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92" w:rsidRDefault="00820392" w:rsidP="00820392">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820392" w:rsidRDefault="00820392" w:rsidP="00820392">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w:t>
      </w:r>
      <w:r>
        <w:rPr>
          <w:rFonts w:ascii="Times New Roman" w:hAnsi="Times New Roman"/>
          <w:sz w:val="28"/>
          <w:szCs w:val="28"/>
        </w:rPr>
        <w:t>а</w:t>
      </w:r>
      <w:r>
        <w:rPr>
          <w:rFonts w:ascii="Times New Roman" w:hAnsi="Times New Roman"/>
          <w:sz w:val="28"/>
          <w:szCs w:val="28"/>
        </w:rPr>
        <w:t>зованию</w:t>
      </w:r>
    </w:p>
    <w:p w:rsidR="00820392" w:rsidRDefault="00820392" w:rsidP="00820392">
      <w:pPr>
        <w:pStyle w:val="afe"/>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F65069" w:rsidRPr="003D789D" w:rsidRDefault="00C079E3" w:rsidP="003D789D">
      <w:pPr>
        <w:spacing w:after="0" w:line="100" w:lineRule="atLeast"/>
        <w:jc w:val="right"/>
        <w:rPr>
          <w:rFonts w:ascii="Times New Roman" w:eastAsia="Times New Roman" w:hAnsi="Times New Roman" w:cs="Times New Roman"/>
          <w:b/>
          <w:bCs/>
          <w:color w:val="auto"/>
          <w:sz w:val="28"/>
          <w:szCs w:val="28"/>
        </w:rPr>
      </w:pPr>
      <w:r w:rsidRPr="003D789D">
        <w:rPr>
          <w:rFonts w:hAnsi="Times New Roman"/>
          <w:b/>
          <w:bCs/>
          <w:color w:val="auto"/>
          <w:sz w:val="28"/>
          <w:szCs w:val="28"/>
        </w:rPr>
        <w:t xml:space="preserve"> </w:t>
      </w: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color w:val="auto"/>
          <w:sz w:val="28"/>
          <w:szCs w:val="28"/>
        </w:rPr>
      </w:pPr>
    </w:p>
    <w:p w:rsidR="00F65069" w:rsidRPr="003D789D" w:rsidRDefault="00F65069" w:rsidP="003D789D">
      <w:pPr>
        <w:spacing w:after="0" w:line="100" w:lineRule="atLeast"/>
        <w:jc w:val="center"/>
        <w:rPr>
          <w:rFonts w:ascii="Times New Roman" w:eastAsia="Times New Roman" w:hAnsi="Times New Roman" w:cs="Times New Roman"/>
          <w:b/>
          <w:bCs/>
          <w:color w:val="auto"/>
          <w:sz w:val="28"/>
          <w:szCs w:val="28"/>
        </w:rPr>
      </w:pPr>
    </w:p>
    <w:p w:rsidR="00F65069" w:rsidRPr="003D789D" w:rsidRDefault="00C079E3" w:rsidP="00820392">
      <w:pPr>
        <w:spacing w:after="0" w:line="240" w:lineRule="auto"/>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Примерная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адаптированная</w:t>
      </w:r>
      <w:r w:rsidRPr="003D789D">
        <w:rPr>
          <w:rFonts w:hAnsi="Times New Roman"/>
          <w:b/>
          <w:bCs/>
          <w:color w:val="auto"/>
          <w:sz w:val="28"/>
          <w:szCs w:val="28"/>
        </w:rPr>
        <w:t xml:space="preserve"> </w:t>
      </w:r>
      <w:r w:rsidRPr="003D789D">
        <w:rPr>
          <w:rFonts w:hAnsi="Times New Roman"/>
          <w:b/>
          <w:bCs/>
          <w:color w:val="auto"/>
          <w:sz w:val="28"/>
          <w:szCs w:val="28"/>
        </w:rPr>
        <w:t>основная</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общеобразовательная</w:t>
      </w:r>
      <w:r w:rsidRPr="003D789D">
        <w:rPr>
          <w:rFonts w:hAns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Pr="003D789D">
        <w:rPr>
          <w:rFonts w:hAnsi="Times New Roman"/>
          <w:b/>
          <w:bCs/>
          <w:color w:val="auto"/>
          <w:sz w:val="28"/>
          <w:szCs w:val="28"/>
        </w:rPr>
        <w:t xml:space="preserve"> </w:t>
      </w:r>
    </w:p>
    <w:p w:rsidR="00F65069" w:rsidRDefault="00C079E3" w:rsidP="003D789D">
      <w:pPr>
        <w:rPr>
          <w:rFonts w:ascii="Times New Roman" w:eastAsia="Times New Roman" w:hAnsi="Times New Roman" w:cs="Times New Roman"/>
          <w:b/>
          <w:bCs/>
          <w:color w:val="auto"/>
          <w:sz w:val="28"/>
          <w:szCs w:val="28"/>
        </w:rPr>
      </w:pPr>
      <w:r w:rsidRPr="003D789D">
        <w:rPr>
          <w:rFonts w:ascii="Times New Roman" w:eastAsia="Times New Roman" w:hAnsi="Times New Roman" w:cs="Times New Roman"/>
          <w:b/>
          <w:bCs/>
          <w:color w:val="auto"/>
          <w:sz w:val="28"/>
          <w:szCs w:val="28"/>
        </w:rPr>
        <w:br w:type="page"/>
      </w:r>
    </w:p>
    <w:p w:rsidR="00134DE1" w:rsidRPr="00134DE1" w:rsidRDefault="00134DE1" w:rsidP="00134DE1">
      <w:pPr>
        <w:jc w:val="center"/>
        <w:rPr>
          <w:rFonts w:ascii="Times New Roman" w:hAnsi="Times New Roman" w:cs="Times New Roman"/>
          <w:b/>
          <w:color w:val="auto"/>
          <w:sz w:val="28"/>
          <w:szCs w:val="28"/>
        </w:rPr>
      </w:pPr>
      <w:r w:rsidRPr="00134DE1">
        <w:rPr>
          <w:rFonts w:ascii="Times New Roman" w:hAnsi="Times New Roman" w:cs="Times New Roman"/>
          <w:b/>
          <w:color w:val="auto"/>
          <w:sz w:val="28"/>
          <w:szCs w:val="28"/>
        </w:rPr>
        <w:lastRenderedPageBreak/>
        <w:t>О</w:t>
      </w:r>
      <w:r w:rsidR="00D87AAD" w:rsidRPr="00134DE1">
        <w:rPr>
          <w:rFonts w:ascii="Times New Roman" w:hAnsi="Times New Roman" w:cs="Times New Roman"/>
          <w:b/>
          <w:color w:val="auto"/>
          <w:sz w:val="28"/>
          <w:szCs w:val="28"/>
        </w:rPr>
        <w:t>главление</w:t>
      </w:r>
    </w:p>
    <w:bookmarkStart w:id="1" w:name="_Toc432958027"/>
    <w:p w:rsidR="00206E84" w:rsidRPr="00206E84" w:rsidRDefault="00081B5B">
      <w:pPr>
        <w:pStyle w:val="1c"/>
        <w:tabs>
          <w:tab w:val="right" w:leader="dot" w:pos="9339"/>
        </w:tabs>
        <w:rPr>
          <w:rFonts w:ascii="Helvetica" w:eastAsia="Times New Roman" w:hAnsi="Helvetica" w:cs="Times New Roman"/>
          <w:noProof/>
          <w:color w:val="auto"/>
          <w:sz w:val="28"/>
          <w:szCs w:val="28"/>
          <w:bdr w:val="none" w:sz="0" w:space="0" w:color="auto"/>
        </w:rPr>
      </w:pPr>
      <w:r w:rsidRPr="00206E84">
        <w:rPr>
          <w:rFonts w:ascii="Times New Roman"/>
          <w:b/>
          <w:bCs/>
          <w:color w:val="auto"/>
          <w:sz w:val="28"/>
          <w:szCs w:val="28"/>
        </w:rPr>
        <w:fldChar w:fldCharType="begin"/>
      </w:r>
      <w:r w:rsidR="00134DE1" w:rsidRPr="00206E84">
        <w:rPr>
          <w:rFonts w:ascii="Times New Roman"/>
          <w:b/>
          <w:bCs/>
          <w:color w:val="auto"/>
          <w:sz w:val="28"/>
          <w:szCs w:val="28"/>
        </w:rPr>
        <w:instrText xml:space="preserve"> TOC \o "1-3" \h \z \u </w:instrText>
      </w:r>
      <w:r w:rsidRPr="00206E84">
        <w:rPr>
          <w:rFonts w:ascii="Times New Roman"/>
          <w:b/>
          <w:bCs/>
          <w:color w:val="auto"/>
          <w:sz w:val="28"/>
          <w:szCs w:val="28"/>
        </w:rPr>
        <w:fldChar w:fldCharType="separate"/>
      </w:r>
      <w:hyperlink w:anchor="_Toc433014076" w:history="1">
        <w:r w:rsidR="00206E84" w:rsidRPr="00206E84">
          <w:rPr>
            <w:rStyle w:val="a3"/>
            <w:rFonts w:ascii="Times New Roman"/>
            <w:b/>
            <w:bCs/>
            <w:noProof/>
            <w:sz w:val="28"/>
            <w:szCs w:val="28"/>
          </w:rPr>
          <w:t xml:space="preserve">1. </w:t>
        </w:r>
        <w:r w:rsidR="00206E84" w:rsidRPr="00206E84">
          <w:rPr>
            <w:rStyle w:val="a3"/>
            <w:rFonts w:hAnsi="Times New Roman"/>
            <w:b/>
            <w:bCs/>
            <w:noProof/>
            <w:sz w:val="28"/>
            <w:szCs w:val="28"/>
          </w:rPr>
          <w:t>ОБЩИЕ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ПОЛОЖЕНИЯ</w:t>
        </w:r>
        <w:r w:rsidR="00206E84" w:rsidRPr="00206E84">
          <w:rPr>
            <w:noProof/>
            <w:webHidden/>
            <w:sz w:val="28"/>
            <w:szCs w:val="28"/>
          </w:rPr>
          <w:tab/>
        </w:r>
        <w:r w:rsidRPr="00206E84">
          <w:rPr>
            <w:noProof/>
            <w:webHidden/>
            <w:sz w:val="28"/>
            <w:szCs w:val="28"/>
          </w:rPr>
          <w:fldChar w:fldCharType="begin"/>
        </w:r>
        <w:r w:rsidR="00206E84" w:rsidRPr="00206E84">
          <w:rPr>
            <w:noProof/>
            <w:webHidden/>
            <w:sz w:val="28"/>
            <w:szCs w:val="28"/>
          </w:rPr>
          <w:instrText xml:space="preserve"> PAGEREF _Toc433014076 \h </w:instrText>
        </w:r>
        <w:r w:rsidRPr="00206E84">
          <w:rPr>
            <w:noProof/>
            <w:webHidden/>
            <w:sz w:val="28"/>
            <w:szCs w:val="28"/>
          </w:rPr>
        </w:r>
        <w:r w:rsidRPr="00206E84">
          <w:rPr>
            <w:noProof/>
            <w:webHidden/>
            <w:sz w:val="28"/>
            <w:szCs w:val="28"/>
          </w:rPr>
          <w:fldChar w:fldCharType="separate"/>
        </w:r>
        <w:r w:rsidR="00206E84">
          <w:rPr>
            <w:noProof/>
            <w:webHidden/>
            <w:sz w:val="28"/>
            <w:szCs w:val="28"/>
          </w:rPr>
          <w:t>6</w:t>
        </w:r>
        <w:r w:rsidRPr="00206E84">
          <w:rPr>
            <w:noProof/>
            <w:webHidden/>
            <w:sz w:val="28"/>
            <w:szCs w:val="28"/>
          </w:rPr>
          <w:fldChar w:fldCharType="end"/>
        </w:r>
      </w:hyperlink>
    </w:p>
    <w:p w:rsidR="00206E84" w:rsidRPr="00206E84" w:rsidRDefault="00DF1385">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077" w:history="1">
        <w:r w:rsidR="00206E84" w:rsidRPr="00206E84">
          <w:rPr>
            <w:rStyle w:val="a3"/>
            <w:rFonts w:ascii="Times New Roman"/>
            <w:b/>
            <w:bCs/>
            <w:caps/>
            <w:noProof/>
            <w:kern w:val="28"/>
            <w:sz w:val="28"/>
            <w:szCs w:val="28"/>
          </w:rPr>
          <w:t xml:space="preserve">2. </w:t>
        </w:r>
        <w:r w:rsidR="00206E84" w:rsidRPr="00206E84">
          <w:rPr>
            <w:rStyle w:val="a3"/>
            <w:rFonts w:hAnsi="Times New Roman"/>
            <w:b/>
            <w:bCs/>
            <w:caps/>
            <w:noProof/>
            <w:kern w:val="28"/>
            <w:sz w:val="28"/>
            <w:szCs w:val="28"/>
          </w:rPr>
          <w:t>Примерная</w:t>
        </w:r>
        <w:r w:rsidR="00206E84" w:rsidRPr="00206E84">
          <w:rPr>
            <w:rStyle w:val="a3"/>
            <w:rFonts w:hAnsi="Times New Roman"/>
            <w:b/>
            <w:bCs/>
            <w:caps/>
            <w:noProof/>
            <w:kern w:val="28"/>
            <w:sz w:val="28"/>
            <w:szCs w:val="28"/>
          </w:rPr>
          <w:t xml:space="preserve"> </w:t>
        </w:r>
        <w:r w:rsidR="00206E84" w:rsidRPr="00206E84">
          <w:rPr>
            <w:rStyle w:val="a3"/>
            <w:rFonts w:hAnsi="Times New Roman"/>
            <w:b/>
            <w:bCs/>
            <w:caps/>
            <w:noProof/>
            <w:kern w:val="28"/>
            <w:sz w:val="28"/>
            <w:szCs w:val="28"/>
          </w:rPr>
          <w:t>а</w:t>
        </w:r>
        <w:r w:rsidR="00206E84" w:rsidRPr="00206E84">
          <w:rPr>
            <w:rStyle w:val="a3"/>
            <w:rFonts w:hAnsi="Times New Roman"/>
            <w:b/>
            <w:bCs/>
            <w:caps/>
            <w:noProof/>
            <w:sz w:val="28"/>
            <w:szCs w:val="28"/>
          </w:rPr>
          <w:t>даптированная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основная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Общеобразовательная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программа</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начального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образования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глухих</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обучающихся</w:t>
        </w:r>
        <w:r w:rsidR="00206E84" w:rsidRPr="00206E84">
          <w:rPr>
            <w:rStyle w:val="a3"/>
            <w:rFonts w:hAnsi="Times New Roman"/>
            <w:b/>
            <w:bCs/>
            <w:caps/>
            <w:noProof/>
            <w:sz w:val="28"/>
            <w:szCs w:val="28"/>
          </w:rPr>
          <w:t xml:space="preserve"> </w:t>
        </w:r>
        <w:r w:rsidR="00206E84" w:rsidRPr="00206E84">
          <w:rPr>
            <w:rStyle w:val="a3"/>
            <w:b/>
            <w:bCs/>
            <w:caps/>
            <w:noProof/>
            <w:sz w:val="28"/>
            <w:szCs w:val="28"/>
          </w:rPr>
          <w:t xml:space="preserve"> </w:t>
        </w:r>
        <w:r w:rsidR="00206E84" w:rsidRPr="00206E84">
          <w:rPr>
            <w:rStyle w:val="a3"/>
            <w:rFonts w:ascii="Times New Roman"/>
            <w:b/>
            <w:bCs/>
            <w:caps/>
            <w:noProof/>
            <w:sz w:val="28"/>
            <w:szCs w:val="28"/>
          </w:rPr>
          <w:t>(</w:t>
        </w:r>
        <w:r w:rsidR="00206E84" w:rsidRPr="00206E84">
          <w:rPr>
            <w:rStyle w:val="a3"/>
            <w:rFonts w:hAnsi="Times New Roman"/>
            <w:b/>
            <w:bCs/>
            <w:caps/>
            <w:noProof/>
            <w:sz w:val="28"/>
            <w:szCs w:val="28"/>
          </w:rPr>
          <w:t>вариант</w:t>
        </w:r>
        <w:r w:rsidR="00206E84" w:rsidRPr="00206E84">
          <w:rPr>
            <w:rStyle w:val="a3"/>
            <w:rFonts w:hAnsi="Times New Roman"/>
            <w:b/>
            <w:bCs/>
            <w:caps/>
            <w:noProof/>
            <w:sz w:val="28"/>
            <w:szCs w:val="28"/>
          </w:rPr>
          <w:t xml:space="preserve"> </w:t>
        </w:r>
        <w:r w:rsidR="00206E84" w:rsidRPr="00206E84">
          <w:rPr>
            <w:rStyle w:val="a3"/>
            <w:rFonts w:ascii="Times New Roman"/>
            <w:b/>
            <w:bCs/>
            <w:caps/>
            <w:noProof/>
            <w:sz w:val="28"/>
            <w:szCs w:val="28"/>
          </w:rPr>
          <w:t>1.1)</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_Toc433014077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16</w:t>
        </w:r>
        <w:r w:rsidR="00081B5B" w:rsidRPr="00206E84">
          <w:rPr>
            <w:noProof/>
            <w:webHidden/>
            <w:sz w:val="28"/>
            <w:szCs w:val="28"/>
          </w:rPr>
          <w:fldChar w:fldCharType="end"/>
        </w:r>
      </w:hyperlink>
    </w:p>
    <w:p w:rsidR="00206E84" w:rsidRPr="00206E84" w:rsidRDefault="00DF1385">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78" w:history="1">
        <w:r w:rsidR="00206E84" w:rsidRPr="00206E84">
          <w:rPr>
            <w:rStyle w:val="a3"/>
            <w:rFonts w:ascii="Times New Roman"/>
            <w:b/>
            <w:bCs/>
            <w:noProof/>
            <w:sz w:val="28"/>
            <w:szCs w:val="28"/>
          </w:rPr>
          <w:t xml:space="preserve">2.1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_Toc433014078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16</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79" w:history="1">
        <w:r w:rsidR="00206E84" w:rsidRPr="00206E84">
          <w:rPr>
            <w:rStyle w:val="a3"/>
            <w:rFonts w:ascii="Times New Roman"/>
            <w:b/>
            <w:bCs/>
            <w:noProof/>
            <w:sz w:val="28"/>
            <w:szCs w:val="28"/>
          </w:rPr>
          <w:t xml:space="preserve">2.1.1. </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_Toc433014079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16</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0" w:history="1">
        <w:r w:rsidR="00206E84" w:rsidRPr="00206E84">
          <w:rPr>
            <w:rStyle w:val="a3"/>
            <w:rFonts w:ascii="Times New Roman"/>
            <w:b/>
            <w:bCs/>
            <w:noProof/>
            <w:sz w:val="28"/>
            <w:szCs w:val="28"/>
          </w:rPr>
          <w:t xml:space="preserve">2.1.2. </w:t>
        </w:r>
        <w:r w:rsidR="00206E84" w:rsidRPr="00206E84">
          <w:rPr>
            <w:rStyle w:val="a3"/>
            <w:rFonts w:hAnsi="Times New Roman"/>
            <w:b/>
            <w:bCs/>
            <w:noProof/>
            <w:sz w:val="28"/>
            <w:szCs w:val="28"/>
          </w:rPr>
          <w:t>Планируемые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1.1.)</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_Toc433014080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19</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1" w:history="1">
        <w:r w:rsidR="00206E84" w:rsidRPr="00206E84">
          <w:rPr>
            <w:rStyle w:val="a3"/>
            <w:rFonts w:ascii="Times New Roman"/>
            <w:b/>
            <w:bCs/>
            <w:noProof/>
            <w:sz w:val="28"/>
            <w:szCs w:val="28"/>
          </w:rPr>
          <w:t xml:space="preserve">2.1.3.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оценки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достижения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планируемых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1.1.)</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_Toc433014081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31</w:t>
        </w:r>
        <w:r w:rsidR="00081B5B" w:rsidRPr="00206E84">
          <w:rPr>
            <w:noProof/>
            <w:webHidden/>
            <w:sz w:val="28"/>
            <w:szCs w:val="28"/>
          </w:rPr>
          <w:fldChar w:fldCharType="end"/>
        </w:r>
      </w:hyperlink>
    </w:p>
    <w:p w:rsidR="00206E84" w:rsidRPr="00206E84" w:rsidRDefault="00DF1385">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82" w:history="1">
        <w:r w:rsidR="00206E84" w:rsidRPr="00206E84">
          <w:rPr>
            <w:rStyle w:val="a3"/>
            <w:rFonts w:ascii="Times New Roman"/>
            <w:b/>
            <w:bCs/>
            <w:noProof/>
            <w:sz w:val="28"/>
            <w:szCs w:val="28"/>
          </w:rPr>
          <w:t xml:space="preserve">2.2.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_Toc433014082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33</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3" w:history="1">
        <w:r w:rsidR="00206E84" w:rsidRPr="00206E84">
          <w:rPr>
            <w:rStyle w:val="a3"/>
            <w:rFonts w:ascii="Times New Roman"/>
            <w:b/>
            <w:bCs/>
            <w:noProof/>
            <w:sz w:val="28"/>
            <w:szCs w:val="28"/>
          </w:rPr>
          <w:t xml:space="preserve">2.2.1. </w:t>
        </w:r>
        <w:r w:rsidR="00206E84" w:rsidRPr="00206E84">
          <w:rPr>
            <w:rStyle w:val="a3"/>
            <w:rFonts w:hAnsi="Times New Roman"/>
            <w:b/>
            <w:bCs/>
            <w:noProof/>
            <w:sz w:val="28"/>
            <w:szCs w:val="28"/>
          </w:rPr>
          <w:t>Направление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содержание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работы</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_Toc433014083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34</w:t>
        </w:r>
        <w:r w:rsidR="00081B5B" w:rsidRPr="00206E84">
          <w:rPr>
            <w:noProof/>
            <w:webHidden/>
            <w:sz w:val="28"/>
            <w:szCs w:val="28"/>
          </w:rPr>
          <w:fldChar w:fldCharType="end"/>
        </w:r>
      </w:hyperlink>
    </w:p>
    <w:p w:rsidR="00206E84" w:rsidRPr="00206E84" w:rsidRDefault="00DF1385">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84" w:history="1">
        <w:r w:rsidR="00206E84" w:rsidRPr="00206E84">
          <w:rPr>
            <w:rStyle w:val="a3"/>
            <w:rFonts w:ascii="Times New Roman"/>
            <w:b/>
            <w:bCs/>
            <w:noProof/>
            <w:sz w:val="28"/>
            <w:szCs w:val="28"/>
          </w:rPr>
          <w:t xml:space="preserve">2.3. </w:t>
        </w:r>
        <w:r w:rsidR="00206E84" w:rsidRPr="00206E84">
          <w:rPr>
            <w:rStyle w:val="a3"/>
            <w:rFonts w:hAnsi="Times New Roman"/>
            <w:b/>
            <w:bCs/>
            <w:noProof/>
            <w:sz w:val="28"/>
            <w:szCs w:val="28"/>
          </w:rPr>
          <w:t>Организационный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_Toc433014084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41</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5" w:history="1">
        <w:r w:rsidR="00206E84" w:rsidRPr="00206E84">
          <w:rPr>
            <w:rStyle w:val="a3"/>
            <w:rFonts w:ascii="Times New Roman"/>
            <w:b/>
            <w:bCs/>
            <w:noProof/>
            <w:sz w:val="28"/>
            <w:szCs w:val="28"/>
          </w:rPr>
          <w:t xml:space="preserve">2.3.1. </w:t>
        </w:r>
        <w:r w:rsidR="00206E84" w:rsidRPr="00206E84">
          <w:rPr>
            <w:rStyle w:val="a3"/>
            <w:rFonts w:hAnsi="Times New Roman"/>
            <w:b/>
            <w:bCs/>
            <w:noProof/>
            <w:sz w:val="28"/>
            <w:szCs w:val="28"/>
          </w:rPr>
          <w:t>Учебный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_Toc433014085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41</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6" w:history="1">
        <w:r w:rsidR="00206E84" w:rsidRPr="00206E84">
          <w:rPr>
            <w:rStyle w:val="a3"/>
            <w:rFonts w:ascii="Times New Roman"/>
            <w:b/>
            <w:bCs/>
            <w:noProof/>
            <w:sz w:val="28"/>
            <w:szCs w:val="28"/>
          </w:rPr>
          <w:t xml:space="preserve">2.3.2.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условий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реализации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_Toc433014086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42</w:t>
        </w:r>
        <w:r w:rsidR="00081B5B" w:rsidRPr="00206E84">
          <w:rPr>
            <w:noProof/>
            <w:webHidden/>
            <w:sz w:val="28"/>
            <w:szCs w:val="28"/>
          </w:rPr>
          <w:fldChar w:fldCharType="end"/>
        </w:r>
      </w:hyperlink>
    </w:p>
    <w:p w:rsidR="00206E84" w:rsidRPr="00206E84" w:rsidRDefault="00DF1385">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087" w:history="1">
        <w:r w:rsidR="00206E84" w:rsidRPr="00206E84">
          <w:rPr>
            <w:rStyle w:val="a3"/>
            <w:rFonts w:ascii="Times New Roman"/>
            <w:b/>
            <w:bCs/>
            <w:noProof/>
            <w:sz w:val="28"/>
            <w:szCs w:val="28"/>
          </w:rPr>
          <w:t xml:space="preserve">3. </w:t>
        </w:r>
        <w:r w:rsidR="00206E84" w:rsidRPr="00206E84">
          <w:rPr>
            <w:rStyle w:val="a3"/>
            <w:rFonts w:hAnsi="Times New Roman"/>
            <w:b/>
            <w:bCs/>
            <w:caps/>
            <w:noProof/>
            <w:kern w:val="28"/>
            <w:sz w:val="28"/>
            <w:szCs w:val="28"/>
          </w:rPr>
          <w:t>Примерная</w:t>
        </w:r>
        <w:r w:rsidR="00206E84" w:rsidRPr="00206E84">
          <w:rPr>
            <w:rStyle w:val="a3"/>
            <w:rFonts w:hAnsi="Times New Roman"/>
            <w:b/>
            <w:bCs/>
            <w:caps/>
            <w:noProof/>
            <w:kern w:val="28"/>
            <w:sz w:val="28"/>
            <w:szCs w:val="28"/>
          </w:rPr>
          <w:t xml:space="preserve"> </w:t>
        </w:r>
        <w:r w:rsidR="00206E84" w:rsidRPr="00206E84">
          <w:rPr>
            <w:rStyle w:val="a3"/>
            <w:rFonts w:hAnsi="Times New Roman"/>
            <w:b/>
            <w:bCs/>
            <w:caps/>
            <w:noProof/>
            <w:kern w:val="28"/>
            <w:sz w:val="28"/>
            <w:szCs w:val="28"/>
          </w:rPr>
          <w:t>а</w:t>
        </w:r>
        <w:r w:rsidR="00206E84" w:rsidRPr="00206E84">
          <w:rPr>
            <w:rStyle w:val="a3"/>
            <w:rFonts w:hAnsi="Times New Roman"/>
            <w:b/>
            <w:bCs/>
            <w:caps/>
            <w:noProof/>
            <w:sz w:val="28"/>
            <w:szCs w:val="28"/>
          </w:rPr>
          <w:t>даптированная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основная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общеобразовательная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программа</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начального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общего</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образования</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глухих</w:t>
        </w:r>
        <w:r w:rsidR="00206E84" w:rsidRPr="00206E84">
          <w:rPr>
            <w:rStyle w:val="a3"/>
            <w:rFonts w:hAnsi="Times New Roman"/>
            <w:b/>
            <w:bCs/>
            <w:caps/>
            <w:noProof/>
            <w:sz w:val="28"/>
            <w:szCs w:val="28"/>
          </w:rPr>
          <w:t xml:space="preserve"> </w:t>
        </w:r>
        <w:r w:rsidR="00206E84" w:rsidRPr="00206E84">
          <w:rPr>
            <w:rStyle w:val="a3"/>
            <w:rFonts w:hAnsi="Times New Roman"/>
            <w:b/>
            <w:bCs/>
            <w:caps/>
            <w:noProof/>
            <w:sz w:val="28"/>
            <w:szCs w:val="28"/>
          </w:rPr>
          <w:t>обучающихся</w:t>
        </w:r>
        <w:r w:rsidR="00206E84" w:rsidRPr="00206E84">
          <w:rPr>
            <w:rStyle w:val="a3"/>
            <w:rFonts w:hAnsi="Times New Roman"/>
            <w:b/>
            <w:bCs/>
            <w:caps/>
            <w:noProof/>
            <w:sz w:val="28"/>
            <w:szCs w:val="28"/>
          </w:rPr>
          <w:t xml:space="preserve"> </w:t>
        </w:r>
        <w:r w:rsidR="00206E84" w:rsidRPr="00206E84">
          <w:rPr>
            <w:rStyle w:val="a3"/>
            <w:b/>
            <w:bCs/>
            <w:caps/>
            <w:noProof/>
            <w:sz w:val="28"/>
            <w:szCs w:val="28"/>
          </w:rPr>
          <w:t xml:space="preserve"> </w:t>
        </w:r>
        <w:r w:rsidR="00206E84" w:rsidRPr="00206E84">
          <w:rPr>
            <w:rStyle w:val="a3"/>
            <w:rFonts w:ascii="Times New Roman"/>
            <w:b/>
            <w:bCs/>
            <w:caps/>
            <w:noProof/>
            <w:sz w:val="28"/>
            <w:szCs w:val="28"/>
          </w:rPr>
          <w:t>(</w:t>
        </w:r>
        <w:r w:rsidR="00206E84" w:rsidRPr="00206E84">
          <w:rPr>
            <w:rStyle w:val="a3"/>
            <w:rFonts w:hAnsi="Times New Roman"/>
            <w:b/>
            <w:bCs/>
            <w:caps/>
            <w:noProof/>
            <w:sz w:val="28"/>
            <w:szCs w:val="28"/>
          </w:rPr>
          <w:t>вариант</w:t>
        </w:r>
        <w:r w:rsidR="00206E84" w:rsidRPr="00206E84">
          <w:rPr>
            <w:rStyle w:val="a3"/>
            <w:rFonts w:hAnsi="Times New Roman"/>
            <w:b/>
            <w:bCs/>
            <w:caps/>
            <w:noProof/>
            <w:sz w:val="28"/>
            <w:szCs w:val="28"/>
          </w:rPr>
          <w:t xml:space="preserve"> </w:t>
        </w:r>
        <w:r w:rsidR="00206E84" w:rsidRPr="00206E84">
          <w:rPr>
            <w:rStyle w:val="a3"/>
            <w:rFonts w:ascii="Times New Roman"/>
            <w:b/>
            <w:bCs/>
            <w:caps/>
            <w:noProof/>
            <w:sz w:val="28"/>
            <w:szCs w:val="28"/>
          </w:rPr>
          <w:t>1.2)</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64</w:t>
        </w:r>
        <w:r w:rsidR="00081B5B" w:rsidRPr="00206E84">
          <w:rPr>
            <w:noProof/>
            <w:webHidden/>
            <w:sz w:val="28"/>
            <w:szCs w:val="28"/>
          </w:rPr>
          <w:fldChar w:fldCharType="end"/>
        </w:r>
      </w:hyperlink>
    </w:p>
    <w:p w:rsidR="00206E84" w:rsidRPr="00206E84" w:rsidRDefault="00DF1385">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88" w:history="1">
        <w:r w:rsidR="00206E84" w:rsidRPr="00206E84">
          <w:rPr>
            <w:rStyle w:val="a3"/>
            <w:rFonts w:ascii="Times New Roman"/>
            <w:b/>
            <w:bCs/>
            <w:noProof/>
            <w:sz w:val="28"/>
            <w:szCs w:val="28"/>
          </w:rPr>
          <w:t xml:space="preserve">3.1.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_Toc433014088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64</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89" w:history="1">
        <w:r w:rsidR="00206E84" w:rsidRPr="00206E84">
          <w:rPr>
            <w:rStyle w:val="a3"/>
            <w:rFonts w:ascii="Times New Roman"/>
            <w:b/>
            <w:bCs/>
            <w:noProof/>
            <w:sz w:val="28"/>
            <w:szCs w:val="28"/>
          </w:rPr>
          <w:t xml:space="preserve">3.1.1. </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_Toc433014089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64</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0" w:history="1">
        <w:r w:rsidR="00206E84" w:rsidRPr="00206E84">
          <w:rPr>
            <w:rStyle w:val="a3"/>
            <w:rFonts w:ascii="Times New Roman"/>
            <w:b/>
            <w:bCs/>
            <w:noProof/>
            <w:sz w:val="28"/>
            <w:szCs w:val="28"/>
          </w:rPr>
          <w:t xml:space="preserve">3.1.2. </w:t>
        </w:r>
        <w:r w:rsidR="00206E84" w:rsidRPr="00206E84">
          <w:rPr>
            <w:rStyle w:val="a3"/>
            <w:rFonts w:hAnsi="Times New Roman"/>
            <w:b/>
            <w:bCs/>
            <w:noProof/>
            <w:sz w:val="28"/>
            <w:szCs w:val="28"/>
          </w:rPr>
          <w:t>Планируемые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_Toc433014090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73</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1" w:history="1">
        <w:r w:rsidR="00206E84" w:rsidRPr="00206E84">
          <w:rPr>
            <w:rStyle w:val="a3"/>
            <w:rFonts w:ascii="Times New Roman"/>
            <w:b/>
            <w:bCs/>
            <w:noProof/>
            <w:sz w:val="28"/>
            <w:szCs w:val="28"/>
          </w:rPr>
          <w:t xml:space="preserve">3.1.3.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оценки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достижения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планируемых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результатовосвоения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_Toc433014091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86</w:t>
        </w:r>
        <w:r w:rsidR="00081B5B" w:rsidRPr="00206E84">
          <w:rPr>
            <w:noProof/>
            <w:webHidden/>
            <w:sz w:val="28"/>
            <w:szCs w:val="28"/>
          </w:rPr>
          <w:fldChar w:fldCharType="end"/>
        </w:r>
      </w:hyperlink>
    </w:p>
    <w:p w:rsidR="00206E84" w:rsidRPr="00206E84" w:rsidRDefault="00DF1385">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92" w:history="1">
        <w:r w:rsidR="00206E84" w:rsidRPr="00206E84">
          <w:rPr>
            <w:rStyle w:val="a3"/>
            <w:rFonts w:ascii="Times New Roman"/>
            <w:b/>
            <w:bCs/>
            <w:noProof/>
            <w:sz w:val="28"/>
            <w:szCs w:val="28"/>
          </w:rPr>
          <w:t xml:space="preserve">3.2.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_Toc433014092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95</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3" w:history="1">
        <w:r w:rsidR="00206E84" w:rsidRPr="00206E84">
          <w:rPr>
            <w:rStyle w:val="a3"/>
            <w:rFonts w:ascii="Times New Roman"/>
            <w:b/>
            <w:bCs/>
            <w:noProof/>
            <w:sz w:val="28"/>
            <w:szCs w:val="28"/>
          </w:rPr>
          <w:t>3.2.1</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универсальных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действий</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_Toc433014093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95</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4" w:history="1">
        <w:r w:rsidR="00206E84" w:rsidRPr="00206E84">
          <w:rPr>
            <w:rStyle w:val="a3"/>
            <w:rFonts w:ascii="Times New Roman"/>
            <w:b/>
            <w:bCs/>
            <w:caps/>
            <w:noProof/>
            <w:spacing w:val="2"/>
            <w:sz w:val="28"/>
            <w:szCs w:val="28"/>
          </w:rPr>
          <w:t xml:space="preserve">3.2.2. </w:t>
        </w:r>
        <w:r w:rsidR="00206E84" w:rsidRPr="00206E84">
          <w:rPr>
            <w:rStyle w:val="a3"/>
            <w:rFonts w:hAnsi="Times New Roman"/>
            <w:b/>
            <w:bCs/>
            <w:noProof/>
            <w:sz w:val="28"/>
            <w:szCs w:val="28"/>
          </w:rPr>
          <w:t>Программыучебных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rStyle w:val="a3"/>
            <w:rFonts w:ascii="Times New Roman"/>
            <w:b/>
            <w:bCs/>
            <w:noProof/>
            <w:sz w:val="28"/>
            <w:szCs w:val="28"/>
          </w:rPr>
          <w:t>.</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_Toc433014094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102</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5" w:history="1">
        <w:r w:rsidR="00206E84" w:rsidRPr="00206E84">
          <w:rPr>
            <w:rStyle w:val="a3"/>
            <w:rFonts w:ascii="Times New Roman"/>
            <w:b/>
            <w:bCs/>
            <w:noProof/>
            <w:sz w:val="28"/>
            <w:szCs w:val="28"/>
          </w:rPr>
          <w:t xml:space="preserve">3.2.3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духовно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нравственного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развития</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воспитания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_Toc433014095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219</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6" w:history="1">
        <w:r w:rsidR="00206E84" w:rsidRPr="00206E84">
          <w:rPr>
            <w:rStyle w:val="a3"/>
            <w:rFonts w:ascii="Times New Roman"/>
            <w:b/>
            <w:bCs/>
            <w:caps/>
            <w:noProof/>
            <w:spacing w:val="2"/>
            <w:sz w:val="28"/>
            <w:szCs w:val="28"/>
          </w:rPr>
          <w:t xml:space="preserve">3.2.4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экологической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культуры</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здорового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безопасного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жизни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_Toc433014096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220</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7" w:history="1">
        <w:r w:rsidR="00206E84" w:rsidRPr="00206E84">
          <w:rPr>
            <w:rStyle w:val="a3"/>
            <w:rFonts w:ascii="Times New Roman"/>
            <w:b/>
            <w:bCs/>
            <w:noProof/>
            <w:sz w:val="28"/>
            <w:szCs w:val="28"/>
          </w:rPr>
          <w:t xml:space="preserve">3.2.5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работы</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222</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098" w:history="1">
        <w:r w:rsidR="00206E84" w:rsidRPr="00206E84">
          <w:rPr>
            <w:rStyle w:val="a3"/>
            <w:rFonts w:ascii="Times New Roman"/>
            <w:b/>
            <w:bCs/>
            <w:caps/>
            <w:noProof/>
            <w:spacing w:val="2"/>
            <w:sz w:val="28"/>
            <w:szCs w:val="28"/>
          </w:rPr>
          <w:t xml:space="preserve">3.2.6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внеурочной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деятельности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_Toc433014098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228</w:t>
        </w:r>
        <w:r w:rsidR="00081B5B" w:rsidRPr="00206E84">
          <w:rPr>
            <w:noProof/>
            <w:webHidden/>
            <w:sz w:val="28"/>
            <w:szCs w:val="28"/>
          </w:rPr>
          <w:fldChar w:fldCharType="end"/>
        </w:r>
      </w:hyperlink>
    </w:p>
    <w:p w:rsidR="00206E84" w:rsidRPr="00206E84" w:rsidRDefault="00DF1385">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099" w:history="1">
        <w:r w:rsidR="00206E84" w:rsidRPr="00206E84">
          <w:rPr>
            <w:rStyle w:val="a3"/>
            <w:rFonts w:ascii="Times New Roman" w:hAnsi="Times New Roman" w:cs="Times New Roman"/>
            <w:b/>
            <w:bCs/>
            <w:noProof/>
            <w:spacing w:val="2"/>
            <w:sz w:val="28"/>
            <w:szCs w:val="28"/>
          </w:rPr>
          <w:t>3.3. Организационный 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_Toc433014099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238</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0" w:history="1">
        <w:r w:rsidR="00206E84" w:rsidRPr="00206E84">
          <w:rPr>
            <w:rStyle w:val="a3"/>
            <w:rFonts w:ascii="Times New Roman" w:hAnsi="Times New Roman" w:cs="Times New Roman"/>
            <w:b/>
            <w:bCs/>
            <w:caps/>
            <w:noProof/>
            <w:spacing w:val="2"/>
            <w:sz w:val="28"/>
            <w:szCs w:val="28"/>
          </w:rPr>
          <w:t xml:space="preserve">3.3.1. </w:t>
        </w:r>
        <w:r w:rsidR="00206E84" w:rsidRPr="00206E84">
          <w:rPr>
            <w:rStyle w:val="a3"/>
            <w:rFonts w:ascii="Times New Roman" w:hAnsi="Times New Roman" w:cs="Times New Roman"/>
            <w:b/>
            <w:noProof/>
            <w:spacing w:val="2"/>
            <w:sz w:val="28"/>
            <w:szCs w:val="28"/>
          </w:rPr>
          <w:t>Учебный план</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_Toc433014100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238</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1" w:history="1">
        <w:r w:rsidR="00206E84" w:rsidRPr="00206E84">
          <w:rPr>
            <w:rStyle w:val="a3"/>
            <w:rFonts w:ascii="Times New Roman"/>
            <w:b/>
            <w:bCs/>
            <w:noProof/>
            <w:sz w:val="28"/>
            <w:szCs w:val="28"/>
          </w:rPr>
          <w:t xml:space="preserve">3.3.2.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условий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реализации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_Toc433014101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248</w:t>
        </w:r>
        <w:r w:rsidR="00081B5B" w:rsidRPr="00206E84">
          <w:rPr>
            <w:noProof/>
            <w:webHidden/>
            <w:sz w:val="28"/>
            <w:szCs w:val="28"/>
          </w:rPr>
          <w:fldChar w:fldCharType="end"/>
        </w:r>
      </w:hyperlink>
    </w:p>
    <w:p w:rsidR="00206E84" w:rsidRPr="00206E84" w:rsidRDefault="00DF1385">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102" w:history="1">
        <w:r w:rsidR="00206E84" w:rsidRPr="00206E84">
          <w:rPr>
            <w:rStyle w:val="a3"/>
            <w:rFonts w:ascii="Times New Roman" w:hAnsi="Times New Roman" w:cs="Times New Roman"/>
            <w:b/>
            <w:noProof/>
            <w:sz w:val="28"/>
            <w:szCs w:val="28"/>
          </w:rPr>
          <w:t>4. ПРИМЕРНАЯ АДАПТИРОВАННАЯ ОСНОВНАЯ  ОБЩЕОБРАЗОВАТЕЛЬНАЯ ПРОГРАММА НАЧАЛЬНОГО  ОБЩЕГО ОБРАЗОВАНИЯ ДЛЯ ГЛУХИХ  ОБУЧАЮЩИХСЯ  (ВАРИАНТ 1. 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_Toc433014102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272</w:t>
        </w:r>
        <w:r w:rsidR="00081B5B" w:rsidRPr="00206E84">
          <w:rPr>
            <w:noProof/>
            <w:webHidden/>
            <w:sz w:val="28"/>
            <w:szCs w:val="28"/>
          </w:rPr>
          <w:fldChar w:fldCharType="end"/>
        </w:r>
      </w:hyperlink>
    </w:p>
    <w:p w:rsidR="00206E84" w:rsidRPr="00206E84" w:rsidRDefault="00DF1385">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03" w:history="1">
        <w:r w:rsidR="00206E84" w:rsidRPr="00206E84">
          <w:rPr>
            <w:rStyle w:val="a3"/>
            <w:rFonts w:ascii="Times New Roman"/>
            <w:b/>
            <w:bCs/>
            <w:noProof/>
            <w:sz w:val="28"/>
            <w:szCs w:val="28"/>
          </w:rPr>
          <w:t xml:space="preserve">4.1.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_Toc433014103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272</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4" w:history="1">
        <w:r w:rsidR="00206E84" w:rsidRPr="00206E84">
          <w:rPr>
            <w:rStyle w:val="a3"/>
            <w:rFonts w:ascii="Times New Roman"/>
            <w:b/>
            <w:bCs/>
            <w:noProof/>
            <w:sz w:val="28"/>
            <w:szCs w:val="28"/>
          </w:rPr>
          <w:t xml:space="preserve">4.1.1. </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_Toc433014104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272</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5" w:history="1">
        <w:r w:rsidR="00206E84" w:rsidRPr="00206E84">
          <w:rPr>
            <w:rStyle w:val="a3"/>
            <w:rFonts w:ascii="Times New Roman" w:hAnsi="Times New Roman" w:cs="Times New Roman"/>
            <w:b/>
            <w:bCs/>
            <w:noProof/>
            <w:sz w:val="28"/>
            <w:szCs w:val="28"/>
          </w:rPr>
          <w:t>4.1.2. Планируемые результаты освоения глухими обучающимися адаптированной основной общеобразовательной программы начального общего образования (вариант 1.3)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_Toc433014105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276</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6" w:history="1">
        <w:r w:rsidR="00206E84" w:rsidRPr="00206E84">
          <w:rPr>
            <w:rStyle w:val="a3"/>
            <w:rFonts w:ascii="Times New Roman"/>
            <w:b/>
            <w:bCs/>
            <w:noProof/>
            <w:sz w:val="28"/>
            <w:szCs w:val="28"/>
          </w:rPr>
          <w:t xml:space="preserve">4.1.3.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оценки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достижения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планируемых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_Toc433014106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286</w:t>
        </w:r>
        <w:r w:rsidR="00081B5B" w:rsidRPr="00206E84">
          <w:rPr>
            <w:noProof/>
            <w:webHidden/>
            <w:sz w:val="28"/>
            <w:szCs w:val="28"/>
          </w:rPr>
          <w:fldChar w:fldCharType="end"/>
        </w:r>
      </w:hyperlink>
    </w:p>
    <w:p w:rsidR="00206E84" w:rsidRPr="00206E84" w:rsidRDefault="00DF1385">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07" w:history="1">
        <w:r w:rsidR="00206E84" w:rsidRPr="00206E84">
          <w:rPr>
            <w:rStyle w:val="a3"/>
            <w:rFonts w:ascii="Times New Roman"/>
            <w:b/>
            <w:bCs/>
            <w:noProof/>
            <w:sz w:val="28"/>
            <w:szCs w:val="28"/>
          </w:rPr>
          <w:t xml:space="preserve">4.2.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290</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8" w:history="1">
        <w:r w:rsidR="00206E84" w:rsidRPr="00206E84">
          <w:rPr>
            <w:rStyle w:val="a3"/>
            <w:rFonts w:ascii="Times New Roman"/>
            <w:b/>
            <w:bCs/>
            <w:noProof/>
            <w:sz w:val="28"/>
            <w:szCs w:val="28"/>
          </w:rPr>
          <w:t>4.2.1.</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базовых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действий</w:t>
        </w:r>
        <w:r w:rsidR="00206E84" w:rsidRPr="00206E84">
          <w:rPr>
            <w:rStyle w:val="a3"/>
            <w:rFonts w:ascii="MS Mincho" w:eastAsia="MS Mincho" w:hAnsi="MS Mincho" w:cs="MS Mincho" w:hint="eastAsia"/>
            <w:b/>
            <w:bCs/>
            <w:noProof/>
            <w:sz w:val="28"/>
            <w:szCs w:val="28"/>
          </w:rPr>
          <w:t> </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_Toc433014108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290</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09" w:history="1">
        <w:r w:rsidR="00206E84" w:rsidRPr="00206E84">
          <w:rPr>
            <w:rStyle w:val="a3"/>
            <w:rFonts w:ascii="Times New Roman"/>
            <w:b/>
            <w:bCs/>
            <w:noProof/>
            <w:sz w:val="28"/>
            <w:szCs w:val="28"/>
          </w:rPr>
          <w:t>4.2.2.</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отдельных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ascii="Times New Roman" w:eastAsia="Times New Roman" w:hAnsi="Times New Roman" w:cs="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ascii="Times New Roman"/>
            <w:b/>
            <w:bCs/>
            <w:noProof/>
            <w:sz w:val="28"/>
            <w:szCs w:val="28"/>
          </w:rPr>
          <w:t>-</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_Toc433014109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294</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0" w:history="1">
        <w:r w:rsidR="00206E84" w:rsidRPr="00206E84">
          <w:rPr>
            <w:rStyle w:val="a3"/>
            <w:rFonts w:ascii="Times New Roman"/>
            <w:b/>
            <w:bCs/>
            <w:caps/>
            <w:noProof/>
            <w:spacing w:val="2"/>
            <w:sz w:val="28"/>
            <w:szCs w:val="28"/>
          </w:rPr>
          <w:t xml:space="preserve">4.2.3.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_Toc433014110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337</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1" w:history="1">
        <w:r w:rsidR="00206E84" w:rsidRPr="00206E84">
          <w:rPr>
            <w:rStyle w:val="a3"/>
            <w:rFonts w:ascii="Times New Roman"/>
            <w:b/>
            <w:bCs/>
            <w:noProof/>
            <w:sz w:val="28"/>
            <w:szCs w:val="28"/>
          </w:rPr>
          <w:t>4.2.4.</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духовно</w:t>
        </w:r>
        <w:r w:rsidR="00206E84" w:rsidRPr="00206E84">
          <w:rPr>
            <w:rStyle w:val="a3"/>
            <w:rFonts w:ascii="Times New Roman"/>
            <w:b/>
            <w:bCs/>
            <w:noProof/>
            <w:sz w:val="28"/>
            <w:szCs w:val="28"/>
          </w:rPr>
          <w:t>-</w:t>
        </w:r>
        <w:r w:rsidR="00206E84" w:rsidRPr="00206E84">
          <w:rPr>
            <w:rStyle w:val="a3"/>
            <w:rFonts w:hAnsi="Times New Roman"/>
            <w:b/>
            <w:bCs/>
            <w:noProof/>
            <w:sz w:val="28"/>
            <w:szCs w:val="28"/>
          </w:rPr>
          <w:t>нравственного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развития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воспитания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_Toc433014111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373</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2" w:history="1">
        <w:r w:rsidR="00206E84" w:rsidRPr="00206E84">
          <w:rPr>
            <w:rStyle w:val="a3"/>
            <w:rFonts w:ascii="Times New Roman"/>
            <w:b/>
            <w:bCs/>
            <w:noProof/>
            <w:sz w:val="28"/>
            <w:szCs w:val="28"/>
          </w:rPr>
          <w:t xml:space="preserve">4.2.5.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экологической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культуры</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здорового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безопасного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жизни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_Toc433014112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381</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3" w:history="1">
        <w:r w:rsidR="00206E84" w:rsidRPr="00206E84">
          <w:rPr>
            <w:rStyle w:val="a3"/>
            <w:rFonts w:ascii="Times New Roman"/>
            <w:b/>
            <w:bCs/>
            <w:noProof/>
            <w:sz w:val="28"/>
            <w:szCs w:val="28"/>
          </w:rPr>
          <w:t xml:space="preserve">4.2.6.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коррекционной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работы</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_Toc433014113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389</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4" w:history="1">
        <w:r w:rsidR="00206E84" w:rsidRPr="00206E84">
          <w:rPr>
            <w:rStyle w:val="a3"/>
            <w:rFonts w:ascii="Times New Roman"/>
            <w:b/>
            <w:bCs/>
            <w:noProof/>
            <w:sz w:val="28"/>
            <w:szCs w:val="28"/>
          </w:rPr>
          <w:t xml:space="preserve">4.2.7.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внеурочной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деятельности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_Toc433014114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396</w:t>
        </w:r>
        <w:r w:rsidR="00081B5B" w:rsidRPr="00206E84">
          <w:rPr>
            <w:noProof/>
            <w:webHidden/>
            <w:sz w:val="28"/>
            <w:szCs w:val="28"/>
          </w:rPr>
          <w:fldChar w:fldCharType="end"/>
        </w:r>
      </w:hyperlink>
    </w:p>
    <w:p w:rsidR="00206E84" w:rsidRPr="00206E84" w:rsidRDefault="00DF1385">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15" w:history="1">
        <w:r w:rsidR="00206E84" w:rsidRPr="00206E84">
          <w:rPr>
            <w:rStyle w:val="a3"/>
            <w:rFonts w:ascii="Times New Roman"/>
            <w:b/>
            <w:bCs/>
            <w:noProof/>
            <w:spacing w:val="2"/>
            <w:sz w:val="28"/>
            <w:szCs w:val="28"/>
          </w:rPr>
          <w:t xml:space="preserve">4.3. </w:t>
        </w:r>
        <w:r w:rsidR="00206E84" w:rsidRPr="00206E84">
          <w:rPr>
            <w:rStyle w:val="a3"/>
            <w:rFonts w:hAnsi="Times New Roman"/>
            <w:b/>
            <w:bCs/>
            <w:noProof/>
            <w:spacing w:val="2"/>
            <w:sz w:val="28"/>
            <w:szCs w:val="28"/>
          </w:rPr>
          <w:t>Организационный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_Toc433014115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398</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6" w:history="1">
        <w:r w:rsidR="00206E84" w:rsidRPr="00206E84">
          <w:rPr>
            <w:rStyle w:val="a3"/>
            <w:b/>
            <w:bCs/>
            <w:noProof/>
            <w:sz w:val="28"/>
            <w:szCs w:val="28"/>
          </w:rPr>
          <w:t xml:space="preserve">4.3.1. </w:t>
        </w:r>
        <w:r w:rsidR="00206E84" w:rsidRPr="00206E84">
          <w:rPr>
            <w:rStyle w:val="a3"/>
            <w:rFonts w:hAnsi="Times New Roman"/>
            <w:b/>
            <w:bCs/>
            <w:noProof/>
            <w:sz w:val="28"/>
            <w:szCs w:val="28"/>
          </w:rPr>
          <w:t>Учебный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w:t>
        </w:r>
        <w:r w:rsidR="00206E84" w:rsidRPr="00206E84">
          <w:rPr>
            <w:rStyle w:val="a3"/>
            <w:rFonts w:hAnsi="Times New Roman"/>
            <w:b/>
            <w:bCs/>
            <w:noProof/>
            <w:sz w:val="28"/>
            <w:szCs w:val="28"/>
          </w:rPr>
          <w:t xml:space="preserve"> </w:t>
        </w:r>
        <w:r w:rsidR="00206E84" w:rsidRPr="00206E84">
          <w:rPr>
            <w:rStyle w:val="a3"/>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b/>
            <w:bCs/>
            <w:noProof/>
            <w:sz w:val="28"/>
            <w:szCs w:val="28"/>
          </w:rPr>
          <w:t>1.3)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_Toc433014116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398</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17" w:history="1">
        <w:r w:rsidR="00206E84" w:rsidRPr="00206E84">
          <w:rPr>
            <w:rStyle w:val="a3"/>
            <w:rFonts w:ascii="Times New Roman"/>
            <w:b/>
            <w:bCs/>
            <w:noProof/>
            <w:sz w:val="28"/>
            <w:szCs w:val="28"/>
          </w:rPr>
          <w:t xml:space="preserve">4.3.2. </w:t>
        </w:r>
        <w:r w:rsidR="00206E84" w:rsidRPr="00206E84">
          <w:rPr>
            <w:rStyle w:val="a3"/>
            <w:rFonts w:hAnsi="Times New Roman"/>
            <w:b/>
            <w:bCs/>
            <w:noProof/>
            <w:sz w:val="28"/>
            <w:szCs w:val="28"/>
          </w:rPr>
          <w:t>Система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условий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реализации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общеобразовательной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начального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общего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rStyle w:val="a3"/>
            <w:rFonts w:hAnsi="Times New Roman"/>
            <w:b/>
            <w:bCs/>
            <w:noProof/>
            <w:sz w:val="28"/>
            <w:szCs w:val="28"/>
          </w:rPr>
          <w:t xml:space="preserve"> </w:t>
        </w:r>
        <w:r w:rsidR="00206E84" w:rsidRPr="00206E84">
          <w:rPr>
            <w:rStyle w:val="a3"/>
            <w:rFonts w:hAnsi="Times New Roman"/>
            <w:b/>
            <w:bCs/>
            <w:noProof/>
            <w:spacing w:val="2"/>
            <w:sz w:val="28"/>
            <w:szCs w:val="28"/>
          </w:rPr>
          <w:t>с</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легкой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формой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умственной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отсталости</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1.3).</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412</w:t>
        </w:r>
        <w:r w:rsidR="00081B5B" w:rsidRPr="00206E84">
          <w:rPr>
            <w:noProof/>
            <w:webHidden/>
            <w:sz w:val="28"/>
            <w:szCs w:val="28"/>
          </w:rPr>
          <w:fldChar w:fldCharType="end"/>
        </w:r>
      </w:hyperlink>
    </w:p>
    <w:p w:rsidR="00206E84" w:rsidRPr="00206E84" w:rsidRDefault="00DF1385">
      <w:pPr>
        <w:pStyle w:val="1c"/>
        <w:tabs>
          <w:tab w:val="right" w:leader="dot" w:pos="9339"/>
        </w:tabs>
        <w:rPr>
          <w:rFonts w:ascii="Helvetica" w:eastAsia="Times New Roman" w:hAnsi="Helvetica" w:cs="Times New Roman"/>
          <w:noProof/>
          <w:color w:val="auto"/>
          <w:sz w:val="28"/>
          <w:szCs w:val="28"/>
          <w:bdr w:val="none" w:sz="0" w:space="0" w:color="auto"/>
        </w:rPr>
      </w:pPr>
      <w:hyperlink w:anchor="_Toc433014118" w:history="1">
        <w:r w:rsidR="00206E84" w:rsidRPr="00206E84">
          <w:rPr>
            <w:rStyle w:val="a3"/>
            <w:rFonts w:ascii="Times New Roman"/>
            <w:b/>
            <w:bCs/>
            <w:noProof/>
            <w:sz w:val="28"/>
            <w:szCs w:val="28"/>
          </w:rPr>
          <w:t xml:space="preserve">5. </w:t>
        </w:r>
        <w:r w:rsidR="00206E84" w:rsidRPr="00206E84">
          <w:rPr>
            <w:rStyle w:val="a3"/>
            <w:rFonts w:hAnsi="Times New Roman"/>
            <w:b/>
            <w:bCs/>
            <w:noProof/>
            <w:sz w:val="28"/>
            <w:szCs w:val="28"/>
          </w:rPr>
          <w:t>ПРИМЕРНАЯ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ДЛЯ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ОБУЧАЮЩИХСЯ</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1.4.)</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_Toc433014118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440</w:t>
        </w:r>
        <w:r w:rsidR="00081B5B" w:rsidRPr="00206E84">
          <w:rPr>
            <w:noProof/>
            <w:webHidden/>
            <w:sz w:val="28"/>
            <w:szCs w:val="28"/>
          </w:rPr>
          <w:fldChar w:fldCharType="end"/>
        </w:r>
      </w:hyperlink>
    </w:p>
    <w:p w:rsidR="00206E84" w:rsidRPr="00206E84" w:rsidRDefault="00DF1385">
      <w:pPr>
        <w:pStyle w:val="2d"/>
        <w:tabs>
          <w:tab w:val="right" w:leader="dot" w:pos="9339"/>
        </w:tabs>
        <w:rPr>
          <w:rFonts w:ascii="Helvetica" w:eastAsia="Times New Roman" w:hAnsi="Helvetica" w:cs="Times New Roman"/>
          <w:noProof/>
          <w:color w:val="auto"/>
          <w:sz w:val="28"/>
          <w:szCs w:val="28"/>
          <w:bdr w:val="none" w:sz="0" w:space="0" w:color="auto"/>
        </w:rPr>
      </w:pPr>
      <w:hyperlink w:anchor="_Toc433014119" w:history="1">
        <w:r w:rsidR="00206E84" w:rsidRPr="00206E84">
          <w:rPr>
            <w:rStyle w:val="a3"/>
            <w:rFonts w:ascii="Times New Roman"/>
            <w:b/>
            <w:bCs/>
            <w:noProof/>
            <w:sz w:val="28"/>
            <w:szCs w:val="28"/>
          </w:rPr>
          <w:t xml:space="preserve">5.1. </w:t>
        </w:r>
        <w:r w:rsidR="00206E84" w:rsidRPr="00206E84">
          <w:rPr>
            <w:rStyle w:val="a3"/>
            <w:rFonts w:hAnsi="Times New Roman"/>
            <w:b/>
            <w:bCs/>
            <w:noProof/>
            <w:sz w:val="28"/>
            <w:szCs w:val="28"/>
          </w:rPr>
          <w:t>Целевой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_Toc433014119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440</w:t>
        </w:r>
        <w:r w:rsidR="00081B5B" w:rsidRPr="00206E84">
          <w:rPr>
            <w:noProof/>
            <w:webHidden/>
            <w:sz w:val="28"/>
            <w:szCs w:val="28"/>
          </w:rPr>
          <w:fldChar w:fldCharType="end"/>
        </w:r>
      </w:hyperlink>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0" w:history="1">
        <w:r w:rsidR="00206E84" w:rsidRPr="00206E84">
          <w:rPr>
            <w:rStyle w:val="a3"/>
            <w:rFonts w:ascii="Times New Roman"/>
            <w:b/>
            <w:bCs/>
            <w:noProof/>
            <w:sz w:val="28"/>
            <w:szCs w:val="28"/>
          </w:rPr>
          <w:t>5.1.1.</w:t>
        </w:r>
        <w:r w:rsidR="00206E84" w:rsidRPr="00206E84">
          <w:rPr>
            <w:rStyle w:val="a3"/>
            <w:rFonts w:hAnsi="Times New Roman"/>
            <w:b/>
            <w:bCs/>
            <w:noProof/>
            <w:sz w:val="28"/>
            <w:szCs w:val="28"/>
          </w:rPr>
          <w:t>Пояснительная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записка</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_Toc433014120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440</w:t>
        </w:r>
        <w:r w:rsidR="00081B5B" w:rsidRPr="00206E84">
          <w:rPr>
            <w:noProof/>
            <w:webHidden/>
            <w:sz w:val="28"/>
            <w:szCs w:val="28"/>
          </w:rPr>
          <w:fldChar w:fldCharType="end"/>
        </w:r>
      </w:hyperlink>
    </w:p>
    <w:p w:rsidR="00206E84" w:rsidRPr="00611204" w:rsidRDefault="00DF1385">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1" w:history="1">
        <w:r w:rsidR="00206E84" w:rsidRPr="00206E84">
          <w:rPr>
            <w:rStyle w:val="a3"/>
            <w:rFonts w:ascii="Times New Roman"/>
            <w:b/>
            <w:bCs/>
            <w:noProof/>
            <w:sz w:val="28"/>
            <w:szCs w:val="28"/>
          </w:rPr>
          <w:t xml:space="preserve">5.1.2. </w:t>
        </w:r>
        <w:r w:rsidR="00206E84" w:rsidRPr="00206E84">
          <w:rPr>
            <w:rStyle w:val="a3"/>
            <w:rFonts w:hAnsi="Times New Roman"/>
            <w:b/>
            <w:bCs/>
            <w:noProof/>
            <w:sz w:val="28"/>
            <w:szCs w:val="28"/>
          </w:rPr>
          <w:t>Планируемые</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результаты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освоения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глухими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обучающимися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адаптированной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основной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образовательной</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w:t>
        </w:r>
        <w:r w:rsidR="00206E84" w:rsidRPr="00206E84">
          <w:rPr>
            <w:rStyle w:val="a3"/>
            <w:rFonts w:hAnsi="Times New Roman"/>
            <w:b/>
            <w:bCs/>
            <w:noProof/>
            <w:sz w:val="28"/>
            <w:szCs w:val="28"/>
          </w:rPr>
          <w:t>вариант</w:t>
        </w:r>
        <w:r w:rsidR="00206E84" w:rsidRPr="00206E84">
          <w:rPr>
            <w:rStyle w:val="a3"/>
            <w:rFonts w:hAnsi="Times New Roman"/>
            <w:b/>
            <w:bCs/>
            <w:noProof/>
            <w:sz w:val="28"/>
            <w:szCs w:val="28"/>
          </w:rPr>
          <w:t xml:space="preserve"> </w:t>
        </w:r>
        <w:r w:rsidR="00206E84" w:rsidRPr="00206E84">
          <w:rPr>
            <w:rStyle w:val="a3"/>
            <w:rFonts w:ascii="Times New Roman"/>
            <w:b/>
            <w:bCs/>
            <w:noProof/>
            <w:sz w:val="28"/>
            <w:szCs w:val="28"/>
          </w:rPr>
          <w:t>1.4.)</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_Toc433014121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w:t>
        </w:r>
        <w:r w:rsidR="00081B5B" w:rsidRPr="00206E84">
          <w:rPr>
            <w:noProof/>
            <w:webHidden/>
            <w:sz w:val="28"/>
            <w:szCs w:val="28"/>
          </w:rPr>
          <w:fldChar w:fldCharType="end"/>
        </w:r>
      </w:hyperlink>
      <w:r w:rsidR="00611204" w:rsidRPr="00611204">
        <w:rPr>
          <w:rFonts w:ascii="Times New Roman" w:hAnsi="Times New Roman" w:cs="Times New Roman"/>
          <w:sz w:val="28"/>
          <w:szCs w:val="28"/>
        </w:rPr>
        <w:t>52</w:t>
      </w:r>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2" w:history="1">
        <w:r w:rsidR="00206E84" w:rsidRPr="00206E84">
          <w:rPr>
            <w:rStyle w:val="a3"/>
            <w:rFonts w:ascii="Times New Roman"/>
            <w:b/>
            <w:bCs/>
            <w:noProof/>
            <w:sz w:val="28"/>
            <w:szCs w:val="28"/>
          </w:rPr>
          <w:t xml:space="preserve">5.1.3. </w:t>
        </w:r>
        <w:r w:rsidR="00206E84" w:rsidRPr="00206E84">
          <w:rPr>
            <w:rStyle w:val="a3"/>
            <w:rFonts w:hAnsi="Times New Roman"/>
            <w:b/>
            <w:bCs/>
            <w:noProof/>
            <w:spacing w:val="2"/>
            <w:sz w:val="28"/>
            <w:szCs w:val="28"/>
          </w:rPr>
          <w:t>Система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оценки</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достижения</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глухими</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обучающимися</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w:t>
        </w:r>
        <w:r w:rsidR="00206E84" w:rsidRPr="00206E84">
          <w:rPr>
            <w:rStyle w:val="a3"/>
            <w:rFonts w:hAnsi="Times New Roman"/>
            <w:b/>
            <w:bCs/>
            <w:noProof/>
            <w:spacing w:val="2"/>
            <w:sz w:val="28"/>
            <w:szCs w:val="28"/>
          </w:rPr>
          <w:t>вариант</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 xml:space="preserve">1.4.) </w:t>
        </w:r>
        <w:r w:rsidR="00206E84" w:rsidRPr="00206E84">
          <w:rPr>
            <w:rStyle w:val="a3"/>
            <w:rFonts w:hAnsi="Times New Roman"/>
            <w:b/>
            <w:bCs/>
            <w:noProof/>
            <w:spacing w:val="2"/>
            <w:sz w:val="28"/>
            <w:szCs w:val="28"/>
          </w:rPr>
          <w:t>планируемых</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результатов</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освоения</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специальной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индивидуальной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образовательной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программы</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_Toc433014122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w:t>
        </w:r>
        <w:r w:rsidR="00081B5B" w:rsidRPr="00206E84">
          <w:rPr>
            <w:noProof/>
            <w:webHidden/>
            <w:sz w:val="28"/>
            <w:szCs w:val="28"/>
          </w:rPr>
          <w:fldChar w:fldCharType="end"/>
        </w:r>
      </w:hyperlink>
      <w:r w:rsidR="00611204" w:rsidRPr="00611204">
        <w:rPr>
          <w:rFonts w:ascii="Times New Roman" w:hAnsi="Times New Roman" w:cs="Times New Roman"/>
          <w:sz w:val="28"/>
          <w:szCs w:val="28"/>
        </w:rPr>
        <w:t>62</w:t>
      </w:r>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3" w:history="1">
        <w:r w:rsidR="00206E84" w:rsidRPr="00206E84">
          <w:rPr>
            <w:rStyle w:val="a3"/>
            <w:rFonts w:ascii="Times New Roman"/>
            <w:b/>
            <w:bCs/>
            <w:noProof/>
            <w:sz w:val="28"/>
            <w:szCs w:val="28"/>
          </w:rPr>
          <w:t xml:space="preserve">5.2. </w:t>
        </w:r>
        <w:r w:rsidR="00206E84" w:rsidRPr="00206E84">
          <w:rPr>
            <w:rStyle w:val="a3"/>
            <w:rFonts w:hAnsi="Times New Roman"/>
            <w:b/>
            <w:bCs/>
            <w:noProof/>
            <w:sz w:val="28"/>
            <w:szCs w:val="28"/>
          </w:rPr>
          <w:t>Содержательный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EB7F34">
          <w:rPr>
            <w:rFonts w:ascii="Times New Roman" w:hAnsi="Times New Roman" w:cs="Times New Roman"/>
            <w:noProof/>
            <w:webHidden/>
            <w:sz w:val="28"/>
            <w:szCs w:val="28"/>
          </w:rPr>
          <w:fldChar w:fldCharType="begin"/>
        </w:r>
        <w:r w:rsidR="00206E84" w:rsidRPr="00EB7F34">
          <w:rPr>
            <w:rFonts w:ascii="Times New Roman" w:hAnsi="Times New Roman" w:cs="Times New Roman"/>
            <w:noProof/>
            <w:webHidden/>
            <w:sz w:val="28"/>
            <w:szCs w:val="28"/>
          </w:rPr>
          <w:instrText xml:space="preserve"> PAGEREF _Toc433014123 \h </w:instrText>
        </w:r>
        <w:r w:rsidR="00081B5B" w:rsidRPr="00EB7F34">
          <w:rPr>
            <w:rFonts w:ascii="Times New Roman" w:hAnsi="Times New Roman" w:cs="Times New Roman"/>
            <w:noProof/>
            <w:webHidden/>
            <w:sz w:val="28"/>
            <w:szCs w:val="28"/>
          </w:rPr>
        </w:r>
        <w:r w:rsidR="00081B5B" w:rsidRPr="00EB7F34">
          <w:rPr>
            <w:rFonts w:ascii="Times New Roman" w:hAnsi="Times New Roman" w:cs="Times New Roman"/>
            <w:noProof/>
            <w:webHidden/>
            <w:sz w:val="28"/>
            <w:szCs w:val="28"/>
          </w:rPr>
          <w:fldChar w:fldCharType="separate"/>
        </w:r>
        <w:r w:rsidR="00206E84" w:rsidRPr="00EB7F34">
          <w:rPr>
            <w:rFonts w:ascii="Times New Roman" w:hAnsi="Times New Roman" w:cs="Times New Roman"/>
            <w:noProof/>
            <w:webHidden/>
            <w:sz w:val="28"/>
            <w:szCs w:val="28"/>
          </w:rPr>
          <w:t>4</w:t>
        </w:r>
        <w:r w:rsidR="00081B5B" w:rsidRPr="00EB7F34">
          <w:rPr>
            <w:rFonts w:ascii="Times New Roman" w:hAnsi="Times New Roman" w:cs="Times New Roman"/>
            <w:noProof/>
            <w:webHidden/>
            <w:sz w:val="28"/>
            <w:szCs w:val="28"/>
          </w:rPr>
          <w:fldChar w:fldCharType="end"/>
        </w:r>
      </w:hyperlink>
      <w:r w:rsidR="00EB7F34" w:rsidRPr="00EB7F34">
        <w:rPr>
          <w:rFonts w:ascii="Times New Roman" w:hAnsi="Times New Roman" w:cs="Times New Roman"/>
          <w:sz w:val="28"/>
          <w:szCs w:val="28"/>
        </w:rPr>
        <w:t>64</w:t>
      </w:r>
    </w:p>
    <w:p w:rsidR="00206E84" w:rsidRPr="00611204" w:rsidRDefault="00DF1385">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4" w:history="1">
        <w:r w:rsidR="00206E84" w:rsidRPr="00206E84">
          <w:rPr>
            <w:rStyle w:val="a3"/>
            <w:rFonts w:ascii="Times New Roman"/>
            <w:b/>
            <w:bCs/>
            <w:noProof/>
            <w:sz w:val="28"/>
            <w:szCs w:val="28"/>
          </w:rPr>
          <w:t xml:space="preserve">5.2.1. </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действий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w:t>
        </w:r>
        <w:r w:rsidR="00206E84" w:rsidRPr="00206E84">
          <w:rPr>
            <w:rStyle w:val="a3"/>
            <w:rFonts w:hAnsi="Times New Roman"/>
            <w:b/>
            <w:bCs/>
            <w:noProof/>
            <w:sz w:val="28"/>
            <w:szCs w:val="28"/>
          </w:rPr>
          <w:t xml:space="preserve"> </w:t>
        </w:r>
        <w:r w:rsidR="00206E84" w:rsidRPr="00206E84">
          <w:rPr>
            <w:rStyle w:val="a3"/>
            <w:rFonts w:hAnsi="Times New Roman"/>
            <w:b/>
            <w:bCs/>
            <w:noProof/>
            <w:spacing w:val="2"/>
            <w:sz w:val="28"/>
            <w:szCs w:val="28"/>
          </w:rPr>
          <w:t>обучающихся</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с</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глухотой</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w:t>
        </w:r>
        <w:r w:rsidR="00206E84" w:rsidRPr="00206E84">
          <w:rPr>
            <w:rStyle w:val="a3"/>
            <w:rFonts w:hAnsi="Times New Roman"/>
            <w:b/>
            <w:bCs/>
            <w:noProof/>
            <w:spacing w:val="2"/>
            <w:sz w:val="28"/>
            <w:szCs w:val="28"/>
          </w:rPr>
          <w:t>вариант</w:t>
        </w:r>
        <w:r w:rsidR="00206E84" w:rsidRPr="00206E84">
          <w:rPr>
            <w:rStyle w:val="a3"/>
            <w:rFonts w:hAnsi="Times New Roman"/>
            <w:b/>
            <w:bCs/>
            <w:noProof/>
            <w:spacing w:val="2"/>
            <w:sz w:val="28"/>
            <w:szCs w:val="28"/>
          </w:rPr>
          <w:t xml:space="preserve"> </w:t>
        </w:r>
        <w:r w:rsidR="00206E84" w:rsidRPr="00206E84">
          <w:rPr>
            <w:rStyle w:val="a3"/>
            <w:rFonts w:ascii="Times New Roman"/>
            <w:b/>
            <w:bCs/>
            <w:noProof/>
            <w:spacing w:val="2"/>
            <w:sz w:val="28"/>
            <w:szCs w:val="28"/>
          </w:rPr>
          <w:t>1.4.</w:t>
        </w:r>
        <w:r w:rsidR="00206E84" w:rsidRPr="00206E84">
          <w:rPr>
            <w:rStyle w:val="a3"/>
            <w:rFonts w:ascii="Times New Roman"/>
            <w:b/>
            <w:bCs/>
            <w:noProof/>
            <w:sz w:val="28"/>
            <w:szCs w:val="28"/>
            <w:shd w:val="clear" w:color="auto" w:fill="FFFFFF"/>
          </w:rPr>
          <w:t>)</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_Toc433014124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w:t>
        </w:r>
        <w:r w:rsidR="00081B5B" w:rsidRPr="00206E84">
          <w:rPr>
            <w:noProof/>
            <w:webHidden/>
            <w:sz w:val="28"/>
            <w:szCs w:val="28"/>
          </w:rPr>
          <w:fldChar w:fldCharType="end"/>
        </w:r>
      </w:hyperlink>
      <w:r w:rsidR="00611204" w:rsidRPr="00611204">
        <w:rPr>
          <w:rFonts w:ascii="Times New Roman" w:hAnsi="Times New Roman" w:cs="Times New Roman"/>
          <w:sz w:val="28"/>
          <w:szCs w:val="28"/>
        </w:rPr>
        <w:t>64</w:t>
      </w:r>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25" w:history="1">
        <w:r w:rsidR="00206E84" w:rsidRPr="00206E84">
          <w:rPr>
            <w:rStyle w:val="a3"/>
            <w:rFonts w:ascii="Times New Roman"/>
            <w:b/>
            <w:bCs/>
            <w:noProof/>
            <w:sz w:val="28"/>
            <w:szCs w:val="28"/>
          </w:rPr>
          <w:t xml:space="preserve">5.2.2. </w:t>
        </w:r>
        <w:r w:rsidR="00206E84" w:rsidRPr="00206E84">
          <w:rPr>
            <w:rStyle w:val="a3"/>
            <w:rFonts w:hAnsi="Times New Roman"/>
            <w:b/>
            <w:bCs/>
            <w:noProof/>
            <w:sz w:val="28"/>
            <w:szCs w:val="28"/>
          </w:rPr>
          <w:t>Программы</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учебных</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предметов</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курсов</w:t>
        </w:r>
        <w:r w:rsidR="00206E84" w:rsidRPr="00206E84">
          <w:rPr>
            <w:rStyle w:val="a3"/>
            <w:rFonts w:hAnsi="Times New Roman"/>
            <w:b/>
            <w:bCs/>
            <w:noProof/>
            <w:sz w:val="28"/>
            <w:szCs w:val="28"/>
          </w:rPr>
          <w:t xml:space="preserve"> </w:t>
        </w:r>
        <w:r w:rsidR="00206E84" w:rsidRPr="00206E84">
          <w:rPr>
            <w:rStyle w:val="a3"/>
            <w:b/>
            <w:bCs/>
            <w:noProof/>
            <w:sz w:val="28"/>
            <w:szCs w:val="28"/>
          </w:rPr>
          <w:t xml:space="preserve"> </w:t>
        </w:r>
        <w:r w:rsidR="00206E84" w:rsidRPr="00206E84">
          <w:rPr>
            <w:rStyle w:val="a3"/>
            <w:rFonts w:hAnsi="Times New Roman"/>
            <w:b/>
            <w:bCs/>
            <w:noProof/>
            <w:sz w:val="28"/>
            <w:szCs w:val="28"/>
          </w:rPr>
          <w:t>коррекционно</w:t>
        </w:r>
        <w:r w:rsidR="00206E84" w:rsidRPr="00206E84">
          <w:rPr>
            <w:rStyle w:val="a3"/>
            <w:rFonts w:ascii="Times New Roman"/>
            <w:b/>
            <w:bCs/>
            <w:noProof/>
            <w:sz w:val="28"/>
            <w:szCs w:val="28"/>
          </w:rPr>
          <w:t>-</w:t>
        </w:r>
        <w:r w:rsidR="00206E84" w:rsidRPr="00206E84">
          <w:rPr>
            <w:rStyle w:val="a3"/>
            <w:rFonts w:hAnsi="Times New Roman"/>
            <w:b/>
            <w:bCs/>
            <w:noProof/>
            <w:sz w:val="28"/>
            <w:szCs w:val="28"/>
          </w:rPr>
          <w:t>развивающей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области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_Toc433014125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4</w:t>
        </w:r>
        <w:r w:rsidR="00081B5B" w:rsidRPr="00206E84">
          <w:rPr>
            <w:noProof/>
            <w:webHidden/>
            <w:sz w:val="28"/>
            <w:szCs w:val="28"/>
          </w:rPr>
          <w:fldChar w:fldCharType="end"/>
        </w:r>
      </w:hyperlink>
      <w:r w:rsidR="00611204" w:rsidRPr="00611204">
        <w:rPr>
          <w:rFonts w:ascii="Times New Roman" w:hAnsi="Times New Roman" w:cs="Times New Roman"/>
          <w:sz w:val="28"/>
          <w:szCs w:val="28"/>
        </w:rPr>
        <w:t>65</w:t>
      </w:r>
    </w:p>
    <w:p w:rsidR="00206E84" w:rsidRPr="00611204" w:rsidRDefault="00DF1385">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6" w:history="1">
        <w:r w:rsidR="00206E84" w:rsidRPr="00206E84">
          <w:rPr>
            <w:rStyle w:val="a3"/>
            <w:rFonts w:ascii="Times New Roman"/>
            <w:b/>
            <w:bCs/>
            <w:noProof/>
            <w:spacing w:val="2"/>
            <w:sz w:val="28"/>
            <w:szCs w:val="28"/>
          </w:rPr>
          <w:t xml:space="preserve">5.2.3. </w:t>
        </w:r>
        <w:r w:rsidR="00206E84" w:rsidRPr="00206E84">
          <w:rPr>
            <w:rStyle w:val="a3"/>
            <w:rFonts w:hAnsi="Times New Roman"/>
            <w:b/>
            <w:bCs/>
            <w:noProof/>
            <w:spacing w:val="2"/>
            <w:sz w:val="28"/>
            <w:szCs w:val="28"/>
          </w:rPr>
          <w:t>Программа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нравственного</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воспитания</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_Toc433014126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5</w:t>
        </w:r>
        <w:r w:rsidR="00081B5B" w:rsidRPr="00206E84">
          <w:rPr>
            <w:noProof/>
            <w:webHidden/>
            <w:sz w:val="28"/>
            <w:szCs w:val="28"/>
          </w:rPr>
          <w:fldChar w:fldCharType="end"/>
        </w:r>
      </w:hyperlink>
      <w:r w:rsidR="00611204" w:rsidRPr="00611204">
        <w:rPr>
          <w:rFonts w:ascii="Times New Roman" w:hAnsi="Times New Roman" w:cs="Times New Roman"/>
          <w:sz w:val="28"/>
          <w:szCs w:val="28"/>
        </w:rPr>
        <w:t>14</w:t>
      </w:r>
    </w:p>
    <w:p w:rsidR="00206E84" w:rsidRPr="00611204" w:rsidRDefault="00DF1385">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7" w:history="1">
        <w:r w:rsidR="00206E84" w:rsidRPr="00206E84">
          <w:rPr>
            <w:rStyle w:val="a3"/>
            <w:rFonts w:ascii="Times New Roman"/>
            <w:b/>
            <w:bCs/>
            <w:noProof/>
            <w:sz w:val="28"/>
            <w:szCs w:val="28"/>
          </w:rPr>
          <w:t>5.2.4.</w:t>
        </w:r>
        <w:r w:rsidR="00206E84" w:rsidRPr="00206E84">
          <w:rPr>
            <w:rStyle w:val="a3"/>
            <w:rFonts w:hAnsi="Times New Roman"/>
            <w:b/>
            <w:bCs/>
            <w:noProof/>
            <w:sz w:val="28"/>
            <w:szCs w:val="28"/>
          </w:rPr>
          <w:t>Программа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формирования</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экологической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культуры</w:t>
        </w:r>
        <w:r w:rsidR="00206E84" w:rsidRPr="00206E84">
          <w:rPr>
            <w:rStyle w:val="a3"/>
            <w:rFonts w:ascii="Times New Roman"/>
            <w:b/>
            <w:bCs/>
            <w:noProof/>
            <w:sz w:val="28"/>
            <w:szCs w:val="28"/>
          </w:rPr>
          <w:t xml:space="preserve">, </w:t>
        </w:r>
        <w:r w:rsidR="00206E84" w:rsidRPr="00206E84">
          <w:rPr>
            <w:rStyle w:val="a3"/>
            <w:rFonts w:hAnsi="Times New Roman"/>
            <w:b/>
            <w:bCs/>
            <w:noProof/>
            <w:sz w:val="28"/>
            <w:szCs w:val="28"/>
          </w:rPr>
          <w:t>здорового</w:t>
        </w:r>
        <w:r w:rsidR="00206E84" w:rsidRPr="00206E84">
          <w:rPr>
            <w:rStyle w:val="a3"/>
            <w:rFonts w:hAnsi="Times New Roman"/>
            <w:b/>
            <w:bCs/>
            <w:noProof/>
            <w:sz w:val="28"/>
            <w:szCs w:val="28"/>
          </w:rPr>
          <w:t xml:space="preserve"> </w:t>
        </w:r>
        <w:r w:rsidR="00206E84" w:rsidRPr="00206E84">
          <w:rPr>
            <w:rStyle w:val="a3"/>
            <w:noProof/>
            <w:sz w:val="28"/>
            <w:szCs w:val="28"/>
          </w:rPr>
          <w:t xml:space="preserve"> </w:t>
        </w:r>
        <w:r w:rsidR="00206E84" w:rsidRPr="00206E84">
          <w:rPr>
            <w:rStyle w:val="a3"/>
            <w:rFonts w:hAnsi="Times New Roman"/>
            <w:b/>
            <w:bCs/>
            <w:noProof/>
            <w:sz w:val="28"/>
            <w:szCs w:val="28"/>
          </w:rPr>
          <w:t>и</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безопасного</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образа</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жизни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_Toc433014127 \h </w:instrText>
        </w:r>
        <w:r w:rsidR="00081B5B" w:rsidRPr="00206E84">
          <w:rPr>
            <w:noProof/>
            <w:webHidden/>
            <w:sz w:val="28"/>
            <w:szCs w:val="28"/>
          </w:rPr>
        </w:r>
        <w:r w:rsidR="00081B5B" w:rsidRPr="00206E84">
          <w:rPr>
            <w:noProof/>
            <w:webHidden/>
            <w:sz w:val="28"/>
            <w:szCs w:val="28"/>
          </w:rPr>
          <w:fldChar w:fldCharType="separate"/>
        </w:r>
        <w:r w:rsidR="00206E84">
          <w:rPr>
            <w:noProof/>
            <w:webHidden/>
            <w:sz w:val="28"/>
            <w:szCs w:val="28"/>
          </w:rPr>
          <w:t>5</w:t>
        </w:r>
        <w:r w:rsidR="00081B5B" w:rsidRPr="00206E84">
          <w:rPr>
            <w:noProof/>
            <w:webHidden/>
            <w:sz w:val="28"/>
            <w:szCs w:val="28"/>
          </w:rPr>
          <w:fldChar w:fldCharType="end"/>
        </w:r>
      </w:hyperlink>
      <w:r w:rsidR="00611204" w:rsidRPr="00611204">
        <w:rPr>
          <w:rFonts w:ascii="Times New Roman" w:hAnsi="Times New Roman" w:cs="Times New Roman"/>
          <w:sz w:val="28"/>
          <w:szCs w:val="28"/>
        </w:rPr>
        <w:t>18</w:t>
      </w:r>
    </w:p>
    <w:p w:rsidR="00206E84" w:rsidRPr="00611204" w:rsidRDefault="00DF1385">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8" w:history="1">
        <w:r w:rsidR="00206E84" w:rsidRPr="00206E84">
          <w:rPr>
            <w:rStyle w:val="a3"/>
            <w:rFonts w:ascii="Times New Roman"/>
            <w:b/>
            <w:bCs/>
            <w:noProof/>
            <w:spacing w:val="2"/>
            <w:sz w:val="28"/>
            <w:szCs w:val="28"/>
          </w:rPr>
          <w:t xml:space="preserve">5.2.5. </w:t>
        </w:r>
        <w:r w:rsidR="00206E84" w:rsidRPr="00206E84">
          <w:rPr>
            <w:rStyle w:val="a3"/>
            <w:rFonts w:hAnsi="Times New Roman"/>
            <w:b/>
            <w:bCs/>
            <w:noProof/>
            <w:spacing w:val="2"/>
            <w:sz w:val="28"/>
            <w:szCs w:val="28"/>
          </w:rPr>
          <w:t>Программа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коррекционной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работы</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_Toc433014128 \h </w:instrText>
        </w:r>
        <w:r w:rsidR="00081B5B" w:rsidRPr="00206E84">
          <w:rPr>
            <w:noProof/>
            <w:webHidden/>
            <w:sz w:val="28"/>
            <w:szCs w:val="28"/>
          </w:rPr>
        </w:r>
        <w:r w:rsidR="00081B5B" w:rsidRPr="00206E84">
          <w:rPr>
            <w:noProof/>
            <w:webHidden/>
            <w:sz w:val="28"/>
            <w:szCs w:val="28"/>
          </w:rPr>
          <w:fldChar w:fldCharType="separate"/>
        </w:r>
        <w:r w:rsidR="00EB3643">
          <w:rPr>
            <w:noProof/>
            <w:webHidden/>
            <w:sz w:val="28"/>
            <w:szCs w:val="28"/>
          </w:rPr>
          <w:t>5</w:t>
        </w:r>
        <w:r w:rsidR="00081B5B" w:rsidRPr="00206E84">
          <w:rPr>
            <w:noProof/>
            <w:webHidden/>
            <w:sz w:val="28"/>
            <w:szCs w:val="28"/>
          </w:rPr>
          <w:fldChar w:fldCharType="end"/>
        </w:r>
      </w:hyperlink>
      <w:r w:rsidR="00611204" w:rsidRPr="00611204">
        <w:rPr>
          <w:rFonts w:ascii="Times New Roman" w:hAnsi="Times New Roman" w:cs="Times New Roman"/>
          <w:sz w:val="28"/>
          <w:szCs w:val="28"/>
        </w:rPr>
        <w:t>19</w:t>
      </w:r>
    </w:p>
    <w:p w:rsidR="00206E84" w:rsidRPr="00611204" w:rsidRDefault="00DF1385">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29" w:history="1">
        <w:r w:rsidR="00206E84" w:rsidRPr="00206E84">
          <w:rPr>
            <w:rStyle w:val="a3"/>
            <w:rFonts w:ascii="Times New Roman"/>
            <w:b/>
            <w:bCs/>
            <w:noProof/>
            <w:spacing w:val="2"/>
            <w:sz w:val="28"/>
            <w:szCs w:val="28"/>
          </w:rPr>
          <w:t xml:space="preserve">5.2.6. </w:t>
        </w:r>
        <w:r w:rsidR="00206E84" w:rsidRPr="00206E84">
          <w:rPr>
            <w:rStyle w:val="a3"/>
            <w:rFonts w:hAnsi="Times New Roman"/>
            <w:b/>
            <w:bCs/>
            <w:noProof/>
            <w:spacing w:val="2"/>
            <w:sz w:val="28"/>
            <w:szCs w:val="28"/>
          </w:rPr>
          <w:t>Программа</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внеурочной</w:t>
        </w:r>
        <w:r w:rsidR="00206E84" w:rsidRPr="00206E84">
          <w:rPr>
            <w:rStyle w:val="a3"/>
            <w:rFonts w:hAnsi="Times New Roman"/>
            <w:b/>
            <w:bCs/>
            <w:noProof/>
            <w:spacing w:val="2"/>
            <w:sz w:val="28"/>
            <w:szCs w:val="28"/>
          </w:rPr>
          <w:t xml:space="preserve"> </w:t>
        </w:r>
        <w:r w:rsidR="00206E84" w:rsidRPr="00206E84">
          <w:rPr>
            <w:rStyle w:val="a3"/>
            <w:rFonts w:hAnsi="Times New Roman"/>
            <w:b/>
            <w:bCs/>
            <w:noProof/>
            <w:spacing w:val="2"/>
            <w:sz w:val="28"/>
            <w:szCs w:val="28"/>
          </w:rPr>
          <w:t>деятельности</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_Toc433014129 \h </w:instrText>
        </w:r>
        <w:r w:rsidR="00081B5B" w:rsidRPr="00206E84">
          <w:rPr>
            <w:noProof/>
            <w:webHidden/>
            <w:sz w:val="28"/>
            <w:szCs w:val="28"/>
          </w:rPr>
        </w:r>
        <w:r w:rsidR="00081B5B" w:rsidRPr="00206E84">
          <w:rPr>
            <w:noProof/>
            <w:webHidden/>
            <w:sz w:val="28"/>
            <w:szCs w:val="28"/>
          </w:rPr>
          <w:fldChar w:fldCharType="separate"/>
        </w:r>
        <w:r w:rsidR="00EB3643">
          <w:rPr>
            <w:noProof/>
            <w:webHidden/>
            <w:sz w:val="28"/>
            <w:szCs w:val="28"/>
          </w:rPr>
          <w:t>5</w:t>
        </w:r>
        <w:r w:rsidR="00081B5B" w:rsidRPr="00206E84">
          <w:rPr>
            <w:noProof/>
            <w:webHidden/>
            <w:sz w:val="28"/>
            <w:szCs w:val="28"/>
          </w:rPr>
          <w:fldChar w:fldCharType="end"/>
        </w:r>
      </w:hyperlink>
      <w:r w:rsidR="00611204" w:rsidRPr="00611204">
        <w:rPr>
          <w:rFonts w:ascii="Times New Roman" w:hAnsi="Times New Roman" w:cs="Times New Roman"/>
          <w:sz w:val="28"/>
          <w:szCs w:val="28"/>
        </w:rPr>
        <w:t>21</w:t>
      </w:r>
    </w:p>
    <w:p w:rsidR="00206E84" w:rsidRPr="00611204" w:rsidRDefault="00DF1385" w:rsidP="00EB3643">
      <w:pPr>
        <w:pStyle w:val="2d"/>
        <w:tabs>
          <w:tab w:val="right" w:leader="dot" w:pos="9339"/>
        </w:tabs>
        <w:rPr>
          <w:rFonts w:ascii="Times New Roman" w:eastAsia="Times New Roman" w:hAnsi="Times New Roman" w:cs="Times New Roman"/>
          <w:noProof/>
          <w:color w:val="auto"/>
          <w:sz w:val="28"/>
          <w:szCs w:val="28"/>
          <w:bdr w:val="none" w:sz="0" w:space="0" w:color="auto"/>
        </w:rPr>
      </w:pPr>
      <w:hyperlink w:anchor="_Toc433014130" w:history="1">
        <w:r w:rsidR="00206E84" w:rsidRPr="00206E84">
          <w:rPr>
            <w:rStyle w:val="a3"/>
            <w:rFonts w:ascii="Times New Roman"/>
            <w:b/>
            <w:bCs/>
            <w:noProof/>
            <w:sz w:val="28"/>
            <w:szCs w:val="28"/>
          </w:rPr>
          <w:t xml:space="preserve">5.3. </w:t>
        </w:r>
        <w:r w:rsidR="00206E84" w:rsidRPr="00206E84">
          <w:rPr>
            <w:rStyle w:val="a3"/>
            <w:rFonts w:hAnsi="Times New Roman"/>
            <w:b/>
            <w:bCs/>
            <w:noProof/>
            <w:sz w:val="28"/>
            <w:szCs w:val="28"/>
          </w:rPr>
          <w:t>Организационный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раздел</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_Toc433014130 \h </w:instrText>
        </w:r>
        <w:r w:rsidR="00081B5B" w:rsidRPr="00206E84">
          <w:rPr>
            <w:noProof/>
            <w:webHidden/>
            <w:sz w:val="28"/>
            <w:szCs w:val="28"/>
          </w:rPr>
        </w:r>
        <w:r w:rsidR="00081B5B" w:rsidRPr="00206E84">
          <w:rPr>
            <w:noProof/>
            <w:webHidden/>
            <w:sz w:val="28"/>
            <w:szCs w:val="28"/>
          </w:rPr>
          <w:fldChar w:fldCharType="separate"/>
        </w:r>
        <w:r w:rsidR="00EB3643">
          <w:rPr>
            <w:noProof/>
            <w:webHidden/>
            <w:sz w:val="28"/>
            <w:szCs w:val="28"/>
          </w:rPr>
          <w:t>5</w:t>
        </w:r>
        <w:r w:rsidR="00081B5B" w:rsidRPr="00206E84">
          <w:rPr>
            <w:noProof/>
            <w:webHidden/>
            <w:sz w:val="28"/>
            <w:szCs w:val="28"/>
          </w:rPr>
          <w:fldChar w:fldCharType="end"/>
        </w:r>
      </w:hyperlink>
      <w:r w:rsidR="00611204" w:rsidRPr="00611204">
        <w:rPr>
          <w:rFonts w:ascii="Times New Roman" w:hAnsi="Times New Roman" w:cs="Times New Roman"/>
          <w:sz w:val="28"/>
          <w:szCs w:val="28"/>
        </w:rPr>
        <w:t>23</w:t>
      </w:r>
    </w:p>
    <w:p w:rsidR="00206E84" w:rsidRPr="00206E84" w:rsidRDefault="00DF1385">
      <w:pPr>
        <w:pStyle w:val="3c"/>
        <w:tabs>
          <w:tab w:val="right" w:leader="dot" w:pos="9339"/>
        </w:tabs>
        <w:rPr>
          <w:rFonts w:ascii="Helvetica" w:eastAsia="Times New Roman" w:hAnsi="Helvetica" w:cs="Times New Roman"/>
          <w:noProof/>
          <w:color w:val="auto"/>
          <w:sz w:val="28"/>
          <w:szCs w:val="28"/>
          <w:bdr w:val="none" w:sz="0" w:space="0" w:color="auto"/>
        </w:rPr>
      </w:pPr>
      <w:hyperlink w:anchor="_Toc433014131" w:history="1">
        <w:r w:rsidR="00206E84" w:rsidRPr="00206E84">
          <w:rPr>
            <w:rStyle w:val="a3"/>
            <w:rFonts w:ascii="Times New Roman"/>
            <w:b/>
            <w:bCs/>
            <w:noProof/>
            <w:sz w:val="28"/>
            <w:szCs w:val="28"/>
          </w:rPr>
          <w:t xml:space="preserve">5.3.1. </w:t>
        </w:r>
        <w:r w:rsidR="00206E84" w:rsidRPr="00206E84">
          <w:rPr>
            <w:rStyle w:val="a3"/>
            <w:rFonts w:hAnsi="Times New Roman"/>
            <w:b/>
            <w:bCs/>
            <w:noProof/>
            <w:sz w:val="28"/>
            <w:szCs w:val="28"/>
          </w:rPr>
          <w:t>Учебный</w:t>
        </w:r>
        <w:r w:rsidR="00206E84" w:rsidRPr="00206E84">
          <w:rPr>
            <w:rStyle w:val="a3"/>
            <w:rFonts w:hAnsi="Times New Roman"/>
            <w:b/>
            <w:bCs/>
            <w:noProof/>
            <w:sz w:val="28"/>
            <w:szCs w:val="28"/>
          </w:rPr>
          <w:t xml:space="preserve"> </w:t>
        </w:r>
        <w:r w:rsidR="00206E84" w:rsidRPr="00206E84">
          <w:rPr>
            <w:rStyle w:val="a3"/>
            <w:rFonts w:hAnsi="Times New Roman"/>
            <w:b/>
            <w:bCs/>
            <w:noProof/>
            <w:sz w:val="28"/>
            <w:szCs w:val="28"/>
          </w:rPr>
          <w:t>план</w:t>
        </w:r>
        <w:r w:rsidR="00206E84" w:rsidRPr="00206E84">
          <w:rPr>
            <w:noProof/>
            <w:webHidden/>
            <w:sz w:val="28"/>
            <w:szCs w:val="28"/>
          </w:rPr>
          <w:tab/>
        </w:r>
        <w:r w:rsidR="00081B5B" w:rsidRPr="00206E84">
          <w:rPr>
            <w:noProof/>
            <w:webHidden/>
            <w:sz w:val="28"/>
            <w:szCs w:val="28"/>
          </w:rPr>
          <w:fldChar w:fldCharType="begin"/>
        </w:r>
        <w:r w:rsidR="00206E84" w:rsidRPr="00206E84">
          <w:rPr>
            <w:noProof/>
            <w:webHidden/>
            <w:sz w:val="28"/>
            <w:szCs w:val="28"/>
          </w:rPr>
          <w:instrText xml:space="preserve"> PAGEREF _Toc433014131 \h </w:instrText>
        </w:r>
        <w:r w:rsidR="00081B5B" w:rsidRPr="00206E84">
          <w:rPr>
            <w:noProof/>
            <w:webHidden/>
            <w:sz w:val="28"/>
            <w:szCs w:val="28"/>
          </w:rPr>
        </w:r>
        <w:r w:rsidR="00081B5B" w:rsidRPr="00206E84">
          <w:rPr>
            <w:noProof/>
            <w:webHidden/>
            <w:sz w:val="28"/>
            <w:szCs w:val="28"/>
          </w:rPr>
          <w:fldChar w:fldCharType="separate"/>
        </w:r>
        <w:r w:rsidR="00EB3643">
          <w:rPr>
            <w:noProof/>
            <w:webHidden/>
            <w:sz w:val="28"/>
            <w:szCs w:val="28"/>
          </w:rPr>
          <w:t>5</w:t>
        </w:r>
        <w:r w:rsidR="00611204">
          <w:rPr>
            <w:noProof/>
            <w:webHidden/>
            <w:sz w:val="28"/>
            <w:szCs w:val="28"/>
          </w:rPr>
          <w:t>23</w:t>
        </w:r>
        <w:r w:rsidR="00081B5B" w:rsidRPr="00206E84">
          <w:rPr>
            <w:noProof/>
            <w:webHidden/>
            <w:sz w:val="28"/>
            <w:szCs w:val="28"/>
          </w:rPr>
          <w:fldChar w:fldCharType="end"/>
        </w:r>
      </w:hyperlink>
    </w:p>
    <w:p w:rsidR="00206E84" w:rsidRPr="00611204" w:rsidRDefault="00DF1385">
      <w:pPr>
        <w:pStyle w:val="3c"/>
        <w:tabs>
          <w:tab w:val="right" w:leader="dot" w:pos="9339"/>
        </w:tabs>
        <w:rPr>
          <w:rFonts w:ascii="Times New Roman" w:eastAsia="Times New Roman" w:hAnsi="Times New Roman" w:cs="Times New Roman"/>
          <w:noProof/>
          <w:color w:val="auto"/>
          <w:sz w:val="28"/>
          <w:szCs w:val="28"/>
          <w:bdr w:val="none" w:sz="0" w:space="0" w:color="auto"/>
        </w:rPr>
      </w:pPr>
      <w:hyperlink w:anchor="_Toc433014132" w:history="1">
        <w:r w:rsidR="00206E84" w:rsidRPr="00AD151E">
          <w:rPr>
            <w:rStyle w:val="a3"/>
            <w:rFonts w:ascii="Times New Roman"/>
            <w:b/>
            <w:bCs/>
            <w:noProof/>
            <w:sz w:val="28"/>
            <w:szCs w:val="28"/>
          </w:rPr>
          <w:t xml:space="preserve">5.3.2. </w:t>
        </w:r>
        <w:r w:rsidR="00206E84" w:rsidRPr="00AD151E">
          <w:rPr>
            <w:rStyle w:val="a3"/>
            <w:rFonts w:hAnsi="Times New Roman"/>
            <w:b/>
            <w:bCs/>
            <w:noProof/>
            <w:sz w:val="28"/>
            <w:szCs w:val="28"/>
          </w:rPr>
          <w:t>Система</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условий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реализации</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адаптированной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основной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образовательной</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программы</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общего</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образования</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глухими</w:t>
        </w:r>
        <w:r w:rsidR="00206E84" w:rsidRPr="00AD151E">
          <w:rPr>
            <w:rStyle w:val="a3"/>
            <w:rFonts w:hAnsi="Times New Roman"/>
            <w:b/>
            <w:bCs/>
            <w:noProof/>
            <w:sz w:val="28"/>
            <w:szCs w:val="28"/>
          </w:rPr>
          <w:t xml:space="preserve"> </w:t>
        </w:r>
        <w:r w:rsidR="00206E84" w:rsidRPr="00AD151E">
          <w:rPr>
            <w:rStyle w:val="a3"/>
            <w:rFonts w:hAnsi="Times New Roman"/>
            <w:b/>
            <w:bCs/>
            <w:noProof/>
            <w:sz w:val="28"/>
            <w:szCs w:val="28"/>
          </w:rPr>
          <w:t>обучающими</w:t>
        </w:r>
        <w:r w:rsidR="00206E84" w:rsidRPr="00AD151E">
          <w:rPr>
            <w:rStyle w:val="a3"/>
            <w:rFonts w:hAnsi="Times New Roman"/>
            <w:b/>
            <w:bCs/>
            <w:noProof/>
            <w:sz w:val="28"/>
            <w:szCs w:val="28"/>
          </w:rPr>
          <w:t xml:space="preserve"> </w:t>
        </w:r>
        <w:r w:rsidR="00206E84" w:rsidRPr="00AD151E">
          <w:rPr>
            <w:rStyle w:val="a3"/>
            <w:rFonts w:ascii="Times New Roman"/>
            <w:b/>
            <w:bCs/>
            <w:noProof/>
            <w:sz w:val="28"/>
            <w:szCs w:val="28"/>
          </w:rPr>
          <w:t>(</w:t>
        </w:r>
        <w:r w:rsidR="00206E84" w:rsidRPr="00AD151E">
          <w:rPr>
            <w:rStyle w:val="a3"/>
            <w:rFonts w:hAnsi="Times New Roman"/>
            <w:b/>
            <w:bCs/>
            <w:noProof/>
            <w:sz w:val="28"/>
            <w:szCs w:val="28"/>
          </w:rPr>
          <w:t>вариант</w:t>
        </w:r>
        <w:r w:rsidR="00206E84" w:rsidRPr="00AD151E">
          <w:rPr>
            <w:rStyle w:val="a3"/>
            <w:rFonts w:hAnsi="Times New Roman"/>
            <w:b/>
            <w:bCs/>
            <w:noProof/>
            <w:sz w:val="28"/>
            <w:szCs w:val="28"/>
          </w:rPr>
          <w:t xml:space="preserve"> </w:t>
        </w:r>
        <w:r w:rsidR="00206E84" w:rsidRPr="00AD151E">
          <w:rPr>
            <w:rStyle w:val="a3"/>
            <w:rFonts w:ascii="Times New Roman"/>
            <w:b/>
            <w:bCs/>
            <w:noProof/>
            <w:sz w:val="28"/>
            <w:szCs w:val="28"/>
          </w:rPr>
          <w:t>1.4.)</w:t>
        </w:r>
        <w:r w:rsidR="00206E84" w:rsidRPr="00AD151E">
          <w:rPr>
            <w:noProof/>
            <w:webHidden/>
            <w:sz w:val="28"/>
            <w:szCs w:val="28"/>
          </w:rPr>
          <w:tab/>
        </w:r>
        <w:r w:rsidR="00081B5B" w:rsidRPr="00AD151E">
          <w:rPr>
            <w:noProof/>
            <w:webHidden/>
            <w:sz w:val="28"/>
            <w:szCs w:val="28"/>
          </w:rPr>
          <w:fldChar w:fldCharType="begin"/>
        </w:r>
        <w:r w:rsidR="00206E84" w:rsidRPr="00AD151E">
          <w:rPr>
            <w:noProof/>
            <w:webHidden/>
            <w:sz w:val="28"/>
            <w:szCs w:val="28"/>
          </w:rPr>
          <w:instrText xml:space="preserve"> PAGEREF _Toc433014132 \h </w:instrText>
        </w:r>
        <w:r w:rsidR="00081B5B" w:rsidRPr="00AD151E">
          <w:rPr>
            <w:noProof/>
            <w:webHidden/>
            <w:sz w:val="28"/>
            <w:szCs w:val="28"/>
          </w:rPr>
        </w:r>
        <w:r w:rsidR="00081B5B" w:rsidRPr="00AD151E">
          <w:rPr>
            <w:noProof/>
            <w:webHidden/>
            <w:sz w:val="28"/>
            <w:szCs w:val="28"/>
          </w:rPr>
          <w:fldChar w:fldCharType="separate"/>
        </w:r>
        <w:r w:rsidR="00AD151E" w:rsidRPr="00AD151E">
          <w:rPr>
            <w:noProof/>
            <w:webHidden/>
            <w:sz w:val="28"/>
            <w:szCs w:val="28"/>
          </w:rPr>
          <w:t>5</w:t>
        </w:r>
        <w:r w:rsidR="00081B5B" w:rsidRPr="00AD151E">
          <w:rPr>
            <w:noProof/>
            <w:webHidden/>
            <w:sz w:val="28"/>
            <w:szCs w:val="28"/>
          </w:rPr>
          <w:fldChar w:fldCharType="end"/>
        </w:r>
      </w:hyperlink>
      <w:r w:rsidR="00611204" w:rsidRPr="00611204">
        <w:rPr>
          <w:rFonts w:ascii="Times New Roman" w:hAnsi="Times New Roman" w:cs="Times New Roman"/>
          <w:sz w:val="28"/>
          <w:szCs w:val="28"/>
        </w:rPr>
        <w:t>30</w:t>
      </w:r>
    </w:p>
    <w:p w:rsidR="008A241E" w:rsidRPr="00206E84" w:rsidRDefault="00081B5B">
      <w:pPr>
        <w:spacing w:after="0" w:line="240" w:lineRule="auto"/>
        <w:rPr>
          <w:rFonts w:ascii="Times New Roman"/>
          <w:b/>
          <w:bCs/>
          <w:color w:val="auto"/>
          <w:sz w:val="28"/>
          <w:szCs w:val="28"/>
        </w:rPr>
      </w:pPr>
      <w:r w:rsidRPr="00206E84">
        <w:rPr>
          <w:rFonts w:ascii="Times New Roman"/>
          <w:b/>
          <w:bCs/>
          <w:color w:val="auto"/>
          <w:sz w:val="28"/>
          <w:szCs w:val="28"/>
        </w:rPr>
        <w:fldChar w:fldCharType="end"/>
      </w:r>
    </w:p>
    <w:p w:rsidR="008A241E" w:rsidRPr="00134DE1" w:rsidRDefault="008A241E">
      <w:pPr>
        <w:spacing w:after="0" w:line="240" w:lineRule="auto"/>
        <w:rPr>
          <w:rFonts w:ascii="Times New Roman"/>
          <w:b/>
          <w:bCs/>
          <w:color w:val="auto"/>
          <w:sz w:val="28"/>
          <w:szCs w:val="28"/>
        </w:rPr>
      </w:pPr>
    </w:p>
    <w:p w:rsidR="008A241E" w:rsidRDefault="008A241E">
      <w:pPr>
        <w:spacing w:after="0" w:line="240" w:lineRule="auto"/>
        <w:rPr>
          <w:rFonts w:ascii="Times New Roman"/>
          <w:b/>
          <w:bCs/>
          <w:color w:val="auto"/>
          <w:sz w:val="28"/>
          <w:szCs w:val="28"/>
        </w:rPr>
      </w:pPr>
    </w:p>
    <w:p w:rsidR="008A241E" w:rsidRDefault="008A241E">
      <w:pPr>
        <w:spacing w:after="0" w:line="240" w:lineRule="auto"/>
        <w:rPr>
          <w:rFonts w:ascii="Times New Roman"/>
          <w:b/>
          <w:bCs/>
          <w:color w:val="auto"/>
          <w:sz w:val="28"/>
          <w:szCs w:val="28"/>
        </w:rPr>
      </w:pPr>
    </w:p>
    <w:p w:rsidR="00423A01" w:rsidRDefault="00423A01">
      <w:pPr>
        <w:spacing w:after="0" w:line="240" w:lineRule="auto"/>
        <w:rPr>
          <w:rFonts w:ascii="Times New Roman"/>
          <w:b/>
          <w:bCs/>
          <w:color w:val="auto"/>
          <w:sz w:val="28"/>
          <w:szCs w:val="28"/>
        </w:rPr>
      </w:pPr>
      <w:r>
        <w:rPr>
          <w:rFonts w:ascii="Times New Roman"/>
          <w:b/>
          <w:bCs/>
          <w:color w:val="auto"/>
          <w:sz w:val="28"/>
          <w:szCs w:val="28"/>
        </w:rPr>
        <w:br w:type="page"/>
      </w:r>
    </w:p>
    <w:p w:rsidR="00F65069" w:rsidRPr="003D789D" w:rsidRDefault="00C079E3" w:rsidP="003D789D">
      <w:pPr>
        <w:spacing w:before="240" w:after="240" w:line="240" w:lineRule="auto"/>
        <w:jc w:val="center"/>
        <w:outlineLvl w:val="0"/>
        <w:rPr>
          <w:rFonts w:ascii="Times New Roman" w:eastAsia="Times New Roman" w:hAnsi="Times New Roman" w:cs="Times New Roman"/>
          <w:b/>
          <w:bCs/>
          <w:color w:val="auto"/>
          <w:sz w:val="28"/>
          <w:szCs w:val="28"/>
        </w:rPr>
      </w:pPr>
      <w:bookmarkStart w:id="2" w:name="_Toc432960451"/>
      <w:bookmarkStart w:id="3" w:name="_Toc433014076"/>
      <w:r w:rsidRPr="003D789D">
        <w:rPr>
          <w:rFonts w:ascii="Times New Roman"/>
          <w:b/>
          <w:bCs/>
          <w:color w:val="auto"/>
          <w:sz w:val="28"/>
          <w:szCs w:val="28"/>
        </w:rPr>
        <w:lastRenderedPageBreak/>
        <w:t xml:space="preserve">1. </w:t>
      </w:r>
      <w:r w:rsidRPr="003D789D">
        <w:rPr>
          <w:rFonts w:hAnsi="Times New Roman"/>
          <w:b/>
          <w:bCs/>
          <w:color w:val="auto"/>
          <w:sz w:val="28"/>
          <w:szCs w:val="28"/>
        </w:rPr>
        <w:t>ОБЩИЕ</w:t>
      </w:r>
      <w:r w:rsidRPr="003D789D">
        <w:rPr>
          <w:rFonts w:hAnsi="Times New Roman"/>
          <w:b/>
          <w:bCs/>
          <w:color w:val="auto"/>
          <w:sz w:val="28"/>
          <w:szCs w:val="28"/>
        </w:rPr>
        <w:t xml:space="preserve"> </w:t>
      </w:r>
      <w:r w:rsidRPr="003D789D">
        <w:rPr>
          <w:rFonts w:hAnsi="Times New Roman"/>
          <w:b/>
          <w:bCs/>
          <w:color w:val="auto"/>
          <w:sz w:val="28"/>
          <w:szCs w:val="28"/>
        </w:rPr>
        <w:t>ПОЛОЖЕНИЯ</w:t>
      </w:r>
      <w:bookmarkEnd w:id="1"/>
      <w:bookmarkEnd w:id="2"/>
      <w:bookmarkEnd w:id="3"/>
    </w:p>
    <w:p w:rsidR="00F65069" w:rsidRPr="003D789D" w:rsidRDefault="00C079E3" w:rsidP="003D789D">
      <w:pPr>
        <w:spacing w:after="0" w:line="240" w:lineRule="auto"/>
        <w:ind w:firstLine="709"/>
        <w:jc w:val="both"/>
        <w:rPr>
          <w:rFonts w:ascii="Times New Roman" w:eastAsia="Times New Roman" w:hAnsi="Times New Roman" w:cs="Times New Roman"/>
          <w:color w:val="auto"/>
          <w:sz w:val="28"/>
          <w:szCs w:val="28"/>
        </w:rPr>
      </w:pPr>
      <w:r w:rsidRPr="003D789D">
        <w:rPr>
          <w:rFonts w:hAnsi="Times New Roman"/>
          <w:b/>
          <w:bCs/>
          <w:color w:val="auto"/>
          <w:sz w:val="28"/>
          <w:szCs w:val="28"/>
        </w:rPr>
        <w:t>Определение</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назначение</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w:t>
      </w:r>
      <w:r w:rsidRPr="003D789D">
        <w:rPr>
          <w:rFonts w:hAnsi="Times New Roman"/>
          <w:b/>
          <w:bCs/>
          <w:color w:val="auto"/>
          <w:sz w:val="28"/>
          <w:szCs w:val="28"/>
        </w:rPr>
        <w:t>о</w:t>
      </w:r>
      <w:r w:rsidRPr="003D789D">
        <w:rPr>
          <w:rFonts w:hAnsi="Times New Roman"/>
          <w:b/>
          <w:bCs/>
          <w:color w:val="auto"/>
          <w:sz w:val="28"/>
          <w:szCs w:val="28"/>
        </w:rPr>
        <w:t>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w:t>
      </w:r>
      <w:r w:rsidRPr="003D789D">
        <w:rPr>
          <w:rFonts w:hAnsi="Times New Roman"/>
          <w:b/>
          <w:bCs/>
          <w:color w:val="auto"/>
          <w:sz w:val="28"/>
          <w:szCs w:val="28"/>
        </w:rPr>
        <w:t>ю</w:t>
      </w:r>
      <w:r w:rsidRPr="003D789D">
        <w:rPr>
          <w:rFonts w:hAnsi="Times New Roman"/>
          <w:b/>
          <w:bCs/>
          <w:color w:val="auto"/>
          <w:sz w:val="28"/>
          <w:szCs w:val="28"/>
        </w:rPr>
        <w:t>щихся</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образовательная</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грамма</w:t>
      </w:r>
      <w:r w:rsidRPr="003D789D">
        <w:rPr>
          <w:rFonts w:ascii="Times New Roman"/>
          <w:color w:val="auto"/>
          <w:sz w:val="28"/>
          <w:szCs w:val="28"/>
        </w:rPr>
        <w:t xml:space="preserve">, </w:t>
      </w: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психофизического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ascii="Times New Roman"/>
          <w:color w:val="auto"/>
          <w:sz w:val="28"/>
          <w:szCs w:val="28"/>
        </w:rPr>
        <w:t xml:space="preserve">, </w:t>
      </w:r>
      <w:r w:rsidRPr="003D789D">
        <w:rPr>
          <w:rFonts w:hAnsi="Times New Roman"/>
          <w:color w:val="auto"/>
          <w:sz w:val="28"/>
          <w:szCs w:val="28"/>
        </w:rPr>
        <w:t>обеспечива</w:t>
      </w:r>
      <w:r w:rsidRPr="003D789D">
        <w:rPr>
          <w:rFonts w:hAnsi="Times New Roman"/>
          <w:color w:val="auto"/>
          <w:sz w:val="28"/>
          <w:szCs w:val="28"/>
        </w:rPr>
        <w:t>ю</w:t>
      </w:r>
      <w:r w:rsidRPr="003D789D">
        <w:rPr>
          <w:rFonts w:hAnsi="Times New Roman"/>
          <w:color w:val="auto"/>
          <w:sz w:val="28"/>
          <w:szCs w:val="28"/>
        </w:rPr>
        <w:t>щая</w:t>
      </w:r>
      <w:r w:rsidRPr="003D789D">
        <w:rPr>
          <w:rFonts w:hAnsi="Times New Roman"/>
          <w:color w:val="auto"/>
          <w:sz w:val="28"/>
          <w:szCs w:val="28"/>
        </w:rPr>
        <w:t xml:space="preserve"> </w:t>
      </w:r>
      <w:r w:rsidRPr="003D789D">
        <w:rPr>
          <w:rFonts w:hAnsi="Times New Roman"/>
          <w:color w:val="auto"/>
          <w:sz w:val="28"/>
          <w:szCs w:val="28"/>
        </w:rPr>
        <w:t>коррекцию</w:t>
      </w:r>
      <w:r w:rsidRPr="003D789D">
        <w:rPr>
          <w:rFonts w:hAnsi="Times New Roman"/>
          <w:color w:val="auto"/>
          <w:sz w:val="28"/>
          <w:szCs w:val="28"/>
        </w:rPr>
        <w:t xml:space="preserve"> </w:t>
      </w:r>
      <w:r w:rsidRPr="003D789D">
        <w:rPr>
          <w:rFonts w:hAnsi="Times New Roman"/>
          <w:color w:val="auto"/>
          <w:sz w:val="28"/>
          <w:szCs w:val="28"/>
        </w:rPr>
        <w:t>нарушений</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социальную</w:t>
      </w:r>
      <w:r w:rsidRPr="003D789D">
        <w:rPr>
          <w:rFonts w:hAnsi="Times New Roman"/>
          <w:color w:val="auto"/>
          <w:sz w:val="28"/>
          <w:szCs w:val="28"/>
        </w:rPr>
        <w:t xml:space="preserve"> </w:t>
      </w:r>
      <w:r w:rsidRPr="003D789D">
        <w:rPr>
          <w:rFonts w:hAnsi="Times New Roman"/>
          <w:color w:val="auto"/>
          <w:sz w:val="28"/>
          <w:szCs w:val="28"/>
        </w:rPr>
        <w:t>адаптацию</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Примерная</w:t>
      </w:r>
      <w:r w:rsidRPr="003D789D">
        <w:rPr>
          <w:rFonts w:hAnsi="Times New Roman"/>
          <w:color w:val="auto"/>
          <w:sz w:val="28"/>
          <w:szCs w:val="28"/>
        </w:rPr>
        <w:t xml:space="preserve"> </w:t>
      </w: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далее</w:t>
      </w:r>
      <w:r w:rsidRPr="003D789D">
        <w:rPr>
          <w:rFonts w:hAnsi="Times New Roman"/>
          <w:color w:val="auto"/>
          <w:sz w:val="28"/>
          <w:szCs w:val="28"/>
        </w:rPr>
        <w:t xml:space="preserve"> </w:t>
      </w:r>
      <w:r w:rsidRPr="003D789D">
        <w:rPr>
          <w:rFonts w:hAnsi="Times New Roman"/>
          <w:color w:val="auto"/>
          <w:sz w:val="28"/>
          <w:szCs w:val="28"/>
        </w:rPr>
        <w:t>ПрАООП</w:t>
      </w:r>
      <w:r w:rsidRPr="003D789D">
        <w:rPr>
          <w:rFonts w:asci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учебно</w:t>
      </w:r>
      <w:r w:rsidRPr="003D789D">
        <w:rPr>
          <w:rFonts w:ascii="Times New Roman"/>
          <w:color w:val="auto"/>
          <w:sz w:val="28"/>
          <w:szCs w:val="28"/>
        </w:rPr>
        <w:t>-</w:t>
      </w:r>
      <w:r w:rsidRPr="003D789D">
        <w:rPr>
          <w:rFonts w:hAnsi="Times New Roman"/>
          <w:color w:val="auto"/>
          <w:sz w:val="28"/>
          <w:szCs w:val="28"/>
        </w:rPr>
        <w:t>методическая</w:t>
      </w:r>
      <w:r w:rsidRPr="003D789D">
        <w:rPr>
          <w:rFonts w:hAnsi="Times New Roman"/>
          <w:color w:val="auto"/>
          <w:sz w:val="28"/>
          <w:szCs w:val="28"/>
        </w:rPr>
        <w:t xml:space="preserve"> </w:t>
      </w:r>
      <w:r w:rsidRPr="003D789D">
        <w:rPr>
          <w:rFonts w:hAnsi="Times New Roman"/>
          <w:color w:val="auto"/>
          <w:sz w:val="28"/>
          <w:szCs w:val="28"/>
        </w:rPr>
        <w:t>документация</w:t>
      </w:r>
      <w:r w:rsidRPr="003D789D">
        <w:rPr>
          <w:rFonts w:ascii="Times New Roman"/>
          <w:color w:val="auto"/>
          <w:sz w:val="28"/>
          <w:szCs w:val="28"/>
        </w:rPr>
        <w:t xml:space="preserve">, </w:t>
      </w:r>
      <w:r w:rsidRPr="003D789D">
        <w:rPr>
          <w:rFonts w:hAnsi="Times New Roman"/>
          <w:color w:val="auto"/>
          <w:sz w:val="28"/>
          <w:szCs w:val="28"/>
        </w:rPr>
        <w:t>определяющая</w:t>
      </w:r>
      <w:r w:rsidRPr="003D789D">
        <w:rPr>
          <w:rFonts w:hAnsi="Times New Roman"/>
          <w:color w:val="auto"/>
          <w:sz w:val="28"/>
          <w:szCs w:val="28"/>
        </w:rPr>
        <w:t xml:space="preserve"> </w:t>
      </w:r>
      <w:r w:rsidRPr="003D789D">
        <w:rPr>
          <w:rFonts w:hAnsi="Times New Roman"/>
          <w:color w:val="auto"/>
          <w:sz w:val="28"/>
          <w:szCs w:val="28"/>
        </w:rPr>
        <w:t>рекомендуемые</w:t>
      </w:r>
      <w:r w:rsidRPr="003D789D">
        <w:rPr>
          <w:rFonts w:hAnsi="Times New Roman"/>
          <w:color w:val="auto"/>
          <w:sz w:val="28"/>
          <w:szCs w:val="28"/>
        </w:rPr>
        <w:t xml:space="preserve"> </w:t>
      </w:r>
      <w:r w:rsidRPr="003D789D">
        <w:rPr>
          <w:rFonts w:hAnsi="Times New Roman"/>
          <w:color w:val="auto"/>
          <w:sz w:val="28"/>
          <w:szCs w:val="28"/>
        </w:rPr>
        <w:t>федеральным</w:t>
      </w:r>
      <w:r w:rsidRPr="003D789D">
        <w:rPr>
          <w:rFonts w:hAnsi="Times New Roman"/>
          <w:color w:val="auto"/>
          <w:sz w:val="28"/>
          <w:szCs w:val="28"/>
        </w:rPr>
        <w:t xml:space="preserve"> </w:t>
      </w:r>
      <w:r w:rsidRPr="003D789D">
        <w:rPr>
          <w:rFonts w:hAnsi="Times New Roman"/>
          <w:color w:val="auto"/>
          <w:sz w:val="28"/>
          <w:szCs w:val="28"/>
        </w:rPr>
        <w:t>государственным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стандартом</w:t>
      </w:r>
      <w:r w:rsidRPr="003D789D">
        <w:rPr>
          <w:rFonts w:hAnsi="Times New Roman"/>
          <w:color w:val="auto"/>
          <w:sz w:val="28"/>
          <w:szCs w:val="28"/>
        </w:rPr>
        <w:t xml:space="preserve"> </w:t>
      </w:r>
      <w:r w:rsidRPr="003D789D">
        <w:rPr>
          <w:rFonts w:hAnsi="Times New Roman"/>
          <w:color w:val="auto"/>
          <w:sz w:val="28"/>
          <w:szCs w:val="28"/>
        </w:rPr>
        <w:t>объем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вания</w:t>
      </w:r>
      <w:r w:rsidRPr="003D789D">
        <w:rPr>
          <w:rFonts w:ascii="Times New Roman"/>
          <w:color w:val="auto"/>
          <w:sz w:val="28"/>
          <w:szCs w:val="28"/>
        </w:rPr>
        <w:t xml:space="preserve">, </w:t>
      </w:r>
      <w:r w:rsidRPr="003D789D">
        <w:rPr>
          <w:rFonts w:hAnsi="Times New Roman"/>
          <w:color w:val="auto"/>
          <w:sz w:val="28"/>
          <w:szCs w:val="28"/>
        </w:rPr>
        <w:t>планируемые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asci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и</w:t>
      </w:r>
      <w:r w:rsidRPr="003D789D">
        <w:rPr>
          <w:rFonts w:hAnsi="Times New Roman"/>
          <w:color w:val="auto"/>
          <w:sz w:val="28"/>
          <w:szCs w:val="28"/>
        </w:rPr>
        <w:t>мерные</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примерные</w:t>
      </w:r>
      <w:r w:rsidRPr="003D789D">
        <w:rPr>
          <w:rFonts w:hAnsi="Times New Roman"/>
          <w:color w:val="auto"/>
          <w:sz w:val="28"/>
          <w:szCs w:val="28"/>
        </w:rPr>
        <w:t xml:space="preserve"> </w:t>
      </w:r>
      <w:r w:rsidRPr="003D789D">
        <w:rPr>
          <w:rFonts w:hAnsi="Times New Roman"/>
          <w:color w:val="auto"/>
          <w:sz w:val="28"/>
          <w:szCs w:val="28"/>
        </w:rPr>
        <w:t>расчеты</w:t>
      </w:r>
      <w:r w:rsidRPr="003D789D">
        <w:rPr>
          <w:rFonts w:hAnsi="Times New Roman"/>
          <w:color w:val="auto"/>
          <w:sz w:val="28"/>
          <w:szCs w:val="28"/>
        </w:rPr>
        <w:t xml:space="preserve"> </w:t>
      </w:r>
      <w:r w:rsidRPr="003D789D">
        <w:rPr>
          <w:rFonts w:hAnsi="Times New Roman"/>
          <w:color w:val="auto"/>
          <w:sz w:val="28"/>
          <w:szCs w:val="28"/>
        </w:rPr>
        <w:t>нормативных</w:t>
      </w:r>
      <w:r w:rsidRPr="003D789D">
        <w:rPr>
          <w:rFonts w:hAnsi="Times New Roman"/>
          <w:color w:val="auto"/>
          <w:sz w:val="28"/>
          <w:szCs w:val="28"/>
        </w:rPr>
        <w:t xml:space="preserve"> </w:t>
      </w:r>
      <w:r w:rsidRPr="003D789D">
        <w:rPr>
          <w:rFonts w:hAnsi="Times New Roman"/>
          <w:color w:val="auto"/>
          <w:sz w:val="28"/>
          <w:szCs w:val="28"/>
        </w:rPr>
        <w:t>затрат</w:t>
      </w:r>
      <w:r w:rsidRPr="003D789D">
        <w:rPr>
          <w:rFonts w:hAnsi="Times New Roman"/>
          <w:color w:val="auto"/>
          <w:sz w:val="28"/>
          <w:szCs w:val="28"/>
        </w:rPr>
        <w:t xml:space="preserve"> </w:t>
      </w:r>
      <w:r w:rsidRPr="003D789D">
        <w:rPr>
          <w:rFonts w:hAnsi="Times New Roman"/>
          <w:color w:val="auto"/>
          <w:sz w:val="28"/>
          <w:szCs w:val="28"/>
        </w:rPr>
        <w:t>оказания</w:t>
      </w:r>
      <w:r w:rsidRPr="003D789D">
        <w:rPr>
          <w:rFonts w:hAnsi="Times New Roman"/>
          <w:color w:val="auto"/>
          <w:sz w:val="28"/>
          <w:szCs w:val="28"/>
        </w:rPr>
        <w:t xml:space="preserve"> </w:t>
      </w:r>
      <w:r w:rsidRPr="003D789D">
        <w:rPr>
          <w:rFonts w:hAnsi="Times New Roman"/>
          <w:color w:val="auto"/>
          <w:sz w:val="28"/>
          <w:szCs w:val="28"/>
        </w:rPr>
        <w:t>государственных</w:t>
      </w:r>
      <w:r w:rsidRPr="003D789D">
        <w:rPr>
          <w:rFonts w:hAnsi="Times New Roman"/>
          <w:color w:val="auto"/>
          <w:sz w:val="28"/>
          <w:szCs w:val="28"/>
        </w:rPr>
        <w:t xml:space="preserve"> </w:t>
      </w:r>
      <w:r w:rsidRPr="003D789D">
        <w:rPr>
          <w:rFonts w:hAnsi="Times New Roman"/>
          <w:color w:val="auto"/>
          <w:sz w:val="28"/>
          <w:szCs w:val="28"/>
        </w:rPr>
        <w:t>услуг</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Примерная</w:t>
      </w:r>
      <w:r w:rsidRPr="003D789D">
        <w:rPr>
          <w:rFonts w:hAnsi="Times New Roman"/>
          <w:color w:val="auto"/>
          <w:sz w:val="28"/>
          <w:szCs w:val="28"/>
        </w:rPr>
        <w:t xml:space="preserve"> </w:t>
      </w: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разрабатывается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ф</w:t>
      </w:r>
      <w:r w:rsidRPr="003D789D">
        <w:rPr>
          <w:rFonts w:hAnsi="Times New Roman"/>
          <w:color w:val="auto"/>
          <w:sz w:val="28"/>
          <w:szCs w:val="28"/>
        </w:rPr>
        <w:t>е</w:t>
      </w:r>
      <w:r w:rsidRPr="003D789D">
        <w:rPr>
          <w:rFonts w:hAnsi="Times New Roman"/>
          <w:color w:val="auto"/>
          <w:sz w:val="28"/>
          <w:szCs w:val="28"/>
        </w:rPr>
        <w:t>деральных</w:t>
      </w:r>
      <w:r w:rsidRPr="003D789D">
        <w:rPr>
          <w:rFonts w:hAnsi="Times New Roman"/>
          <w:color w:val="auto"/>
          <w:sz w:val="28"/>
          <w:szCs w:val="28"/>
        </w:rPr>
        <w:t xml:space="preserve"> </w:t>
      </w:r>
      <w:r w:rsidRPr="003D789D">
        <w:rPr>
          <w:rFonts w:hAnsi="Times New Roman"/>
          <w:color w:val="auto"/>
          <w:sz w:val="28"/>
          <w:szCs w:val="28"/>
        </w:rPr>
        <w:t>государственных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стандартов</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Разработанная</w:t>
      </w:r>
      <w:r w:rsidRPr="003D789D">
        <w:rPr>
          <w:rFonts w:hAnsi="Times New Roman"/>
          <w:color w:val="auto"/>
          <w:sz w:val="28"/>
          <w:szCs w:val="28"/>
        </w:rPr>
        <w:t xml:space="preserve"> </w:t>
      </w:r>
      <w:r w:rsidRPr="003D789D">
        <w:rPr>
          <w:rFonts w:hAnsi="Times New Roman"/>
          <w:color w:val="auto"/>
          <w:sz w:val="28"/>
          <w:szCs w:val="28"/>
        </w:rPr>
        <w:t>ПрАООП</w:t>
      </w:r>
      <w:r w:rsidRPr="003D789D">
        <w:rPr>
          <w:rFonts w:hAnsi="Times New Roman"/>
          <w:color w:val="auto"/>
          <w:sz w:val="28"/>
          <w:szCs w:val="28"/>
        </w:rPr>
        <w:t xml:space="preserve"> </w:t>
      </w:r>
      <w:r w:rsidRPr="003D789D">
        <w:rPr>
          <w:rFonts w:hAnsi="Times New Roman"/>
          <w:color w:val="auto"/>
          <w:sz w:val="28"/>
          <w:szCs w:val="28"/>
        </w:rPr>
        <w:t>проходит</w:t>
      </w:r>
      <w:r w:rsidRPr="003D789D">
        <w:rPr>
          <w:rFonts w:hAnsi="Times New Roman"/>
          <w:color w:val="auto"/>
          <w:sz w:val="28"/>
          <w:szCs w:val="28"/>
        </w:rPr>
        <w:t xml:space="preserve"> </w:t>
      </w:r>
      <w:r w:rsidRPr="003D789D">
        <w:rPr>
          <w:rFonts w:hAnsi="Times New Roman"/>
          <w:color w:val="auto"/>
          <w:sz w:val="28"/>
          <w:szCs w:val="28"/>
        </w:rPr>
        <w:t>процедуру</w:t>
      </w:r>
      <w:r w:rsidRPr="003D789D">
        <w:rPr>
          <w:rFonts w:hAnsi="Times New Roman"/>
          <w:color w:val="auto"/>
          <w:sz w:val="28"/>
          <w:szCs w:val="28"/>
        </w:rPr>
        <w:t xml:space="preserve"> </w:t>
      </w:r>
      <w:r w:rsidRPr="003D789D">
        <w:rPr>
          <w:rFonts w:hAnsi="Times New Roman"/>
          <w:color w:val="auto"/>
          <w:sz w:val="28"/>
          <w:szCs w:val="28"/>
        </w:rPr>
        <w:t>экспертизы</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w:t>
      </w:r>
      <w:r w:rsidRPr="003D789D">
        <w:rPr>
          <w:rFonts w:hAnsi="Times New Roman"/>
          <w:color w:val="auto"/>
          <w:sz w:val="28"/>
          <w:szCs w:val="28"/>
        </w:rPr>
        <w:t>а</w:t>
      </w:r>
      <w:r w:rsidRPr="003D789D">
        <w:rPr>
          <w:rFonts w:hAnsi="Times New Roman"/>
          <w:color w:val="auto"/>
          <w:sz w:val="28"/>
          <w:szCs w:val="28"/>
        </w:rPr>
        <w:t>там</w:t>
      </w:r>
      <w:r w:rsidRPr="003D789D">
        <w:rPr>
          <w:rFonts w:hAnsi="Times New Roman"/>
          <w:color w:val="auto"/>
          <w:sz w:val="28"/>
          <w:szCs w:val="28"/>
        </w:rPr>
        <w:t xml:space="preserve"> </w:t>
      </w:r>
      <w:r w:rsidRPr="003D789D">
        <w:rPr>
          <w:rFonts w:hAnsi="Times New Roman"/>
          <w:color w:val="auto"/>
          <w:sz w:val="28"/>
          <w:szCs w:val="28"/>
        </w:rPr>
        <w:t>которой</w:t>
      </w:r>
      <w:r w:rsidRPr="003D789D">
        <w:rPr>
          <w:rFonts w:hAnsi="Times New Roman"/>
          <w:color w:val="auto"/>
          <w:sz w:val="28"/>
          <w:szCs w:val="28"/>
        </w:rPr>
        <w:t xml:space="preserve"> </w:t>
      </w:r>
      <w:r w:rsidRPr="003D789D">
        <w:rPr>
          <w:rFonts w:hAnsi="Times New Roman"/>
          <w:color w:val="auto"/>
          <w:sz w:val="28"/>
          <w:szCs w:val="28"/>
        </w:rPr>
        <w:t>включаются</w:t>
      </w:r>
      <w:r w:rsidRPr="003D789D">
        <w:rPr>
          <w:rFonts w:hAnsi="Times New Roman"/>
          <w:color w:val="auto"/>
          <w:sz w:val="28"/>
          <w:szCs w:val="28"/>
        </w:rPr>
        <w:t xml:space="preserve"> </w:t>
      </w:r>
      <w:r w:rsidRPr="003D789D">
        <w:rPr>
          <w:rFonts w:hAnsi="Times New Roman"/>
          <w:color w:val="auto"/>
          <w:sz w:val="28"/>
          <w:szCs w:val="28"/>
        </w:rPr>
        <w:t>экспертизы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реестр</w:t>
      </w:r>
      <w:r w:rsidRPr="003D789D">
        <w:rPr>
          <w:rFonts w:hAnsi="Times New Roman"/>
          <w:color w:val="auto"/>
          <w:sz w:val="28"/>
          <w:szCs w:val="28"/>
        </w:rPr>
        <w:t xml:space="preserve"> </w:t>
      </w:r>
      <w:r w:rsidRPr="003D789D">
        <w:rPr>
          <w:rFonts w:hAnsi="Times New Roman"/>
          <w:color w:val="auto"/>
          <w:sz w:val="28"/>
          <w:szCs w:val="28"/>
        </w:rPr>
        <w:t>примерных</w:t>
      </w:r>
      <w:r w:rsidRPr="003D789D">
        <w:rPr>
          <w:rFonts w:hAnsi="Times New Roman"/>
          <w:color w:val="auto"/>
          <w:sz w:val="28"/>
          <w:szCs w:val="28"/>
        </w:rPr>
        <w:t xml:space="preserve"> </w:t>
      </w:r>
      <w:r w:rsidRPr="003D789D">
        <w:rPr>
          <w:rFonts w:hAnsi="Times New Roman"/>
          <w:color w:val="auto"/>
          <w:sz w:val="28"/>
          <w:szCs w:val="28"/>
        </w:rPr>
        <w:t>основных</w:t>
      </w:r>
      <w:r w:rsidRPr="003D789D">
        <w:rPr>
          <w:rFonts w:hAnsi="Times New Roman"/>
          <w:color w:val="auto"/>
          <w:sz w:val="28"/>
          <w:szCs w:val="28"/>
        </w:rPr>
        <w:t xml:space="preserve"> </w:t>
      </w:r>
      <w:r w:rsidRPr="003D789D">
        <w:rPr>
          <w:rFonts w:hAnsi="Times New Roman"/>
          <w:color w:val="auto"/>
          <w:sz w:val="28"/>
          <w:szCs w:val="28"/>
        </w:rPr>
        <w:t>образов</w:t>
      </w:r>
      <w:r w:rsidRPr="003D789D">
        <w:rPr>
          <w:rFonts w:hAnsi="Times New Roman"/>
          <w:color w:val="auto"/>
          <w:sz w:val="28"/>
          <w:szCs w:val="28"/>
        </w:rPr>
        <w:t>а</w:t>
      </w:r>
      <w:r w:rsidRPr="003D789D">
        <w:rPr>
          <w:rFonts w:hAnsi="Times New Roman"/>
          <w:color w:val="auto"/>
          <w:sz w:val="28"/>
          <w:szCs w:val="28"/>
        </w:rPr>
        <w:t>тельных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ascii="Times New Roman"/>
          <w:color w:val="auto"/>
          <w:sz w:val="28"/>
          <w:szCs w:val="28"/>
        </w:rPr>
        <w:t xml:space="preserve">, </w:t>
      </w:r>
      <w:r w:rsidRPr="003D789D">
        <w:rPr>
          <w:rFonts w:hAnsi="Times New Roman"/>
          <w:color w:val="auto"/>
          <w:sz w:val="28"/>
          <w:szCs w:val="28"/>
        </w:rPr>
        <w:t>являющийся</w:t>
      </w:r>
      <w:r w:rsidRPr="003D789D">
        <w:rPr>
          <w:rFonts w:hAnsi="Times New Roman"/>
          <w:color w:val="auto"/>
          <w:sz w:val="28"/>
          <w:szCs w:val="28"/>
        </w:rPr>
        <w:t xml:space="preserve"> </w:t>
      </w:r>
      <w:r w:rsidRPr="003D789D">
        <w:rPr>
          <w:rFonts w:hAnsi="Times New Roman"/>
          <w:color w:val="auto"/>
          <w:sz w:val="28"/>
          <w:szCs w:val="28"/>
        </w:rPr>
        <w:t>общедоступной</w:t>
      </w:r>
      <w:r w:rsidRPr="003D789D">
        <w:rPr>
          <w:rFonts w:hAnsi="Times New Roman"/>
          <w:color w:val="auto"/>
          <w:sz w:val="28"/>
          <w:szCs w:val="28"/>
        </w:rPr>
        <w:t xml:space="preserve"> </w:t>
      </w:r>
      <w:r w:rsidRPr="003D789D">
        <w:rPr>
          <w:rFonts w:hAnsi="Times New Roman"/>
          <w:color w:val="auto"/>
          <w:sz w:val="28"/>
          <w:szCs w:val="28"/>
        </w:rPr>
        <w:t>государственной</w:t>
      </w:r>
      <w:r w:rsidRPr="003D789D">
        <w:rPr>
          <w:rFonts w:hAnsi="Times New Roman"/>
          <w:color w:val="auto"/>
          <w:sz w:val="28"/>
          <w:szCs w:val="28"/>
        </w:rPr>
        <w:t xml:space="preserve"> </w:t>
      </w:r>
      <w:r w:rsidRPr="003D789D">
        <w:rPr>
          <w:rFonts w:hAnsi="Times New Roman"/>
          <w:color w:val="auto"/>
          <w:sz w:val="28"/>
          <w:szCs w:val="28"/>
        </w:rPr>
        <w:t>информ</w:t>
      </w:r>
      <w:r w:rsidRPr="003D789D">
        <w:rPr>
          <w:rFonts w:hAnsi="Times New Roman"/>
          <w:color w:val="auto"/>
          <w:sz w:val="28"/>
          <w:szCs w:val="28"/>
        </w:rPr>
        <w:t>а</w:t>
      </w:r>
      <w:r w:rsidRPr="003D789D">
        <w:rPr>
          <w:rFonts w:hAnsi="Times New Roman"/>
          <w:color w:val="auto"/>
          <w:sz w:val="28"/>
          <w:szCs w:val="28"/>
        </w:rPr>
        <w:t>ционной</w:t>
      </w:r>
      <w:r w:rsidRPr="003D789D">
        <w:rPr>
          <w:rFonts w:hAnsi="Times New Roman"/>
          <w:color w:val="auto"/>
          <w:sz w:val="28"/>
          <w:szCs w:val="28"/>
        </w:rPr>
        <w:t xml:space="preserve"> </w:t>
      </w:r>
      <w:r w:rsidRPr="003D789D">
        <w:rPr>
          <w:rFonts w:hAnsi="Times New Roman"/>
          <w:color w:val="auto"/>
          <w:sz w:val="28"/>
          <w:szCs w:val="28"/>
        </w:rPr>
        <w:t>системой</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разрабатывается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утвержд</w:t>
      </w:r>
      <w:r w:rsidRPr="003D789D">
        <w:rPr>
          <w:rFonts w:hAnsi="Times New Roman"/>
          <w:color w:val="auto"/>
          <w:sz w:val="28"/>
          <w:szCs w:val="28"/>
        </w:rPr>
        <w:t>а</w:t>
      </w:r>
      <w:r w:rsidRPr="003D789D">
        <w:rPr>
          <w:rFonts w:hAnsi="Times New Roman"/>
          <w:color w:val="auto"/>
          <w:sz w:val="28"/>
          <w:szCs w:val="28"/>
        </w:rPr>
        <w:t>ется</w:t>
      </w:r>
      <w:r w:rsidRPr="003D789D">
        <w:rPr>
          <w:rFonts w:hAnsi="Times New Roman"/>
          <w:color w:val="auto"/>
          <w:sz w:val="28"/>
          <w:szCs w:val="28"/>
        </w:rPr>
        <w:t xml:space="preserve"> </w:t>
      </w:r>
      <w:r w:rsidRPr="003D789D">
        <w:rPr>
          <w:rFonts w:hAnsi="Times New Roman"/>
          <w:color w:val="auto"/>
          <w:sz w:val="28"/>
          <w:szCs w:val="28"/>
        </w:rPr>
        <w:t>организацией</w:t>
      </w:r>
      <w:r w:rsidRPr="003D789D">
        <w:rPr>
          <w:rFonts w:ascii="Times New Roman"/>
          <w:color w:val="auto"/>
          <w:sz w:val="28"/>
          <w:szCs w:val="28"/>
        </w:rPr>
        <w:t xml:space="preserve">, </w:t>
      </w:r>
      <w:r w:rsidRPr="003D789D">
        <w:rPr>
          <w:rFonts w:hAnsi="Times New Roman"/>
          <w:color w:val="auto"/>
          <w:sz w:val="28"/>
          <w:szCs w:val="28"/>
        </w:rPr>
        <w:t>осуществляющей</w:t>
      </w:r>
      <w:r w:rsidRPr="003D789D">
        <w:rPr>
          <w:rFonts w:hAnsi="Times New Roman"/>
          <w:color w:val="auto"/>
          <w:sz w:val="28"/>
          <w:szCs w:val="28"/>
        </w:rPr>
        <w:t xml:space="preserve"> </w:t>
      </w:r>
      <w:r w:rsidRPr="003D789D">
        <w:rPr>
          <w:rFonts w:hAnsi="Times New Roman"/>
          <w:color w:val="auto"/>
          <w:sz w:val="28"/>
          <w:szCs w:val="28"/>
        </w:rPr>
        <w:t>образовательную</w:t>
      </w:r>
      <w:r w:rsidRPr="003D789D">
        <w:rPr>
          <w:rFonts w:hAnsi="Times New Roman"/>
          <w:color w:val="auto"/>
          <w:sz w:val="28"/>
          <w:szCs w:val="28"/>
        </w:rPr>
        <w:t xml:space="preserve"> </w:t>
      </w:r>
      <w:r w:rsidRPr="003D789D">
        <w:rPr>
          <w:rFonts w:hAnsi="Times New Roman"/>
          <w:color w:val="auto"/>
          <w:sz w:val="28"/>
          <w:szCs w:val="28"/>
        </w:rPr>
        <w:t>деятельность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w:t>
      </w:r>
      <w:r w:rsidRPr="003D789D">
        <w:rPr>
          <w:rFonts w:hAnsi="Times New Roman"/>
          <w:color w:val="auto"/>
          <w:sz w:val="28"/>
          <w:szCs w:val="28"/>
        </w:rPr>
        <w:t>т</w:t>
      </w:r>
      <w:r w:rsidRPr="003D789D">
        <w:rPr>
          <w:rFonts w:hAnsi="Times New Roman"/>
          <w:color w:val="auto"/>
          <w:sz w:val="28"/>
          <w:szCs w:val="28"/>
        </w:rPr>
        <w:t>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федеральным</w:t>
      </w:r>
      <w:r w:rsidRPr="003D789D">
        <w:rPr>
          <w:rFonts w:hAnsi="Times New Roman"/>
          <w:color w:val="auto"/>
          <w:sz w:val="28"/>
          <w:szCs w:val="28"/>
        </w:rPr>
        <w:t xml:space="preserve"> </w:t>
      </w:r>
      <w:r w:rsidRPr="003D789D">
        <w:rPr>
          <w:rFonts w:hAnsi="Times New Roman"/>
          <w:color w:val="auto"/>
          <w:sz w:val="28"/>
          <w:szCs w:val="28"/>
        </w:rPr>
        <w:t>государственным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стандартом</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Примерной</w:t>
      </w:r>
      <w:r w:rsidRPr="003D789D">
        <w:rPr>
          <w:rFonts w:hAnsi="Times New Roman"/>
          <w:color w:val="auto"/>
          <w:sz w:val="28"/>
          <w:szCs w:val="28"/>
        </w:rPr>
        <w:t xml:space="preserve"> </w:t>
      </w:r>
      <w:r w:rsidRPr="003D789D">
        <w:rPr>
          <w:rFonts w:hAnsi="Times New Roman"/>
          <w:color w:val="auto"/>
          <w:sz w:val="28"/>
          <w:szCs w:val="28"/>
        </w:rPr>
        <w:t>адаптированной</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общеобразов</w:t>
      </w:r>
      <w:r w:rsidRPr="003D789D">
        <w:rPr>
          <w:rFonts w:hAnsi="Times New Roman"/>
          <w:color w:val="auto"/>
          <w:sz w:val="28"/>
          <w:szCs w:val="28"/>
        </w:rPr>
        <w:t>а</w:t>
      </w:r>
      <w:r w:rsidRPr="003D789D">
        <w:rPr>
          <w:rFonts w:hAnsi="Times New Roman"/>
          <w:color w:val="auto"/>
          <w:sz w:val="28"/>
          <w:szCs w:val="28"/>
        </w:rPr>
        <w:t>тельной</w:t>
      </w:r>
      <w:r w:rsidRPr="003D789D">
        <w:rPr>
          <w:rFonts w:hAnsi="Times New Roman"/>
          <w:color w:val="auto"/>
          <w:sz w:val="28"/>
          <w:szCs w:val="28"/>
        </w:rPr>
        <w:t xml:space="preserve"> </w:t>
      </w:r>
      <w:r w:rsidRPr="003D789D">
        <w:rPr>
          <w:rFonts w:hAnsi="Times New Roman"/>
          <w:color w:val="auto"/>
          <w:sz w:val="28"/>
          <w:szCs w:val="28"/>
        </w:rPr>
        <w:t>программе</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lastRenderedPageBreak/>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уровне</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обеспечивает</w:t>
      </w:r>
      <w:r w:rsidRPr="003D789D">
        <w:rPr>
          <w:rFonts w:hAnsi="Times New Roman"/>
          <w:color w:val="auto"/>
          <w:sz w:val="28"/>
          <w:szCs w:val="28"/>
        </w:rPr>
        <w:t xml:space="preserve"> </w:t>
      </w:r>
      <w:r w:rsidRPr="003D789D">
        <w:rPr>
          <w:rFonts w:hAnsi="Times New Roman"/>
          <w:color w:val="auto"/>
          <w:sz w:val="28"/>
          <w:szCs w:val="28"/>
        </w:rPr>
        <w:t>решение</w:t>
      </w:r>
      <w:r w:rsidRPr="003D789D">
        <w:rPr>
          <w:rFonts w:hAnsi="Times New Roman"/>
          <w:color w:val="auto"/>
          <w:sz w:val="28"/>
          <w:szCs w:val="28"/>
        </w:rPr>
        <w:t xml:space="preserve"> </w:t>
      </w:r>
      <w:r w:rsidRPr="003D789D">
        <w:rPr>
          <w:rFonts w:hAnsi="Times New Roman"/>
          <w:color w:val="auto"/>
          <w:sz w:val="28"/>
          <w:szCs w:val="28"/>
        </w:rPr>
        <w:t>образовательно</w:t>
      </w:r>
      <w:r w:rsidRPr="003D789D">
        <w:rPr>
          <w:rFonts w:hAnsi="Times New Roman"/>
          <w:color w:val="auto"/>
          <w:sz w:val="28"/>
          <w:szCs w:val="28"/>
        </w:rPr>
        <w:t xml:space="preserve"> </w:t>
      </w:r>
      <w:r w:rsidRPr="003D789D">
        <w:rPr>
          <w:rFonts w:hAnsi="Times New Roman"/>
          <w:color w:val="auto"/>
          <w:sz w:val="28"/>
          <w:szCs w:val="28"/>
        </w:rPr>
        <w:t>–коррекционных</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ascii="Times New Roman"/>
          <w:color w:val="auto"/>
          <w:sz w:val="28"/>
          <w:szCs w:val="28"/>
        </w:rPr>
        <w:t xml:space="preserve">, </w:t>
      </w:r>
      <w:r w:rsidRPr="003D789D">
        <w:rPr>
          <w:rFonts w:hAnsi="Times New Roman"/>
          <w:color w:val="auto"/>
          <w:sz w:val="28"/>
          <w:szCs w:val="28"/>
        </w:rPr>
        <w:t>имеющих</w:t>
      </w:r>
      <w:r w:rsidRPr="003D789D">
        <w:rPr>
          <w:rFonts w:hAnsi="Times New Roman"/>
          <w:color w:val="auto"/>
          <w:sz w:val="28"/>
          <w:szCs w:val="28"/>
        </w:rPr>
        <w:t xml:space="preserve"> </w:t>
      </w:r>
      <w:r w:rsidRPr="003D789D">
        <w:rPr>
          <w:rFonts w:hAnsi="Times New Roman"/>
          <w:color w:val="auto"/>
          <w:sz w:val="28"/>
          <w:szCs w:val="28"/>
        </w:rPr>
        <w:t>инвалидность</w:t>
      </w:r>
      <w:r w:rsidRPr="003D789D">
        <w:rPr>
          <w:rFonts w:ascii="Times New Roman"/>
          <w:color w:val="auto"/>
          <w:sz w:val="28"/>
          <w:szCs w:val="28"/>
        </w:rPr>
        <w:t xml:space="preserve">, </w:t>
      </w:r>
      <w:r w:rsidRPr="003D789D">
        <w:rPr>
          <w:rFonts w:hAnsi="Times New Roman"/>
          <w:color w:val="auto"/>
          <w:sz w:val="28"/>
          <w:szCs w:val="28"/>
        </w:rPr>
        <w:t>допо</w:t>
      </w:r>
      <w:r w:rsidRPr="003D789D">
        <w:rPr>
          <w:rFonts w:hAnsi="Times New Roman"/>
          <w:color w:val="auto"/>
          <w:sz w:val="28"/>
          <w:szCs w:val="28"/>
        </w:rPr>
        <w:t>л</w:t>
      </w:r>
      <w:r w:rsidRPr="003D789D">
        <w:rPr>
          <w:rFonts w:hAnsi="Times New Roman"/>
          <w:color w:val="auto"/>
          <w:sz w:val="28"/>
          <w:szCs w:val="28"/>
        </w:rPr>
        <w:t>няется</w:t>
      </w:r>
      <w:r w:rsidRPr="003D789D">
        <w:rPr>
          <w:rFonts w:hAnsi="Times New Roman"/>
          <w:color w:val="auto"/>
          <w:sz w:val="28"/>
          <w:szCs w:val="28"/>
        </w:rPr>
        <w:t xml:space="preserve"> </w:t>
      </w:r>
      <w:r w:rsidRPr="003D789D">
        <w:rPr>
          <w:rFonts w:hAnsi="Times New Roman"/>
          <w:color w:val="auto"/>
          <w:sz w:val="28"/>
          <w:szCs w:val="28"/>
        </w:rPr>
        <w:t>индивидуальной</w:t>
      </w:r>
      <w:r w:rsidRPr="003D789D">
        <w:rPr>
          <w:rFonts w:hAnsi="Times New Roman"/>
          <w:color w:val="auto"/>
          <w:sz w:val="28"/>
          <w:szCs w:val="28"/>
        </w:rPr>
        <w:t xml:space="preserve"> </w:t>
      </w:r>
      <w:r w:rsidRPr="003D789D">
        <w:rPr>
          <w:rFonts w:hAnsi="Times New Roman"/>
          <w:color w:val="auto"/>
          <w:sz w:val="28"/>
          <w:szCs w:val="28"/>
        </w:rPr>
        <w:t>программой</w:t>
      </w:r>
      <w:r w:rsidRPr="003D789D">
        <w:rPr>
          <w:rFonts w:hAnsi="Times New Roman"/>
          <w:color w:val="auto"/>
          <w:sz w:val="28"/>
          <w:szCs w:val="28"/>
        </w:rPr>
        <w:t xml:space="preserve"> </w:t>
      </w:r>
      <w:r w:rsidRPr="003D789D">
        <w:rPr>
          <w:rFonts w:hAnsi="Times New Roman"/>
          <w:color w:val="auto"/>
          <w:sz w:val="28"/>
          <w:szCs w:val="28"/>
        </w:rPr>
        <w:t>реабилитации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далее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ИПР</w:t>
      </w:r>
      <w:r w:rsidRPr="003D789D">
        <w:rPr>
          <w:rFonts w:ascii="Times New Roman"/>
          <w:color w:val="auto"/>
          <w:sz w:val="28"/>
          <w:szCs w:val="28"/>
        </w:rPr>
        <w:t xml:space="preserve">) </w:t>
      </w:r>
      <w:r w:rsidRPr="003D789D">
        <w:rPr>
          <w:rFonts w:hAnsi="Times New Roman"/>
          <w:color w:val="auto"/>
          <w:sz w:val="28"/>
          <w:szCs w:val="28"/>
        </w:rPr>
        <w:t>инвалида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части</w:t>
      </w:r>
      <w:r w:rsidRPr="003D789D">
        <w:rPr>
          <w:rFonts w:hAnsi="Times New Roman"/>
          <w:color w:val="auto"/>
          <w:sz w:val="28"/>
          <w:szCs w:val="28"/>
        </w:rPr>
        <w:t xml:space="preserve"> </w:t>
      </w:r>
      <w:r w:rsidRPr="003D789D">
        <w:rPr>
          <w:rFonts w:hAnsi="Times New Roman"/>
          <w:color w:val="auto"/>
          <w:sz w:val="28"/>
          <w:szCs w:val="28"/>
        </w:rPr>
        <w:t>создания</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реализуется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гл</w:t>
      </w:r>
      <w:r w:rsidRPr="003D789D">
        <w:rPr>
          <w:rFonts w:hAnsi="Times New Roman"/>
          <w:color w:val="auto"/>
          <w:sz w:val="28"/>
          <w:szCs w:val="28"/>
        </w:rPr>
        <w:t>у</w:t>
      </w:r>
      <w:r w:rsidRPr="003D789D">
        <w:rPr>
          <w:rFonts w:hAnsi="Times New Roman"/>
          <w:color w:val="auto"/>
          <w:sz w:val="28"/>
          <w:szCs w:val="28"/>
        </w:rPr>
        <w:t>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разработанных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планов</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обеспечивают</w:t>
      </w:r>
      <w:r w:rsidRPr="003D789D">
        <w:rPr>
          <w:rFonts w:hAnsi="Times New Roman"/>
          <w:color w:val="auto"/>
          <w:sz w:val="28"/>
          <w:szCs w:val="28"/>
        </w:rPr>
        <w:t xml:space="preserve"> </w:t>
      </w:r>
      <w:r w:rsidRPr="003D789D">
        <w:rPr>
          <w:rFonts w:hAnsi="Times New Roman"/>
          <w:color w:val="auto"/>
          <w:sz w:val="28"/>
          <w:szCs w:val="28"/>
        </w:rPr>
        <w:t>освоение</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индивидуализации</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содержания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особе</w:t>
      </w:r>
      <w:r w:rsidRPr="003D789D">
        <w:rPr>
          <w:rFonts w:hAnsi="Times New Roman"/>
          <w:color w:val="auto"/>
          <w:sz w:val="28"/>
          <w:szCs w:val="28"/>
        </w:rPr>
        <w:t>н</w:t>
      </w:r>
      <w:r w:rsidRPr="003D789D">
        <w:rPr>
          <w:rFonts w:hAnsi="Times New Roman"/>
          <w:color w:val="auto"/>
          <w:sz w:val="28"/>
          <w:szCs w:val="28"/>
        </w:rPr>
        <w:t>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конкретного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hAnsi="Times New Roman"/>
          <w:color w:val="auto"/>
          <w:sz w:val="28"/>
          <w:szCs w:val="28"/>
        </w:rPr>
        <w:t xml:space="preserve"> </w:t>
      </w: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разработать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спецификой</w:t>
      </w:r>
      <w:r w:rsidRPr="003D789D">
        <w:rPr>
          <w:rFonts w:hAnsi="Times New Roman"/>
          <w:color w:val="auto"/>
          <w:sz w:val="28"/>
          <w:szCs w:val="28"/>
        </w:rPr>
        <w:t xml:space="preserve"> </w:t>
      </w:r>
      <w:r w:rsidRPr="003D789D">
        <w:rPr>
          <w:rFonts w:hAnsi="Times New Roman"/>
          <w:color w:val="auto"/>
          <w:sz w:val="28"/>
          <w:szCs w:val="28"/>
        </w:rPr>
        <w:t>своей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один</w:t>
      </w:r>
      <w:r w:rsidRPr="003D789D">
        <w:rPr>
          <w:rFonts w:hAnsi="Times New Roman"/>
          <w:color w:val="auto"/>
          <w:sz w:val="28"/>
          <w:szCs w:val="28"/>
        </w:rPr>
        <w:t xml:space="preserve">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несколько</w:t>
      </w:r>
      <w:r w:rsidRPr="003D789D">
        <w:rPr>
          <w:rFonts w:hAnsi="Times New Roman"/>
          <w:color w:val="auto"/>
          <w:sz w:val="28"/>
          <w:szCs w:val="28"/>
        </w:rPr>
        <w:t xml:space="preserve"> </w:t>
      </w:r>
      <w:r w:rsidRPr="003D789D">
        <w:rPr>
          <w:rFonts w:hAnsi="Times New Roman"/>
          <w:color w:val="auto"/>
          <w:sz w:val="28"/>
          <w:szCs w:val="28"/>
        </w:rPr>
        <w:t>вар</w:t>
      </w:r>
      <w:r w:rsidRPr="003D789D">
        <w:rPr>
          <w:rFonts w:hAnsi="Times New Roman"/>
          <w:color w:val="auto"/>
          <w:sz w:val="28"/>
          <w:szCs w:val="28"/>
        </w:rPr>
        <w:t>и</w:t>
      </w:r>
      <w:r w:rsidRPr="003D789D">
        <w:rPr>
          <w:rFonts w:hAnsi="Times New Roman"/>
          <w:color w:val="auto"/>
          <w:sz w:val="28"/>
          <w:szCs w:val="28"/>
        </w:rPr>
        <w:t>антов</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Реализация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организована</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совместно</w:t>
      </w:r>
      <w:r w:rsidRPr="003D789D">
        <w:rPr>
          <w:rFonts w:hAnsi="Times New Roman"/>
          <w:color w:val="auto"/>
          <w:sz w:val="28"/>
          <w:szCs w:val="28"/>
        </w:rPr>
        <w:t xml:space="preserve"> </w:t>
      </w:r>
      <w:r w:rsidRPr="003D789D">
        <w:rPr>
          <w:rFonts w:hAnsi="Times New Roman"/>
          <w:color w:val="auto"/>
          <w:sz w:val="28"/>
          <w:szCs w:val="28"/>
        </w:rPr>
        <w:t>с другими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классах</w:t>
      </w:r>
      <w:r w:rsidRPr="003D789D">
        <w:rPr>
          <w:rFonts w:ascii="Times New Roman"/>
          <w:color w:val="auto"/>
          <w:sz w:val="28"/>
          <w:szCs w:val="28"/>
        </w:rPr>
        <w:t xml:space="preserve">,  </w:t>
      </w:r>
      <w:r w:rsidRPr="003D789D">
        <w:rPr>
          <w:rFonts w:hAnsi="Times New Roman"/>
          <w:color w:val="auto"/>
          <w:sz w:val="28"/>
          <w:szCs w:val="28"/>
        </w:rPr>
        <w:t>группах</w:t>
      </w:r>
      <w:r w:rsidRPr="003D789D">
        <w:rPr>
          <w:rFonts w:hAnsi="Times New Roman"/>
          <w:color w:val="auto"/>
          <w:sz w:val="28"/>
          <w:szCs w:val="28"/>
        </w:rPr>
        <w:t xml:space="preserve">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отдел</w:t>
      </w:r>
      <w:r w:rsidRPr="003D789D">
        <w:rPr>
          <w:rFonts w:hAnsi="Times New Roman"/>
          <w:color w:val="auto"/>
          <w:sz w:val="28"/>
          <w:szCs w:val="28"/>
        </w:rPr>
        <w:t>ь</w:t>
      </w:r>
      <w:r w:rsidRPr="003D789D">
        <w:rPr>
          <w:rFonts w:hAnsi="Times New Roman"/>
          <w:color w:val="auto"/>
          <w:sz w:val="28"/>
          <w:szCs w:val="28"/>
        </w:rPr>
        <w:t>ных</w:t>
      </w:r>
      <w:r w:rsidRPr="003D789D">
        <w:rPr>
          <w:rFonts w:hAnsi="Times New Roman"/>
          <w:color w:val="auto"/>
          <w:sz w:val="28"/>
          <w:szCs w:val="28"/>
        </w:rPr>
        <w:t xml:space="preserve"> </w:t>
      </w:r>
      <w:r w:rsidRPr="003D789D">
        <w:rPr>
          <w:rFonts w:hAnsi="Times New Roman"/>
          <w:color w:val="auto"/>
          <w:sz w:val="28"/>
          <w:szCs w:val="28"/>
        </w:rPr>
        <w:t>организациях</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обеспечения</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возмо</w:t>
      </w:r>
      <w:r w:rsidRPr="003D789D">
        <w:rPr>
          <w:rFonts w:hAnsi="Times New Roman"/>
          <w:color w:val="auto"/>
          <w:sz w:val="28"/>
          <w:szCs w:val="28"/>
        </w:rPr>
        <w:t>ж</w:t>
      </w:r>
      <w:r w:rsidRPr="003D789D">
        <w:rPr>
          <w:rFonts w:hAnsi="Times New Roman"/>
          <w:color w:val="auto"/>
          <w:sz w:val="28"/>
          <w:szCs w:val="28"/>
        </w:rPr>
        <w:t>но</w:t>
      </w:r>
      <w:r w:rsidRPr="003D789D">
        <w:rPr>
          <w:rFonts w:hAns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сетевой</w:t>
      </w:r>
      <w:r w:rsidRPr="003D789D">
        <w:rPr>
          <w:rFonts w:hAnsi="Times New Roman"/>
          <w:color w:val="auto"/>
          <w:sz w:val="28"/>
          <w:szCs w:val="28"/>
        </w:rPr>
        <w:t xml:space="preserve"> </w:t>
      </w:r>
      <w:r w:rsidRPr="003D789D">
        <w:rPr>
          <w:rFonts w:hAnsi="Times New Roman"/>
          <w:color w:val="auto"/>
          <w:sz w:val="28"/>
          <w:szCs w:val="28"/>
        </w:rPr>
        <w:t>формы</w:t>
      </w:r>
      <w:r w:rsidRPr="003D789D">
        <w:rPr>
          <w:rFonts w:ascii="Times New Roman"/>
          <w:color w:val="auto"/>
          <w:sz w:val="28"/>
          <w:szCs w:val="28"/>
        </w:rPr>
        <w:t>.</w:t>
      </w:r>
    </w:p>
    <w:p w:rsidR="00F65069" w:rsidRDefault="00C079E3" w:rsidP="003D789D">
      <w:pPr>
        <w:tabs>
          <w:tab w:val="right" w:leader="dot" w:pos="9329"/>
        </w:tabs>
        <w:spacing w:after="0" w:line="240" w:lineRule="auto"/>
        <w:ind w:firstLine="709"/>
        <w:jc w:val="both"/>
        <w:rPr>
          <w:rFonts w:hAnsi="Times New Roman"/>
          <w:b/>
          <w:bCs/>
          <w:color w:val="auto"/>
          <w:sz w:val="28"/>
          <w:szCs w:val="28"/>
        </w:rPr>
      </w:pPr>
      <w:r w:rsidRPr="003D789D">
        <w:rPr>
          <w:rFonts w:hAnsi="Times New Roman"/>
          <w:b/>
          <w:bCs/>
          <w:color w:val="auto"/>
          <w:sz w:val="28"/>
          <w:szCs w:val="28"/>
        </w:rPr>
        <w:t>Структура</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w:t>
      </w:r>
      <w:r w:rsidRPr="003D789D">
        <w:rPr>
          <w:rFonts w:hAnsi="Times New Roman"/>
          <w:b/>
          <w:bCs/>
          <w:color w:val="auto"/>
          <w:sz w:val="28"/>
          <w:szCs w:val="28"/>
        </w:rPr>
        <w:t>о</w:t>
      </w:r>
      <w:r w:rsidRPr="003D789D">
        <w:rPr>
          <w:rFonts w:hAnsi="Times New Roman"/>
          <w:b/>
          <w:bCs/>
          <w:color w:val="auto"/>
          <w:sz w:val="28"/>
          <w:szCs w:val="28"/>
        </w:rPr>
        <w:t>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00CE2A5C">
        <w:rPr>
          <w:rFonts w:hAnsi="Times New Roman"/>
          <w:b/>
          <w:bCs/>
          <w:color w:val="auto"/>
          <w:sz w:val="28"/>
          <w:szCs w:val="28"/>
        </w:rPr>
        <w:t>.</w:t>
      </w:r>
    </w:p>
    <w:p w:rsidR="00CE2A5C" w:rsidRPr="003D789D" w:rsidRDefault="00CE2A5C" w:rsidP="003D789D">
      <w:pPr>
        <w:tabs>
          <w:tab w:val="right" w:leader="dot" w:pos="9329"/>
        </w:tabs>
        <w:spacing w:after="0" w:line="240" w:lineRule="auto"/>
        <w:ind w:firstLine="709"/>
        <w:jc w:val="both"/>
        <w:rPr>
          <w:rFonts w:ascii="Times New Roman" w:eastAsia="Times New Roman" w:hAnsi="Times New Roman" w:cs="Times New Roman"/>
          <w:color w:val="auto"/>
          <w:sz w:val="28"/>
          <w:szCs w:val="28"/>
        </w:rPr>
      </w:pP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обязательную</w:t>
      </w:r>
      <w:r w:rsidRPr="003D789D">
        <w:rPr>
          <w:rFonts w:hAnsi="Times New Roman"/>
          <w:color w:val="auto"/>
          <w:sz w:val="28"/>
          <w:szCs w:val="28"/>
        </w:rPr>
        <w:t xml:space="preserve"> </w:t>
      </w:r>
      <w:r w:rsidRPr="003D789D">
        <w:rPr>
          <w:rFonts w:hAnsi="Times New Roman"/>
          <w:color w:val="auto"/>
          <w:sz w:val="28"/>
          <w:szCs w:val="28"/>
        </w:rPr>
        <w:t>часть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часть</w:t>
      </w:r>
      <w:r w:rsidRPr="003D789D">
        <w:rPr>
          <w:rFonts w:ascii="Times New Roman"/>
          <w:color w:val="auto"/>
          <w:sz w:val="28"/>
          <w:szCs w:val="28"/>
        </w:rPr>
        <w:t xml:space="preserve">, </w:t>
      </w:r>
      <w:r w:rsidRPr="003D789D">
        <w:rPr>
          <w:rFonts w:hAnsi="Times New Roman"/>
          <w:color w:val="auto"/>
          <w:sz w:val="28"/>
          <w:szCs w:val="28"/>
        </w:rPr>
        <w:t>формируемую</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Соотношение</w:t>
      </w:r>
      <w:r w:rsidRPr="003D789D">
        <w:rPr>
          <w:rFonts w:hAnsi="Times New Roman"/>
          <w:color w:val="auto"/>
          <w:sz w:val="28"/>
          <w:szCs w:val="28"/>
        </w:rPr>
        <w:t xml:space="preserve"> </w:t>
      </w:r>
      <w:r w:rsidRPr="003D789D">
        <w:rPr>
          <w:rFonts w:hAnsi="Times New Roman"/>
          <w:color w:val="auto"/>
          <w:sz w:val="28"/>
          <w:szCs w:val="28"/>
        </w:rPr>
        <w:t>частей</w:t>
      </w:r>
      <w:r w:rsidRPr="003D789D">
        <w:rPr>
          <w:rFonts w:hAnsi="Times New Roman"/>
          <w:color w:val="auto"/>
          <w:sz w:val="28"/>
          <w:szCs w:val="28"/>
        </w:rPr>
        <w:t xml:space="preserve"> </w:t>
      </w:r>
      <w:r w:rsidRPr="003D789D">
        <w:rPr>
          <w:rFonts w:hAnsi="Times New Roman"/>
          <w:color w:val="auto"/>
          <w:sz w:val="28"/>
          <w:szCs w:val="28"/>
        </w:rPr>
        <w:t>определяется</w:t>
      </w:r>
      <w:r w:rsidRPr="003D789D">
        <w:rPr>
          <w:rFonts w:hAnsi="Times New Roman"/>
          <w:color w:val="auto"/>
          <w:sz w:val="28"/>
          <w:szCs w:val="28"/>
        </w:rPr>
        <w:t xml:space="preserve"> </w:t>
      </w:r>
      <w:r w:rsidRPr="003D789D">
        <w:rPr>
          <w:rFonts w:hAnsi="Times New Roman"/>
          <w:color w:val="auto"/>
          <w:sz w:val="28"/>
          <w:szCs w:val="28"/>
        </w:rPr>
        <w:t>дифференцированно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зависимости</w:t>
      </w:r>
      <w:r w:rsidRPr="003D789D">
        <w:rPr>
          <w:rFonts w:hAnsi="Times New Roman"/>
          <w:color w:val="auto"/>
          <w:sz w:val="28"/>
          <w:szCs w:val="28"/>
        </w:rPr>
        <w:t xml:space="preserve"> </w:t>
      </w:r>
      <w:r w:rsidRPr="003D789D">
        <w:rPr>
          <w:rFonts w:hAnsi="Times New Roman"/>
          <w:color w:val="auto"/>
          <w:sz w:val="28"/>
          <w:szCs w:val="28"/>
        </w:rPr>
        <w:t>от варианта</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ascii="Times New Roman"/>
          <w:color w:val="auto"/>
          <w:sz w:val="28"/>
          <w:szCs w:val="28"/>
        </w:rPr>
        <w:t xml:space="preserve">: 80%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 xml:space="preserve">20%, 70%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 xml:space="preserve">30%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ascii="Times New Roman"/>
          <w:color w:val="auto"/>
          <w:sz w:val="28"/>
          <w:szCs w:val="28"/>
        </w:rPr>
        <w:t xml:space="preserve">60%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 xml:space="preserve">40%,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указаны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приложениях</w:t>
      </w:r>
      <w:r w:rsidRPr="003D789D">
        <w:rPr>
          <w:rFonts w:hAnsi="Times New Roman"/>
          <w:color w:val="auto"/>
          <w:sz w:val="28"/>
          <w:szCs w:val="28"/>
        </w:rPr>
        <w:t xml:space="preserve"> </w:t>
      </w:r>
      <w:r w:rsidRPr="003D789D">
        <w:rPr>
          <w:rFonts w:hAnsi="Times New Roman"/>
          <w:color w:val="auto"/>
          <w:sz w:val="28"/>
          <w:szCs w:val="28"/>
        </w:rPr>
        <w:t>№№ </w:t>
      </w:r>
      <w:r w:rsidRPr="003D789D">
        <w:rPr>
          <w:rFonts w:ascii="Times New Roman"/>
          <w:color w:val="auto"/>
          <w:sz w:val="28"/>
          <w:szCs w:val="28"/>
        </w:rPr>
        <w:t xml:space="preserve">1-8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настоящему</w:t>
      </w:r>
      <w:r w:rsidRPr="003D789D">
        <w:rPr>
          <w:rFonts w:hAnsi="Times New Roman"/>
          <w:color w:val="auto"/>
          <w:sz w:val="28"/>
          <w:szCs w:val="28"/>
        </w:rPr>
        <w:t xml:space="preserve"> </w:t>
      </w:r>
      <w:r w:rsidRPr="003D789D">
        <w:rPr>
          <w:rFonts w:hAnsi="Times New Roman"/>
          <w:color w:val="auto"/>
          <w:sz w:val="28"/>
          <w:szCs w:val="28"/>
        </w:rPr>
        <w:t>Стандарту</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реализуется</w:t>
      </w:r>
      <w:r w:rsidRPr="003D789D">
        <w:rPr>
          <w:rFonts w:hAnsi="Times New Roman"/>
          <w:color w:val="auto"/>
          <w:sz w:val="28"/>
          <w:szCs w:val="28"/>
        </w:rPr>
        <w:t xml:space="preserve"> </w:t>
      </w:r>
      <w:r w:rsidRPr="003D789D">
        <w:rPr>
          <w:rFonts w:hAnsi="Times New Roman"/>
          <w:color w:val="auto"/>
          <w:sz w:val="28"/>
          <w:szCs w:val="28"/>
        </w:rPr>
        <w:t>организацией</w:t>
      </w:r>
      <w:r w:rsidRPr="003D789D">
        <w:rPr>
          <w:rFonts w:hAns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урочной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lastRenderedPageBreak/>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содержит</w:t>
      </w:r>
      <w:r w:rsidRPr="003D789D">
        <w:rPr>
          <w:rFonts w:hAnsi="Times New Roman"/>
          <w:color w:val="auto"/>
          <w:sz w:val="28"/>
          <w:szCs w:val="28"/>
        </w:rPr>
        <w:t xml:space="preserve"> </w:t>
      </w:r>
      <w:r w:rsidRPr="003D789D">
        <w:rPr>
          <w:rFonts w:hAnsi="Times New Roman"/>
          <w:color w:val="auto"/>
          <w:sz w:val="28"/>
          <w:szCs w:val="28"/>
        </w:rPr>
        <w:t>три</w:t>
      </w:r>
      <w:r w:rsidRPr="003D789D">
        <w:rPr>
          <w:rFonts w:hAnsi="Times New Roman"/>
          <w:color w:val="auto"/>
          <w:sz w:val="28"/>
          <w:szCs w:val="28"/>
        </w:rPr>
        <w:t xml:space="preserve"> </w:t>
      </w:r>
      <w:r w:rsidRPr="003D789D">
        <w:rPr>
          <w:rFonts w:hAnsi="Times New Roman"/>
          <w:color w:val="auto"/>
          <w:sz w:val="28"/>
          <w:szCs w:val="28"/>
        </w:rPr>
        <w:t>раздела</w:t>
      </w:r>
      <w:r w:rsidRPr="003D789D">
        <w:rPr>
          <w:rFonts w:ascii="Times New Roman"/>
          <w:color w:val="auto"/>
          <w:sz w:val="28"/>
          <w:szCs w:val="28"/>
        </w:rPr>
        <w:t xml:space="preserve">: </w:t>
      </w:r>
      <w:r w:rsidRPr="003D789D">
        <w:rPr>
          <w:rFonts w:hAnsi="Times New Roman"/>
          <w:color w:val="auto"/>
          <w:sz w:val="28"/>
          <w:szCs w:val="28"/>
        </w:rPr>
        <w:t>целевой</w:t>
      </w:r>
      <w:r w:rsidRPr="003D789D">
        <w:rPr>
          <w:rFonts w:ascii="Times New Roman"/>
          <w:color w:val="auto"/>
          <w:sz w:val="28"/>
          <w:szCs w:val="28"/>
        </w:rPr>
        <w:t xml:space="preserve">, </w:t>
      </w:r>
      <w:r w:rsidRPr="003D789D">
        <w:rPr>
          <w:rFonts w:hAnsi="Times New Roman"/>
          <w:color w:val="auto"/>
          <w:sz w:val="28"/>
          <w:szCs w:val="28"/>
        </w:rPr>
        <w:t>содержательный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орган</w:t>
      </w:r>
      <w:r w:rsidRPr="003D789D">
        <w:rPr>
          <w:rFonts w:hAnsi="Times New Roman"/>
          <w:color w:val="auto"/>
          <w:sz w:val="28"/>
          <w:szCs w:val="28"/>
        </w:rPr>
        <w:t>и</w:t>
      </w:r>
      <w:r w:rsidRPr="003D789D">
        <w:rPr>
          <w:rFonts w:hAnsi="Times New Roman"/>
          <w:color w:val="auto"/>
          <w:sz w:val="28"/>
          <w:szCs w:val="28"/>
        </w:rPr>
        <w:t>зационный</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Целевой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общее</w:t>
      </w:r>
      <w:r w:rsidRPr="003D789D">
        <w:rPr>
          <w:rFonts w:hAnsi="Times New Roman"/>
          <w:color w:val="auto"/>
          <w:sz w:val="28"/>
          <w:szCs w:val="28"/>
        </w:rPr>
        <w:t xml:space="preserve"> </w:t>
      </w:r>
      <w:r w:rsidRPr="003D789D">
        <w:rPr>
          <w:rFonts w:hAnsi="Times New Roman"/>
          <w:color w:val="auto"/>
          <w:sz w:val="28"/>
          <w:szCs w:val="28"/>
        </w:rPr>
        <w:t>назначение</w:t>
      </w:r>
      <w:r w:rsidRPr="003D789D">
        <w:rPr>
          <w:rFonts w:ascii="Times New Roman"/>
          <w:color w:val="auto"/>
          <w:sz w:val="28"/>
          <w:szCs w:val="28"/>
        </w:rPr>
        <w:t xml:space="preserve">, </w:t>
      </w:r>
      <w:r w:rsidRPr="003D789D">
        <w:rPr>
          <w:rFonts w:hAnsi="Times New Roman"/>
          <w:color w:val="auto"/>
          <w:sz w:val="28"/>
          <w:szCs w:val="28"/>
        </w:rPr>
        <w:t>цели</w:t>
      </w:r>
      <w:r w:rsidRPr="003D789D">
        <w:rPr>
          <w:rFonts w:ascii="Times New Roman"/>
          <w:color w:val="auto"/>
          <w:sz w:val="28"/>
          <w:szCs w:val="28"/>
        </w:rPr>
        <w:t xml:space="preserve">, </w:t>
      </w:r>
      <w:r w:rsidRPr="003D789D">
        <w:rPr>
          <w:rFonts w:hAnsi="Times New Roman"/>
          <w:color w:val="auto"/>
          <w:sz w:val="28"/>
          <w:szCs w:val="28"/>
        </w:rPr>
        <w:t>задачи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планир</w:t>
      </w:r>
      <w:r w:rsidRPr="003D789D">
        <w:rPr>
          <w:rFonts w:hAnsi="Times New Roman"/>
          <w:color w:val="auto"/>
          <w:sz w:val="28"/>
          <w:szCs w:val="28"/>
        </w:rPr>
        <w:t>у</w:t>
      </w:r>
      <w:r w:rsidRPr="003D789D">
        <w:rPr>
          <w:rFonts w:hAnsi="Times New Roman"/>
          <w:color w:val="auto"/>
          <w:sz w:val="28"/>
          <w:szCs w:val="28"/>
        </w:rPr>
        <w:t>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способы</w:t>
      </w:r>
      <w:r w:rsidRPr="003D789D">
        <w:rPr>
          <w:rFonts w:hAnsi="Times New Roman"/>
          <w:color w:val="auto"/>
          <w:sz w:val="28"/>
          <w:szCs w:val="28"/>
        </w:rPr>
        <w:t xml:space="preserve"> </w:t>
      </w:r>
      <w:r w:rsidRPr="003D789D">
        <w:rPr>
          <w:rFonts w:hAnsi="Times New Roman"/>
          <w:color w:val="auto"/>
          <w:sz w:val="28"/>
          <w:szCs w:val="28"/>
        </w:rPr>
        <w:t>определения</w:t>
      </w:r>
      <w:r w:rsidRPr="003D789D">
        <w:rPr>
          <w:rFonts w:hAnsi="Times New Roman"/>
          <w:color w:val="auto"/>
          <w:sz w:val="28"/>
          <w:szCs w:val="28"/>
        </w:rPr>
        <w:t xml:space="preserve"> </w:t>
      </w:r>
      <w:r w:rsidRPr="003D789D">
        <w:rPr>
          <w:rFonts w:hAnsi="Times New Roman"/>
          <w:color w:val="auto"/>
          <w:sz w:val="28"/>
          <w:szCs w:val="28"/>
        </w:rPr>
        <w:t>д</w:t>
      </w:r>
      <w:r w:rsidRPr="003D789D">
        <w:rPr>
          <w:rFonts w:hAnsi="Times New Roman"/>
          <w:color w:val="auto"/>
          <w:sz w:val="28"/>
          <w:szCs w:val="28"/>
        </w:rPr>
        <w:t>о</w:t>
      </w:r>
      <w:r w:rsidRPr="003D789D">
        <w:rPr>
          <w:rFonts w:hAnsi="Times New Roman"/>
          <w:color w:val="auto"/>
          <w:sz w:val="28"/>
          <w:szCs w:val="28"/>
        </w:rPr>
        <w:t>стижения</w:t>
      </w:r>
      <w:r w:rsidRPr="003D789D">
        <w:rPr>
          <w:rFonts w:hAnsi="Times New Roman"/>
          <w:color w:val="auto"/>
          <w:sz w:val="28"/>
          <w:szCs w:val="28"/>
        </w:rPr>
        <w:t xml:space="preserve"> </w:t>
      </w:r>
      <w:r w:rsidRPr="003D789D">
        <w:rPr>
          <w:rFonts w:hAnsi="Times New Roman"/>
          <w:color w:val="auto"/>
          <w:sz w:val="28"/>
          <w:szCs w:val="28"/>
        </w:rPr>
        <w:t>этих</w:t>
      </w:r>
      <w:r w:rsidRPr="003D789D">
        <w:rPr>
          <w:rFonts w:hAnsi="Times New Roman"/>
          <w:color w:val="auto"/>
          <w:sz w:val="28"/>
          <w:szCs w:val="28"/>
        </w:rPr>
        <w:t xml:space="preserve"> </w:t>
      </w:r>
      <w:r w:rsidRPr="003D789D">
        <w:rPr>
          <w:rFonts w:hAnsi="Times New Roman"/>
          <w:color w:val="auto"/>
          <w:sz w:val="28"/>
          <w:szCs w:val="28"/>
        </w:rPr>
        <w:t>целей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Целевой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ascii="Times New Roman"/>
          <w:color w:val="auto"/>
          <w:sz w:val="28"/>
          <w:szCs w:val="28"/>
        </w:rPr>
        <w:t xml:space="preserve">: </w:t>
      </w:r>
      <w:r w:rsidRPr="003D789D">
        <w:rPr>
          <w:rFonts w:hAnsi="Times New Roman"/>
          <w:color w:val="auto"/>
          <w:sz w:val="28"/>
          <w:szCs w:val="28"/>
        </w:rPr>
        <w:t>пояснительную</w:t>
      </w:r>
      <w:r w:rsidRPr="003D789D">
        <w:rPr>
          <w:rFonts w:hAnsi="Times New Roman"/>
          <w:color w:val="auto"/>
          <w:sz w:val="28"/>
          <w:szCs w:val="28"/>
        </w:rPr>
        <w:t xml:space="preserve"> </w:t>
      </w:r>
      <w:r w:rsidRPr="003D789D">
        <w:rPr>
          <w:rFonts w:hAnsi="Times New Roman"/>
          <w:color w:val="auto"/>
          <w:sz w:val="28"/>
          <w:szCs w:val="28"/>
        </w:rPr>
        <w:t>записку</w:t>
      </w:r>
      <w:r w:rsidRPr="003D789D">
        <w:rPr>
          <w:rFonts w:ascii="Times New Roman"/>
          <w:color w:val="auto"/>
          <w:sz w:val="28"/>
          <w:szCs w:val="28"/>
        </w:rPr>
        <w:t xml:space="preserve">; </w:t>
      </w:r>
      <w:r w:rsidRPr="003D789D">
        <w:rPr>
          <w:rFonts w:hAnsi="Times New Roman"/>
          <w:color w:val="auto"/>
          <w:sz w:val="28"/>
          <w:szCs w:val="28"/>
        </w:rPr>
        <w:t>планируемые</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систему</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w:t>
      </w:r>
      <w:r w:rsidRPr="003D789D">
        <w:rPr>
          <w:rFonts w:hAnsi="Times New Roman"/>
          <w:color w:val="auto"/>
          <w:sz w:val="28"/>
          <w:szCs w:val="28"/>
        </w:rPr>
        <w:t>о</w:t>
      </w:r>
      <w:r w:rsidRPr="003D789D">
        <w:rPr>
          <w:rFonts w:hAnsi="Times New Roman"/>
          <w:color w:val="auto"/>
          <w:sz w:val="28"/>
          <w:szCs w:val="28"/>
        </w:rPr>
        <w:t>стижения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Содержательный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общее</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обуча</w:t>
      </w:r>
      <w:r w:rsidRPr="003D789D">
        <w:rPr>
          <w:rFonts w:hAnsi="Times New Roman"/>
          <w:color w:val="auto"/>
          <w:sz w:val="28"/>
          <w:szCs w:val="28"/>
        </w:rPr>
        <w:t>ю</w:t>
      </w:r>
      <w:r w:rsidRPr="003D789D">
        <w:rPr>
          <w:rFonts w:hAnsi="Times New Roman"/>
          <w:color w:val="auto"/>
          <w:sz w:val="28"/>
          <w:szCs w:val="28"/>
        </w:rPr>
        <w:t>щихся</w:t>
      </w:r>
      <w:r w:rsidRPr="003D789D">
        <w:rPr>
          <w:rFonts w:hAnsi="Times New Roman"/>
          <w:color w:val="auto"/>
          <w:sz w:val="28"/>
          <w:szCs w:val="28"/>
        </w:rPr>
        <w:t xml:space="preserve"> </w:t>
      </w:r>
      <w:r w:rsidRPr="003D789D">
        <w:rPr>
          <w:rFonts w:hAnsi="Times New Roman"/>
          <w:color w:val="auto"/>
          <w:sz w:val="28"/>
          <w:szCs w:val="28"/>
        </w:rPr>
        <w:t>с ОВЗ</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следующие</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ascii="Times New Roman"/>
          <w:color w:val="auto"/>
          <w:sz w:val="28"/>
          <w:szCs w:val="28"/>
        </w:rPr>
        <w:t xml:space="preserve">, </w:t>
      </w:r>
      <w:r w:rsidRPr="003D789D">
        <w:rPr>
          <w:rFonts w:hAnsi="Times New Roman"/>
          <w:color w:val="auto"/>
          <w:sz w:val="28"/>
          <w:szCs w:val="28"/>
        </w:rPr>
        <w:t>ориентированные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дост</w:t>
      </w:r>
      <w:r w:rsidRPr="003D789D">
        <w:rPr>
          <w:rFonts w:hAnsi="Times New Roman"/>
          <w:color w:val="auto"/>
          <w:sz w:val="28"/>
          <w:szCs w:val="28"/>
        </w:rPr>
        <w:t>и</w:t>
      </w:r>
      <w:r w:rsidRPr="003D789D">
        <w:rPr>
          <w:rFonts w:hAnsi="Times New Roman"/>
          <w:color w:val="auto"/>
          <w:sz w:val="28"/>
          <w:szCs w:val="28"/>
        </w:rPr>
        <w:t>жение</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asci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зависим</w:t>
      </w:r>
      <w:r w:rsidRPr="003D789D">
        <w:rPr>
          <w:rFonts w:hAnsi="Times New Roman"/>
          <w:color w:val="auto"/>
          <w:sz w:val="28"/>
          <w:szCs w:val="28"/>
        </w:rPr>
        <w:t>о</w:t>
      </w:r>
      <w:r w:rsidRPr="003D789D">
        <w:rPr>
          <w:rFonts w:hAnsi="Times New Roman"/>
          <w:color w:val="auto"/>
          <w:sz w:val="28"/>
          <w:szCs w:val="28"/>
        </w:rPr>
        <w:t>сти</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варианта</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содержательный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ориентир</w:t>
      </w:r>
      <w:r w:rsidRPr="003D789D">
        <w:rPr>
          <w:rFonts w:hAnsi="Times New Roman"/>
          <w:color w:val="auto"/>
          <w:sz w:val="28"/>
          <w:szCs w:val="28"/>
        </w:rPr>
        <w:t>о</w:t>
      </w:r>
      <w:r w:rsidRPr="003D789D">
        <w:rPr>
          <w:rFonts w:hAnsi="Times New Roman"/>
          <w:color w:val="auto"/>
          <w:sz w:val="28"/>
          <w:szCs w:val="28"/>
        </w:rPr>
        <w:t>ван</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только</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действий</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w:t>
      </w:r>
      <w:r w:rsidRPr="003D789D">
        <w:rPr>
          <w:rFonts w:hAnsi="Times New Roman"/>
          <w:color w:val="auto"/>
          <w:sz w:val="28"/>
          <w:szCs w:val="28"/>
        </w:rPr>
        <w:t>ю</w:t>
      </w:r>
      <w:r w:rsidRPr="003D789D">
        <w:rPr>
          <w:rFonts w:hAnsi="Times New Roman"/>
          <w:color w:val="auto"/>
          <w:sz w:val="28"/>
          <w:szCs w:val="28"/>
        </w:rPr>
        <w:t>щихся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asci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у</w:t>
      </w:r>
      <w:r w:rsidRPr="003D789D">
        <w:rPr>
          <w:rFonts w:hAnsi="Times New Roman"/>
          <w:color w:val="auto"/>
          <w:sz w:val="28"/>
          <w:szCs w:val="28"/>
        </w:rPr>
        <w:t>чающихся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получении</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экологической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ascii="Times New Roman"/>
          <w:color w:val="auto"/>
          <w:sz w:val="28"/>
          <w:szCs w:val="28"/>
        </w:rPr>
        <w:t xml:space="preserve">, </w:t>
      </w:r>
      <w:r w:rsidRPr="003D789D">
        <w:rPr>
          <w:rFonts w:hAnsi="Times New Roman"/>
          <w:color w:val="auto"/>
          <w:sz w:val="28"/>
          <w:szCs w:val="28"/>
        </w:rPr>
        <w:t>здорового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бе</w:t>
      </w:r>
      <w:r w:rsidRPr="003D789D">
        <w:rPr>
          <w:rFonts w:hAnsi="Times New Roman"/>
          <w:color w:val="auto"/>
          <w:sz w:val="28"/>
          <w:szCs w:val="28"/>
        </w:rPr>
        <w:t>з</w:t>
      </w:r>
      <w:r w:rsidRPr="003D789D">
        <w:rPr>
          <w:rFonts w:hAnsi="Times New Roman"/>
          <w:color w:val="auto"/>
          <w:sz w:val="28"/>
          <w:szCs w:val="28"/>
        </w:rPr>
        <w:t>опасного</w:t>
      </w:r>
      <w:r w:rsidRPr="003D789D">
        <w:rPr>
          <w:rFonts w:hAnsi="Times New Roman"/>
          <w:color w:val="auto"/>
          <w:sz w:val="28"/>
          <w:szCs w:val="28"/>
        </w:rPr>
        <w:t xml:space="preserve"> </w:t>
      </w:r>
      <w:r w:rsidRPr="003D789D">
        <w:rPr>
          <w:rFonts w:hAnsi="Times New Roman"/>
          <w:color w:val="auto"/>
          <w:sz w:val="28"/>
          <w:szCs w:val="28"/>
        </w:rPr>
        <w:t>образа</w:t>
      </w:r>
      <w:r w:rsidRPr="003D789D">
        <w:rPr>
          <w:rFonts w:hAnsi="Times New Roman"/>
          <w:color w:val="auto"/>
          <w:sz w:val="28"/>
          <w:szCs w:val="28"/>
        </w:rPr>
        <w:t xml:space="preserve"> </w:t>
      </w:r>
      <w:r w:rsidRPr="003D789D">
        <w:rPr>
          <w:rFonts w:hAnsi="Times New Roman"/>
          <w:color w:val="auto"/>
          <w:sz w:val="28"/>
          <w:szCs w:val="28"/>
        </w:rPr>
        <w:t>жизни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программу</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Организационный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общие</w:t>
      </w:r>
      <w:r w:rsidRPr="003D789D">
        <w:rPr>
          <w:rFonts w:hAnsi="Times New Roman"/>
          <w:color w:val="auto"/>
          <w:sz w:val="28"/>
          <w:szCs w:val="28"/>
        </w:rPr>
        <w:t xml:space="preserve"> </w:t>
      </w:r>
      <w:r w:rsidRPr="003D789D">
        <w:rPr>
          <w:rFonts w:hAnsi="Times New Roman"/>
          <w:color w:val="auto"/>
          <w:sz w:val="28"/>
          <w:szCs w:val="28"/>
        </w:rPr>
        <w:t>рамки</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механизмы</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Организационный</w:t>
      </w:r>
      <w:r w:rsidRPr="003D789D">
        <w:rPr>
          <w:rFonts w:hAnsi="Times New Roman"/>
          <w:color w:val="auto"/>
          <w:sz w:val="28"/>
          <w:szCs w:val="28"/>
        </w:rPr>
        <w:t xml:space="preserve"> </w:t>
      </w:r>
      <w:r w:rsidRPr="003D789D">
        <w:rPr>
          <w:rFonts w:hAnsi="Times New Roman"/>
          <w:color w:val="auto"/>
          <w:sz w:val="28"/>
          <w:szCs w:val="28"/>
        </w:rPr>
        <w:t>раздел</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включающий</w:t>
      </w:r>
      <w:r w:rsidRPr="003D789D">
        <w:rPr>
          <w:rFonts w:hAnsi="Times New Roman"/>
          <w:color w:val="auto"/>
          <w:sz w:val="28"/>
          <w:szCs w:val="28"/>
        </w:rPr>
        <w:t xml:space="preserve"> </w:t>
      </w:r>
      <w:r w:rsidRPr="003D789D">
        <w:rPr>
          <w:rFonts w:hAnsi="Times New Roman"/>
          <w:color w:val="auto"/>
          <w:sz w:val="28"/>
          <w:szCs w:val="28"/>
        </w:rPr>
        <w:t>предметные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развивающую</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ascii="Times New Roman"/>
          <w:color w:val="auto"/>
          <w:sz w:val="28"/>
          <w:szCs w:val="28"/>
        </w:rPr>
        <w:t xml:space="preserve">, </w:t>
      </w:r>
      <w:r w:rsidRPr="003D789D">
        <w:rPr>
          <w:rFonts w:hAnsi="Times New Roman"/>
          <w:color w:val="auto"/>
          <w:sz w:val="28"/>
          <w:szCs w:val="28"/>
        </w:rPr>
        <w:t>направления</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lastRenderedPageBreak/>
        <w:t>систему</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 xml:space="preserve">. </w:t>
      </w:r>
      <w:r w:rsidRPr="003D789D">
        <w:rPr>
          <w:rFonts w:hAnsi="Times New Roman"/>
          <w:color w:val="auto"/>
          <w:sz w:val="28"/>
          <w:szCs w:val="28"/>
        </w:rPr>
        <w:t>кадровые</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ascii="Times New Roman"/>
          <w:color w:val="auto"/>
          <w:sz w:val="28"/>
          <w:szCs w:val="28"/>
        </w:rPr>
        <w:t xml:space="preserve">, </w:t>
      </w:r>
      <w:r w:rsidRPr="003D789D">
        <w:rPr>
          <w:rFonts w:hAnsi="Times New Roman"/>
          <w:color w:val="auto"/>
          <w:sz w:val="28"/>
          <w:szCs w:val="28"/>
        </w:rPr>
        <w:t>финансово</w:t>
      </w:r>
      <w:r w:rsidRPr="003D789D">
        <w:rPr>
          <w:rFonts w:ascii="Times New Roman"/>
          <w:color w:val="auto"/>
          <w:sz w:val="28"/>
          <w:szCs w:val="28"/>
        </w:rPr>
        <w:t>-</w:t>
      </w:r>
      <w:r w:rsidRPr="003D789D">
        <w:rPr>
          <w:rFonts w:hAnsi="Times New Roman"/>
          <w:color w:val="auto"/>
          <w:sz w:val="28"/>
          <w:szCs w:val="28"/>
        </w:rPr>
        <w:t>экономические</w:t>
      </w:r>
      <w:r w:rsidRPr="003D789D">
        <w:rPr>
          <w:rFonts w:hAnsi="Times New Roman"/>
          <w:color w:val="auto"/>
          <w:sz w:val="28"/>
          <w:szCs w:val="28"/>
        </w:rPr>
        <w:t xml:space="preserve"> </w:t>
      </w:r>
      <w:r w:rsidRPr="003D789D">
        <w:rPr>
          <w:rFonts w:hAnsi="Times New Roman"/>
          <w:color w:val="auto"/>
          <w:sz w:val="28"/>
          <w:szCs w:val="28"/>
        </w:rPr>
        <w:t>усл</w:t>
      </w:r>
      <w:r w:rsidRPr="003D789D">
        <w:rPr>
          <w:rFonts w:hAnsi="Times New Roman"/>
          <w:color w:val="auto"/>
          <w:sz w:val="28"/>
          <w:szCs w:val="28"/>
        </w:rPr>
        <w:t>о</w:t>
      </w:r>
      <w:r w:rsidRPr="003D789D">
        <w:rPr>
          <w:rFonts w:hAnsi="Times New Roman"/>
          <w:color w:val="auto"/>
          <w:sz w:val="28"/>
          <w:szCs w:val="28"/>
        </w:rPr>
        <w:t>вия</w:t>
      </w:r>
      <w:r w:rsidRPr="003D789D">
        <w:rPr>
          <w:rFonts w:ascii="Times New Roman"/>
          <w:color w:val="auto"/>
          <w:sz w:val="28"/>
          <w:szCs w:val="28"/>
        </w:rPr>
        <w:t xml:space="preserve">, </w:t>
      </w:r>
      <w:r w:rsidRPr="003D789D">
        <w:rPr>
          <w:rFonts w:hAnsi="Times New Roman"/>
          <w:color w:val="auto"/>
          <w:sz w:val="28"/>
          <w:szCs w:val="28"/>
        </w:rPr>
        <w:t>материально</w:t>
      </w:r>
      <w:r w:rsidRPr="003D789D">
        <w:rPr>
          <w:rFonts w:ascii="Times New Roman"/>
          <w:color w:val="auto"/>
          <w:sz w:val="28"/>
          <w:szCs w:val="28"/>
        </w:rPr>
        <w:t>-</w:t>
      </w:r>
      <w:r w:rsidRPr="003D789D">
        <w:rPr>
          <w:rFonts w:hAnsi="Times New Roman"/>
          <w:color w:val="auto"/>
          <w:sz w:val="28"/>
          <w:szCs w:val="28"/>
        </w:rPr>
        <w:t>технические</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далее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ascii="Times New Roman"/>
          <w:color w:val="auto"/>
          <w:sz w:val="28"/>
          <w:szCs w:val="28"/>
        </w:rPr>
        <w:t xml:space="preserve">) </w:t>
      </w:r>
      <w:r w:rsidRPr="003D789D">
        <w:rPr>
          <w:rFonts w:hAnsi="Times New Roman"/>
          <w:color w:val="auto"/>
          <w:sz w:val="28"/>
          <w:szCs w:val="28"/>
        </w:rPr>
        <w:t>явл</w:t>
      </w:r>
      <w:r w:rsidRPr="003D789D">
        <w:rPr>
          <w:rFonts w:hAnsi="Times New Roman"/>
          <w:color w:val="auto"/>
          <w:sz w:val="28"/>
          <w:szCs w:val="28"/>
        </w:rPr>
        <w:t>я</w:t>
      </w:r>
      <w:r w:rsidRPr="003D789D">
        <w:rPr>
          <w:rFonts w:hAnsi="Times New Roman"/>
          <w:color w:val="auto"/>
          <w:sz w:val="28"/>
          <w:szCs w:val="28"/>
        </w:rPr>
        <w:t>ется</w:t>
      </w:r>
      <w:r w:rsidRPr="003D789D">
        <w:rPr>
          <w:rFonts w:hAnsi="Times New Roman"/>
          <w:color w:val="auto"/>
          <w:sz w:val="28"/>
          <w:szCs w:val="28"/>
        </w:rPr>
        <w:t xml:space="preserve"> </w:t>
      </w:r>
      <w:r w:rsidRPr="003D789D">
        <w:rPr>
          <w:rFonts w:hAnsi="Times New Roman"/>
          <w:color w:val="auto"/>
          <w:sz w:val="28"/>
          <w:szCs w:val="28"/>
        </w:rPr>
        <w:t>основным</w:t>
      </w:r>
      <w:r w:rsidRPr="003D789D">
        <w:rPr>
          <w:rFonts w:hAnsi="Times New Roman"/>
          <w:color w:val="auto"/>
          <w:sz w:val="28"/>
          <w:szCs w:val="28"/>
        </w:rPr>
        <w:t xml:space="preserve"> </w:t>
      </w:r>
      <w:r w:rsidRPr="003D789D">
        <w:rPr>
          <w:rFonts w:hAnsi="Times New Roman"/>
          <w:color w:val="auto"/>
          <w:sz w:val="28"/>
          <w:szCs w:val="28"/>
        </w:rPr>
        <w:t>организационным</w:t>
      </w:r>
      <w:r w:rsidRPr="003D789D">
        <w:rPr>
          <w:rFonts w:hAnsi="Times New Roman"/>
          <w:color w:val="auto"/>
          <w:sz w:val="28"/>
          <w:szCs w:val="28"/>
        </w:rPr>
        <w:t xml:space="preserve"> </w:t>
      </w:r>
      <w:r w:rsidRPr="003D789D">
        <w:rPr>
          <w:rFonts w:hAnsi="Times New Roman"/>
          <w:color w:val="auto"/>
          <w:sz w:val="28"/>
          <w:szCs w:val="28"/>
        </w:rPr>
        <w:t>механизмом</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center"/>
        <w:rPr>
          <w:rFonts w:ascii="Times New Roman" w:eastAsia="Times New Roman" w:hAnsi="Times New Roman" w:cs="Times New Roman"/>
          <w:color w:val="auto"/>
          <w:sz w:val="28"/>
          <w:szCs w:val="28"/>
        </w:rPr>
      </w:pPr>
      <w:r w:rsidRPr="003D789D">
        <w:rPr>
          <w:rFonts w:hAnsi="Times New Roman"/>
          <w:color w:val="auto"/>
          <w:sz w:val="28"/>
          <w:szCs w:val="28"/>
        </w:rPr>
        <w:t>Требования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разделам</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Пояснительная</w:t>
      </w:r>
      <w:r w:rsidRPr="003D789D">
        <w:rPr>
          <w:rFonts w:hAnsi="Times New Roman"/>
          <w:color w:val="auto"/>
          <w:sz w:val="28"/>
          <w:szCs w:val="28"/>
        </w:rPr>
        <w:t xml:space="preserve"> </w:t>
      </w:r>
      <w:r w:rsidRPr="003D789D">
        <w:rPr>
          <w:rFonts w:hAnsi="Times New Roman"/>
          <w:color w:val="auto"/>
          <w:sz w:val="28"/>
          <w:szCs w:val="28"/>
        </w:rPr>
        <w:t>записка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раскрывать</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1) </w:t>
      </w:r>
      <w:r w:rsidRPr="003D789D">
        <w:rPr>
          <w:rFonts w:hAnsi="Times New Roman"/>
          <w:color w:val="auto"/>
          <w:sz w:val="28"/>
          <w:szCs w:val="28"/>
        </w:rPr>
        <w:t>цели</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 xml:space="preserve">, </w:t>
      </w:r>
      <w:r w:rsidRPr="003D789D">
        <w:rPr>
          <w:rFonts w:hAnsi="Times New Roman"/>
          <w:color w:val="auto"/>
          <w:sz w:val="28"/>
          <w:szCs w:val="28"/>
        </w:rPr>
        <w:t>конкретизированные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hAns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О</w:t>
      </w:r>
      <w:r w:rsidRPr="003D789D">
        <w:rPr>
          <w:rFonts w:hAnsi="Times New Roman"/>
          <w:color w:val="auto"/>
          <w:sz w:val="28"/>
          <w:szCs w:val="28"/>
        </w:rPr>
        <w:t>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2) </w:t>
      </w:r>
      <w:r w:rsidRPr="003D789D">
        <w:rPr>
          <w:rFonts w:hAnsi="Times New Roman"/>
          <w:color w:val="auto"/>
          <w:sz w:val="28"/>
          <w:szCs w:val="28"/>
        </w:rPr>
        <w:t>принципы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подходы</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формированию</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3) </w:t>
      </w:r>
      <w:r w:rsidRPr="003D789D">
        <w:rPr>
          <w:rFonts w:hAnsi="Times New Roman"/>
          <w:color w:val="auto"/>
          <w:sz w:val="28"/>
          <w:szCs w:val="28"/>
        </w:rPr>
        <w:t>общую</w:t>
      </w:r>
      <w:r w:rsidRPr="003D789D">
        <w:rPr>
          <w:rFonts w:hAnsi="Times New Roman"/>
          <w:color w:val="auto"/>
          <w:sz w:val="28"/>
          <w:szCs w:val="28"/>
        </w:rPr>
        <w:t xml:space="preserve"> </w:t>
      </w:r>
      <w:r w:rsidRPr="003D789D">
        <w:rPr>
          <w:rFonts w:hAnsi="Times New Roman"/>
          <w:color w:val="auto"/>
          <w:sz w:val="28"/>
          <w:szCs w:val="28"/>
        </w:rPr>
        <w:t>характеристику</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4)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педагогическую</w:t>
      </w:r>
      <w:r w:rsidRPr="003D789D">
        <w:rPr>
          <w:rFonts w:hAnsi="Times New Roman"/>
          <w:color w:val="auto"/>
          <w:sz w:val="28"/>
          <w:szCs w:val="28"/>
        </w:rPr>
        <w:t xml:space="preserve"> </w:t>
      </w:r>
      <w:r w:rsidRPr="003D789D">
        <w:rPr>
          <w:rFonts w:hAnsi="Times New Roman"/>
          <w:color w:val="auto"/>
          <w:sz w:val="28"/>
          <w:szCs w:val="28"/>
        </w:rPr>
        <w:t>характеристику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5) </w:t>
      </w:r>
      <w:r w:rsidRPr="003D789D">
        <w:rPr>
          <w:rFonts w:hAnsi="Times New Roman"/>
          <w:color w:val="auto"/>
          <w:sz w:val="28"/>
          <w:szCs w:val="28"/>
        </w:rPr>
        <w:t>описание</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ОВЗ</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Планируемые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должны</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1) </w:t>
      </w:r>
      <w:r w:rsidRPr="003D789D">
        <w:rPr>
          <w:rFonts w:hAnsi="Times New Roman"/>
          <w:color w:val="auto"/>
          <w:sz w:val="28"/>
          <w:szCs w:val="28"/>
        </w:rPr>
        <w:t>обеспечивать</w:t>
      </w:r>
      <w:r w:rsidRPr="003D789D">
        <w:rPr>
          <w:rFonts w:hAnsi="Times New Roman"/>
          <w:color w:val="auto"/>
          <w:sz w:val="28"/>
          <w:szCs w:val="28"/>
        </w:rPr>
        <w:t xml:space="preserve"> </w:t>
      </w:r>
      <w:r w:rsidRPr="003D789D">
        <w:rPr>
          <w:rFonts w:hAnsi="Times New Roman"/>
          <w:color w:val="auto"/>
          <w:sz w:val="28"/>
          <w:szCs w:val="28"/>
        </w:rPr>
        <w:t>связь</w:t>
      </w:r>
      <w:r w:rsidRPr="003D789D">
        <w:rPr>
          <w:rFonts w:hAnsi="Times New Roman"/>
          <w:color w:val="auto"/>
          <w:sz w:val="28"/>
          <w:szCs w:val="28"/>
        </w:rPr>
        <w:t xml:space="preserve"> </w:t>
      </w:r>
      <w:r w:rsidRPr="003D789D">
        <w:rPr>
          <w:rFonts w:hAnsi="Times New Roman"/>
          <w:color w:val="auto"/>
          <w:sz w:val="28"/>
          <w:szCs w:val="28"/>
        </w:rPr>
        <w:t>между</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деятельностью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системой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2) </w:t>
      </w:r>
      <w:r w:rsidRPr="003D789D">
        <w:rPr>
          <w:rFonts w:hAnsi="Times New Roman"/>
          <w:color w:val="auto"/>
          <w:sz w:val="28"/>
          <w:szCs w:val="28"/>
        </w:rPr>
        <w:t>являться</w:t>
      </w:r>
      <w:r w:rsidRPr="003D789D">
        <w:rPr>
          <w:rFonts w:hAnsi="Times New Roman"/>
          <w:color w:val="auto"/>
          <w:sz w:val="28"/>
          <w:szCs w:val="28"/>
        </w:rPr>
        <w:t xml:space="preserve"> </w:t>
      </w:r>
      <w:r w:rsidRPr="003D789D">
        <w:rPr>
          <w:rFonts w:hAnsi="Times New Roman"/>
          <w:color w:val="auto"/>
          <w:sz w:val="28"/>
          <w:szCs w:val="28"/>
        </w:rPr>
        <w:t>основой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разработки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организациями</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3) </w:t>
      </w:r>
      <w:r w:rsidRPr="003D789D">
        <w:rPr>
          <w:rFonts w:hAnsi="Times New Roman"/>
          <w:color w:val="auto"/>
          <w:sz w:val="28"/>
          <w:szCs w:val="28"/>
        </w:rPr>
        <w:t>являться</w:t>
      </w:r>
      <w:r w:rsidRPr="003D789D">
        <w:rPr>
          <w:rFonts w:hAnsi="Times New Roman"/>
          <w:color w:val="auto"/>
          <w:sz w:val="28"/>
          <w:szCs w:val="28"/>
        </w:rPr>
        <w:t xml:space="preserve"> </w:t>
      </w:r>
      <w:r w:rsidRPr="003D789D">
        <w:rPr>
          <w:rFonts w:hAnsi="Times New Roman"/>
          <w:color w:val="auto"/>
          <w:sz w:val="28"/>
          <w:szCs w:val="28"/>
        </w:rPr>
        <w:t>содержательной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критериальной</w:t>
      </w:r>
      <w:r w:rsidRPr="003D789D">
        <w:rPr>
          <w:rFonts w:hAnsi="Times New Roman"/>
          <w:color w:val="auto"/>
          <w:sz w:val="28"/>
          <w:szCs w:val="28"/>
        </w:rPr>
        <w:t xml:space="preserve"> </w:t>
      </w:r>
      <w:r w:rsidRPr="003D789D">
        <w:rPr>
          <w:rFonts w:hAnsi="Times New Roman"/>
          <w:color w:val="auto"/>
          <w:sz w:val="28"/>
          <w:szCs w:val="28"/>
        </w:rPr>
        <w:t>основой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разработки</w:t>
      </w:r>
      <w:r w:rsidRPr="003D789D">
        <w:rPr>
          <w:rFonts w:hAnsi="Times New Roman"/>
          <w:color w:val="auto"/>
          <w:sz w:val="28"/>
          <w:szCs w:val="28"/>
        </w:rPr>
        <w:t xml:space="preserve"> </w:t>
      </w:r>
      <w:r w:rsidRPr="003D789D">
        <w:rPr>
          <w:rFonts w:hAnsi="Times New Roman"/>
          <w:color w:val="auto"/>
          <w:sz w:val="28"/>
          <w:szCs w:val="28"/>
        </w:rPr>
        <w:t>рабочих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учебно</w:t>
      </w:r>
      <w:r w:rsidRPr="003D789D">
        <w:rPr>
          <w:rFonts w:ascii="Times New Roman"/>
          <w:color w:val="auto"/>
          <w:sz w:val="28"/>
          <w:szCs w:val="28"/>
        </w:rPr>
        <w:t>-</w:t>
      </w:r>
      <w:r w:rsidRPr="003D789D">
        <w:rPr>
          <w:rFonts w:hAnsi="Times New Roman"/>
          <w:color w:val="auto"/>
          <w:sz w:val="28"/>
          <w:szCs w:val="28"/>
        </w:rPr>
        <w:t>методической</w:t>
      </w:r>
      <w:r w:rsidRPr="003D789D">
        <w:rPr>
          <w:rFonts w:hAnsi="Times New Roman"/>
          <w:color w:val="auto"/>
          <w:sz w:val="28"/>
          <w:szCs w:val="28"/>
        </w:rPr>
        <w:t xml:space="preserve"> </w:t>
      </w:r>
      <w:r w:rsidRPr="003D789D">
        <w:rPr>
          <w:rFonts w:hAnsi="Times New Roman"/>
          <w:color w:val="auto"/>
          <w:sz w:val="28"/>
          <w:szCs w:val="28"/>
        </w:rPr>
        <w:t>литературы</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качества</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Структура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должны</w:t>
      </w:r>
      <w:r w:rsidRPr="003D789D">
        <w:rPr>
          <w:rFonts w:hAnsi="Times New Roman"/>
          <w:color w:val="auto"/>
          <w:sz w:val="28"/>
          <w:szCs w:val="28"/>
        </w:rPr>
        <w:t xml:space="preserve"> </w:t>
      </w:r>
      <w:r w:rsidRPr="003D789D">
        <w:rPr>
          <w:rFonts w:hAnsi="Times New Roman"/>
          <w:color w:val="auto"/>
          <w:sz w:val="28"/>
          <w:szCs w:val="28"/>
        </w:rPr>
        <w:t>отражать</w:t>
      </w:r>
      <w:r w:rsidRPr="003D789D">
        <w:rPr>
          <w:rFonts w:hAnsi="Times New Roman"/>
          <w:color w:val="auto"/>
          <w:sz w:val="28"/>
          <w:szCs w:val="28"/>
        </w:rPr>
        <w:t xml:space="preserve"> </w:t>
      </w:r>
      <w:r w:rsidRPr="003D789D">
        <w:rPr>
          <w:rFonts w:hAnsi="Times New Roman"/>
          <w:color w:val="auto"/>
          <w:sz w:val="28"/>
          <w:szCs w:val="28"/>
        </w:rPr>
        <w:t>требования</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ascii="Times New Roman"/>
          <w:color w:val="auto"/>
          <w:sz w:val="28"/>
          <w:szCs w:val="28"/>
        </w:rPr>
        <w:t xml:space="preserve">, </w:t>
      </w:r>
      <w:r w:rsidRPr="003D789D">
        <w:rPr>
          <w:rFonts w:hAnsi="Times New Roman"/>
          <w:color w:val="auto"/>
          <w:sz w:val="28"/>
          <w:szCs w:val="28"/>
        </w:rPr>
        <w:t>передавать</w:t>
      </w:r>
      <w:r w:rsidRPr="003D789D">
        <w:rPr>
          <w:rFonts w:hAnsi="Times New Roman"/>
          <w:color w:val="auto"/>
          <w:sz w:val="28"/>
          <w:szCs w:val="28"/>
        </w:rPr>
        <w:t xml:space="preserve"> </w:t>
      </w:r>
      <w:r w:rsidRPr="003D789D">
        <w:rPr>
          <w:rFonts w:hAnsi="Times New Roman"/>
          <w:color w:val="auto"/>
          <w:sz w:val="28"/>
          <w:szCs w:val="28"/>
        </w:rPr>
        <w:t>специфику</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вательной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частности</w:t>
      </w:r>
      <w:r w:rsidRPr="003D789D">
        <w:rPr>
          <w:rFonts w:ascii="Times New Roman"/>
          <w:color w:val="auto"/>
          <w:sz w:val="28"/>
          <w:szCs w:val="28"/>
        </w:rPr>
        <w:t xml:space="preserve">, </w:t>
      </w:r>
      <w:r w:rsidRPr="003D789D">
        <w:rPr>
          <w:rFonts w:hAnsi="Times New Roman"/>
          <w:color w:val="auto"/>
          <w:sz w:val="28"/>
          <w:szCs w:val="28"/>
        </w:rPr>
        <w:t>специфику</w:t>
      </w:r>
      <w:r w:rsidRPr="003D789D">
        <w:rPr>
          <w:rFonts w:hAnsi="Times New Roman"/>
          <w:color w:val="auto"/>
          <w:sz w:val="28"/>
          <w:szCs w:val="28"/>
        </w:rPr>
        <w:t xml:space="preserve"> </w:t>
      </w:r>
      <w:r w:rsidRPr="003D789D">
        <w:rPr>
          <w:rFonts w:hAnsi="Times New Roman"/>
          <w:color w:val="auto"/>
          <w:sz w:val="28"/>
          <w:szCs w:val="28"/>
        </w:rPr>
        <w:t>целей</w:t>
      </w:r>
      <w:r w:rsidRPr="003D789D">
        <w:rPr>
          <w:rFonts w:hAns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ascii="Times New Roman"/>
          <w:color w:val="auto"/>
          <w:sz w:val="28"/>
          <w:szCs w:val="28"/>
        </w:rPr>
        <w:t xml:space="preserve">), </w:t>
      </w:r>
      <w:r w:rsidRPr="003D789D">
        <w:rPr>
          <w:rFonts w:hAnsi="Times New Roman"/>
          <w:color w:val="auto"/>
          <w:sz w:val="28"/>
          <w:szCs w:val="28"/>
        </w:rPr>
        <w:t>соотве</w:t>
      </w:r>
      <w:r w:rsidRPr="003D789D">
        <w:rPr>
          <w:rFonts w:hAnsi="Times New Roman"/>
          <w:color w:val="auto"/>
          <w:sz w:val="28"/>
          <w:szCs w:val="28"/>
        </w:rPr>
        <w:t>т</w:t>
      </w:r>
      <w:r w:rsidRPr="003D789D">
        <w:rPr>
          <w:rFonts w:hAnsi="Times New Roman"/>
          <w:color w:val="auto"/>
          <w:sz w:val="28"/>
          <w:szCs w:val="28"/>
        </w:rPr>
        <w:t>ствовать</w:t>
      </w:r>
      <w:r w:rsidRPr="003D789D">
        <w:rPr>
          <w:rFonts w:hAnsi="Times New Roman"/>
          <w:color w:val="auto"/>
          <w:sz w:val="28"/>
          <w:szCs w:val="28"/>
        </w:rPr>
        <w:t xml:space="preserve"> </w:t>
      </w:r>
      <w:r w:rsidRPr="003D789D">
        <w:rPr>
          <w:rFonts w:hAnsi="Times New Roman"/>
          <w:color w:val="auto"/>
          <w:sz w:val="28"/>
          <w:szCs w:val="28"/>
        </w:rPr>
        <w:t>возрастным</w:t>
      </w:r>
      <w:r w:rsidRPr="003D789D">
        <w:rPr>
          <w:rFonts w:hAnsi="Times New Roman"/>
          <w:color w:val="auto"/>
          <w:sz w:val="28"/>
          <w:szCs w:val="28"/>
        </w:rPr>
        <w:t xml:space="preserve"> </w:t>
      </w:r>
      <w:r w:rsidRPr="003D789D">
        <w:rPr>
          <w:rFonts w:hAnsi="Times New Roman"/>
          <w:color w:val="auto"/>
          <w:sz w:val="28"/>
          <w:szCs w:val="28"/>
        </w:rPr>
        <w:t>возможностям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особым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потребн</w:t>
      </w:r>
      <w:r w:rsidRPr="003D789D">
        <w:rPr>
          <w:rFonts w:hAnsi="Times New Roman"/>
          <w:color w:val="auto"/>
          <w:sz w:val="28"/>
          <w:szCs w:val="28"/>
        </w:rPr>
        <w:t>о</w:t>
      </w:r>
      <w:r w:rsidRPr="003D789D">
        <w:rPr>
          <w:rFonts w:hAnsi="Times New Roman"/>
          <w:color w:val="auto"/>
          <w:sz w:val="28"/>
          <w:szCs w:val="28"/>
        </w:rPr>
        <w:t>стям</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3D789D">
      <w:pPr>
        <w:tabs>
          <w:tab w:val="right" w:leader="dot" w:pos="9329"/>
        </w:tabs>
        <w:spacing w:after="0" w:line="240" w:lineRule="auto"/>
        <w:ind w:firstLine="709"/>
        <w:jc w:val="both"/>
        <w:rPr>
          <w:rFonts w:ascii="Times New Roman" w:eastAsia="Times New Roman" w:hAnsi="Times New Roman" w:cs="Times New Roman"/>
          <w:b/>
          <w:bCs/>
          <w:caps/>
          <w:color w:val="auto"/>
          <w:sz w:val="28"/>
          <w:szCs w:val="28"/>
        </w:rPr>
      </w:pPr>
      <w:r w:rsidRPr="003D789D">
        <w:rPr>
          <w:rFonts w:hAnsi="Times New Roman"/>
          <w:b/>
          <w:bCs/>
          <w:color w:val="auto"/>
          <w:sz w:val="28"/>
          <w:szCs w:val="28"/>
        </w:rPr>
        <w:lastRenderedPageBreak/>
        <w:t>Принципы</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подходы</w:t>
      </w:r>
      <w:r w:rsidRPr="003D789D">
        <w:rPr>
          <w:rFonts w:hAnsi="Times New Roman"/>
          <w:b/>
          <w:bCs/>
          <w:color w:val="auto"/>
          <w:sz w:val="28"/>
          <w:szCs w:val="28"/>
        </w:rPr>
        <w:t xml:space="preserve">  </w:t>
      </w:r>
      <w:r w:rsidRPr="003D789D">
        <w:rPr>
          <w:rFonts w:hAnsi="Times New Roman"/>
          <w:b/>
          <w:bCs/>
          <w:color w:val="auto"/>
          <w:sz w:val="28"/>
          <w:szCs w:val="28"/>
        </w:rPr>
        <w:t>к</w:t>
      </w:r>
      <w:r w:rsidRPr="003D789D">
        <w:rPr>
          <w:rFonts w:hAnsi="Times New Roman"/>
          <w:b/>
          <w:bCs/>
          <w:color w:val="auto"/>
          <w:sz w:val="28"/>
          <w:szCs w:val="28"/>
        </w:rPr>
        <w:t xml:space="preserve"> </w:t>
      </w:r>
      <w:r w:rsidRPr="003D789D">
        <w:rPr>
          <w:rFonts w:hAnsi="Times New Roman"/>
          <w:b/>
          <w:bCs/>
          <w:color w:val="auto"/>
          <w:sz w:val="28"/>
          <w:szCs w:val="28"/>
        </w:rPr>
        <w:t>формированию</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hAnsi="Times New Roman"/>
          <w:b/>
          <w:bCs/>
          <w:color w:val="auto"/>
          <w:sz w:val="28"/>
          <w:szCs w:val="28"/>
        </w:rPr>
        <w:t>гл</w:t>
      </w:r>
      <w:r w:rsidRPr="003D789D">
        <w:rPr>
          <w:rFonts w:hAnsi="Times New Roman"/>
          <w:b/>
          <w:bCs/>
          <w:color w:val="auto"/>
          <w:sz w:val="28"/>
          <w:szCs w:val="28"/>
        </w:rPr>
        <w:t>у</w:t>
      </w:r>
      <w:r w:rsidRPr="003D789D">
        <w:rPr>
          <w:rFonts w:hAnsi="Times New Roman"/>
          <w:b/>
          <w:bCs/>
          <w:color w:val="auto"/>
          <w:sz w:val="28"/>
          <w:szCs w:val="28"/>
        </w:rPr>
        <w:t>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К категории глухих относятся дети cо стойким  двусторонним наруш</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нием слуха, при котором при врожденной или рано возникшей (до овладения речью) глухоте естественный ход развития словесной речи оказывается н</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возможным; без специальной систематической  психолого – педагогической помощи весь дальнейший путь психофизического развития становится вес</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 xml:space="preserve">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 – психолого – педагогическом сопровождении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Глухие обучающиеся - это неоднородная по составу группа детей, включающая:</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 – психолого – педагогическая п</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t>мощь и качественное дошкольное образование, имеют положительный опыта общения со слышащими сверстниками, могут при специальной психолого – педагогической помощи получать образование, сопоставимое по конечным достижениям с образованием слышащих нормально развивающихся сверс</w:t>
      </w:r>
      <w:r w:rsidRPr="009B74B0">
        <w:rPr>
          <w:rFonts w:ascii="Times New Roman" w:hAnsi="Times New Roman" w:cs="Times New Roman"/>
          <w:color w:val="auto"/>
          <w:sz w:val="28"/>
          <w:szCs w:val="28"/>
        </w:rPr>
        <w:t>т</w:t>
      </w:r>
      <w:r w:rsidRPr="009B74B0">
        <w:rPr>
          <w:rFonts w:ascii="Times New Roman" w:hAnsi="Times New Roman" w:cs="Times New Roman"/>
          <w:color w:val="auto"/>
          <w:sz w:val="28"/>
          <w:szCs w:val="28"/>
        </w:rPr>
        <w:t xml:space="preserve">ников, находясь в их среде и в те же календарные сроки;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 глухих обучающихся, </w:t>
      </w:r>
      <w:r w:rsidRPr="009B74B0">
        <w:rPr>
          <w:rFonts w:ascii="Times New Roman" w:hAnsi="Times New Roman" w:cs="Times New Roman"/>
          <w:color w:val="auto"/>
          <w:kern w:val="1"/>
          <w:sz w:val="28"/>
          <w:szCs w:val="28"/>
        </w:rPr>
        <w:t>не имеющих дополнительных ограничений зд</w:t>
      </w:r>
      <w:r w:rsidRPr="009B74B0">
        <w:rPr>
          <w:rFonts w:ascii="Times New Roman" w:hAnsi="Times New Roman" w:cs="Times New Roman"/>
          <w:color w:val="auto"/>
          <w:kern w:val="1"/>
          <w:sz w:val="28"/>
          <w:szCs w:val="28"/>
        </w:rPr>
        <w:t>о</w:t>
      </w:r>
      <w:r w:rsidRPr="009B74B0">
        <w:rPr>
          <w:rFonts w:ascii="Times New Roman" w:hAnsi="Times New Roman" w:cs="Times New Roman"/>
          <w:color w:val="auto"/>
          <w:kern w:val="1"/>
          <w:sz w:val="28"/>
          <w:szCs w:val="28"/>
        </w:rPr>
        <w:t>ровья, препятствующих получению образования, сопоставимого по итоговым достижениям с образованием слышащих сверстников</w:t>
      </w:r>
      <w:r w:rsidRPr="009B74B0">
        <w:rPr>
          <w:rFonts w:ascii="Times New Roman" w:hAnsi="Times New Roman" w:cs="Times New Roman"/>
          <w:color w:val="auto"/>
          <w:sz w:val="28"/>
          <w:szCs w:val="28"/>
        </w:rPr>
        <w:t>, но в пролонгирова</w:t>
      </w:r>
      <w:r w:rsidRPr="009B74B0">
        <w:rPr>
          <w:rFonts w:ascii="Times New Roman" w:hAnsi="Times New Roman" w:cs="Times New Roman"/>
          <w:color w:val="auto"/>
          <w:sz w:val="28"/>
          <w:szCs w:val="28"/>
        </w:rPr>
        <w:t>н</w:t>
      </w:r>
      <w:r w:rsidRPr="009B74B0">
        <w:rPr>
          <w:rFonts w:ascii="Times New Roman" w:hAnsi="Times New Roman" w:cs="Times New Roman"/>
          <w:color w:val="auto"/>
          <w:sz w:val="28"/>
          <w:szCs w:val="28"/>
        </w:rPr>
        <w:t>ные календарные сроки, обучаясь по варианту АООП НОО, соответствующ</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 xml:space="preserve">го их возможностям и особым образовательным потребностям;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lastRenderedPageBreak/>
        <w:t>- глухих обучающихся с дополнительными ограничениями здоровья (с умственной отсталостью), которые могут получить образование на основе варианта АООП НОО, соответствующего их возможностям и особым обр</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зовательным потребностям, которое осуществляется в пролонгированные сроки, по содержанию и итоговым достижениям не соотносится с содерж</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нием и итоговыми достижениями глухих сверстников, не имеющих дополн</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тельные ограничения здоровья;</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глухих обучающихся с  умственной отсталостью ( умеренной, тяж</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лой, глубокой), тяжелыми и множественными нарушениями развития), пол</w:t>
      </w:r>
      <w:r w:rsidRPr="009B74B0">
        <w:rPr>
          <w:rFonts w:ascii="Times New Roman" w:hAnsi="Times New Roman" w:cs="Times New Roman"/>
          <w:color w:val="auto"/>
          <w:sz w:val="28"/>
          <w:szCs w:val="28"/>
        </w:rPr>
        <w:t>у</w:t>
      </w:r>
      <w:r w:rsidRPr="009B74B0">
        <w:rPr>
          <w:rFonts w:ascii="Times New Roman" w:hAnsi="Times New Roman" w:cs="Times New Roman"/>
          <w:color w:val="auto"/>
          <w:sz w:val="28"/>
          <w:szCs w:val="28"/>
        </w:rPr>
        <w:t>чающих образование на основе варианта АООП НОО, соответствующего их возможностям и особым образовательным потребностям, которое осущест</w:t>
      </w:r>
      <w:r w:rsidRPr="009B74B0">
        <w:rPr>
          <w:rFonts w:ascii="Times New Roman" w:hAnsi="Times New Roman" w:cs="Times New Roman"/>
          <w:color w:val="auto"/>
          <w:sz w:val="28"/>
          <w:szCs w:val="28"/>
        </w:rPr>
        <w:t>в</w:t>
      </w:r>
      <w:r w:rsidRPr="009B74B0">
        <w:rPr>
          <w:rFonts w:ascii="Times New Roman" w:hAnsi="Times New Roman" w:cs="Times New Roman"/>
          <w:color w:val="auto"/>
          <w:sz w:val="28"/>
          <w:szCs w:val="28"/>
        </w:rPr>
        <w:t>ляется в пролонгированные сроки, по содержанию и итоговым достижениям не соотносится с содержанием и итоговыми достижениями глухих сверстн</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 xml:space="preserve">ков, не имеющих дополнительные ограничения здоровья. </w:t>
      </w:r>
    </w:p>
    <w:p w:rsidR="00F65069" w:rsidRPr="009B74B0" w:rsidRDefault="00C079E3" w:rsidP="009B74B0">
      <w:pPr>
        <w:pStyle w:val="14TexstOSNOVA1012"/>
        <w:spacing w:line="360" w:lineRule="auto"/>
        <w:ind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К началу школьного обучения глухой ребенок может достичь уровня развития, который позволит ему получать образование на основе АООП НОО (вариант 2.2). В случае готовности глухого ребенка к получению обр</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зования на основе АООП НОО (вариант 2.2). ПМПК может  рекомендовать обучение по данной образовательной программе.</w:t>
      </w:r>
    </w:p>
    <w:p w:rsidR="00F65069" w:rsidRPr="009B74B0" w:rsidRDefault="00C079E3" w:rsidP="009B74B0">
      <w:pPr>
        <w:pStyle w:val="14TexstOSNOVA1012"/>
        <w:spacing w:line="360" w:lineRule="auto"/>
        <w:ind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В последние десятилетия в категории лиц с тяжелыми нарушениями слуха выделена группа детей, перенесших операцию кохлеарной имплант</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ции, их число неуклонно растет на современном этапе. Выбор варианта А</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t>ОП НОО для данной категории обучающихся осуществляется с учетом р</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зультатов первоначального (запускающего) этапа реабилитации (прежде вс</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го, способности ребенка к естественному развитию коммуникации и речи), готовности ребенка к освоению того или иного варианта АООП НОО. Предусматривается создание образовательных условий, учитывающие их особые образовательные потребности, в том числе в развитии коммуникации</w:t>
      </w:r>
      <w:r w:rsidRPr="009B74B0">
        <w:rPr>
          <w:rFonts w:ascii="Times New Roman" w:hAnsi="Times New Roman" w:cs="Times New Roman"/>
          <w:color w:val="auto"/>
          <w:sz w:val="28"/>
          <w:szCs w:val="28"/>
          <w:shd w:val="clear" w:color="auto" w:fill="00FF00"/>
        </w:rPr>
        <w:t xml:space="preserve"> </w:t>
      </w:r>
      <w:r w:rsidRPr="009B74B0">
        <w:rPr>
          <w:rFonts w:ascii="Times New Roman" w:hAnsi="Times New Roman" w:cs="Times New Roman"/>
          <w:color w:val="auto"/>
          <w:sz w:val="28"/>
          <w:szCs w:val="28"/>
        </w:rPr>
        <w:t>и речи. В дальнейшем, вариант АООП НОО может изменяться с учетом д</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lastRenderedPageBreak/>
        <w:t>стигшего детьми уровня общего и слухоречевого развития, овладения ими личностными, метапредметными и предметными компетенциями.</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Особые образовательные потребности различаются у глухих детей ра</w:t>
      </w:r>
      <w:r w:rsidRPr="009B74B0">
        <w:rPr>
          <w:rFonts w:ascii="Times New Roman" w:hAnsi="Times New Roman" w:cs="Times New Roman"/>
          <w:color w:val="auto"/>
          <w:sz w:val="28"/>
          <w:szCs w:val="28"/>
        </w:rPr>
        <w:t>з</w:t>
      </w:r>
      <w:r w:rsidRPr="009B74B0">
        <w:rPr>
          <w:rFonts w:ascii="Times New Roman" w:hAnsi="Times New Roman" w:cs="Times New Roman"/>
          <w:color w:val="auto"/>
          <w:sz w:val="28"/>
          <w:szCs w:val="28"/>
        </w:rPr>
        <w:t>ных категорий,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w:t>
      </w:r>
      <w:r w:rsidRPr="009B74B0">
        <w:rPr>
          <w:rFonts w:ascii="Times New Roman" w:hAnsi="Times New Roman" w:cs="Times New Roman"/>
          <w:color w:val="auto"/>
          <w:sz w:val="28"/>
          <w:szCs w:val="28"/>
        </w:rPr>
        <w:t>н</w:t>
      </w:r>
      <w:r w:rsidRPr="009B74B0">
        <w:rPr>
          <w:rFonts w:ascii="Times New Roman" w:hAnsi="Times New Roman" w:cs="Times New Roman"/>
          <w:color w:val="auto"/>
          <w:sz w:val="28"/>
          <w:szCs w:val="28"/>
        </w:rPr>
        <w:t>ные всем обучающимся с ограниченными возможностями:</w:t>
      </w:r>
    </w:p>
    <w:p w:rsidR="00F65069" w:rsidRPr="009B74B0" w:rsidRDefault="00C079E3" w:rsidP="000A374A">
      <w:pPr>
        <w:pStyle w:val="14TexstOSNOVA1012"/>
        <w:numPr>
          <w:ilvl w:val="0"/>
          <w:numId w:val="1"/>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специальное обучение должно начинаться сразу после выявления первичного нарушения развития;</w:t>
      </w:r>
    </w:p>
    <w:p w:rsidR="00F65069" w:rsidRPr="003D789D" w:rsidRDefault="00C079E3" w:rsidP="000A374A">
      <w:pPr>
        <w:pStyle w:val="14TexstOSNOVA1012"/>
        <w:numPr>
          <w:ilvl w:val="0"/>
          <w:numId w:val="2"/>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следует</w:t>
      </w:r>
      <w:r w:rsidRPr="003D789D">
        <w:rPr>
          <w:rFonts w:hAnsi="Times New Roman"/>
          <w:color w:val="auto"/>
          <w:sz w:val="28"/>
          <w:szCs w:val="28"/>
        </w:rPr>
        <w:t xml:space="preserve"> </w:t>
      </w:r>
      <w:r w:rsidRPr="003D789D">
        <w:rPr>
          <w:rFonts w:hAnsi="Times New Roman"/>
          <w:color w:val="auto"/>
          <w:sz w:val="28"/>
          <w:szCs w:val="28"/>
        </w:rPr>
        <w:t>обеспечить</w:t>
      </w:r>
      <w:r w:rsidRPr="003D789D">
        <w:rPr>
          <w:rFonts w:hAnsi="Times New Roman"/>
          <w:color w:val="auto"/>
          <w:sz w:val="28"/>
          <w:szCs w:val="28"/>
        </w:rPr>
        <w:t xml:space="preserve"> </w:t>
      </w:r>
      <w:r w:rsidRPr="003D789D">
        <w:rPr>
          <w:rFonts w:hAnsi="Times New Roman"/>
          <w:color w:val="auto"/>
          <w:sz w:val="28"/>
          <w:szCs w:val="28"/>
        </w:rPr>
        <w:t>особую</w:t>
      </w:r>
      <w:r w:rsidRPr="003D789D">
        <w:rPr>
          <w:rFonts w:hAnsi="Times New Roman"/>
          <w:color w:val="auto"/>
          <w:sz w:val="28"/>
          <w:szCs w:val="28"/>
        </w:rPr>
        <w:t xml:space="preserve"> </w:t>
      </w:r>
      <w:r w:rsidRPr="003D789D">
        <w:rPr>
          <w:rFonts w:hAnsi="Times New Roman"/>
          <w:color w:val="auto"/>
          <w:sz w:val="28"/>
          <w:szCs w:val="28"/>
        </w:rPr>
        <w:t>пространственную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временную</w:t>
      </w:r>
      <w:r w:rsidRPr="003D789D">
        <w:rPr>
          <w:rFonts w:hAnsi="Times New Roman"/>
          <w:color w:val="auto"/>
          <w:sz w:val="28"/>
          <w:szCs w:val="28"/>
        </w:rPr>
        <w:t xml:space="preserve"> </w:t>
      </w:r>
      <w:r w:rsidRPr="003D789D">
        <w:rPr>
          <w:rFonts w:hAnsi="Times New Roman"/>
          <w:color w:val="auto"/>
          <w:sz w:val="28"/>
          <w:szCs w:val="28"/>
        </w:rPr>
        <w:t>орг</w:t>
      </w:r>
      <w:r w:rsidRPr="003D789D">
        <w:rPr>
          <w:rFonts w:hAnsi="Times New Roman"/>
          <w:color w:val="auto"/>
          <w:sz w:val="28"/>
          <w:szCs w:val="28"/>
        </w:rPr>
        <w:t>а</w:t>
      </w:r>
      <w:r w:rsidRPr="003D789D">
        <w:rPr>
          <w:rFonts w:hAnsi="Times New Roman"/>
          <w:color w:val="auto"/>
          <w:sz w:val="28"/>
          <w:szCs w:val="28"/>
        </w:rPr>
        <w:t>низацию</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9B74B0">
        <w:rPr>
          <w:rFonts w:ascii="Times New Roman" w:hAnsi="Times New Roman" w:cs="Times New Roman"/>
          <w:color w:val="auto"/>
          <w:sz w:val="28"/>
          <w:szCs w:val="28"/>
        </w:rPr>
        <w:t>среды, в том числе с учетом дополнительных нарушений здоровья глухих обучающихся, а также</w:t>
      </w:r>
      <w:r w:rsidRPr="003D789D">
        <w:rPr>
          <w:rFonts w:hAns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типов</w:t>
      </w:r>
      <w:r w:rsidRPr="003D789D">
        <w:rPr>
          <w:rFonts w:hAnsi="Times New Roman"/>
          <w:color w:val="auto"/>
          <w:sz w:val="28"/>
          <w:szCs w:val="28"/>
        </w:rPr>
        <w:t xml:space="preserve"> </w:t>
      </w:r>
      <w:r w:rsidRPr="003D789D">
        <w:rPr>
          <w:rFonts w:hAnsi="Times New Roman"/>
          <w:color w:val="auto"/>
          <w:sz w:val="28"/>
          <w:szCs w:val="28"/>
        </w:rPr>
        <w:t>звукоусиливающей</w:t>
      </w:r>
      <w:r w:rsidRPr="003D789D">
        <w:rPr>
          <w:rFonts w:hAnsi="Times New Roman"/>
          <w:color w:val="auto"/>
          <w:sz w:val="28"/>
          <w:szCs w:val="28"/>
        </w:rPr>
        <w:t xml:space="preserve"> </w:t>
      </w:r>
      <w:r w:rsidRPr="003D789D">
        <w:rPr>
          <w:rFonts w:hAnsi="Times New Roman"/>
          <w:color w:val="auto"/>
          <w:sz w:val="28"/>
          <w:szCs w:val="28"/>
        </w:rPr>
        <w:t>аппаратуры</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коллективного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индивидуального</w:t>
      </w:r>
      <w:r w:rsidRPr="003D789D">
        <w:rPr>
          <w:rFonts w:hAnsi="Times New Roman"/>
          <w:color w:val="auto"/>
          <w:sz w:val="28"/>
          <w:szCs w:val="28"/>
        </w:rPr>
        <w:t xml:space="preserve"> </w:t>
      </w:r>
      <w:r w:rsidRPr="003D789D">
        <w:rPr>
          <w:rFonts w:hAnsi="Times New Roman"/>
          <w:color w:val="auto"/>
          <w:sz w:val="28"/>
          <w:szCs w:val="28"/>
        </w:rPr>
        <w:t>пользования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ходе</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hAnsi="Times New Roman"/>
          <w:color w:val="auto"/>
          <w:sz w:val="28"/>
          <w:szCs w:val="28"/>
        </w:rPr>
        <w:t xml:space="preserve"> </w:t>
      </w:r>
      <w:r w:rsidRPr="003D789D">
        <w:rPr>
          <w:rFonts w:hAnsi="Times New Roman"/>
          <w:color w:val="auto"/>
          <w:sz w:val="28"/>
          <w:szCs w:val="28"/>
        </w:rPr>
        <w:t>образовательно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коррекционного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w:t>
      </w:r>
    </w:p>
    <w:p w:rsidR="00F65069" w:rsidRPr="003D789D" w:rsidRDefault="00C079E3" w:rsidP="000A374A">
      <w:pPr>
        <w:pStyle w:val="14TexstOSNOVA1012"/>
        <w:numPr>
          <w:ilvl w:val="0"/>
          <w:numId w:val="3"/>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требуется</w:t>
      </w:r>
      <w:r w:rsidRPr="003D789D">
        <w:rPr>
          <w:rFonts w:hAnsi="Times New Roman"/>
          <w:color w:val="auto"/>
          <w:sz w:val="28"/>
          <w:szCs w:val="28"/>
        </w:rPr>
        <w:t xml:space="preserve"> </w:t>
      </w:r>
      <w:r w:rsidRPr="003D789D">
        <w:rPr>
          <w:rFonts w:hAnsi="Times New Roman"/>
          <w:color w:val="auto"/>
          <w:sz w:val="28"/>
          <w:szCs w:val="28"/>
        </w:rPr>
        <w:t>введение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разделов</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дисциплин</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присутствующих</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грамме</w:t>
      </w:r>
      <w:r w:rsidRPr="003D789D">
        <w:rPr>
          <w:rFonts w:ascii="Times New Roman"/>
          <w:color w:val="auto"/>
          <w:sz w:val="28"/>
          <w:szCs w:val="28"/>
        </w:rPr>
        <w:t xml:space="preserve">, </w:t>
      </w:r>
      <w:r w:rsidRPr="003D789D">
        <w:rPr>
          <w:rFonts w:hAnsi="Times New Roman"/>
          <w:color w:val="auto"/>
          <w:sz w:val="28"/>
          <w:szCs w:val="28"/>
        </w:rPr>
        <w:t>адресованной</w:t>
      </w:r>
      <w:r w:rsidRPr="003D789D">
        <w:rPr>
          <w:rFonts w:hAnsi="Times New Roman"/>
          <w:color w:val="auto"/>
          <w:sz w:val="28"/>
          <w:szCs w:val="28"/>
        </w:rPr>
        <w:t xml:space="preserve"> </w:t>
      </w:r>
      <w:r w:rsidRPr="003D789D">
        <w:rPr>
          <w:rFonts w:hAnsi="Times New Roman"/>
          <w:color w:val="auto"/>
          <w:sz w:val="28"/>
          <w:szCs w:val="28"/>
        </w:rPr>
        <w:t>нормально</w:t>
      </w:r>
      <w:r w:rsidRPr="003D789D">
        <w:rPr>
          <w:rFonts w:hAnsi="Times New Roman"/>
          <w:color w:val="auto"/>
          <w:sz w:val="28"/>
          <w:szCs w:val="28"/>
        </w:rPr>
        <w:t xml:space="preserve"> </w:t>
      </w:r>
      <w:r w:rsidRPr="003D789D">
        <w:rPr>
          <w:rFonts w:hAnsi="Times New Roman"/>
          <w:color w:val="auto"/>
          <w:sz w:val="28"/>
          <w:szCs w:val="28"/>
        </w:rPr>
        <w:t>развивающимся</w:t>
      </w:r>
      <w:r w:rsidRPr="003D789D">
        <w:rPr>
          <w:rFonts w:hAnsi="Times New Roman"/>
          <w:color w:val="auto"/>
          <w:sz w:val="28"/>
          <w:szCs w:val="28"/>
        </w:rPr>
        <w:t xml:space="preserve"> </w:t>
      </w:r>
      <w:r w:rsidRPr="003D789D">
        <w:rPr>
          <w:rFonts w:hAnsi="Times New Roman"/>
          <w:color w:val="auto"/>
          <w:sz w:val="28"/>
          <w:szCs w:val="28"/>
        </w:rPr>
        <w:t>сверстникам</w:t>
      </w:r>
      <w:r w:rsidRPr="003D789D">
        <w:rPr>
          <w:rFonts w:ascii="Times New Roman"/>
          <w:color w:val="auto"/>
          <w:sz w:val="28"/>
          <w:szCs w:val="28"/>
        </w:rPr>
        <w:t>;</w:t>
      </w:r>
    </w:p>
    <w:p w:rsidR="00F65069" w:rsidRPr="003D789D" w:rsidRDefault="00C079E3" w:rsidP="000A374A">
      <w:pPr>
        <w:pStyle w:val="14TexstOSNOVA1012"/>
        <w:numPr>
          <w:ilvl w:val="0"/>
          <w:numId w:val="4"/>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необходимо</w:t>
      </w:r>
      <w:r w:rsidRPr="003D789D">
        <w:rPr>
          <w:rFonts w:hAns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непрерывности</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реализуемого</w:t>
      </w:r>
      <w:r w:rsidRPr="003D789D">
        <w:rPr>
          <w:rFonts w:asci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ных</w:t>
      </w:r>
      <w:r w:rsidRPr="003D789D">
        <w:rPr>
          <w:rFonts w:hAnsi="Times New Roman"/>
          <w:color w:val="auto"/>
          <w:sz w:val="28"/>
          <w:szCs w:val="28"/>
        </w:rPr>
        <w:t xml:space="preserve"> </w:t>
      </w:r>
      <w:r w:rsidRPr="003D789D">
        <w:rPr>
          <w:rFonts w:hAnsi="Times New Roman"/>
          <w:color w:val="auto"/>
          <w:sz w:val="28"/>
          <w:szCs w:val="28"/>
        </w:rPr>
        <w:t>областей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специальные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ascii="Times New Roman"/>
          <w:color w:val="auto"/>
          <w:sz w:val="28"/>
          <w:szCs w:val="28"/>
        </w:rPr>
        <w:t>;</w:t>
      </w:r>
    </w:p>
    <w:p w:rsidR="00F65069" w:rsidRPr="003D789D" w:rsidRDefault="00C079E3" w:rsidP="000A374A">
      <w:pPr>
        <w:pStyle w:val="14TexstOSNOVA1012"/>
        <w:numPr>
          <w:ilvl w:val="0"/>
          <w:numId w:val="5"/>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необходимо</w:t>
      </w:r>
      <w:r w:rsidRPr="003D789D">
        <w:rPr>
          <w:rFonts w:hAns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asci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средств</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специализированных</w:t>
      </w:r>
      <w:r w:rsidRPr="003D789D">
        <w:rPr>
          <w:rFonts w:hAnsi="Times New Roman"/>
          <w:color w:val="auto"/>
          <w:sz w:val="28"/>
          <w:szCs w:val="28"/>
        </w:rPr>
        <w:t xml:space="preserve"> </w:t>
      </w:r>
      <w:r w:rsidRPr="003D789D">
        <w:rPr>
          <w:rFonts w:hAnsi="Times New Roman"/>
          <w:color w:val="auto"/>
          <w:sz w:val="28"/>
          <w:szCs w:val="28"/>
        </w:rPr>
        <w:t>компьютерных</w:t>
      </w:r>
      <w:r w:rsidRPr="003D789D">
        <w:rPr>
          <w:rFonts w:hAnsi="Times New Roman"/>
          <w:color w:val="auto"/>
          <w:sz w:val="28"/>
          <w:szCs w:val="28"/>
        </w:rPr>
        <w:t xml:space="preserve"> </w:t>
      </w:r>
      <w:r w:rsidRPr="003D789D">
        <w:rPr>
          <w:rFonts w:hAnsi="Times New Roman"/>
          <w:color w:val="auto"/>
          <w:sz w:val="28"/>
          <w:szCs w:val="28"/>
        </w:rPr>
        <w:t>технол</w:t>
      </w:r>
      <w:r w:rsidRPr="003D789D">
        <w:rPr>
          <w:rFonts w:hAnsi="Times New Roman"/>
          <w:color w:val="auto"/>
          <w:sz w:val="28"/>
          <w:szCs w:val="28"/>
        </w:rPr>
        <w:t>о</w:t>
      </w:r>
      <w:r w:rsidRPr="003D789D">
        <w:rPr>
          <w:rFonts w:hAnsi="Times New Roman"/>
          <w:color w:val="auto"/>
          <w:sz w:val="28"/>
          <w:szCs w:val="28"/>
        </w:rPr>
        <w:t>гий</w:t>
      </w:r>
      <w:r w:rsidRPr="003D789D">
        <w:rPr>
          <w:rFonts w:ascii="Times New Roman"/>
          <w:color w:val="auto"/>
          <w:sz w:val="28"/>
          <w:szCs w:val="28"/>
        </w:rPr>
        <w:t xml:space="preserve">), </w:t>
      </w:r>
      <w:r w:rsidRPr="003D789D">
        <w:rPr>
          <w:rFonts w:hAnsi="Times New Roman"/>
          <w:color w:val="auto"/>
          <w:sz w:val="28"/>
          <w:szCs w:val="28"/>
        </w:rPr>
        <w:t>обеспечивающих</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«обходных</w:t>
      </w:r>
      <w:r w:rsidRPr="003D789D">
        <w:rPr>
          <w:rFonts w:hAnsi="Times New Roman"/>
          <w:color w:val="auto"/>
          <w:sz w:val="28"/>
          <w:szCs w:val="28"/>
        </w:rPr>
        <w:t xml:space="preserve"> </w:t>
      </w:r>
      <w:r w:rsidRPr="003D789D">
        <w:rPr>
          <w:rFonts w:hAnsi="Times New Roman"/>
          <w:color w:val="auto"/>
          <w:sz w:val="28"/>
          <w:szCs w:val="28"/>
        </w:rPr>
        <w:t>путей»</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w:t>
      </w:r>
    </w:p>
    <w:p w:rsidR="00F65069" w:rsidRPr="003D789D" w:rsidRDefault="00C079E3" w:rsidP="000A374A">
      <w:pPr>
        <w:pStyle w:val="14TexstOSNOVA1012"/>
        <w:numPr>
          <w:ilvl w:val="0"/>
          <w:numId w:val="6"/>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необходима</w:t>
      </w:r>
      <w:r w:rsidRPr="003D789D">
        <w:rPr>
          <w:rFonts w:hAnsi="Times New Roman"/>
          <w:color w:val="auto"/>
          <w:sz w:val="28"/>
          <w:szCs w:val="28"/>
        </w:rPr>
        <w:t xml:space="preserve"> </w:t>
      </w:r>
      <w:r w:rsidRPr="003D789D">
        <w:rPr>
          <w:rFonts w:hAnsi="Times New Roman"/>
          <w:color w:val="auto"/>
          <w:sz w:val="28"/>
          <w:szCs w:val="28"/>
        </w:rPr>
        <w:t>индивидуализация</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3D789D" w:rsidRDefault="00C079E3" w:rsidP="000A374A">
      <w:pPr>
        <w:pStyle w:val="14TexstOSNOVA1012"/>
        <w:numPr>
          <w:ilvl w:val="0"/>
          <w:numId w:val="7"/>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необходимо</w:t>
      </w:r>
      <w:r w:rsidRPr="003D789D">
        <w:rPr>
          <w:rFonts w:hAnsi="Times New Roman"/>
          <w:color w:val="auto"/>
          <w:sz w:val="28"/>
          <w:szCs w:val="28"/>
        </w:rPr>
        <w:t xml:space="preserve"> </w:t>
      </w:r>
      <w:r w:rsidRPr="003D789D">
        <w:rPr>
          <w:rFonts w:hAnsi="Times New Roman"/>
          <w:color w:val="auto"/>
          <w:sz w:val="28"/>
          <w:szCs w:val="28"/>
        </w:rPr>
        <w:t>максимальное</w:t>
      </w:r>
      <w:r w:rsidRPr="003D789D">
        <w:rPr>
          <w:rFonts w:hAnsi="Times New Roman"/>
          <w:color w:val="auto"/>
          <w:sz w:val="28"/>
          <w:szCs w:val="28"/>
        </w:rPr>
        <w:t xml:space="preserve"> </w:t>
      </w:r>
      <w:r w:rsidRPr="003D789D">
        <w:rPr>
          <w:rFonts w:hAnsi="Times New Roman"/>
          <w:color w:val="auto"/>
          <w:sz w:val="28"/>
          <w:szCs w:val="28"/>
        </w:rPr>
        <w:t>расширение</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странства</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выход</w:t>
      </w:r>
      <w:r w:rsidRPr="003D789D">
        <w:rPr>
          <w:rFonts w:hAnsi="Times New Roman"/>
          <w:color w:val="auto"/>
          <w:sz w:val="28"/>
          <w:szCs w:val="28"/>
        </w:rPr>
        <w:t xml:space="preserve"> </w:t>
      </w:r>
      <w:r w:rsidRPr="003D789D">
        <w:rPr>
          <w:rFonts w:hAnsi="Times New Roman"/>
          <w:color w:val="auto"/>
          <w:sz w:val="28"/>
          <w:szCs w:val="28"/>
        </w:rPr>
        <w:t>за</w:t>
      </w:r>
      <w:r w:rsidRPr="003D789D">
        <w:rPr>
          <w:rFonts w:hAnsi="Times New Roman"/>
          <w:color w:val="auto"/>
          <w:sz w:val="28"/>
          <w:szCs w:val="28"/>
        </w:rPr>
        <w:t xml:space="preserve"> </w:t>
      </w:r>
      <w:r w:rsidRPr="003D789D">
        <w:rPr>
          <w:rFonts w:hAnsi="Times New Roman"/>
          <w:color w:val="auto"/>
          <w:sz w:val="28"/>
          <w:szCs w:val="28"/>
        </w:rPr>
        <w:t>пределы</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0A374A">
      <w:pPr>
        <w:pStyle w:val="14TexstOSNOVA1012"/>
        <w:numPr>
          <w:ilvl w:val="0"/>
          <w:numId w:val="8"/>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следует</w:t>
      </w:r>
      <w:r w:rsidRPr="003D789D">
        <w:rPr>
          <w:rFonts w:hAnsi="Times New Roman"/>
          <w:color w:val="auto"/>
          <w:sz w:val="28"/>
          <w:szCs w:val="28"/>
        </w:rPr>
        <w:t xml:space="preserve"> </w:t>
      </w:r>
      <w:r w:rsidRPr="003D789D">
        <w:rPr>
          <w:rFonts w:hAnsi="Times New Roman"/>
          <w:color w:val="auto"/>
          <w:sz w:val="28"/>
          <w:szCs w:val="28"/>
        </w:rPr>
        <w:t>обеспечить</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w:t>
      </w:r>
      <w:r w:rsidRPr="003D789D">
        <w:rPr>
          <w:rFonts w:hAnsi="Times New Roman"/>
          <w:color w:val="auto"/>
          <w:sz w:val="28"/>
          <w:szCs w:val="28"/>
        </w:rPr>
        <w:t>а</w:t>
      </w:r>
      <w:r w:rsidRPr="003D789D">
        <w:rPr>
          <w:rFonts w:hAnsi="Times New Roman"/>
          <w:color w:val="auto"/>
          <w:sz w:val="28"/>
          <w:szCs w:val="28"/>
        </w:rPr>
        <w:t>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единых</w:t>
      </w:r>
      <w:r w:rsidRPr="003D789D">
        <w:rPr>
          <w:rFonts w:hAnsi="Times New Roman"/>
          <w:color w:val="auto"/>
          <w:sz w:val="28"/>
          <w:szCs w:val="28"/>
        </w:rPr>
        <w:t xml:space="preserve"> </w:t>
      </w:r>
      <w:r w:rsidRPr="003D789D">
        <w:rPr>
          <w:rFonts w:hAnsi="Times New Roman"/>
          <w:color w:val="auto"/>
          <w:sz w:val="28"/>
          <w:szCs w:val="28"/>
        </w:rPr>
        <w:t>подходов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решении</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lastRenderedPageBreak/>
        <w:t>вательно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коррекционных</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 xml:space="preserve">, </w:t>
      </w:r>
      <w:r w:rsidRPr="003D789D">
        <w:rPr>
          <w:rFonts w:hAnsi="Times New Roman"/>
          <w:color w:val="auto"/>
          <w:sz w:val="28"/>
          <w:szCs w:val="28"/>
        </w:rPr>
        <w:t>специальную</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педагогическую</w:t>
      </w:r>
      <w:r w:rsidRPr="003D789D">
        <w:rPr>
          <w:rFonts w:hAnsi="Times New Roman"/>
          <w:color w:val="auto"/>
          <w:sz w:val="28"/>
          <w:szCs w:val="28"/>
        </w:rPr>
        <w:t xml:space="preserve"> </w:t>
      </w:r>
      <w:r w:rsidRPr="003D789D">
        <w:rPr>
          <w:rFonts w:hAnsi="Times New Roman"/>
          <w:color w:val="auto"/>
          <w:sz w:val="28"/>
          <w:szCs w:val="28"/>
        </w:rPr>
        <w:t>поддержку</w:t>
      </w:r>
      <w:r w:rsidRPr="003D789D">
        <w:rPr>
          <w:rFonts w:hAnsi="Times New Roman"/>
          <w:color w:val="auto"/>
          <w:sz w:val="28"/>
          <w:szCs w:val="28"/>
        </w:rPr>
        <w:t xml:space="preserve"> </w:t>
      </w:r>
      <w:r w:rsidRPr="003D789D">
        <w:rPr>
          <w:rFonts w:hAnsi="Times New Roman"/>
          <w:color w:val="auto"/>
          <w:sz w:val="28"/>
          <w:szCs w:val="28"/>
        </w:rPr>
        <w:t>семье</w:t>
      </w:r>
      <w:r w:rsidRPr="003D789D">
        <w:rPr>
          <w:rFonts w:ascii="Times New Roman"/>
          <w:color w:val="auto"/>
          <w:sz w:val="28"/>
          <w:szCs w:val="28"/>
        </w:rPr>
        <w:t xml:space="preserve">, </w:t>
      </w:r>
      <w:r w:rsidRPr="003D789D">
        <w:rPr>
          <w:rFonts w:hAnsi="Times New Roman"/>
          <w:color w:val="auto"/>
          <w:sz w:val="28"/>
          <w:szCs w:val="28"/>
        </w:rPr>
        <w:t>воспитывающей</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ascii="Times New Roman"/>
          <w:color w:val="auto"/>
          <w:sz w:val="28"/>
          <w:szCs w:val="28"/>
        </w:rPr>
        <w:t xml:space="preserve">. </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Принципиальное значение имеет удовлетворение особых образов</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 xml:space="preserve">тельных потребностей глухих детей, включая: </w:t>
      </w:r>
    </w:p>
    <w:p w:rsidR="00F65069" w:rsidRPr="009B74B0" w:rsidRDefault="00C079E3" w:rsidP="000A374A">
      <w:pPr>
        <w:pStyle w:val="14TexstOSNOVA1012"/>
        <w:numPr>
          <w:ilvl w:val="0"/>
          <w:numId w:val="9"/>
        </w:numPr>
        <w:tabs>
          <w:tab w:val="clear" w:pos="349"/>
          <w:tab w:val="num" w:pos="609"/>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увеличение при необходимости сроков освоения адаптированной основной образовательной программы начального общего образования: при реализации варианта 1.2 АООП НОО 5 лет  - 1-5 классы, или 6 лет за счет первого дополнительного класса для обучающихся,не достигших к началу школьного обучения готовности к овладению данного варианта АООП НОО за 5 лет и не имеющих дополнительных ограничений здоровья, способств</w:t>
      </w:r>
      <w:r w:rsidRPr="009B74B0">
        <w:rPr>
          <w:rFonts w:ascii="Times New Roman" w:hAnsi="Times New Roman" w:cs="Times New Roman"/>
          <w:color w:val="auto"/>
          <w:sz w:val="28"/>
          <w:szCs w:val="28"/>
        </w:rPr>
        <w:t>у</w:t>
      </w:r>
      <w:r w:rsidRPr="009B74B0">
        <w:rPr>
          <w:rFonts w:ascii="Times New Roman" w:hAnsi="Times New Roman" w:cs="Times New Roman"/>
          <w:color w:val="auto"/>
          <w:sz w:val="28"/>
          <w:szCs w:val="28"/>
        </w:rPr>
        <w:t>ющих освоению данного варианта АООП; при реализации .АООП НОО (в</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рианты 1.3 и 1.4) 6 лет (1 -6 классы);</w:t>
      </w:r>
    </w:p>
    <w:p w:rsidR="00F65069" w:rsidRPr="009B74B0" w:rsidRDefault="00C079E3" w:rsidP="000A374A">
      <w:pPr>
        <w:pStyle w:val="14TexstOSNOVA1012"/>
        <w:numPr>
          <w:ilvl w:val="0"/>
          <w:numId w:val="10"/>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условия обучения, обеспечивающие деловую и эмоционально ко</w:t>
      </w:r>
      <w:r w:rsidRPr="009B74B0">
        <w:rPr>
          <w:rFonts w:ascii="Times New Roman" w:hAnsi="Times New Roman" w:cs="Times New Roman"/>
          <w:color w:val="auto"/>
          <w:sz w:val="28"/>
          <w:szCs w:val="28"/>
        </w:rPr>
        <w:t>м</w:t>
      </w:r>
      <w:r w:rsidRPr="009B74B0">
        <w:rPr>
          <w:rFonts w:ascii="Times New Roman" w:hAnsi="Times New Roman" w:cs="Times New Roman"/>
          <w:color w:val="auto"/>
          <w:sz w:val="28"/>
          <w:szCs w:val="28"/>
        </w:rPr>
        <w:t>фортную атмосферу, способствующую качественному образованию и ли</w:t>
      </w:r>
      <w:r w:rsidRPr="009B74B0">
        <w:rPr>
          <w:rFonts w:ascii="Times New Roman" w:hAnsi="Times New Roman" w:cs="Times New Roman"/>
          <w:color w:val="auto"/>
          <w:sz w:val="28"/>
          <w:szCs w:val="28"/>
        </w:rPr>
        <w:t>ч</w:t>
      </w:r>
      <w:r w:rsidRPr="009B74B0">
        <w:rPr>
          <w:rFonts w:ascii="Times New Roman" w:hAnsi="Times New Roman" w:cs="Times New Roman"/>
          <w:color w:val="auto"/>
          <w:sz w:val="28"/>
          <w:szCs w:val="28"/>
        </w:rPr>
        <w:t>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ного пространства, выходящего за пределы образовательной организации;</w:t>
      </w:r>
    </w:p>
    <w:p w:rsidR="00F65069" w:rsidRPr="009B74B0" w:rsidRDefault="00C079E3" w:rsidP="000A374A">
      <w:pPr>
        <w:pStyle w:val="14TexstOSNOVA1012"/>
        <w:numPr>
          <w:ilvl w:val="0"/>
          <w:numId w:val="11"/>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постановка и реализация на общеобразовательных уроках и в пр</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t>цессе внеурочной деятельности целевых установок, направленных на ко</w:t>
      </w:r>
      <w:r w:rsidRPr="009B74B0">
        <w:rPr>
          <w:rFonts w:ascii="Times New Roman" w:hAnsi="Times New Roman" w:cs="Times New Roman"/>
          <w:color w:val="auto"/>
          <w:sz w:val="28"/>
          <w:szCs w:val="28"/>
        </w:rPr>
        <w:t>р</w:t>
      </w:r>
      <w:r w:rsidRPr="009B74B0">
        <w:rPr>
          <w:rFonts w:ascii="Times New Roman" w:hAnsi="Times New Roman" w:cs="Times New Roman"/>
          <w:color w:val="auto"/>
          <w:sz w:val="28"/>
          <w:szCs w:val="28"/>
        </w:rPr>
        <w:t>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F65069" w:rsidRPr="009B74B0" w:rsidRDefault="00C079E3" w:rsidP="000A374A">
      <w:pPr>
        <w:pStyle w:val="14TexstOSNOVA1012"/>
        <w:numPr>
          <w:ilvl w:val="0"/>
          <w:numId w:val="12"/>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учёт специфики восприятия и переработки информации, овладения учебным материалом при организации обучения и оценке достижений;</w:t>
      </w:r>
    </w:p>
    <w:p w:rsidR="00F65069" w:rsidRPr="009B74B0" w:rsidRDefault="00C079E3" w:rsidP="000A374A">
      <w:pPr>
        <w:pStyle w:val="14TexstOSNOVA1012"/>
        <w:numPr>
          <w:ilvl w:val="0"/>
          <w:numId w:val="13"/>
        </w:numPr>
        <w:tabs>
          <w:tab w:val="clear" w:pos="707"/>
          <w:tab w:val="num" w:pos="1214"/>
        </w:tabs>
        <w:spacing w:line="360" w:lineRule="auto"/>
        <w:ind w:left="0" w:firstLine="709"/>
        <w:rPr>
          <w:rFonts w:ascii="Times New Roman" w:eastAsia="Times New Roman" w:hAnsi="Times New Roman" w:cs="Times New Roman"/>
          <w:color w:val="auto"/>
          <w:u w:color="FF0000"/>
        </w:rPr>
      </w:pPr>
      <w:r w:rsidRPr="009B74B0">
        <w:rPr>
          <w:rFonts w:ascii="Times New Roman" w:hAnsi="Times New Roman" w:cs="Times New Roman"/>
          <w:color w:val="auto"/>
          <w:sz w:val="28"/>
          <w:szCs w:val="28"/>
          <w:u w:color="FF0000"/>
        </w:rPr>
        <w:t xml:space="preserve">преодоление ситуативности, фрагментарности и однозначности понимания происходящего с ребенком и его социокультурным окружением; </w:t>
      </w:r>
    </w:p>
    <w:p w:rsidR="00F65069" w:rsidRPr="009B74B0" w:rsidRDefault="00C079E3" w:rsidP="000A374A">
      <w:pPr>
        <w:pStyle w:val="14TexstOSNOVA1012"/>
        <w:numPr>
          <w:ilvl w:val="0"/>
          <w:numId w:val="14"/>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lastRenderedPageBreak/>
        <w:t>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w:t>
      </w:r>
      <w:r w:rsidRPr="009B74B0">
        <w:rPr>
          <w:rFonts w:ascii="Times New Roman" w:hAnsi="Times New Roman" w:cs="Times New Roman"/>
          <w:color w:val="auto"/>
          <w:sz w:val="28"/>
          <w:szCs w:val="28"/>
        </w:rPr>
        <w:t>д</w:t>
      </w:r>
      <w:r w:rsidRPr="009B74B0">
        <w:rPr>
          <w:rFonts w:ascii="Times New Roman" w:hAnsi="Times New Roman" w:cs="Times New Roman"/>
          <w:color w:val="auto"/>
          <w:sz w:val="28"/>
          <w:szCs w:val="28"/>
        </w:rPr>
        <w:t>ставления о будущем; в развитии понимания взаимоотношений между люд</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ми, связи событий, поступков, их мотивов, настроений; в осознании со</w:t>
      </w:r>
      <w:r w:rsidRPr="009B74B0">
        <w:rPr>
          <w:rFonts w:ascii="Times New Roman" w:hAnsi="Times New Roman" w:cs="Times New Roman"/>
          <w:color w:val="auto"/>
          <w:sz w:val="28"/>
          <w:szCs w:val="28"/>
        </w:rPr>
        <w:t>б</w:t>
      </w:r>
      <w:r w:rsidRPr="009B74B0">
        <w:rPr>
          <w:rFonts w:ascii="Times New Roman" w:hAnsi="Times New Roman" w:cs="Times New Roman"/>
          <w:color w:val="auto"/>
          <w:sz w:val="28"/>
          <w:szCs w:val="28"/>
        </w:rPr>
        <w:t>ственных возможностей и ограничений, прав и обязанностей; в формиров</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нии умений проявлять внимание к жизни близких людей, друзей;</w:t>
      </w:r>
    </w:p>
    <w:p w:rsidR="00F65069" w:rsidRPr="009B74B0" w:rsidRDefault="00C079E3" w:rsidP="000A374A">
      <w:pPr>
        <w:pStyle w:val="14TexstOSNOVA1012"/>
        <w:numPr>
          <w:ilvl w:val="0"/>
          <w:numId w:val="15"/>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целенаправленное и систематическое развитие словесной речи (в устной и письменной формах), формирование умений обучающихся испол</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 применение в образов</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тельно – коррекционном процессе соотношения устной, письменной, устно –дактильной и жестовой речи с учетом особенностей разных категорий глухих детей, обеспечения их качественного образования, развития коммуникати</w:t>
      </w:r>
      <w:r w:rsidRPr="009B74B0">
        <w:rPr>
          <w:rFonts w:ascii="Times New Roman" w:hAnsi="Times New Roman" w:cs="Times New Roman"/>
          <w:color w:val="auto"/>
          <w:sz w:val="28"/>
          <w:szCs w:val="28"/>
        </w:rPr>
        <w:t>в</w:t>
      </w:r>
      <w:r w:rsidRPr="009B74B0">
        <w:rPr>
          <w:rFonts w:ascii="Times New Roman" w:hAnsi="Times New Roman" w:cs="Times New Roman"/>
          <w:color w:val="auto"/>
          <w:sz w:val="28"/>
          <w:szCs w:val="28"/>
        </w:rPr>
        <w:t xml:space="preserve">ных навыков,  социальной адаптации и интеграции в обществе; </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eastAsia="Times New Roman" w:hAnsi="Times New Roman" w:cs="Times New Roman"/>
          <w:color w:val="auto"/>
        </w:rPr>
      </w:pPr>
      <w:r w:rsidRPr="009B74B0">
        <w:rPr>
          <w:rFonts w:ascii="Times New Roman" w:hAnsi="Times New Roman" w:cs="Times New Roman"/>
          <w:color w:val="auto"/>
          <w:sz w:val="28"/>
          <w:szCs w:val="28"/>
        </w:rPr>
        <w:t>использование обучающимися в целях реализации собственных познавательных, социокультурных и коммуникативных потребностей ве</w:t>
      </w:r>
      <w:r w:rsidRPr="009B74B0">
        <w:rPr>
          <w:rFonts w:ascii="Times New Roman" w:hAnsi="Times New Roman" w:cs="Times New Roman"/>
          <w:color w:val="auto"/>
          <w:sz w:val="28"/>
          <w:szCs w:val="28"/>
        </w:rPr>
        <w:t>р</w:t>
      </w:r>
      <w:r w:rsidRPr="009B74B0">
        <w:rPr>
          <w:rFonts w:ascii="Times New Roman" w:hAnsi="Times New Roman" w:cs="Times New Roman"/>
          <w:color w:val="auto"/>
          <w:sz w:val="28"/>
          <w:szCs w:val="28"/>
        </w:rPr>
        <w:t xml:space="preserve">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 </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осуществление систематической специальной (коррекционной) р</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боты по формированию и развитию речевого слуха, слухозрительного во</w:t>
      </w:r>
      <w:r w:rsidRPr="009B74B0">
        <w:rPr>
          <w:rFonts w:ascii="Times New Roman" w:hAnsi="Times New Roman" w:cs="Times New Roman"/>
          <w:color w:val="auto"/>
          <w:sz w:val="28"/>
          <w:szCs w:val="28"/>
        </w:rPr>
        <w:t>с</w:t>
      </w:r>
      <w:r w:rsidRPr="009B74B0">
        <w:rPr>
          <w:rFonts w:ascii="Times New Roman" w:hAnsi="Times New Roman" w:cs="Times New Roman"/>
          <w:color w:val="auto"/>
          <w:sz w:val="28"/>
          <w:szCs w:val="28"/>
        </w:rPr>
        <w:t>приятия устной речи, ее произносительной стороны, восприятия неречевых звучаний, включая музыку (с помощью звукоусиливающей аппаратуры); ра</w:t>
      </w:r>
      <w:r w:rsidRPr="009B74B0">
        <w:rPr>
          <w:rFonts w:ascii="Times New Roman" w:hAnsi="Times New Roman" w:cs="Times New Roman"/>
          <w:color w:val="auto"/>
          <w:sz w:val="28"/>
          <w:szCs w:val="28"/>
        </w:rPr>
        <w:t>з</w:t>
      </w:r>
      <w:r w:rsidRPr="009B74B0">
        <w:rPr>
          <w:rFonts w:ascii="Times New Roman" w:hAnsi="Times New Roman" w:cs="Times New Roman"/>
          <w:color w:val="auto"/>
          <w:sz w:val="28"/>
          <w:szCs w:val="28"/>
        </w:rPr>
        <w:t>витие умений пользоваться индивидуальными слуховыми аппаратами или/и кохлеарными иплантами, проводной и беспроводной звукоусиливающей а</w:t>
      </w:r>
      <w:r w:rsidRPr="009B74B0">
        <w:rPr>
          <w:rFonts w:ascii="Times New Roman" w:hAnsi="Times New Roman" w:cs="Times New Roman"/>
          <w:color w:val="auto"/>
          <w:sz w:val="28"/>
          <w:szCs w:val="28"/>
        </w:rPr>
        <w:t>п</w:t>
      </w:r>
      <w:r w:rsidRPr="009B74B0">
        <w:rPr>
          <w:rFonts w:ascii="Times New Roman" w:hAnsi="Times New Roman" w:cs="Times New Roman"/>
          <w:color w:val="auto"/>
          <w:sz w:val="28"/>
          <w:szCs w:val="28"/>
        </w:rPr>
        <w:t>паратурой коллективного и индивидуального пользования;</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lastRenderedPageBreak/>
        <w:t>при наличии дополнительных первичных нарушений развития у глухих обучающихся проведение систематической специальной психолого – педагогической работы по их коррекции;</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hAnsi="Times New Roman" w:cs="Times New Roman"/>
          <w:color w:val="auto"/>
          <w:sz w:val="28"/>
          <w:szCs w:val="28"/>
        </w:rPr>
      </w:pPr>
      <w:r w:rsidRPr="009B74B0">
        <w:rPr>
          <w:rFonts w:ascii="Times New Roman" w:hAnsi="Times New Roman" w:cs="Times New Roman"/>
          <w:color w:val="auto"/>
          <w:sz w:val="28"/>
          <w:szCs w:val="28"/>
        </w:rPr>
        <w:t>оказание обучающимся необходимой медицинской помощи с уч</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том имеющихся ограничений здоровья, в том числе, на основе сетевого вза</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 xml:space="preserve">модействия; </w:t>
      </w:r>
    </w:p>
    <w:p w:rsidR="00F65069" w:rsidRPr="009B74B0" w:rsidRDefault="00C079E3" w:rsidP="000A374A">
      <w:pPr>
        <w:pStyle w:val="14TexstOSNOVA1012"/>
        <w:numPr>
          <w:ilvl w:val="0"/>
          <w:numId w:val="16"/>
        </w:numPr>
        <w:tabs>
          <w:tab w:val="clear" w:pos="707"/>
          <w:tab w:val="num" w:pos="1214"/>
        </w:tabs>
        <w:spacing w:line="360" w:lineRule="auto"/>
        <w:ind w:left="0"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Только при удовлетворении особых образовательных потребностей каждого обучающегося, можно открыть ему путь к полноценному качестве</w:t>
      </w:r>
      <w:r w:rsidRPr="009B74B0">
        <w:rPr>
          <w:rFonts w:ascii="Times New Roman" w:hAnsi="Times New Roman" w:cs="Times New Roman"/>
          <w:color w:val="auto"/>
          <w:sz w:val="28"/>
          <w:szCs w:val="28"/>
        </w:rPr>
        <w:t>н</w:t>
      </w:r>
      <w:r w:rsidRPr="009B74B0">
        <w:rPr>
          <w:rFonts w:ascii="Times New Roman" w:hAnsi="Times New Roman" w:cs="Times New Roman"/>
          <w:color w:val="auto"/>
          <w:sz w:val="28"/>
          <w:szCs w:val="28"/>
        </w:rPr>
        <w:t>ному образованию.</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Неоднородность состава обучающихся и диапазон различий в требу</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мом уровне и содержании образования обусловливает необходимость разр</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ботки дифференцированного стандарта и четырех вариантов АООП НОО, что обеспечивает на практике максимальный охват глухих детей, гарантию удовлетворения как общих, так и их особых образовательных потребностей, преодоление зависимости получения образования от места проживания, вида образовательной организации, тяжести нарушения развития, способности к освоению уровня образования, предусмотренного для здоровых сверстников при обязательном учете возможностей и особенностей развития каждого обучающегося, его особых образовательных потребностей.</w:t>
      </w:r>
    </w:p>
    <w:p w:rsidR="00F65069" w:rsidRPr="009B74B0"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Федеральный государственный образовательный стандарт для глухих обучающихся и АООП НОО учитывают современные тенденции в измен</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нии состава этой группы детей.</w:t>
      </w:r>
    </w:p>
    <w:p w:rsidR="00F65069" w:rsidRPr="003D789D" w:rsidRDefault="00C079E3" w:rsidP="003D789D">
      <w:pPr>
        <w:rPr>
          <w:color w:val="auto"/>
        </w:rPr>
      </w:pPr>
      <w:r w:rsidRPr="003D789D">
        <w:rPr>
          <w:rFonts w:ascii="Times New Roman" w:eastAsia="Times New Roman" w:hAnsi="Times New Roman" w:cs="Times New Roman"/>
          <w:b/>
          <w:bCs/>
          <w:caps/>
          <w:color w:val="auto"/>
          <w:kern w:val="28"/>
          <w:sz w:val="28"/>
          <w:szCs w:val="28"/>
        </w:rPr>
        <w:br w:type="page"/>
      </w:r>
    </w:p>
    <w:p w:rsidR="00F65069" w:rsidRPr="003D789D" w:rsidRDefault="00C079E3" w:rsidP="009B74B0">
      <w:pPr>
        <w:tabs>
          <w:tab w:val="right" w:leader="dot" w:pos="9329"/>
        </w:tabs>
        <w:spacing w:before="240" w:after="240" w:line="240" w:lineRule="auto"/>
        <w:jc w:val="center"/>
        <w:outlineLvl w:val="0"/>
        <w:rPr>
          <w:rFonts w:ascii="Times New Roman" w:eastAsia="Times New Roman" w:hAnsi="Times New Roman" w:cs="Times New Roman"/>
          <w:color w:val="auto"/>
          <w:sz w:val="28"/>
          <w:szCs w:val="28"/>
        </w:rPr>
      </w:pPr>
      <w:bookmarkStart w:id="4" w:name="_Toc432958028"/>
      <w:bookmarkStart w:id="5" w:name="_Toc432960452"/>
      <w:bookmarkStart w:id="6" w:name="_Toc433014077"/>
      <w:r w:rsidRPr="003D789D">
        <w:rPr>
          <w:rFonts w:ascii="Times New Roman"/>
          <w:b/>
          <w:bCs/>
          <w:caps/>
          <w:color w:val="auto"/>
          <w:kern w:val="28"/>
          <w:sz w:val="28"/>
          <w:szCs w:val="28"/>
        </w:rPr>
        <w:lastRenderedPageBreak/>
        <w:t xml:space="preserve">2. </w:t>
      </w:r>
      <w:r w:rsidRPr="003D789D">
        <w:rPr>
          <w:rFonts w:hAnsi="Times New Roman"/>
          <w:b/>
          <w:bCs/>
          <w:caps/>
          <w:color w:val="auto"/>
          <w:kern w:val="28"/>
          <w:sz w:val="28"/>
          <w:szCs w:val="28"/>
        </w:rPr>
        <w:t>Примерная</w:t>
      </w:r>
      <w:r w:rsidRPr="003D789D">
        <w:rPr>
          <w:rFonts w:hAnsi="Times New Roman"/>
          <w:b/>
          <w:bCs/>
          <w:caps/>
          <w:color w:val="auto"/>
          <w:kern w:val="28"/>
          <w:sz w:val="28"/>
          <w:szCs w:val="28"/>
        </w:rPr>
        <w:t xml:space="preserve"> </w:t>
      </w:r>
      <w:r w:rsidRPr="003D789D">
        <w:rPr>
          <w:rFonts w:hAnsi="Times New Roman"/>
          <w:b/>
          <w:bCs/>
          <w:caps/>
          <w:color w:val="auto"/>
          <w:kern w:val="28"/>
          <w:sz w:val="28"/>
          <w:szCs w:val="28"/>
        </w:rPr>
        <w:t>а</w:t>
      </w:r>
      <w:r w:rsidRPr="003D789D">
        <w:rPr>
          <w:rFonts w:hAnsi="Times New Roman"/>
          <w:b/>
          <w:bCs/>
          <w:caps/>
          <w:color w:val="auto"/>
          <w:sz w:val="28"/>
          <w:szCs w:val="28"/>
        </w:rPr>
        <w:t>даптированная</w:t>
      </w:r>
      <w:r w:rsidRPr="003D789D">
        <w:rPr>
          <w:rFonts w:hAnsi="Times New Roman"/>
          <w:b/>
          <w:bCs/>
          <w:caps/>
          <w:color w:val="auto"/>
          <w:sz w:val="28"/>
          <w:szCs w:val="28"/>
        </w:rPr>
        <w:t xml:space="preserve"> </w:t>
      </w:r>
      <w:r w:rsidRPr="003D789D">
        <w:rPr>
          <w:rFonts w:hAnsi="Times New Roman"/>
          <w:b/>
          <w:bCs/>
          <w:caps/>
          <w:color w:val="auto"/>
          <w:sz w:val="28"/>
          <w:szCs w:val="28"/>
        </w:rPr>
        <w:t>основная</w:t>
      </w:r>
      <w:r w:rsidRPr="003D789D">
        <w:rPr>
          <w:rFonts w:hAnsi="Times New Roman"/>
          <w:b/>
          <w:bCs/>
          <w:caps/>
          <w:color w:val="auto"/>
          <w:sz w:val="28"/>
          <w:szCs w:val="28"/>
        </w:rPr>
        <w:t xml:space="preserve"> </w:t>
      </w:r>
      <w:r w:rsidR="009B74B0">
        <w:rPr>
          <w:rFonts w:hAnsi="Times New Roman"/>
          <w:b/>
          <w:bCs/>
          <w:caps/>
          <w:color w:val="auto"/>
          <w:sz w:val="28"/>
          <w:szCs w:val="28"/>
        </w:rPr>
        <w:br/>
      </w:r>
      <w:r w:rsidRPr="003D789D">
        <w:rPr>
          <w:rFonts w:hAnsi="Times New Roman"/>
          <w:b/>
          <w:bCs/>
          <w:caps/>
          <w:color w:val="auto"/>
          <w:sz w:val="28"/>
          <w:szCs w:val="28"/>
        </w:rPr>
        <w:t>Общеобразовательная</w:t>
      </w:r>
      <w:r w:rsidRPr="003D789D">
        <w:rPr>
          <w:rFonts w:hAnsi="Times New Roman"/>
          <w:b/>
          <w:bCs/>
          <w:caps/>
          <w:color w:val="auto"/>
          <w:sz w:val="28"/>
          <w:szCs w:val="28"/>
        </w:rPr>
        <w:t xml:space="preserve"> </w:t>
      </w:r>
      <w:r w:rsidRPr="003D789D">
        <w:rPr>
          <w:rFonts w:hAnsi="Times New Roman"/>
          <w:b/>
          <w:bCs/>
          <w:caps/>
          <w:color w:val="auto"/>
          <w:sz w:val="28"/>
          <w:szCs w:val="28"/>
        </w:rPr>
        <w:t>программа</w:t>
      </w:r>
      <w:r w:rsidRPr="003D789D">
        <w:rPr>
          <w:rFonts w:hAnsi="Times New Roman"/>
          <w:b/>
          <w:bCs/>
          <w:caps/>
          <w:color w:val="auto"/>
          <w:sz w:val="28"/>
          <w:szCs w:val="28"/>
        </w:rPr>
        <w:t xml:space="preserve"> </w:t>
      </w:r>
      <w:r w:rsidRPr="003D789D">
        <w:rPr>
          <w:rFonts w:hAnsi="Times New Roman"/>
          <w:b/>
          <w:bCs/>
          <w:caps/>
          <w:color w:val="auto"/>
          <w:sz w:val="28"/>
          <w:szCs w:val="28"/>
        </w:rPr>
        <w:t>начального</w:t>
      </w:r>
      <w:r w:rsidRPr="003D789D">
        <w:rPr>
          <w:rFonts w:hAnsi="Times New Roman"/>
          <w:b/>
          <w:bCs/>
          <w:caps/>
          <w:color w:val="auto"/>
          <w:sz w:val="28"/>
          <w:szCs w:val="28"/>
        </w:rPr>
        <w:t xml:space="preserve"> </w:t>
      </w:r>
      <w:r w:rsidRPr="003D789D">
        <w:rPr>
          <w:rFonts w:hAnsi="Times New Roman"/>
          <w:b/>
          <w:bCs/>
          <w:caps/>
          <w:color w:val="auto"/>
          <w:sz w:val="28"/>
          <w:szCs w:val="28"/>
        </w:rPr>
        <w:t>общего</w:t>
      </w:r>
      <w:r w:rsidRPr="003D789D">
        <w:rPr>
          <w:rFonts w:hAnsi="Times New Roman"/>
          <w:b/>
          <w:bCs/>
          <w:caps/>
          <w:color w:val="auto"/>
          <w:sz w:val="28"/>
          <w:szCs w:val="28"/>
        </w:rPr>
        <w:t xml:space="preserve"> </w:t>
      </w:r>
      <w:r w:rsidRPr="003D789D">
        <w:rPr>
          <w:rFonts w:hAnsi="Times New Roman"/>
          <w:b/>
          <w:bCs/>
          <w:caps/>
          <w:color w:val="auto"/>
          <w:sz w:val="28"/>
          <w:szCs w:val="28"/>
        </w:rPr>
        <w:t>образования</w:t>
      </w:r>
      <w:r w:rsidRPr="003D789D">
        <w:rPr>
          <w:rFonts w:hAnsi="Times New Roman"/>
          <w:b/>
          <w:bCs/>
          <w:caps/>
          <w:color w:val="auto"/>
          <w:sz w:val="28"/>
          <w:szCs w:val="28"/>
        </w:rPr>
        <w:t xml:space="preserve"> </w:t>
      </w:r>
      <w:r w:rsidRPr="003D789D">
        <w:rPr>
          <w:rFonts w:hAnsi="Times New Roman"/>
          <w:b/>
          <w:bCs/>
          <w:caps/>
          <w:color w:val="auto"/>
          <w:sz w:val="28"/>
          <w:szCs w:val="28"/>
        </w:rPr>
        <w:t>глухих</w:t>
      </w:r>
      <w:r w:rsidRPr="003D789D">
        <w:rPr>
          <w:rFonts w:hAnsi="Times New Roman"/>
          <w:b/>
          <w:bCs/>
          <w:caps/>
          <w:color w:val="auto"/>
          <w:sz w:val="28"/>
          <w:szCs w:val="28"/>
        </w:rPr>
        <w:t xml:space="preserve"> </w:t>
      </w:r>
      <w:r w:rsidRPr="003D789D">
        <w:rPr>
          <w:rFonts w:hAnsi="Times New Roman"/>
          <w:b/>
          <w:bCs/>
          <w:caps/>
          <w:color w:val="auto"/>
          <w:sz w:val="28"/>
          <w:szCs w:val="28"/>
        </w:rPr>
        <w:t>обучающихся</w:t>
      </w:r>
      <w:r w:rsidRPr="003D789D">
        <w:rPr>
          <w:rFonts w:hAnsi="Times New Roman"/>
          <w:b/>
          <w:bCs/>
          <w:caps/>
          <w:color w:val="auto"/>
          <w:sz w:val="28"/>
          <w:szCs w:val="28"/>
        </w:rPr>
        <w:t xml:space="preserve"> </w:t>
      </w:r>
      <w:r w:rsidRPr="003D789D">
        <w:rPr>
          <w:b/>
          <w:bCs/>
          <w:caps/>
          <w:color w:val="auto"/>
          <w:sz w:val="28"/>
          <w:szCs w:val="28"/>
        </w:rPr>
        <w:br/>
      </w:r>
      <w:r w:rsidRPr="003D789D">
        <w:rPr>
          <w:rFonts w:ascii="Times New Roman"/>
          <w:b/>
          <w:bCs/>
          <w:caps/>
          <w:color w:val="auto"/>
          <w:sz w:val="28"/>
          <w:szCs w:val="28"/>
        </w:rPr>
        <w:t>(</w:t>
      </w:r>
      <w:r w:rsidRPr="003D789D">
        <w:rPr>
          <w:rFonts w:hAnsi="Times New Roman"/>
          <w:b/>
          <w:bCs/>
          <w:caps/>
          <w:color w:val="auto"/>
          <w:sz w:val="28"/>
          <w:szCs w:val="28"/>
        </w:rPr>
        <w:t>вариант</w:t>
      </w:r>
      <w:r w:rsidRPr="003D789D">
        <w:rPr>
          <w:rFonts w:hAnsi="Times New Roman"/>
          <w:b/>
          <w:bCs/>
          <w:caps/>
          <w:color w:val="auto"/>
          <w:sz w:val="28"/>
          <w:szCs w:val="28"/>
        </w:rPr>
        <w:t xml:space="preserve"> </w:t>
      </w:r>
      <w:r w:rsidRPr="003D789D">
        <w:rPr>
          <w:rFonts w:ascii="Times New Roman"/>
          <w:b/>
          <w:bCs/>
          <w:caps/>
          <w:color w:val="auto"/>
          <w:sz w:val="28"/>
          <w:szCs w:val="28"/>
        </w:rPr>
        <w:t>1.1)</w:t>
      </w:r>
      <w:bookmarkEnd w:id="4"/>
      <w:bookmarkEnd w:id="5"/>
      <w:bookmarkEnd w:id="6"/>
    </w:p>
    <w:p w:rsidR="00F65069" w:rsidRPr="003D789D" w:rsidRDefault="00C079E3" w:rsidP="009B74B0">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7" w:name="_Toc432958029"/>
      <w:bookmarkStart w:id="8" w:name="_Toc432960453"/>
      <w:bookmarkStart w:id="9" w:name="_Toc433014078"/>
      <w:r w:rsidRPr="003D789D">
        <w:rPr>
          <w:rFonts w:ascii="Times New Roman"/>
          <w:b/>
          <w:bCs/>
          <w:color w:val="auto"/>
          <w:sz w:val="28"/>
          <w:szCs w:val="28"/>
        </w:rPr>
        <w:t xml:space="preserve">2.1 </w:t>
      </w:r>
      <w:r w:rsidRPr="003D789D">
        <w:rPr>
          <w:rFonts w:hAnsi="Times New Roman"/>
          <w:b/>
          <w:bCs/>
          <w:color w:val="auto"/>
          <w:sz w:val="28"/>
          <w:szCs w:val="28"/>
        </w:rPr>
        <w:t>Целевой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7"/>
      <w:bookmarkEnd w:id="8"/>
      <w:bookmarkEnd w:id="9"/>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10" w:name="_Toc432958030"/>
      <w:bookmarkStart w:id="11" w:name="_Toc432960454"/>
      <w:bookmarkStart w:id="12" w:name="_Toc433014079"/>
      <w:r w:rsidRPr="003D789D">
        <w:rPr>
          <w:rFonts w:ascii="Times New Roman"/>
          <w:b/>
          <w:bCs/>
          <w:color w:val="auto"/>
          <w:sz w:val="28"/>
          <w:szCs w:val="28"/>
        </w:rPr>
        <w:t xml:space="preserve">2.1.1. </w:t>
      </w: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bookmarkEnd w:id="10"/>
      <w:bookmarkEnd w:id="11"/>
      <w:bookmarkEnd w:id="12"/>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Адаптированная</w:t>
      </w:r>
      <w:r w:rsidRPr="003D789D">
        <w:rPr>
          <w:rFonts w:hAnsi="Times New Roman"/>
          <w:color w:val="auto"/>
          <w:sz w:val="28"/>
          <w:szCs w:val="28"/>
        </w:rPr>
        <w:t xml:space="preserve"> </w:t>
      </w:r>
      <w:r w:rsidRPr="003D789D">
        <w:rPr>
          <w:rFonts w:hAnsi="Times New Roman"/>
          <w:color w:val="auto"/>
          <w:sz w:val="28"/>
          <w:szCs w:val="28"/>
        </w:rPr>
        <w:t>основная</w:t>
      </w:r>
      <w:r w:rsidRPr="003D789D">
        <w:rPr>
          <w:rFonts w:hAnsi="Times New Roman"/>
          <w:color w:val="auto"/>
          <w:sz w:val="28"/>
          <w:szCs w:val="28"/>
        </w:rPr>
        <w:t xml:space="preserve"> </w:t>
      </w:r>
      <w:r w:rsidRPr="003D789D">
        <w:rPr>
          <w:rFonts w:hAnsi="Times New Roman"/>
          <w:color w:val="auto"/>
          <w:sz w:val="28"/>
          <w:szCs w:val="28"/>
        </w:rPr>
        <w:t>общеобразовательная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разработана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w:t>
      </w:r>
      <w:r w:rsidRPr="003D789D">
        <w:rPr>
          <w:rFonts w:hAnsi="Times New Roman"/>
          <w:color w:val="auto"/>
          <w:sz w:val="28"/>
          <w:szCs w:val="28"/>
        </w:rPr>
        <w:t>т</w:t>
      </w:r>
      <w:r w:rsidRPr="003D789D">
        <w:rPr>
          <w:rFonts w:hAnsi="Times New Roman"/>
          <w:color w:val="auto"/>
          <w:sz w:val="28"/>
          <w:szCs w:val="28"/>
        </w:rPr>
        <w:t>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требованиями</w:t>
      </w:r>
      <w:r w:rsidRPr="003D789D">
        <w:rPr>
          <w:rFonts w:hAnsi="Times New Roman"/>
          <w:color w:val="auto"/>
          <w:sz w:val="28"/>
          <w:szCs w:val="28"/>
        </w:rPr>
        <w:t xml:space="preserve"> </w:t>
      </w:r>
      <w:r w:rsidRPr="003D789D">
        <w:rPr>
          <w:rFonts w:hAnsi="Times New Roman"/>
          <w:color w:val="auto"/>
          <w:sz w:val="28"/>
          <w:szCs w:val="28"/>
        </w:rPr>
        <w:t>федерального</w:t>
      </w:r>
      <w:r w:rsidRPr="003D789D">
        <w:rPr>
          <w:rFonts w:hAnsi="Times New Roman"/>
          <w:color w:val="auto"/>
          <w:sz w:val="28"/>
          <w:szCs w:val="28"/>
        </w:rPr>
        <w:t xml:space="preserve"> </w:t>
      </w:r>
      <w:r w:rsidRPr="003D789D">
        <w:rPr>
          <w:rFonts w:hAnsi="Times New Roman"/>
          <w:color w:val="auto"/>
          <w:sz w:val="28"/>
          <w:szCs w:val="28"/>
        </w:rPr>
        <w:t>государственного</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стандарта</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w:t>
      </w:r>
      <w:r w:rsidRPr="003D789D">
        <w:rPr>
          <w:rFonts w:hAnsi="Times New Roman"/>
          <w:color w:val="auto"/>
          <w:sz w:val="28"/>
          <w:szCs w:val="28"/>
        </w:rPr>
        <w:t>н</w:t>
      </w:r>
      <w:r w:rsidRPr="003D789D">
        <w:rPr>
          <w:rFonts w:hAnsi="Times New Roman"/>
          <w:color w:val="auto"/>
          <w:sz w:val="28"/>
          <w:szCs w:val="28"/>
        </w:rPr>
        <w:t>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структуре</w:t>
      </w:r>
      <w:r w:rsidRPr="003D789D">
        <w:rPr>
          <w:rFonts w:hAnsi="Times New Roman"/>
          <w:color w:val="auto"/>
          <w:sz w:val="28"/>
          <w:szCs w:val="28"/>
        </w:rPr>
        <w:t xml:space="preserve"> </w:t>
      </w:r>
      <w:r w:rsidRPr="003D789D">
        <w:rPr>
          <w:rFonts w:hAnsi="Times New Roman"/>
          <w:color w:val="auto"/>
          <w:sz w:val="28"/>
          <w:szCs w:val="28"/>
        </w:rPr>
        <w:t>адаптированной</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общ</w:t>
      </w:r>
      <w:r w:rsidRPr="003D789D">
        <w:rPr>
          <w:rFonts w:hAnsi="Times New Roman"/>
          <w:color w:val="auto"/>
          <w:sz w:val="28"/>
          <w:szCs w:val="28"/>
        </w:rPr>
        <w:t>е</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нравственное</w:t>
      </w:r>
      <w:r w:rsidRPr="003D789D">
        <w:rPr>
          <w:rFonts w:ascii="Times New Roman"/>
          <w:color w:val="auto"/>
          <w:sz w:val="28"/>
          <w:szCs w:val="28"/>
        </w:rPr>
        <w:t xml:space="preserve">, </w:t>
      </w:r>
      <w:r w:rsidRPr="003D789D">
        <w:rPr>
          <w:rFonts w:hAnsi="Times New Roman"/>
          <w:color w:val="auto"/>
          <w:sz w:val="28"/>
          <w:szCs w:val="28"/>
        </w:rPr>
        <w:t>социальное</w:t>
      </w:r>
      <w:r w:rsidRPr="003D789D">
        <w:rPr>
          <w:rFonts w:ascii="Times New Roman"/>
          <w:color w:val="auto"/>
          <w:sz w:val="28"/>
          <w:szCs w:val="28"/>
        </w:rPr>
        <w:t xml:space="preserve">, </w:t>
      </w:r>
      <w:r w:rsidRPr="003D789D">
        <w:rPr>
          <w:rFonts w:hAnsi="Times New Roman"/>
          <w:color w:val="auto"/>
          <w:sz w:val="28"/>
          <w:szCs w:val="28"/>
        </w:rPr>
        <w:t>личностное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н</w:t>
      </w:r>
      <w:r w:rsidRPr="003D789D">
        <w:rPr>
          <w:rFonts w:hAnsi="Times New Roman"/>
          <w:color w:val="auto"/>
          <w:sz w:val="28"/>
          <w:szCs w:val="28"/>
        </w:rPr>
        <w:t>теллектуальное</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w:t>
      </w:r>
      <w:r w:rsidRPr="003D789D">
        <w:rPr>
          <w:rFonts w:hAnsi="Times New Roman"/>
          <w:color w:val="auto"/>
          <w:sz w:val="28"/>
          <w:szCs w:val="28"/>
        </w:rPr>
        <w:t>н</w:t>
      </w:r>
      <w:r w:rsidRPr="003D789D">
        <w:rPr>
          <w:rFonts w:hAnsi="Times New Roman"/>
          <w:color w:val="auto"/>
          <w:sz w:val="28"/>
          <w:szCs w:val="28"/>
        </w:rPr>
        <w:t>ции</w:t>
      </w:r>
      <w:r w:rsidRPr="003D789D">
        <w:rPr>
          <w:rFonts w:ascii="Times New Roman"/>
          <w:color w:val="auto"/>
          <w:sz w:val="28"/>
          <w:szCs w:val="28"/>
        </w:rPr>
        <w:t xml:space="preserve">, </w:t>
      </w:r>
      <w:r w:rsidRPr="003D789D">
        <w:rPr>
          <w:rFonts w:hAnsi="Times New Roman"/>
          <w:color w:val="auto"/>
          <w:sz w:val="28"/>
          <w:szCs w:val="28"/>
        </w:rPr>
        <w:t>активности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самостоятельности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познании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общении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людьми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хранным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видах</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сохранение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укрепление</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предусматривает</w:t>
      </w:r>
      <w:r w:rsidRPr="003D789D">
        <w:rPr>
          <w:rFonts w:hAnsi="Times New Roman"/>
          <w:color w:val="auto"/>
          <w:sz w:val="28"/>
          <w:szCs w:val="28"/>
        </w:rPr>
        <w:t xml:space="preserve">  </w:t>
      </w:r>
      <w:r w:rsidRPr="003D789D">
        <w:rPr>
          <w:rFonts w:hAnsi="Times New Roman"/>
          <w:color w:val="auto"/>
          <w:sz w:val="28"/>
          <w:szCs w:val="28"/>
        </w:rPr>
        <w:t>решение</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w:t>
      </w:r>
    </w:p>
    <w:p w:rsidR="00F65069" w:rsidRPr="003D789D" w:rsidRDefault="00C079E3" w:rsidP="000A374A">
      <w:pPr>
        <w:pStyle w:val="14TexstOSNOVA1012"/>
        <w:numPr>
          <w:ilvl w:val="0"/>
          <w:numId w:val="20"/>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создания</w:t>
      </w:r>
      <w:r w:rsidRPr="003D789D">
        <w:rPr>
          <w:rFonts w:hAnsi="Times New Roman"/>
          <w:color w:val="auto"/>
          <w:sz w:val="28"/>
          <w:szCs w:val="28"/>
        </w:rPr>
        <w:t xml:space="preserve"> </w:t>
      </w:r>
      <w:r w:rsidRPr="003D789D">
        <w:rPr>
          <w:rFonts w:hAnsi="Times New Roman"/>
          <w:color w:val="auto"/>
          <w:sz w:val="28"/>
          <w:szCs w:val="28"/>
        </w:rPr>
        <w:t>благоприятных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совместном</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нормативно</w:t>
      </w:r>
      <w:r w:rsidRPr="003D789D">
        <w:rPr>
          <w:rFonts w:hAnsi="Times New Roman"/>
          <w:color w:val="auto"/>
          <w:sz w:val="28"/>
          <w:szCs w:val="28"/>
        </w:rPr>
        <w:t xml:space="preserve"> </w:t>
      </w:r>
      <w:r w:rsidRPr="003D789D">
        <w:rPr>
          <w:rFonts w:hAnsi="Times New Roman"/>
          <w:color w:val="auto"/>
          <w:sz w:val="28"/>
          <w:szCs w:val="28"/>
        </w:rPr>
        <w:t>развивающимися</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w:t>
      </w:r>
    </w:p>
    <w:p w:rsidR="00F65069" w:rsidRPr="003D789D" w:rsidRDefault="00C079E3" w:rsidP="000A374A">
      <w:pPr>
        <w:pStyle w:val="14TexstOSNOVA1012"/>
        <w:numPr>
          <w:ilvl w:val="0"/>
          <w:numId w:val="21"/>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особыми</w:t>
      </w:r>
      <w:r w:rsidRPr="003D789D">
        <w:rPr>
          <w:rFonts w:hAnsi="Times New Roman"/>
          <w:color w:val="auto"/>
          <w:sz w:val="28"/>
          <w:szCs w:val="28"/>
        </w:rPr>
        <w:t xml:space="preserve"> </w:t>
      </w:r>
      <w:r w:rsidRPr="003D789D">
        <w:rPr>
          <w:rFonts w:hAnsi="Times New Roman"/>
          <w:color w:val="auto"/>
          <w:sz w:val="28"/>
          <w:szCs w:val="28"/>
        </w:rPr>
        <w:t>образовательными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индивид</w:t>
      </w:r>
      <w:r w:rsidRPr="003D789D">
        <w:rPr>
          <w:rFonts w:hAnsi="Times New Roman"/>
          <w:color w:val="auto"/>
          <w:sz w:val="28"/>
          <w:szCs w:val="28"/>
        </w:rPr>
        <w:t>у</w:t>
      </w:r>
      <w:r w:rsidRPr="003D789D">
        <w:rPr>
          <w:rFonts w:hAnsi="Times New Roman"/>
          <w:color w:val="auto"/>
          <w:sz w:val="28"/>
          <w:szCs w:val="28"/>
        </w:rPr>
        <w:t>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w:t>
      </w:r>
    </w:p>
    <w:p w:rsidR="00F65069" w:rsidRPr="003D789D" w:rsidRDefault="00C079E3" w:rsidP="000A374A">
      <w:pPr>
        <w:pStyle w:val="14TexstOSNOVA1012"/>
        <w:numPr>
          <w:ilvl w:val="0"/>
          <w:numId w:val="22"/>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обеспечения</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овладении</w:t>
      </w:r>
      <w:r w:rsidRPr="003D789D">
        <w:rPr>
          <w:rFonts w:hAnsi="Times New Roman"/>
          <w:color w:val="auto"/>
          <w:sz w:val="28"/>
          <w:szCs w:val="28"/>
        </w:rPr>
        <w:t xml:space="preserve"> </w:t>
      </w:r>
      <w:r w:rsidRPr="003D789D">
        <w:rPr>
          <w:rFonts w:hAnsi="Times New Roman"/>
          <w:color w:val="auto"/>
          <w:sz w:val="28"/>
          <w:szCs w:val="28"/>
        </w:rPr>
        <w:t>содержанием</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разования</w:t>
      </w:r>
      <w:r w:rsidRPr="003D789D">
        <w:rPr>
          <w:rFonts w:ascii="Times New Roman"/>
          <w:color w:val="auto"/>
          <w:sz w:val="28"/>
          <w:szCs w:val="28"/>
        </w:rPr>
        <w:t>;</w:t>
      </w:r>
    </w:p>
    <w:p w:rsidR="00F65069" w:rsidRPr="003D789D" w:rsidRDefault="00C079E3" w:rsidP="000A374A">
      <w:pPr>
        <w:pStyle w:val="14TexstOSNOVA1012"/>
        <w:numPr>
          <w:ilvl w:val="0"/>
          <w:numId w:val="23"/>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обеспечения</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формировании</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полноценной</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ра</w:t>
      </w:r>
      <w:r w:rsidRPr="003D789D">
        <w:rPr>
          <w:rFonts w:hAnsi="Times New Roman"/>
          <w:color w:val="auto"/>
          <w:sz w:val="28"/>
          <w:szCs w:val="28"/>
        </w:rPr>
        <w:t>з</w:t>
      </w:r>
      <w:r w:rsidRPr="003D789D">
        <w:rPr>
          <w:rFonts w:hAnsi="Times New Roman"/>
          <w:color w:val="auto"/>
          <w:sz w:val="28"/>
          <w:szCs w:val="28"/>
        </w:rPr>
        <w:t>вития</w:t>
      </w:r>
      <w:r w:rsidRPr="003D789D">
        <w:rPr>
          <w:rFonts w:hAns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познавательных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ascii="Times New Roman"/>
          <w:color w:val="auto"/>
          <w:sz w:val="28"/>
          <w:szCs w:val="28"/>
        </w:rPr>
        <w:t>;</w:t>
      </w:r>
    </w:p>
    <w:p w:rsidR="00F65069" w:rsidRPr="003D789D" w:rsidRDefault="00C079E3" w:rsidP="000A374A">
      <w:pPr>
        <w:pStyle w:val="14TexstOSNOVA1012"/>
        <w:numPr>
          <w:ilvl w:val="0"/>
          <w:numId w:val="24"/>
        </w:numPr>
        <w:tabs>
          <w:tab w:val="clear" w:pos="707"/>
          <w:tab w:val="num" w:pos="1214"/>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lastRenderedPageBreak/>
        <w:t>оказания</w:t>
      </w:r>
      <w:r w:rsidRPr="003D789D">
        <w:rPr>
          <w:rFonts w:hAnsi="Times New Roman"/>
          <w:color w:val="auto"/>
          <w:sz w:val="28"/>
          <w:szCs w:val="28"/>
        </w:rPr>
        <w:t xml:space="preserve"> </w:t>
      </w:r>
      <w:r w:rsidRPr="003D789D">
        <w:rPr>
          <w:rFonts w:hAnsi="Times New Roman"/>
          <w:color w:val="auto"/>
          <w:sz w:val="28"/>
          <w:szCs w:val="28"/>
        </w:rPr>
        <w:t>непрерывной</w:t>
      </w:r>
      <w:r w:rsidRPr="003D789D">
        <w:rPr>
          <w:rFonts w:hAnsi="Times New Roman"/>
          <w:color w:val="auto"/>
          <w:sz w:val="28"/>
          <w:szCs w:val="28"/>
        </w:rPr>
        <w:t xml:space="preserve"> </w:t>
      </w:r>
      <w:r w:rsidRPr="003D789D">
        <w:rPr>
          <w:rFonts w:hAnsi="Times New Roman"/>
          <w:color w:val="auto"/>
          <w:sz w:val="28"/>
          <w:szCs w:val="28"/>
        </w:rPr>
        <w:t>консультативно</w:t>
      </w:r>
      <w:r w:rsidRPr="003D789D">
        <w:rPr>
          <w:rFonts w:ascii="Times New Roman"/>
          <w:color w:val="auto"/>
          <w:sz w:val="28"/>
          <w:szCs w:val="28"/>
        </w:rPr>
        <w:t>-</w:t>
      </w:r>
      <w:r w:rsidRPr="003D789D">
        <w:rPr>
          <w:rFonts w:hAnsi="Times New Roman"/>
          <w:color w:val="auto"/>
          <w:sz w:val="28"/>
          <w:szCs w:val="28"/>
        </w:rPr>
        <w:t>методической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о</w:t>
      </w:r>
      <w:r w:rsidRPr="003D789D">
        <w:rPr>
          <w:rFonts w:hAnsi="Times New Roman"/>
          <w:color w:val="auto"/>
          <w:sz w:val="28"/>
          <w:szCs w:val="28"/>
        </w:rPr>
        <w:t>дителям</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законным</w:t>
      </w:r>
      <w:r w:rsidRPr="003D789D">
        <w:rPr>
          <w:rFonts w:hAnsi="Times New Roman"/>
          <w:color w:val="auto"/>
          <w:sz w:val="28"/>
          <w:szCs w:val="28"/>
        </w:rPr>
        <w:t xml:space="preserve"> </w:t>
      </w:r>
      <w:r w:rsidRPr="003D789D">
        <w:rPr>
          <w:rFonts w:hAnsi="Times New Roman"/>
          <w:color w:val="auto"/>
          <w:sz w:val="28"/>
          <w:szCs w:val="28"/>
        </w:rPr>
        <w:t>представителям</w:t>
      </w:r>
      <w:r w:rsidRPr="003D789D">
        <w:rPr>
          <w:rFonts w:asci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b/>
          <w:bCs/>
          <w:color w:val="auto"/>
          <w:sz w:val="28"/>
          <w:szCs w:val="28"/>
        </w:rPr>
      </w:pPr>
      <w:r w:rsidRPr="003D789D">
        <w:rPr>
          <w:rFonts w:hAnsi="Times New Roman"/>
          <w:b/>
          <w:bCs/>
          <w:color w:val="auto"/>
          <w:sz w:val="28"/>
          <w:szCs w:val="28"/>
        </w:rPr>
        <w:t>Принципы</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подходы</w:t>
      </w:r>
      <w:r w:rsidRPr="003D789D">
        <w:rPr>
          <w:rFonts w:hAnsi="Times New Roman"/>
          <w:b/>
          <w:bCs/>
          <w:color w:val="auto"/>
          <w:sz w:val="28"/>
          <w:szCs w:val="28"/>
        </w:rPr>
        <w:t xml:space="preserve"> </w:t>
      </w:r>
      <w:r w:rsidRPr="003D789D">
        <w:rPr>
          <w:rFonts w:hAnsi="Times New Roman"/>
          <w:b/>
          <w:bCs/>
          <w:color w:val="auto"/>
          <w:sz w:val="28"/>
          <w:szCs w:val="28"/>
        </w:rPr>
        <w:t>к</w:t>
      </w:r>
      <w:r w:rsidRPr="003D789D">
        <w:rPr>
          <w:rFonts w:hAnsi="Times New Roman"/>
          <w:b/>
          <w:bCs/>
          <w:color w:val="auto"/>
          <w:sz w:val="28"/>
          <w:szCs w:val="28"/>
        </w:rPr>
        <w:t xml:space="preserve"> </w:t>
      </w:r>
      <w:r w:rsidRPr="003D789D">
        <w:rPr>
          <w:rFonts w:hAnsi="Times New Roman"/>
          <w:b/>
          <w:bCs/>
          <w:color w:val="auto"/>
          <w:sz w:val="28"/>
          <w:szCs w:val="28"/>
        </w:rPr>
        <w:t>формированию</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Представлены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разделе</w:t>
      </w:r>
      <w:r w:rsidRPr="003D789D">
        <w:rPr>
          <w:rFonts w:hAnsi="Times New Roman"/>
          <w:color w:val="auto"/>
          <w:sz w:val="28"/>
          <w:szCs w:val="28"/>
        </w:rPr>
        <w:t xml:space="preserve"> </w:t>
      </w:r>
      <w:r w:rsidRPr="003D789D">
        <w:rPr>
          <w:rFonts w:ascii="Times New Roman"/>
          <w:color w:val="auto"/>
          <w:sz w:val="28"/>
          <w:szCs w:val="28"/>
        </w:rPr>
        <w:t>1.</w:t>
      </w:r>
      <w:r w:rsidRPr="003D789D">
        <w:rPr>
          <w:rFonts w:hAnsi="Times New Roman"/>
          <w:color w:val="auto"/>
          <w:sz w:val="28"/>
          <w:szCs w:val="28"/>
        </w:rPr>
        <w:t> Общие</w:t>
      </w:r>
      <w:r w:rsidRPr="003D789D">
        <w:rPr>
          <w:rFonts w:hAnsi="Times New Roman"/>
          <w:color w:val="auto"/>
          <w:sz w:val="28"/>
          <w:szCs w:val="28"/>
        </w:rPr>
        <w:t xml:space="preserve"> </w:t>
      </w:r>
      <w:r w:rsidRPr="003D789D">
        <w:rPr>
          <w:rFonts w:hAnsi="Times New Roman"/>
          <w:color w:val="auto"/>
          <w:sz w:val="28"/>
          <w:szCs w:val="28"/>
        </w:rPr>
        <w:t>положения</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b/>
          <w:bCs/>
          <w:color w:val="auto"/>
          <w:sz w:val="28"/>
          <w:szCs w:val="28"/>
        </w:rPr>
      </w:pPr>
      <w:r w:rsidRPr="003D789D">
        <w:rPr>
          <w:rFonts w:hAnsi="Times New Roman"/>
          <w:b/>
          <w:bCs/>
          <w:color w:val="auto"/>
          <w:sz w:val="28"/>
          <w:szCs w:val="28"/>
        </w:rPr>
        <w:t>Общая</w:t>
      </w:r>
      <w:r w:rsidRPr="003D789D">
        <w:rPr>
          <w:rFonts w:hAnsi="Times New Roman"/>
          <w:b/>
          <w:bCs/>
          <w:color w:val="auto"/>
          <w:sz w:val="28"/>
          <w:szCs w:val="28"/>
        </w:rPr>
        <w:t xml:space="preserve"> </w:t>
      </w:r>
      <w:r w:rsidRPr="003D789D">
        <w:rPr>
          <w:rFonts w:hAnsi="Times New Roman"/>
          <w:b/>
          <w:bCs/>
          <w:color w:val="auto"/>
          <w:sz w:val="28"/>
          <w:szCs w:val="28"/>
        </w:rPr>
        <w:t>характеристика</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w:t>
      </w:r>
      <w:r w:rsidRPr="003D789D">
        <w:rPr>
          <w:rFonts w:hAnsi="Times New Roman"/>
          <w:b/>
          <w:bCs/>
          <w:color w:val="auto"/>
          <w:sz w:val="28"/>
          <w:szCs w:val="28"/>
        </w:rPr>
        <w:t>а</w:t>
      </w:r>
      <w:r w:rsidRPr="003D789D">
        <w:rPr>
          <w:rFonts w:hAnsi="Times New Roman"/>
          <w:b/>
          <w:bCs/>
          <w:color w:val="auto"/>
          <w:sz w:val="28"/>
          <w:szCs w:val="28"/>
        </w:rPr>
        <w:t>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предполагает</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глухой</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получает</w:t>
      </w:r>
      <w:r w:rsidRPr="003D789D">
        <w:rPr>
          <w:rFonts w:hAnsi="Times New Roman"/>
          <w:color w:val="auto"/>
          <w:sz w:val="28"/>
          <w:szCs w:val="28"/>
        </w:rPr>
        <w:t xml:space="preserve"> </w:t>
      </w:r>
      <w:r w:rsidRPr="003D789D">
        <w:rPr>
          <w:rFonts w:hAnsi="Times New Roman"/>
          <w:color w:val="auto"/>
          <w:sz w:val="28"/>
          <w:szCs w:val="28"/>
        </w:rPr>
        <w:t>образ</w:t>
      </w:r>
      <w:r w:rsidRPr="003D789D">
        <w:rPr>
          <w:rFonts w:hAnsi="Times New Roman"/>
          <w:color w:val="auto"/>
          <w:sz w:val="28"/>
          <w:szCs w:val="28"/>
        </w:rPr>
        <w:t>о</w:t>
      </w:r>
      <w:r w:rsidRPr="003D789D">
        <w:rPr>
          <w:rFonts w:hAnsi="Times New Roman"/>
          <w:color w:val="auto"/>
          <w:sz w:val="28"/>
          <w:szCs w:val="28"/>
        </w:rPr>
        <w:t>вание</w:t>
      </w:r>
      <w:r w:rsidRPr="003D789D">
        <w:rPr>
          <w:rFonts w:ascii="Times New Roman"/>
          <w:color w:val="auto"/>
          <w:sz w:val="28"/>
          <w:szCs w:val="28"/>
        </w:rPr>
        <w:t xml:space="preserve">, </w:t>
      </w:r>
      <w:r w:rsidRPr="003D789D">
        <w:rPr>
          <w:rFonts w:hAnsi="Times New Roman"/>
          <w:color w:val="auto"/>
          <w:sz w:val="28"/>
          <w:szCs w:val="28"/>
        </w:rPr>
        <w:t>полностью</w:t>
      </w:r>
      <w:r w:rsidRPr="003D789D">
        <w:rPr>
          <w:rFonts w:hAnsi="Times New Roman"/>
          <w:color w:val="auto"/>
          <w:sz w:val="28"/>
          <w:szCs w:val="28"/>
        </w:rPr>
        <w:t xml:space="preserve"> </w:t>
      </w:r>
      <w:r w:rsidRPr="003D789D">
        <w:rPr>
          <w:rFonts w:hAnsi="Times New Roman"/>
          <w:color w:val="auto"/>
          <w:sz w:val="28"/>
          <w:szCs w:val="28"/>
        </w:rPr>
        <w:t>соответствующее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итоговым</w:t>
      </w:r>
      <w:r w:rsidRPr="003D789D">
        <w:rPr>
          <w:rFonts w:hAnsi="Times New Roman"/>
          <w:color w:val="auto"/>
          <w:sz w:val="28"/>
          <w:szCs w:val="28"/>
        </w:rPr>
        <w:t xml:space="preserve"> </w:t>
      </w:r>
      <w:r w:rsidRPr="003D789D">
        <w:rPr>
          <w:rFonts w:hAnsi="Times New Roman"/>
          <w:color w:val="auto"/>
          <w:sz w:val="28"/>
          <w:szCs w:val="28"/>
        </w:rPr>
        <w:t>достижениям</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моменту</w:t>
      </w:r>
      <w:r w:rsidRPr="003D789D">
        <w:rPr>
          <w:rFonts w:hAnsi="Times New Roman"/>
          <w:color w:val="auto"/>
          <w:sz w:val="28"/>
          <w:szCs w:val="28"/>
        </w:rPr>
        <w:t xml:space="preserve"> </w:t>
      </w:r>
      <w:r w:rsidRPr="003D789D">
        <w:rPr>
          <w:rFonts w:hAnsi="Times New Roman"/>
          <w:color w:val="auto"/>
          <w:sz w:val="28"/>
          <w:szCs w:val="28"/>
        </w:rPr>
        <w:t>з</w:t>
      </w:r>
      <w:r w:rsidRPr="003D789D">
        <w:rPr>
          <w:rFonts w:hAnsi="Times New Roman"/>
          <w:color w:val="auto"/>
          <w:sz w:val="28"/>
          <w:szCs w:val="28"/>
        </w:rPr>
        <w:t>а</w:t>
      </w:r>
      <w:r w:rsidRPr="003D789D">
        <w:rPr>
          <w:rFonts w:hAnsi="Times New Roman"/>
          <w:color w:val="auto"/>
          <w:sz w:val="28"/>
          <w:szCs w:val="28"/>
        </w:rPr>
        <w:t>вершения</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образованию</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сверстников</w:t>
      </w:r>
      <w:r w:rsidRPr="003D789D">
        <w:rPr>
          <w:rFonts w:ascii="Times New Roman"/>
          <w:color w:val="auto"/>
          <w:sz w:val="28"/>
          <w:szCs w:val="28"/>
        </w:rPr>
        <w:t xml:space="preserve">, </w:t>
      </w:r>
      <w:r w:rsidRPr="003D789D">
        <w:rPr>
          <w:rFonts w:hAnsi="Times New Roman"/>
          <w:color w:val="auto"/>
          <w:sz w:val="28"/>
          <w:szCs w:val="28"/>
        </w:rPr>
        <w:t>находясь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ср</w:t>
      </w:r>
      <w:r w:rsidRPr="003D789D">
        <w:rPr>
          <w:rFonts w:hAnsi="Times New Roman"/>
          <w:color w:val="auto"/>
          <w:sz w:val="28"/>
          <w:szCs w:val="28"/>
        </w:rPr>
        <w:t>е</w:t>
      </w:r>
      <w:r w:rsidRPr="003D789D">
        <w:rPr>
          <w:rFonts w:hAnsi="Times New Roman"/>
          <w:color w:val="auto"/>
          <w:sz w:val="28"/>
          <w:szCs w:val="28"/>
        </w:rPr>
        <w:t>де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w:t>
      </w:r>
      <w:r w:rsidRPr="003D789D">
        <w:rPr>
          <w:rFonts w:hAnsi="Times New Roman"/>
          <w:color w:val="auto"/>
          <w:sz w:val="28"/>
          <w:szCs w:val="28"/>
        </w:rPr>
        <w:t xml:space="preserve"> </w:t>
      </w:r>
      <w:r w:rsidRPr="003D789D">
        <w:rPr>
          <w:rFonts w:hAnsi="Times New Roman"/>
          <w:color w:val="auto"/>
          <w:sz w:val="28"/>
          <w:szCs w:val="28"/>
        </w:rPr>
        <w:t>же</w:t>
      </w:r>
      <w:r w:rsidRPr="003D789D">
        <w:rPr>
          <w:rFonts w:hAnsi="Times New Roman"/>
          <w:color w:val="auto"/>
          <w:sz w:val="28"/>
          <w:szCs w:val="28"/>
        </w:rPr>
        <w:t xml:space="preserve"> </w:t>
      </w:r>
      <w:r w:rsidRPr="003D789D">
        <w:rPr>
          <w:rFonts w:hAnsi="Times New Roman"/>
          <w:color w:val="auto"/>
          <w:sz w:val="28"/>
          <w:szCs w:val="28"/>
        </w:rPr>
        <w:t>сроки</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ascii="Times New Roman"/>
          <w:color w:val="auto"/>
          <w:sz w:val="28"/>
          <w:szCs w:val="28"/>
        </w:rPr>
        <w:t xml:space="preserve">(1 - 4 </w:t>
      </w:r>
      <w:r w:rsidRPr="003D789D">
        <w:rPr>
          <w:rFonts w:hAnsi="Times New Roman"/>
          <w:color w:val="auto"/>
          <w:sz w:val="28"/>
          <w:szCs w:val="28"/>
        </w:rPr>
        <w:t>классы</w:t>
      </w:r>
      <w:r w:rsidRPr="003D789D">
        <w:rPr>
          <w:rFonts w:ascii="Times New Roman"/>
          <w:color w:val="auto"/>
          <w:sz w:val="28"/>
          <w:szCs w:val="28"/>
        </w:rPr>
        <w:t xml:space="preserve">). </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структуру</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обязательно</w:t>
      </w:r>
      <w:r w:rsidRPr="003D789D">
        <w:rPr>
          <w:rFonts w:hAnsi="Times New Roman"/>
          <w:color w:val="auto"/>
          <w:sz w:val="28"/>
          <w:szCs w:val="28"/>
        </w:rPr>
        <w:t xml:space="preserve"> </w:t>
      </w:r>
      <w:r w:rsidRPr="003D789D">
        <w:rPr>
          <w:rFonts w:hAnsi="Times New Roman"/>
          <w:color w:val="auto"/>
          <w:sz w:val="28"/>
          <w:szCs w:val="28"/>
        </w:rPr>
        <w:t>включается</w:t>
      </w:r>
      <w:r w:rsidRPr="003D789D">
        <w:rPr>
          <w:rFonts w:hAns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корре</w:t>
      </w:r>
      <w:r w:rsidRPr="003D789D">
        <w:rPr>
          <w:rFonts w:hAnsi="Times New Roman"/>
          <w:color w:val="auto"/>
          <w:sz w:val="28"/>
          <w:szCs w:val="28"/>
        </w:rPr>
        <w:t>к</w:t>
      </w:r>
      <w:r w:rsidRPr="003D789D">
        <w:rPr>
          <w:rFonts w:hAnsi="Times New Roman"/>
          <w:color w:val="auto"/>
          <w:sz w:val="28"/>
          <w:szCs w:val="28"/>
        </w:rPr>
        <w:t>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направленная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w:t>
      </w:r>
      <w:r w:rsidRPr="003D789D">
        <w:rPr>
          <w:rFonts w:hAnsi="Times New Roman"/>
          <w:color w:val="auto"/>
          <w:sz w:val="28"/>
          <w:szCs w:val="28"/>
        </w:rPr>
        <w:t>о</w:t>
      </w:r>
      <w:r w:rsidRPr="003D789D">
        <w:rPr>
          <w:rFonts w:hAnsi="Times New Roman"/>
          <w:color w:val="auto"/>
          <w:sz w:val="28"/>
          <w:szCs w:val="28"/>
        </w:rPr>
        <w:t>требностей</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преодоление</w:t>
      </w:r>
      <w:r w:rsidRPr="003D789D">
        <w:rPr>
          <w:rFonts w:hAns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барьеров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поддержку</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освоении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ascii="Times New Roman"/>
          <w:color w:val="auto"/>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Обязательным</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систематическая</w:t>
      </w:r>
      <w:r w:rsidRPr="003D789D">
        <w:rPr>
          <w:rFonts w:hAnsi="Times New Roman"/>
          <w:color w:val="auto"/>
          <w:sz w:val="28"/>
          <w:szCs w:val="28"/>
        </w:rPr>
        <w:t xml:space="preserve"> </w:t>
      </w:r>
      <w:r w:rsidRPr="003D789D">
        <w:rPr>
          <w:rFonts w:hAnsi="Times New Roman"/>
          <w:color w:val="auto"/>
          <w:sz w:val="28"/>
          <w:szCs w:val="28"/>
        </w:rPr>
        <w:t>специальная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педагогическая</w:t>
      </w:r>
      <w:r w:rsidRPr="003D789D">
        <w:rPr>
          <w:rFonts w:hAnsi="Times New Roman"/>
          <w:color w:val="auto"/>
          <w:sz w:val="28"/>
          <w:szCs w:val="28"/>
        </w:rPr>
        <w:t xml:space="preserve"> </w:t>
      </w:r>
      <w:r w:rsidRPr="003D789D">
        <w:rPr>
          <w:rFonts w:hAnsi="Times New Roman"/>
          <w:color w:val="auto"/>
          <w:sz w:val="28"/>
          <w:szCs w:val="28"/>
        </w:rPr>
        <w:t>поддержка</w:t>
      </w:r>
      <w:r w:rsidRPr="003D789D">
        <w:rPr>
          <w:rFonts w:hAnsi="Times New Roman"/>
          <w:color w:val="auto"/>
          <w:sz w:val="28"/>
          <w:szCs w:val="28"/>
        </w:rPr>
        <w:t xml:space="preserve"> </w:t>
      </w:r>
      <w:r w:rsidRPr="003D789D">
        <w:rPr>
          <w:rFonts w:hAnsi="Times New Roman"/>
          <w:color w:val="auto"/>
          <w:sz w:val="28"/>
          <w:szCs w:val="28"/>
        </w:rPr>
        <w:t>коллектива</w:t>
      </w:r>
      <w:r w:rsidRPr="003D789D">
        <w:rPr>
          <w:rFonts w:hAnsi="Times New Roman"/>
          <w:color w:val="auto"/>
          <w:sz w:val="28"/>
          <w:szCs w:val="28"/>
        </w:rPr>
        <w:t xml:space="preserve"> </w:t>
      </w:r>
      <w:r w:rsidRPr="003D789D">
        <w:rPr>
          <w:rFonts w:hAnsi="Times New Roman"/>
          <w:color w:val="auto"/>
          <w:sz w:val="28"/>
          <w:szCs w:val="28"/>
        </w:rPr>
        <w:t>учителей</w:t>
      </w:r>
      <w:r w:rsidRPr="003D789D">
        <w:rPr>
          <w:rFonts w:ascii="Times New Roman"/>
          <w:color w:val="auto"/>
          <w:sz w:val="28"/>
          <w:szCs w:val="28"/>
        </w:rPr>
        <w:t xml:space="preserve">, </w:t>
      </w:r>
      <w:r w:rsidRPr="003D789D">
        <w:rPr>
          <w:rFonts w:hAnsi="Times New Roman"/>
          <w:color w:val="auto"/>
          <w:sz w:val="28"/>
          <w:szCs w:val="28"/>
        </w:rPr>
        <w:t>родителей</w:t>
      </w:r>
      <w:r w:rsidRPr="003D789D">
        <w:rPr>
          <w:rFonts w:ascii="Times New Roman"/>
          <w:color w:val="auto"/>
          <w:sz w:val="28"/>
          <w:szCs w:val="28"/>
        </w:rPr>
        <w:t xml:space="preserve">, </w:t>
      </w:r>
      <w:r w:rsidRPr="003D789D">
        <w:rPr>
          <w:rFonts w:hAnsi="Times New Roman"/>
          <w:color w:val="auto"/>
          <w:sz w:val="28"/>
          <w:szCs w:val="28"/>
        </w:rPr>
        <w:t>детского</w:t>
      </w:r>
      <w:r w:rsidRPr="003D789D">
        <w:rPr>
          <w:rFonts w:hAnsi="Times New Roman"/>
          <w:color w:val="auto"/>
          <w:sz w:val="28"/>
          <w:szCs w:val="28"/>
        </w:rPr>
        <w:t xml:space="preserve"> </w:t>
      </w:r>
      <w:r w:rsidRPr="003D789D">
        <w:rPr>
          <w:rFonts w:hAnsi="Times New Roman"/>
          <w:color w:val="auto"/>
          <w:sz w:val="28"/>
          <w:szCs w:val="28"/>
        </w:rPr>
        <w:t>колле</w:t>
      </w:r>
      <w:r w:rsidRPr="003D789D">
        <w:rPr>
          <w:rFonts w:hAnsi="Times New Roman"/>
          <w:color w:val="auto"/>
          <w:sz w:val="28"/>
          <w:szCs w:val="28"/>
        </w:rPr>
        <w:t>к</w:t>
      </w:r>
      <w:r w:rsidRPr="003D789D">
        <w:rPr>
          <w:rFonts w:hAnsi="Times New Roman"/>
          <w:color w:val="auto"/>
          <w:sz w:val="28"/>
          <w:szCs w:val="28"/>
        </w:rPr>
        <w:t>тива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Реализация</w:t>
      </w:r>
      <w:r w:rsidRPr="003D789D">
        <w:rPr>
          <w:rFonts w:hAnsi="Times New Roman"/>
          <w:color w:val="auto"/>
          <w:sz w:val="28"/>
          <w:szCs w:val="28"/>
        </w:rPr>
        <w:t xml:space="preserve"> </w:t>
      </w:r>
      <w:r w:rsidRPr="003D789D">
        <w:rPr>
          <w:rFonts w:hAnsi="Times New Roman"/>
          <w:color w:val="auto"/>
          <w:sz w:val="28"/>
          <w:szCs w:val="28"/>
        </w:rPr>
        <w:t>требований</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варианта</w:t>
      </w:r>
      <w:r w:rsidRPr="003D789D">
        <w:rPr>
          <w:rFonts w:hAnsi="Times New Roman"/>
          <w:color w:val="auto"/>
          <w:sz w:val="28"/>
          <w:szCs w:val="28"/>
        </w:rPr>
        <w:t xml:space="preserve"> </w:t>
      </w:r>
      <w:r w:rsidRPr="003D789D">
        <w:rPr>
          <w:rFonts w:hAnsi="Times New Roman"/>
          <w:color w:val="auto"/>
          <w:sz w:val="28"/>
          <w:szCs w:val="28"/>
        </w:rPr>
        <w:t>ста</w:t>
      </w:r>
      <w:r w:rsidRPr="003D789D">
        <w:rPr>
          <w:rFonts w:hAnsi="Times New Roman"/>
          <w:color w:val="auto"/>
          <w:sz w:val="28"/>
          <w:szCs w:val="28"/>
        </w:rPr>
        <w:t>н</w:t>
      </w:r>
      <w:r w:rsidRPr="003D789D">
        <w:rPr>
          <w:rFonts w:hAnsi="Times New Roman"/>
          <w:color w:val="auto"/>
          <w:sz w:val="28"/>
          <w:szCs w:val="28"/>
        </w:rPr>
        <w:t>дарта</w:t>
      </w:r>
      <w:r w:rsidRPr="003D789D">
        <w:rPr>
          <w:rFonts w:hAnsi="Times New Roman"/>
          <w:color w:val="auto"/>
          <w:sz w:val="28"/>
          <w:szCs w:val="28"/>
        </w:rPr>
        <w:t xml:space="preserve"> </w:t>
      </w:r>
      <w:r w:rsidRPr="003D789D">
        <w:rPr>
          <w:rFonts w:hAnsi="Times New Roman"/>
          <w:color w:val="auto"/>
          <w:sz w:val="28"/>
          <w:szCs w:val="28"/>
        </w:rPr>
        <w:t>подразумевает</w:t>
      </w:r>
      <w:r w:rsidRPr="003D789D">
        <w:rPr>
          <w:rFonts w:hAnsi="Times New Roman"/>
          <w:color w:val="auto"/>
          <w:sz w:val="28"/>
          <w:szCs w:val="28"/>
        </w:rPr>
        <w:t xml:space="preserve"> </w:t>
      </w:r>
      <w:r w:rsidRPr="003D789D">
        <w:rPr>
          <w:rFonts w:hAnsi="Times New Roman"/>
          <w:color w:val="auto"/>
          <w:sz w:val="28"/>
          <w:szCs w:val="28"/>
        </w:rPr>
        <w:t>обязательное</w:t>
      </w:r>
      <w:r w:rsidRPr="003D789D">
        <w:rPr>
          <w:rFonts w:hAnsi="Times New Roman"/>
          <w:color w:val="auto"/>
          <w:sz w:val="28"/>
          <w:szCs w:val="28"/>
        </w:rPr>
        <w:t xml:space="preserve"> </w:t>
      </w:r>
      <w:r w:rsidRPr="003D789D">
        <w:rPr>
          <w:rFonts w:hAnsi="Times New Roman"/>
          <w:color w:val="auto"/>
          <w:sz w:val="28"/>
          <w:szCs w:val="28"/>
        </w:rPr>
        <w:t>включение</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час</w:t>
      </w:r>
      <w:r w:rsidRPr="003D789D">
        <w:rPr>
          <w:rFonts w:hAnsi="Times New Roman"/>
          <w:color w:val="auto"/>
          <w:sz w:val="28"/>
          <w:szCs w:val="28"/>
        </w:rPr>
        <w:t>т</w:t>
      </w:r>
      <w:r w:rsidRPr="003D789D">
        <w:rPr>
          <w:rFonts w:hAnsi="Times New Roman"/>
          <w:color w:val="auto"/>
          <w:sz w:val="28"/>
          <w:szCs w:val="28"/>
        </w:rPr>
        <w:t>ности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лиц</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заменяющих</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ascii="Times New Roman"/>
          <w:color w:val="auto"/>
          <w:sz w:val="28"/>
          <w:szCs w:val="28"/>
        </w:rPr>
        <w:t xml:space="preserve">. </w:t>
      </w:r>
      <w:r w:rsidRPr="003D789D">
        <w:rPr>
          <w:rFonts w:hAnsi="Times New Roman"/>
          <w:color w:val="auto"/>
          <w:sz w:val="28"/>
          <w:szCs w:val="28"/>
        </w:rPr>
        <w:t>Родители</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лица</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з</w:t>
      </w:r>
      <w:r w:rsidRPr="003D789D">
        <w:rPr>
          <w:rFonts w:hAnsi="Times New Roman"/>
          <w:color w:val="auto"/>
          <w:sz w:val="28"/>
          <w:szCs w:val="28"/>
        </w:rPr>
        <w:t>а</w:t>
      </w:r>
      <w:r w:rsidRPr="003D789D">
        <w:rPr>
          <w:rFonts w:hAnsi="Times New Roman"/>
          <w:color w:val="auto"/>
          <w:sz w:val="28"/>
          <w:szCs w:val="28"/>
        </w:rPr>
        <w:t>меняющие</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hAnsi="Times New Roman"/>
          <w:color w:val="auto"/>
          <w:sz w:val="28"/>
          <w:szCs w:val="28"/>
        </w:rPr>
        <w:t xml:space="preserve"> </w:t>
      </w:r>
      <w:r w:rsidRPr="003D789D">
        <w:rPr>
          <w:rFonts w:hAnsi="Times New Roman"/>
          <w:color w:val="auto"/>
          <w:sz w:val="28"/>
          <w:szCs w:val="28"/>
        </w:rPr>
        <w:t>выражают</w:t>
      </w:r>
      <w:r w:rsidRPr="003D789D">
        <w:rPr>
          <w:rFonts w:hAnsi="Times New Roman"/>
          <w:color w:val="auto"/>
          <w:sz w:val="28"/>
          <w:szCs w:val="28"/>
        </w:rPr>
        <w:t xml:space="preserve"> </w:t>
      </w:r>
      <w:r w:rsidRPr="003D789D">
        <w:rPr>
          <w:rFonts w:hAnsi="Times New Roman"/>
          <w:color w:val="auto"/>
          <w:sz w:val="28"/>
          <w:szCs w:val="28"/>
        </w:rPr>
        <w:t>желание</w:t>
      </w:r>
      <w:r w:rsidRPr="003D789D">
        <w:rPr>
          <w:rFonts w:hAnsi="Times New Roman"/>
          <w:color w:val="auto"/>
          <w:sz w:val="28"/>
          <w:szCs w:val="28"/>
        </w:rPr>
        <w:t xml:space="preserve"> </w:t>
      </w:r>
      <w:r w:rsidRPr="003D789D">
        <w:rPr>
          <w:rFonts w:hAnsi="Times New Roman"/>
          <w:color w:val="auto"/>
          <w:sz w:val="28"/>
          <w:szCs w:val="28"/>
        </w:rPr>
        <w:t>обучать</w:t>
      </w:r>
      <w:r w:rsidRPr="003D789D">
        <w:rPr>
          <w:rFonts w:hAnsi="Times New Roman"/>
          <w:color w:val="auto"/>
          <w:sz w:val="28"/>
          <w:szCs w:val="28"/>
        </w:rPr>
        <w:t xml:space="preserve"> </w:t>
      </w:r>
      <w:r w:rsidRPr="003D789D">
        <w:rPr>
          <w:rFonts w:hAnsi="Times New Roman"/>
          <w:color w:val="auto"/>
          <w:sz w:val="28"/>
          <w:szCs w:val="28"/>
        </w:rPr>
        <w:t>своего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ы</w:t>
      </w:r>
      <w:r w:rsidRPr="003D789D">
        <w:rPr>
          <w:rFonts w:hAnsi="Times New Roman"/>
          <w:color w:val="auto"/>
          <w:sz w:val="28"/>
          <w:szCs w:val="28"/>
        </w:rPr>
        <w:t>на</w:t>
      </w:r>
      <w:r w:rsidRPr="003D789D">
        <w:rPr>
          <w:rFonts w:ascii="Times New Roman"/>
          <w:color w:val="auto"/>
          <w:sz w:val="28"/>
          <w:szCs w:val="28"/>
        </w:rPr>
        <w:t>/</w:t>
      </w:r>
      <w:r w:rsidRPr="003D789D">
        <w:rPr>
          <w:rFonts w:hAnsi="Times New Roman"/>
          <w:color w:val="auto"/>
          <w:sz w:val="28"/>
          <w:szCs w:val="28"/>
        </w:rPr>
        <w:t>дочь</w:t>
      </w:r>
      <w:r w:rsidRPr="003D789D">
        <w:rPr>
          <w:rFonts w:hAnsi="Times New Roman"/>
          <w:color w:val="auto"/>
          <w:sz w:val="28"/>
          <w:szCs w:val="28"/>
        </w:rPr>
        <w:t xml:space="preserve"> </w:t>
      </w:r>
      <w:r w:rsidRPr="003D789D">
        <w:rPr>
          <w:rFonts w:hAnsi="Times New Roman"/>
          <w:color w:val="auto"/>
          <w:sz w:val="28"/>
          <w:szCs w:val="28"/>
        </w:rPr>
        <w:t>совместно</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готовность</w:t>
      </w:r>
      <w:r w:rsidRPr="003D789D">
        <w:rPr>
          <w:rFonts w:hAnsi="Times New Roman"/>
          <w:color w:val="auto"/>
          <w:sz w:val="28"/>
          <w:szCs w:val="28"/>
        </w:rPr>
        <w:t xml:space="preserve"> </w:t>
      </w:r>
      <w:r w:rsidRPr="003D789D">
        <w:rPr>
          <w:rFonts w:hAnsi="Times New Roman"/>
          <w:color w:val="auto"/>
          <w:sz w:val="28"/>
          <w:szCs w:val="28"/>
        </w:rPr>
        <w:t>сист</w:t>
      </w:r>
      <w:r w:rsidRPr="003D789D">
        <w:rPr>
          <w:rFonts w:hAnsi="Times New Roman"/>
          <w:color w:val="auto"/>
          <w:sz w:val="28"/>
          <w:szCs w:val="28"/>
        </w:rPr>
        <w:t>е</w:t>
      </w:r>
      <w:r w:rsidRPr="003D789D">
        <w:rPr>
          <w:rFonts w:hAnsi="Times New Roman"/>
          <w:color w:val="auto"/>
          <w:sz w:val="28"/>
          <w:szCs w:val="28"/>
        </w:rPr>
        <w:t>матически</w:t>
      </w:r>
      <w:r w:rsidRPr="003D789D">
        <w:rPr>
          <w:rFonts w:hAnsi="Times New Roman"/>
          <w:color w:val="auto"/>
          <w:sz w:val="28"/>
          <w:szCs w:val="28"/>
        </w:rPr>
        <w:t xml:space="preserve"> </w:t>
      </w:r>
      <w:r w:rsidRPr="003D789D">
        <w:rPr>
          <w:rFonts w:hAnsi="Times New Roman"/>
          <w:color w:val="auto"/>
          <w:sz w:val="28"/>
          <w:szCs w:val="28"/>
        </w:rPr>
        <w:t>оказывать</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своему</w:t>
      </w:r>
      <w:r w:rsidRPr="003D789D">
        <w:rPr>
          <w:rFonts w:hAnsi="Times New Roman"/>
          <w:color w:val="auto"/>
          <w:sz w:val="28"/>
          <w:szCs w:val="28"/>
        </w:rPr>
        <w:t xml:space="preserve"> </w:t>
      </w:r>
      <w:r w:rsidRPr="003D789D">
        <w:rPr>
          <w:rFonts w:hAnsi="Times New Roman"/>
          <w:color w:val="auto"/>
          <w:sz w:val="28"/>
          <w:szCs w:val="28"/>
        </w:rPr>
        <w:t>ребёнку</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воспит</w:t>
      </w:r>
      <w:r w:rsidRPr="003D789D">
        <w:rPr>
          <w:rFonts w:hAnsi="Times New Roman"/>
          <w:color w:val="auto"/>
          <w:sz w:val="28"/>
          <w:szCs w:val="28"/>
        </w:rPr>
        <w:t>а</w:t>
      </w:r>
      <w:r w:rsidRPr="003D789D">
        <w:rPr>
          <w:rFonts w:hAnsi="Times New Roman"/>
          <w:color w:val="auto"/>
          <w:sz w:val="28"/>
          <w:szCs w:val="28"/>
        </w:rPr>
        <w:t>ния</w:t>
      </w:r>
      <w:r w:rsidRPr="003D789D">
        <w:rPr>
          <w:rFonts w:ascii="Times New Roman"/>
          <w:color w:val="auto"/>
          <w:sz w:val="28"/>
          <w:szCs w:val="28"/>
        </w:rPr>
        <w:t xml:space="preserve">. </w:t>
      </w:r>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Основными</w:t>
      </w:r>
      <w:r w:rsidRPr="003D789D">
        <w:rPr>
          <w:rFonts w:hAnsi="Times New Roman"/>
          <w:color w:val="auto"/>
          <w:sz w:val="28"/>
          <w:szCs w:val="28"/>
        </w:rPr>
        <w:t xml:space="preserve"> </w:t>
      </w:r>
      <w:r w:rsidRPr="003D789D">
        <w:rPr>
          <w:rFonts w:hAnsi="Times New Roman"/>
          <w:color w:val="auto"/>
          <w:sz w:val="28"/>
          <w:szCs w:val="28"/>
        </w:rPr>
        <w:t>направлениями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поддержке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являются</w:t>
      </w:r>
      <w:r w:rsidRPr="003D789D">
        <w:rPr>
          <w:rFonts w:ascii="Times New Roman"/>
          <w:color w:val="auto"/>
          <w:sz w:val="28"/>
          <w:szCs w:val="28"/>
        </w:rPr>
        <w:t xml:space="preserve">: </w:t>
      </w:r>
      <w:r w:rsidRPr="003D789D">
        <w:rPr>
          <w:rFonts w:hAnsi="Times New Roman"/>
          <w:color w:val="auto"/>
          <w:sz w:val="28"/>
          <w:szCs w:val="28"/>
        </w:rPr>
        <w:t>коррекционная</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овладении</w:t>
      </w:r>
      <w:r w:rsidRPr="003D789D">
        <w:rPr>
          <w:rFonts w:hAnsi="Times New Roman"/>
          <w:color w:val="auto"/>
          <w:sz w:val="28"/>
          <w:szCs w:val="28"/>
        </w:rPr>
        <w:t xml:space="preserve"> </w:t>
      </w:r>
      <w:r w:rsidRPr="003D789D">
        <w:rPr>
          <w:rFonts w:hAnsi="Times New Roman"/>
          <w:color w:val="auto"/>
          <w:sz w:val="28"/>
          <w:szCs w:val="28"/>
        </w:rPr>
        <w:t>базовым</w:t>
      </w:r>
      <w:r w:rsidRPr="003D789D">
        <w:rPr>
          <w:rFonts w:hAnsi="Times New Roman"/>
          <w:color w:val="auto"/>
          <w:sz w:val="28"/>
          <w:szCs w:val="28"/>
        </w:rPr>
        <w:t xml:space="preserve"> </w:t>
      </w:r>
      <w:r w:rsidRPr="003D789D">
        <w:rPr>
          <w:rFonts w:hAnsi="Times New Roman"/>
          <w:color w:val="auto"/>
          <w:sz w:val="28"/>
          <w:szCs w:val="28"/>
        </w:rPr>
        <w:t>содержанием</w:t>
      </w:r>
      <w:r w:rsidRPr="003D789D">
        <w:rPr>
          <w:rFonts w:hAnsi="Times New Roman"/>
          <w:color w:val="auto"/>
          <w:sz w:val="28"/>
          <w:szCs w:val="28"/>
        </w:rPr>
        <w:t xml:space="preserve"> </w:t>
      </w:r>
      <w:r w:rsidRPr="003D789D">
        <w:rPr>
          <w:rFonts w:hAnsi="Times New Roman"/>
          <w:color w:val="auto"/>
          <w:sz w:val="28"/>
          <w:szCs w:val="28"/>
        </w:rPr>
        <w:t>обуч</w:t>
      </w:r>
      <w:r w:rsidRPr="003D789D">
        <w:rPr>
          <w:rFonts w:hAnsi="Times New Roman"/>
          <w:color w:val="auto"/>
          <w:sz w:val="28"/>
          <w:szCs w:val="28"/>
        </w:rPr>
        <w:t>е</w:t>
      </w:r>
      <w:r w:rsidRPr="003D789D">
        <w:rPr>
          <w:rFonts w:hAnsi="Times New Roman"/>
          <w:color w:val="auto"/>
          <w:sz w:val="28"/>
          <w:szCs w:val="28"/>
        </w:rPr>
        <w:t>ния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слухового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сознательного</w:t>
      </w:r>
      <w:r w:rsidRPr="003D789D">
        <w:rPr>
          <w:rFonts w:hAnsi="Times New Roman"/>
          <w:color w:val="auto"/>
          <w:sz w:val="28"/>
          <w:szCs w:val="28"/>
        </w:rPr>
        <w:t xml:space="preserve"> </w:t>
      </w:r>
      <w:r w:rsidRPr="003D789D">
        <w:rPr>
          <w:rFonts w:hAnsi="Times New Roman"/>
          <w:color w:val="auto"/>
          <w:sz w:val="28"/>
          <w:szCs w:val="28"/>
        </w:rPr>
        <w:t>использования</w:t>
      </w:r>
      <w:r w:rsidRPr="003D789D">
        <w:rPr>
          <w:rFonts w:hAnsi="Times New Roman"/>
          <w:color w:val="auto"/>
          <w:sz w:val="28"/>
          <w:szCs w:val="28"/>
        </w:rPr>
        <w:t xml:space="preserve"> </w:t>
      </w:r>
      <w:r w:rsidRPr="003D789D">
        <w:rPr>
          <w:rFonts w:hAnsi="Times New Roman"/>
          <w:color w:val="auto"/>
          <w:sz w:val="28"/>
          <w:szCs w:val="28"/>
        </w:rPr>
        <w:t>речевых</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полноценных</w:t>
      </w:r>
      <w:r w:rsidRPr="003D789D">
        <w:rPr>
          <w:rFonts w:hAnsi="Times New Roman"/>
          <w:color w:val="auto"/>
          <w:sz w:val="28"/>
          <w:szCs w:val="28"/>
        </w:rPr>
        <w:t xml:space="preserve"> </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hAnsi="Times New Roman"/>
          <w:color w:val="auto"/>
          <w:sz w:val="28"/>
          <w:szCs w:val="28"/>
        </w:rPr>
        <w:t>связей</w:t>
      </w:r>
      <w:r w:rsidRPr="003D789D">
        <w:rPr>
          <w:rFonts w:hAnsi="Times New Roman"/>
          <w:color w:val="auto"/>
          <w:sz w:val="28"/>
          <w:szCs w:val="28"/>
        </w:rPr>
        <w:t xml:space="preserve"> </w:t>
      </w:r>
      <w:r w:rsidRPr="003D789D">
        <w:rPr>
          <w:rFonts w:hAnsi="Times New Roman"/>
          <w:color w:val="auto"/>
          <w:sz w:val="28"/>
          <w:szCs w:val="28"/>
        </w:rPr>
        <w:lastRenderedPageBreak/>
        <w:t>с</w:t>
      </w:r>
      <w:r w:rsidRPr="003D789D">
        <w:rPr>
          <w:rFonts w:hAnsi="Times New Roman"/>
          <w:color w:val="auto"/>
          <w:sz w:val="28"/>
          <w:szCs w:val="28"/>
        </w:rPr>
        <w:t xml:space="preserve"> </w:t>
      </w:r>
      <w:r w:rsidRPr="003D789D">
        <w:rPr>
          <w:rFonts w:hAnsi="Times New Roman"/>
          <w:color w:val="auto"/>
          <w:sz w:val="28"/>
          <w:szCs w:val="28"/>
        </w:rPr>
        <w:t>окружающими</w:t>
      </w:r>
      <w:r w:rsidRPr="003D789D">
        <w:rPr>
          <w:rFonts w:hAnsi="Times New Roman"/>
          <w:color w:val="auto"/>
          <w:sz w:val="28"/>
          <w:szCs w:val="28"/>
        </w:rPr>
        <w:t xml:space="preserve"> </w:t>
      </w:r>
      <w:r w:rsidRPr="003D789D">
        <w:rPr>
          <w:rFonts w:hAnsi="Times New Roman"/>
          <w:color w:val="auto"/>
          <w:sz w:val="28"/>
          <w:szCs w:val="28"/>
        </w:rPr>
        <w:t>людьми</w:t>
      </w:r>
      <w:r w:rsidRPr="003D789D">
        <w:rPr>
          <w:rFonts w:asci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формировании</w:t>
      </w:r>
      <w:r w:rsidRPr="003D789D">
        <w:rPr>
          <w:rFonts w:hAnsi="Times New Roman"/>
          <w:color w:val="auto"/>
          <w:sz w:val="28"/>
          <w:szCs w:val="28"/>
        </w:rPr>
        <w:t xml:space="preserve"> </w:t>
      </w:r>
      <w:r w:rsidRPr="003D789D">
        <w:rPr>
          <w:rFonts w:hAnsi="Times New Roman"/>
          <w:color w:val="auto"/>
          <w:sz w:val="28"/>
          <w:szCs w:val="28"/>
        </w:rPr>
        <w:t>полноценных</w:t>
      </w:r>
      <w:r w:rsidRPr="003D789D">
        <w:rPr>
          <w:rFonts w:hAnsi="Times New Roman"/>
          <w:color w:val="auto"/>
          <w:sz w:val="28"/>
          <w:szCs w:val="28"/>
        </w:rPr>
        <w:t xml:space="preserve"> </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жизненных</w:t>
      </w:r>
      <w:r w:rsidRPr="003D789D">
        <w:rPr>
          <w:rFonts w:ascii="Times New Roman"/>
          <w:color w:val="auto"/>
          <w:sz w:val="28"/>
          <w:szCs w:val="28"/>
        </w:rPr>
        <w:t xml:space="preserve">) </w:t>
      </w:r>
      <w:r w:rsidRPr="003D789D">
        <w:rPr>
          <w:rFonts w:hAnsi="Times New Roman"/>
          <w:color w:val="auto"/>
          <w:sz w:val="28"/>
          <w:szCs w:val="28"/>
        </w:rPr>
        <w:t>компетенций</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адекватных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между</w:t>
      </w:r>
      <w:r w:rsidRPr="003D789D">
        <w:rPr>
          <w:rFonts w:hAnsi="Times New Roman"/>
          <w:color w:val="auto"/>
          <w:sz w:val="28"/>
          <w:szCs w:val="28"/>
        </w:rPr>
        <w:t xml:space="preserve"> </w:t>
      </w:r>
      <w:r w:rsidRPr="003D789D">
        <w:rPr>
          <w:rFonts w:hAnsi="Times New Roman"/>
          <w:color w:val="auto"/>
          <w:sz w:val="28"/>
          <w:szCs w:val="28"/>
        </w:rPr>
        <w:t>ребенком</w:t>
      </w:r>
      <w:r w:rsidRPr="003D789D">
        <w:rPr>
          <w:rFonts w:ascii="Times New Roman"/>
          <w:color w:val="auto"/>
          <w:sz w:val="28"/>
          <w:szCs w:val="28"/>
        </w:rPr>
        <w:t xml:space="preserve">, </w:t>
      </w:r>
      <w:r w:rsidRPr="003D789D">
        <w:rPr>
          <w:rFonts w:hAnsi="Times New Roman"/>
          <w:color w:val="auto"/>
          <w:sz w:val="28"/>
          <w:szCs w:val="28"/>
        </w:rPr>
        <w:t>учителями</w:t>
      </w:r>
      <w:r w:rsidRPr="003D789D">
        <w:rPr>
          <w:rFonts w:ascii="Times New Roman"/>
          <w:color w:val="auto"/>
          <w:sz w:val="28"/>
          <w:szCs w:val="28"/>
        </w:rPr>
        <w:t xml:space="preserve">, </w:t>
      </w:r>
      <w:r w:rsidRPr="003D789D">
        <w:rPr>
          <w:rFonts w:hAnsi="Times New Roman"/>
          <w:color w:val="auto"/>
          <w:sz w:val="28"/>
          <w:szCs w:val="28"/>
        </w:rPr>
        <w:t>одноклассниками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ascii="Times New Roman"/>
          <w:color w:val="auto"/>
          <w:sz w:val="28"/>
          <w:szCs w:val="28"/>
        </w:rPr>
        <w:t xml:space="preserve">, </w:t>
      </w:r>
      <w:r w:rsidRPr="003D789D">
        <w:rPr>
          <w:rFonts w:hAnsi="Times New Roman"/>
          <w:color w:val="auto"/>
          <w:sz w:val="28"/>
          <w:szCs w:val="28"/>
        </w:rPr>
        <w:t>родителями</w:t>
      </w:r>
      <w:r w:rsidRPr="003D789D">
        <w:rPr>
          <w:rFonts w:asci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профилактике</w:t>
      </w:r>
      <w:r w:rsidRPr="003D789D">
        <w:rPr>
          <w:rFonts w:hAnsi="Times New Roman"/>
          <w:color w:val="auto"/>
          <w:sz w:val="28"/>
          <w:szCs w:val="28"/>
        </w:rPr>
        <w:t xml:space="preserve"> </w:t>
      </w:r>
      <w:r w:rsidRPr="003D789D">
        <w:rPr>
          <w:rFonts w:hAnsi="Times New Roman"/>
          <w:color w:val="auto"/>
          <w:sz w:val="28"/>
          <w:szCs w:val="28"/>
        </w:rPr>
        <w:t>внутриличностных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межличностных</w:t>
      </w:r>
      <w:r w:rsidRPr="003D789D">
        <w:rPr>
          <w:rFonts w:hAnsi="Times New Roman"/>
          <w:color w:val="auto"/>
          <w:sz w:val="28"/>
          <w:szCs w:val="28"/>
        </w:rPr>
        <w:t xml:space="preserve"> </w:t>
      </w:r>
      <w:r w:rsidRPr="003D789D">
        <w:rPr>
          <w:rFonts w:hAnsi="Times New Roman"/>
          <w:color w:val="auto"/>
          <w:sz w:val="28"/>
          <w:szCs w:val="28"/>
        </w:rPr>
        <w:t>конфликтов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 xml:space="preserve">, </w:t>
      </w:r>
      <w:r w:rsidRPr="003D789D">
        <w:rPr>
          <w:rFonts w:hAnsi="Times New Roman"/>
          <w:color w:val="auto"/>
          <w:sz w:val="28"/>
          <w:szCs w:val="28"/>
        </w:rPr>
        <w:t>школе</w:t>
      </w:r>
      <w:r w:rsidRPr="003D789D">
        <w:rPr>
          <w:rFonts w:ascii="Times New Roman"/>
          <w:color w:val="auto"/>
          <w:sz w:val="28"/>
          <w:szCs w:val="28"/>
        </w:rPr>
        <w:t xml:space="preserve">, </w:t>
      </w:r>
      <w:r w:rsidRPr="003D789D">
        <w:rPr>
          <w:rFonts w:hAnsi="Times New Roman"/>
          <w:color w:val="auto"/>
          <w:sz w:val="28"/>
          <w:szCs w:val="28"/>
        </w:rPr>
        <w:t>поддержанию</w:t>
      </w:r>
      <w:r w:rsidRPr="003D789D">
        <w:rPr>
          <w:rFonts w:hAnsi="Times New Roman"/>
          <w:color w:val="auto"/>
          <w:sz w:val="28"/>
          <w:szCs w:val="28"/>
        </w:rPr>
        <w:t xml:space="preserve"> </w:t>
      </w:r>
      <w:r w:rsidRPr="003D789D">
        <w:rPr>
          <w:rFonts w:hAnsi="Times New Roman"/>
          <w:color w:val="auto"/>
          <w:sz w:val="28"/>
          <w:szCs w:val="28"/>
        </w:rPr>
        <w:t>эмоционально</w:t>
      </w:r>
      <w:r w:rsidRPr="003D789D">
        <w:rPr>
          <w:rFonts w:hAnsi="Times New Roman"/>
          <w:color w:val="auto"/>
          <w:sz w:val="28"/>
          <w:szCs w:val="28"/>
        </w:rPr>
        <w:t xml:space="preserve"> </w:t>
      </w:r>
      <w:r w:rsidRPr="003D789D">
        <w:rPr>
          <w:rFonts w:hAnsi="Times New Roman"/>
          <w:color w:val="auto"/>
          <w:sz w:val="28"/>
          <w:szCs w:val="28"/>
        </w:rPr>
        <w:t>комфортной</w:t>
      </w:r>
      <w:r w:rsidRPr="003D789D">
        <w:rPr>
          <w:rFonts w:hAnsi="Times New Roman"/>
          <w:color w:val="auto"/>
          <w:sz w:val="28"/>
          <w:szCs w:val="28"/>
        </w:rPr>
        <w:t xml:space="preserve"> </w:t>
      </w:r>
      <w:r w:rsidRPr="003D789D">
        <w:rPr>
          <w:rFonts w:hAnsi="Times New Roman"/>
          <w:color w:val="auto"/>
          <w:sz w:val="28"/>
          <w:szCs w:val="28"/>
        </w:rPr>
        <w:t>обстановки</w:t>
      </w:r>
      <w:r w:rsidRPr="003D789D">
        <w:rPr>
          <w:rFonts w:ascii="Times New Roman"/>
          <w:color w:val="auto"/>
          <w:sz w:val="28"/>
          <w:szCs w:val="28"/>
        </w:rPr>
        <w:t xml:space="preserve">; </w:t>
      </w:r>
      <w:r w:rsidRPr="003D789D">
        <w:rPr>
          <w:rFonts w:hAnsi="Times New Roman"/>
          <w:color w:val="auto"/>
          <w:sz w:val="28"/>
          <w:szCs w:val="28"/>
        </w:rPr>
        <w:t>создание</w:t>
      </w:r>
      <w:r w:rsidRPr="003D789D">
        <w:rPr>
          <w:rFonts w:hAnsi="Times New Roman"/>
          <w:color w:val="auto"/>
          <w:sz w:val="28"/>
          <w:szCs w:val="28"/>
        </w:rPr>
        <w:t xml:space="preserve"> </w:t>
      </w:r>
      <w:r w:rsidRPr="003D789D">
        <w:rPr>
          <w:rFonts w:hAnsi="Times New Roman"/>
          <w:color w:val="auto"/>
          <w:sz w:val="28"/>
          <w:szCs w:val="28"/>
        </w:rPr>
        <w:t>усл</w:t>
      </w:r>
      <w:r w:rsidRPr="003D789D">
        <w:rPr>
          <w:rFonts w:hAnsi="Times New Roman"/>
          <w:color w:val="auto"/>
          <w:sz w:val="28"/>
          <w:szCs w:val="28"/>
        </w:rPr>
        <w:t>о</w:t>
      </w:r>
      <w:r w:rsidRPr="003D789D">
        <w:rPr>
          <w:rFonts w:hAnsi="Times New Roman"/>
          <w:color w:val="auto"/>
          <w:sz w:val="28"/>
          <w:szCs w:val="28"/>
        </w:rPr>
        <w:t>вий</w:t>
      </w:r>
      <w:r w:rsidRPr="003D789D">
        <w:rPr>
          <w:rFonts w:hAnsi="Times New Roman"/>
          <w:color w:val="auto"/>
          <w:sz w:val="28"/>
          <w:szCs w:val="28"/>
        </w:rPr>
        <w:t xml:space="preserve"> </w:t>
      </w:r>
      <w:r w:rsidRPr="003D789D">
        <w:rPr>
          <w:rFonts w:hAnsi="Times New Roman"/>
          <w:color w:val="auto"/>
          <w:sz w:val="28"/>
          <w:szCs w:val="28"/>
        </w:rPr>
        <w:t>успешного</w:t>
      </w:r>
      <w:r w:rsidRPr="003D789D">
        <w:rPr>
          <w:rFonts w:hAnsi="Times New Roman"/>
          <w:color w:val="auto"/>
          <w:sz w:val="28"/>
          <w:szCs w:val="28"/>
        </w:rPr>
        <w:t xml:space="preserve"> </w:t>
      </w:r>
      <w:r w:rsidRPr="003D789D">
        <w:rPr>
          <w:rFonts w:hAnsi="Times New Roman"/>
          <w:color w:val="auto"/>
          <w:sz w:val="28"/>
          <w:szCs w:val="28"/>
        </w:rPr>
        <w:t>овладения</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деятельностью</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предупреждения</w:t>
      </w:r>
      <w:r w:rsidRPr="003D789D">
        <w:rPr>
          <w:rFonts w:hAnsi="Times New Roman"/>
          <w:color w:val="auto"/>
          <w:sz w:val="28"/>
          <w:szCs w:val="28"/>
        </w:rPr>
        <w:t xml:space="preserve"> </w:t>
      </w:r>
      <w:r w:rsidRPr="003D789D">
        <w:rPr>
          <w:rFonts w:hAnsi="Times New Roman"/>
          <w:color w:val="auto"/>
          <w:sz w:val="28"/>
          <w:szCs w:val="28"/>
        </w:rPr>
        <w:t>негативного</w:t>
      </w:r>
      <w:r w:rsidRPr="003D789D">
        <w:rPr>
          <w:rFonts w:hAnsi="Times New Roman"/>
          <w:color w:val="auto"/>
          <w:sz w:val="28"/>
          <w:szCs w:val="28"/>
        </w:rPr>
        <w:t xml:space="preserve"> </w:t>
      </w:r>
      <w:r w:rsidRPr="003D789D">
        <w:rPr>
          <w:rFonts w:hAnsi="Times New Roman"/>
          <w:color w:val="auto"/>
          <w:sz w:val="28"/>
          <w:szCs w:val="28"/>
        </w:rPr>
        <w:t>отношения</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ситуации</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w:t>
      </w:r>
      <w:r w:rsidRPr="003D789D">
        <w:rPr>
          <w:rFonts w:hAnsi="Times New Roman"/>
          <w:color w:val="auto"/>
          <w:sz w:val="28"/>
          <w:szCs w:val="28"/>
        </w:rPr>
        <w:t>е</w:t>
      </w:r>
      <w:r w:rsidRPr="003D789D">
        <w:rPr>
          <w:rFonts w:hAnsi="Times New Roman"/>
          <w:color w:val="auto"/>
          <w:sz w:val="28"/>
          <w:szCs w:val="28"/>
        </w:rPr>
        <w:t>лом</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Осваивая</w:t>
      </w:r>
      <w:r w:rsidRPr="003D789D">
        <w:rPr>
          <w:rFonts w:hAnsi="Times New Roman"/>
          <w:color w:val="auto"/>
          <w:sz w:val="28"/>
          <w:szCs w:val="28"/>
        </w:rPr>
        <w:t xml:space="preserve"> </w:t>
      </w:r>
      <w:r w:rsidRPr="003D789D">
        <w:rPr>
          <w:rFonts w:hAnsi="Times New Roman"/>
          <w:color w:val="auto"/>
          <w:sz w:val="28"/>
          <w:szCs w:val="28"/>
        </w:rPr>
        <w:t>адаптированную</w:t>
      </w:r>
      <w:r w:rsidRPr="003D789D">
        <w:rPr>
          <w:rFonts w:hAnsi="Times New Roman"/>
          <w:color w:val="auto"/>
          <w:sz w:val="28"/>
          <w:szCs w:val="28"/>
        </w:rPr>
        <w:t xml:space="preserve"> </w:t>
      </w:r>
      <w:r w:rsidRPr="003D789D">
        <w:rPr>
          <w:rFonts w:hAnsi="Times New Roman"/>
          <w:color w:val="auto"/>
          <w:sz w:val="28"/>
          <w:szCs w:val="28"/>
        </w:rPr>
        <w:t>основную</w:t>
      </w:r>
      <w:r w:rsidRPr="003D789D">
        <w:rPr>
          <w:rFonts w:hAnsi="Times New Roman"/>
          <w:color w:val="auto"/>
          <w:sz w:val="28"/>
          <w:szCs w:val="28"/>
        </w:rPr>
        <w:t xml:space="preserve"> </w:t>
      </w:r>
      <w:r w:rsidRPr="003D789D">
        <w:rPr>
          <w:rFonts w:hAnsi="Times New Roman"/>
          <w:color w:val="auto"/>
          <w:sz w:val="28"/>
          <w:szCs w:val="28"/>
        </w:rPr>
        <w:t>общеобразовательную</w:t>
      </w:r>
      <w:r w:rsidRPr="003D789D">
        <w:rPr>
          <w:rFonts w:hAnsi="Times New Roman"/>
          <w:color w:val="auto"/>
          <w:sz w:val="28"/>
          <w:szCs w:val="28"/>
        </w:rPr>
        <w:t xml:space="preserve"> </w:t>
      </w:r>
      <w:r w:rsidRPr="003D789D">
        <w:rPr>
          <w:rFonts w:hAnsi="Times New Roman"/>
          <w:color w:val="auto"/>
          <w:sz w:val="28"/>
          <w:szCs w:val="28"/>
        </w:rPr>
        <w:t>програ</w:t>
      </w:r>
      <w:r w:rsidRPr="003D789D">
        <w:rPr>
          <w:rFonts w:hAnsi="Times New Roman"/>
          <w:color w:val="auto"/>
          <w:sz w:val="28"/>
          <w:szCs w:val="28"/>
        </w:rPr>
        <w:t>м</w:t>
      </w:r>
      <w:r w:rsidRPr="003D789D">
        <w:rPr>
          <w:rFonts w:hAnsi="Times New Roman"/>
          <w:color w:val="auto"/>
          <w:sz w:val="28"/>
          <w:szCs w:val="28"/>
        </w:rPr>
        <w:t>му</w:t>
      </w:r>
      <w:r w:rsidRPr="003D789D">
        <w:rPr>
          <w:rFonts w:ascii="Times New Roman"/>
          <w:color w:val="auto"/>
          <w:sz w:val="28"/>
          <w:szCs w:val="28"/>
        </w:rPr>
        <w:t xml:space="preserve">,  </w:t>
      </w:r>
      <w:r w:rsidRPr="003D789D">
        <w:rPr>
          <w:rFonts w:hAnsi="Times New Roman"/>
          <w:color w:val="auto"/>
          <w:sz w:val="28"/>
          <w:szCs w:val="28"/>
        </w:rPr>
        <w:t>глухой</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имеет</w:t>
      </w:r>
      <w:r w:rsidRPr="003D789D">
        <w:rPr>
          <w:rFonts w:hAnsi="Times New Roman"/>
          <w:color w:val="auto"/>
          <w:sz w:val="28"/>
          <w:szCs w:val="28"/>
        </w:rPr>
        <w:t xml:space="preserve"> </w:t>
      </w:r>
      <w:r w:rsidRPr="003D789D">
        <w:rPr>
          <w:rFonts w:hAnsi="Times New Roman"/>
          <w:color w:val="auto"/>
          <w:sz w:val="28"/>
          <w:szCs w:val="28"/>
        </w:rPr>
        <w:t>право</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прохождение</w:t>
      </w:r>
      <w:r w:rsidRPr="003D789D">
        <w:rPr>
          <w:rFonts w:hAnsi="Times New Roman"/>
          <w:color w:val="auto"/>
          <w:sz w:val="28"/>
          <w:szCs w:val="28"/>
        </w:rPr>
        <w:t xml:space="preserve"> </w:t>
      </w:r>
      <w:r w:rsidRPr="003D789D">
        <w:rPr>
          <w:rFonts w:hAnsi="Times New Roman"/>
          <w:color w:val="auto"/>
          <w:sz w:val="28"/>
          <w:szCs w:val="28"/>
        </w:rPr>
        <w:t>текущей</w:t>
      </w:r>
      <w:r w:rsidRPr="003D789D">
        <w:rPr>
          <w:rFonts w:ascii="Times New Roman"/>
          <w:color w:val="auto"/>
          <w:sz w:val="28"/>
          <w:szCs w:val="28"/>
        </w:rPr>
        <w:t xml:space="preserve">, </w:t>
      </w:r>
      <w:r w:rsidRPr="003D789D">
        <w:rPr>
          <w:rFonts w:hAnsi="Times New Roman"/>
          <w:color w:val="auto"/>
          <w:sz w:val="28"/>
          <w:szCs w:val="28"/>
        </w:rPr>
        <w:t>промеж</w:t>
      </w:r>
      <w:r w:rsidRPr="003D789D">
        <w:rPr>
          <w:rFonts w:hAnsi="Times New Roman"/>
          <w:color w:val="auto"/>
          <w:sz w:val="28"/>
          <w:szCs w:val="28"/>
        </w:rPr>
        <w:t>у</w:t>
      </w:r>
      <w:r w:rsidRPr="003D789D">
        <w:rPr>
          <w:rFonts w:hAnsi="Times New Roman"/>
          <w:color w:val="auto"/>
          <w:sz w:val="28"/>
          <w:szCs w:val="28"/>
        </w:rPr>
        <w:t>точной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государственной</w:t>
      </w:r>
      <w:r w:rsidRPr="003D789D">
        <w:rPr>
          <w:rFonts w:hAnsi="Times New Roman"/>
          <w:color w:val="auto"/>
          <w:sz w:val="28"/>
          <w:szCs w:val="28"/>
        </w:rPr>
        <w:t xml:space="preserve"> </w:t>
      </w:r>
      <w:r w:rsidRPr="003D789D">
        <w:rPr>
          <w:rFonts w:hAnsi="Times New Roman"/>
          <w:color w:val="auto"/>
          <w:sz w:val="28"/>
          <w:szCs w:val="28"/>
        </w:rPr>
        <w:t>итоговой</w:t>
      </w:r>
      <w:r w:rsidRPr="003D789D">
        <w:rPr>
          <w:rFonts w:hAnsi="Times New Roman"/>
          <w:color w:val="auto"/>
          <w:sz w:val="28"/>
          <w:szCs w:val="28"/>
        </w:rPr>
        <w:t xml:space="preserve"> </w:t>
      </w:r>
      <w:r w:rsidRPr="003D789D">
        <w:rPr>
          <w:rFonts w:hAnsi="Times New Roman"/>
          <w:color w:val="auto"/>
          <w:sz w:val="28"/>
          <w:szCs w:val="28"/>
        </w:rPr>
        <w:t>аттестации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иных</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eastAsia="Times New Roman" w:hAnsi="Times New Roman" w:cs="Times New Roman"/>
          <w:color w:val="auto"/>
          <w:sz w:val="28"/>
          <w:szCs w:val="28"/>
          <w:vertAlign w:val="superscript"/>
        </w:rPr>
        <w:footnoteReference w:id="2"/>
      </w:r>
      <w:r w:rsidRPr="003D789D">
        <w:rPr>
          <w:rFonts w:ascii="Times New Roman"/>
          <w:color w:val="auto"/>
          <w:sz w:val="28"/>
          <w:szCs w:val="28"/>
        </w:rPr>
        <w:t xml:space="preserve">. </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w:t>
      </w:r>
      <w:r w:rsidRPr="003D789D">
        <w:rPr>
          <w:rFonts w:hAnsi="Times New Roman"/>
          <w:color w:val="auto"/>
          <w:sz w:val="28"/>
          <w:szCs w:val="28"/>
        </w:rPr>
        <w:t>ю</w:t>
      </w:r>
      <w:r w:rsidRPr="003D789D">
        <w:rPr>
          <w:rFonts w:hAnsi="Times New Roman"/>
          <w:color w:val="auto"/>
          <w:sz w:val="28"/>
          <w:szCs w:val="28"/>
        </w:rPr>
        <w:t>щегося</w:t>
      </w:r>
      <w:r w:rsidRPr="003D789D">
        <w:rPr>
          <w:rFonts w:hAnsi="Times New Roman"/>
          <w:color w:val="auto"/>
          <w:sz w:val="28"/>
          <w:szCs w:val="28"/>
        </w:rPr>
        <w:t xml:space="preserve"> </w:t>
      </w:r>
      <w:r w:rsidRPr="003D789D">
        <w:rPr>
          <w:rFonts w:hAnsi="Times New Roman"/>
          <w:color w:val="auto"/>
          <w:sz w:val="28"/>
          <w:szCs w:val="28"/>
        </w:rPr>
        <w:t>определяется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рекомендаций</w:t>
      </w:r>
      <w:r w:rsidRPr="003D789D">
        <w:rPr>
          <w:rFonts w:hAnsi="Times New Roman"/>
          <w:color w:val="auto"/>
          <w:sz w:val="28"/>
          <w:szCs w:val="28"/>
        </w:rPr>
        <w:t xml:space="preserve"> </w:t>
      </w:r>
      <w:r w:rsidRPr="003D789D">
        <w:rPr>
          <w:rFonts w:hAnsi="Times New Roman"/>
          <w:color w:val="auto"/>
          <w:sz w:val="28"/>
          <w:szCs w:val="28"/>
        </w:rPr>
        <w:t>ПМПК</w:t>
      </w:r>
      <w:r w:rsidRPr="003D789D">
        <w:rPr>
          <w:rFonts w:ascii="Times New Roman"/>
          <w:color w:val="auto"/>
          <w:sz w:val="28"/>
          <w:szCs w:val="28"/>
        </w:rPr>
        <w:t xml:space="preserve">, </w:t>
      </w:r>
      <w:r w:rsidRPr="003D789D">
        <w:rPr>
          <w:rFonts w:hAnsi="Times New Roman"/>
          <w:color w:val="auto"/>
          <w:sz w:val="28"/>
          <w:szCs w:val="28"/>
        </w:rPr>
        <w:t>ИПР</w:t>
      </w:r>
      <w:r w:rsidRPr="003D789D">
        <w:rPr>
          <w:rFonts w:ascii="Times New Roman"/>
          <w:color w:val="auto"/>
          <w:sz w:val="28"/>
          <w:szCs w:val="28"/>
        </w:rPr>
        <w:t xml:space="preserve">. </w:t>
      </w:r>
    </w:p>
    <w:p w:rsidR="00F65069" w:rsidRPr="003D789D" w:rsidRDefault="00C079E3" w:rsidP="009B74B0">
      <w:pPr>
        <w:tabs>
          <w:tab w:val="left" w:pos="426"/>
          <w:tab w:val="right" w:leader="dot" w:pos="9329"/>
        </w:tabs>
        <w:spacing w:after="0" w:line="360" w:lineRule="auto"/>
        <w:ind w:firstLine="709"/>
        <w:jc w:val="both"/>
        <w:rPr>
          <w:rFonts w:ascii="Times New Roman" w:eastAsia="Times New Roman" w:hAnsi="Times New Roman" w:cs="Times New Roman"/>
          <w:b/>
          <w:bCs/>
          <w:color w:val="auto"/>
          <w:spacing w:val="2"/>
          <w:sz w:val="28"/>
          <w:szCs w:val="28"/>
        </w:rPr>
      </w:pPr>
      <w:r w:rsidRPr="003D789D">
        <w:rPr>
          <w:rFonts w:hAnsi="Times New Roman"/>
          <w:b/>
          <w:bCs/>
          <w:color w:val="auto"/>
          <w:spacing w:val="2"/>
          <w:sz w:val="28"/>
          <w:szCs w:val="28"/>
        </w:rPr>
        <w:t>Психолого</w:t>
      </w:r>
      <w:r w:rsidRPr="003D789D">
        <w:rPr>
          <w:rFonts w:ascii="Times New Roman"/>
          <w:b/>
          <w:bCs/>
          <w:color w:val="auto"/>
          <w:spacing w:val="2"/>
          <w:sz w:val="28"/>
          <w:szCs w:val="28"/>
        </w:rPr>
        <w:t>-</w:t>
      </w:r>
      <w:r w:rsidRPr="003D789D">
        <w:rPr>
          <w:rFonts w:hAnsi="Times New Roman"/>
          <w:b/>
          <w:bCs/>
          <w:color w:val="auto"/>
          <w:spacing w:val="2"/>
          <w:sz w:val="28"/>
          <w:szCs w:val="28"/>
        </w:rPr>
        <w:t>педагогическая</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характеристика</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глухих</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обучающихся</w:t>
      </w:r>
      <w:r w:rsidRPr="003D789D">
        <w:rPr>
          <w:rFonts w:ascii="Times New Roman"/>
          <w:b/>
          <w:bCs/>
          <w:color w:val="auto"/>
          <w:spacing w:val="2"/>
          <w:sz w:val="28"/>
          <w:szCs w:val="28"/>
        </w:rPr>
        <w:t>.</w:t>
      </w:r>
    </w:p>
    <w:p w:rsidR="00F65069" w:rsidRPr="003D789D" w:rsidRDefault="00C079E3" w:rsidP="009B74B0">
      <w:pPr>
        <w:tabs>
          <w:tab w:val="left" w:pos="426"/>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адресована</w:t>
      </w:r>
      <w:r w:rsidRPr="003D789D">
        <w:rPr>
          <w:rFonts w:hAnsi="Times New Roman"/>
          <w:color w:val="auto"/>
          <w:sz w:val="28"/>
          <w:szCs w:val="28"/>
        </w:rPr>
        <w:t xml:space="preserve"> </w:t>
      </w:r>
      <w:r w:rsidRPr="003D789D">
        <w:rPr>
          <w:rFonts w:hAnsi="Times New Roman"/>
          <w:color w:val="auto"/>
          <w:sz w:val="28"/>
          <w:szCs w:val="28"/>
        </w:rPr>
        <w:t>глухим</w:t>
      </w:r>
      <w:r w:rsidRPr="003D789D">
        <w:rPr>
          <w:rFonts w:hAnsi="Times New Roman"/>
          <w:color w:val="auto"/>
          <w:sz w:val="28"/>
          <w:szCs w:val="28"/>
        </w:rPr>
        <w:t xml:space="preserve"> </w:t>
      </w:r>
      <w:r w:rsidRPr="003D789D">
        <w:rPr>
          <w:rFonts w:hAnsi="Times New Roman"/>
          <w:color w:val="auto"/>
          <w:sz w:val="28"/>
          <w:szCs w:val="28"/>
        </w:rPr>
        <w:t>детям</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слуховыми</w:t>
      </w:r>
      <w:r w:rsidRPr="003D789D">
        <w:rPr>
          <w:rFonts w:hAns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п</w:t>
      </w:r>
      <w:r w:rsidRPr="003D789D">
        <w:rPr>
          <w:rFonts w:hAnsi="Times New Roman"/>
          <w:color w:val="auto"/>
          <w:sz w:val="28"/>
          <w:szCs w:val="28"/>
        </w:rPr>
        <w:t>паратами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имплантами</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достигают</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моменту</w:t>
      </w:r>
      <w:r w:rsidRPr="003D789D">
        <w:rPr>
          <w:rFonts w:hAnsi="Times New Roman"/>
          <w:color w:val="auto"/>
          <w:sz w:val="28"/>
          <w:szCs w:val="28"/>
        </w:rPr>
        <w:t xml:space="preserve"> </w:t>
      </w:r>
      <w:r w:rsidRPr="003D789D">
        <w:rPr>
          <w:rFonts w:hAnsi="Times New Roman"/>
          <w:color w:val="auto"/>
          <w:sz w:val="28"/>
          <w:szCs w:val="28"/>
        </w:rPr>
        <w:t>поступления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школу</w:t>
      </w:r>
      <w:r w:rsidRPr="003D789D">
        <w:rPr>
          <w:rFonts w:hAnsi="Times New Roman"/>
          <w:color w:val="auto"/>
          <w:sz w:val="28"/>
          <w:szCs w:val="28"/>
        </w:rPr>
        <w:t xml:space="preserve"> </w:t>
      </w:r>
      <w:r w:rsidRPr="003D789D">
        <w:rPr>
          <w:rFonts w:hAnsi="Times New Roman"/>
          <w:color w:val="auto"/>
          <w:sz w:val="28"/>
          <w:szCs w:val="28"/>
        </w:rPr>
        <w:t>уровня</w:t>
      </w:r>
      <w:r w:rsidRPr="003D789D">
        <w:rPr>
          <w:rFonts w:hAnsi="Times New Roman"/>
          <w:color w:val="auto"/>
          <w:sz w:val="28"/>
          <w:szCs w:val="28"/>
        </w:rPr>
        <w:t xml:space="preserve"> </w:t>
      </w:r>
      <w:r w:rsidRPr="003D789D">
        <w:rPr>
          <w:rFonts w:hAnsi="Times New Roman"/>
          <w:color w:val="auto"/>
          <w:sz w:val="28"/>
          <w:szCs w:val="28"/>
        </w:rPr>
        <w:t>психофизического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ascii="Times New Roman"/>
          <w:color w:val="auto"/>
          <w:sz w:val="28"/>
          <w:szCs w:val="28"/>
        </w:rPr>
        <w:t xml:space="preserve">), </w:t>
      </w:r>
      <w:r w:rsidRPr="003D789D">
        <w:rPr>
          <w:rFonts w:hAnsi="Times New Roman"/>
          <w:color w:val="auto"/>
          <w:sz w:val="28"/>
          <w:szCs w:val="28"/>
        </w:rPr>
        <w:t>близкого</w:t>
      </w:r>
      <w:r w:rsidRPr="003D789D">
        <w:rPr>
          <w:rFonts w:hAnsi="Times New Roman"/>
          <w:color w:val="auto"/>
          <w:sz w:val="28"/>
          <w:szCs w:val="28"/>
        </w:rPr>
        <w:t xml:space="preserve"> </w:t>
      </w:r>
      <w:r w:rsidRPr="003D789D">
        <w:rPr>
          <w:rFonts w:hAnsi="Times New Roman"/>
          <w:color w:val="auto"/>
          <w:sz w:val="28"/>
          <w:szCs w:val="28"/>
        </w:rPr>
        <w:t>возрастной</w:t>
      </w:r>
      <w:r w:rsidRPr="003D789D">
        <w:rPr>
          <w:rFonts w:hAnsi="Times New Roman"/>
          <w:color w:val="auto"/>
          <w:sz w:val="28"/>
          <w:szCs w:val="28"/>
        </w:rPr>
        <w:t xml:space="preserve"> </w:t>
      </w:r>
      <w:r w:rsidRPr="003D789D">
        <w:rPr>
          <w:rFonts w:hAnsi="Times New Roman"/>
          <w:color w:val="auto"/>
          <w:sz w:val="28"/>
          <w:szCs w:val="28"/>
        </w:rPr>
        <w:t>норме</w:t>
      </w:r>
      <w:r w:rsidRPr="003D789D">
        <w:rPr>
          <w:rFonts w:ascii="Times New Roman"/>
          <w:color w:val="auto"/>
          <w:sz w:val="28"/>
          <w:szCs w:val="28"/>
        </w:rPr>
        <w:t xml:space="preserve">, </w:t>
      </w:r>
      <w:r w:rsidRPr="003D789D">
        <w:rPr>
          <w:rFonts w:hAnsi="Times New Roman"/>
          <w:color w:val="auto"/>
          <w:sz w:val="28"/>
          <w:szCs w:val="28"/>
        </w:rPr>
        <w:t>имеют</w:t>
      </w:r>
      <w:r w:rsidRPr="003D789D">
        <w:rPr>
          <w:rFonts w:hAnsi="Times New Roman"/>
          <w:color w:val="auto"/>
          <w:sz w:val="28"/>
          <w:szCs w:val="28"/>
        </w:rPr>
        <w:t xml:space="preserve"> </w:t>
      </w:r>
      <w:r w:rsidRPr="003D789D">
        <w:rPr>
          <w:rFonts w:hAnsi="Times New Roman"/>
          <w:color w:val="auto"/>
          <w:sz w:val="28"/>
          <w:szCs w:val="28"/>
        </w:rPr>
        <w:t>положительный</w:t>
      </w:r>
      <w:r w:rsidRPr="003D789D">
        <w:rPr>
          <w:rFonts w:hAnsi="Times New Roman"/>
          <w:color w:val="auto"/>
          <w:sz w:val="28"/>
          <w:szCs w:val="28"/>
        </w:rPr>
        <w:t xml:space="preserve"> </w:t>
      </w:r>
      <w:r w:rsidRPr="003D789D">
        <w:rPr>
          <w:rFonts w:hAnsi="Times New Roman"/>
          <w:color w:val="auto"/>
          <w:sz w:val="28"/>
          <w:szCs w:val="28"/>
        </w:rPr>
        <w:t>опыт</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понимают</w:t>
      </w:r>
      <w:r w:rsidRPr="003D789D">
        <w:rPr>
          <w:rFonts w:hAnsi="Times New Roman"/>
          <w:color w:val="auto"/>
          <w:sz w:val="28"/>
          <w:szCs w:val="28"/>
        </w:rPr>
        <w:t xml:space="preserve"> </w:t>
      </w:r>
      <w:r w:rsidRPr="003D789D">
        <w:rPr>
          <w:rFonts w:hAnsi="Times New Roman"/>
          <w:color w:val="auto"/>
          <w:sz w:val="28"/>
          <w:szCs w:val="28"/>
        </w:rPr>
        <w:t>простую</w:t>
      </w:r>
      <w:r w:rsidRPr="003D789D">
        <w:rPr>
          <w:rFonts w:hAnsi="Times New Roman"/>
          <w:color w:val="auto"/>
          <w:sz w:val="28"/>
          <w:szCs w:val="28"/>
        </w:rPr>
        <w:t xml:space="preserve"> </w:t>
      </w:r>
      <w:r w:rsidRPr="003D789D">
        <w:rPr>
          <w:rFonts w:hAnsi="Times New Roman"/>
          <w:color w:val="auto"/>
          <w:sz w:val="28"/>
          <w:szCs w:val="28"/>
        </w:rPr>
        <w:t>обращенную</w:t>
      </w:r>
      <w:r w:rsidRPr="003D789D">
        <w:rPr>
          <w:rFonts w:hAnsi="Times New Roman"/>
          <w:color w:val="auto"/>
          <w:sz w:val="28"/>
          <w:szCs w:val="28"/>
        </w:rPr>
        <w:t xml:space="preserve"> </w:t>
      </w:r>
      <w:r w:rsidRPr="003D789D">
        <w:rPr>
          <w:rFonts w:hAnsi="Times New Roman"/>
          <w:color w:val="auto"/>
          <w:sz w:val="28"/>
          <w:szCs w:val="28"/>
        </w:rPr>
        <w:t>устную</w:t>
      </w:r>
      <w:r w:rsidRPr="003D789D">
        <w:rPr>
          <w:rFonts w:hAnsi="Times New Roman"/>
          <w:color w:val="auto"/>
          <w:sz w:val="28"/>
          <w:szCs w:val="28"/>
        </w:rPr>
        <w:t xml:space="preserve"> </w:t>
      </w:r>
      <w:r w:rsidRPr="003D789D">
        <w:rPr>
          <w:rFonts w:hAnsi="Times New Roman"/>
          <w:color w:val="auto"/>
          <w:sz w:val="28"/>
          <w:szCs w:val="28"/>
        </w:rPr>
        <w:t>речь</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этом</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б</w:t>
      </w:r>
      <w:r w:rsidRPr="003D789D">
        <w:rPr>
          <w:rFonts w:hAnsi="Times New Roman"/>
          <w:color w:val="auto"/>
          <w:sz w:val="28"/>
          <w:szCs w:val="28"/>
        </w:rPr>
        <w:t>ственная</w:t>
      </w:r>
      <w:r w:rsidRPr="003D789D">
        <w:rPr>
          <w:rFonts w:hAnsi="Times New Roman"/>
          <w:color w:val="auto"/>
          <w:sz w:val="28"/>
          <w:szCs w:val="28"/>
        </w:rPr>
        <w:t xml:space="preserve"> </w:t>
      </w:r>
      <w:r w:rsidRPr="003D789D">
        <w:rPr>
          <w:rFonts w:hAnsi="Times New Roman"/>
          <w:color w:val="auto"/>
          <w:sz w:val="28"/>
          <w:szCs w:val="28"/>
        </w:rPr>
        <w:t>речь</w:t>
      </w:r>
      <w:r w:rsidRPr="003D789D">
        <w:rPr>
          <w:rFonts w:hAnsi="Times New Roman"/>
          <w:color w:val="auto"/>
          <w:sz w:val="28"/>
          <w:szCs w:val="28"/>
        </w:rPr>
        <w:t xml:space="preserve"> </w:t>
      </w:r>
      <w:r w:rsidRPr="003D789D">
        <w:rPr>
          <w:rFonts w:hAnsi="Times New Roman"/>
          <w:color w:val="auto"/>
          <w:sz w:val="28"/>
          <w:szCs w:val="28"/>
        </w:rPr>
        <w:t>внятная</w:t>
      </w:r>
      <w:r w:rsidRPr="003D789D">
        <w:rPr>
          <w:rFonts w:ascii="Times New Roman"/>
          <w:color w:val="auto"/>
          <w:sz w:val="28"/>
          <w:szCs w:val="28"/>
        </w:rPr>
        <w:t xml:space="preserve">, </w:t>
      </w:r>
      <w:r w:rsidRPr="003D789D">
        <w:rPr>
          <w:rFonts w:hAnsi="Times New Roman"/>
          <w:color w:val="auto"/>
          <w:sz w:val="28"/>
          <w:szCs w:val="28"/>
        </w:rPr>
        <w:t>понятная</w:t>
      </w:r>
      <w:r w:rsidRPr="003D789D">
        <w:rPr>
          <w:rFonts w:hAnsi="Times New Roman"/>
          <w:color w:val="auto"/>
          <w:sz w:val="28"/>
          <w:szCs w:val="28"/>
        </w:rPr>
        <w:t xml:space="preserve"> </w:t>
      </w:r>
      <w:r w:rsidRPr="003D789D">
        <w:rPr>
          <w:rFonts w:hAnsi="Times New Roman"/>
          <w:color w:val="auto"/>
          <w:sz w:val="28"/>
          <w:szCs w:val="28"/>
        </w:rPr>
        <w:t>собеседнику</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допустимы</w:t>
      </w:r>
      <w:r w:rsidRPr="003D789D">
        <w:rPr>
          <w:rFonts w:hAnsi="Times New Roman"/>
          <w:color w:val="auto"/>
          <w:sz w:val="28"/>
          <w:szCs w:val="28"/>
        </w:rPr>
        <w:t xml:space="preserve"> </w:t>
      </w:r>
      <w:r w:rsidRPr="003D789D">
        <w:rPr>
          <w:rFonts w:hAnsi="Times New Roman"/>
          <w:color w:val="auto"/>
          <w:sz w:val="28"/>
          <w:szCs w:val="28"/>
        </w:rPr>
        <w:t>нарушения</w:t>
      </w:r>
      <w:r w:rsidRPr="003D789D">
        <w:rPr>
          <w:rFonts w:hAnsi="Times New Roman"/>
          <w:color w:val="auto"/>
          <w:sz w:val="28"/>
          <w:szCs w:val="28"/>
        </w:rPr>
        <w:t xml:space="preserve"> </w:t>
      </w:r>
      <w:r w:rsidRPr="003D789D">
        <w:rPr>
          <w:rFonts w:hAnsi="Times New Roman"/>
          <w:color w:val="auto"/>
          <w:sz w:val="28"/>
          <w:szCs w:val="28"/>
        </w:rPr>
        <w:t>прои</w:t>
      </w:r>
      <w:r w:rsidRPr="003D789D">
        <w:rPr>
          <w:rFonts w:hAnsi="Times New Roman"/>
          <w:color w:val="auto"/>
          <w:sz w:val="28"/>
          <w:szCs w:val="28"/>
        </w:rPr>
        <w:t>з</w:t>
      </w:r>
      <w:r w:rsidRPr="003D789D">
        <w:rPr>
          <w:rFonts w:hAnsi="Times New Roman"/>
          <w:color w:val="auto"/>
          <w:sz w:val="28"/>
          <w:szCs w:val="28"/>
        </w:rPr>
        <w:t>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лексико</w:t>
      </w:r>
      <w:r w:rsidRPr="003D789D">
        <w:rPr>
          <w:rFonts w:ascii="Times New Roman"/>
          <w:color w:val="auto"/>
          <w:sz w:val="28"/>
          <w:szCs w:val="28"/>
        </w:rPr>
        <w:t>-</w:t>
      </w:r>
      <w:r w:rsidRPr="003D789D">
        <w:rPr>
          <w:rFonts w:hAnsi="Times New Roman"/>
          <w:color w:val="auto"/>
          <w:sz w:val="28"/>
          <w:szCs w:val="28"/>
        </w:rPr>
        <w:t>грамматического</w:t>
      </w:r>
      <w:r w:rsidRPr="003D789D">
        <w:rPr>
          <w:rFonts w:hAnsi="Times New Roman"/>
          <w:color w:val="auto"/>
          <w:sz w:val="28"/>
          <w:szCs w:val="28"/>
        </w:rPr>
        <w:t xml:space="preserve"> </w:t>
      </w:r>
      <w:r w:rsidRPr="003D789D">
        <w:rPr>
          <w:rFonts w:hAnsi="Times New Roman"/>
          <w:color w:val="auto"/>
          <w:sz w:val="28"/>
          <w:szCs w:val="28"/>
        </w:rPr>
        <w:t>строя</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влияющие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общее</w:t>
      </w:r>
      <w:r w:rsidRPr="003D789D">
        <w:rPr>
          <w:rFonts w:hAnsi="Times New Roman"/>
          <w:color w:val="auto"/>
          <w:sz w:val="28"/>
          <w:szCs w:val="28"/>
        </w:rPr>
        <w:t xml:space="preserve"> </w:t>
      </w:r>
      <w:r w:rsidRPr="003D789D">
        <w:rPr>
          <w:rFonts w:hAnsi="Times New Roman"/>
          <w:color w:val="auto"/>
          <w:sz w:val="28"/>
          <w:szCs w:val="28"/>
        </w:rPr>
        <w:t>понимание</w:t>
      </w:r>
      <w:r w:rsidRPr="003D789D">
        <w:rPr>
          <w:rFonts w:hAnsi="Times New Roman"/>
          <w:color w:val="auto"/>
          <w:sz w:val="28"/>
          <w:szCs w:val="28"/>
        </w:rPr>
        <w:t xml:space="preserve"> </w:t>
      </w:r>
      <w:r w:rsidRPr="003D789D">
        <w:rPr>
          <w:rFonts w:hAnsi="Times New Roman"/>
          <w:color w:val="auto"/>
          <w:sz w:val="28"/>
          <w:szCs w:val="28"/>
        </w:rPr>
        <w:t>смысла</w:t>
      </w:r>
      <w:r w:rsidRPr="003D789D">
        <w:rPr>
          <w:rFonts w:hAnsi="Times New Roman"/>
          <w:color w:val="auto"/>
          <w:sz w:val="28"/>
          <w:szCs w:val="28"/>
        </w:rPr>
        <w:t xml:space="preserve"> </w:t>
      </w:r>
      <w:r w:rsidRPr="003D789D">
        <w:rPr>
          <w:rFonts w:hAnsi="Times New Roman"/>
          <w:color w:val="auto"/>
          <w:sz w:val="28"/>
          <w:szCs w:val="28"/>
        </w:rPr>
        <w:t>собеседником</w:t>
      </w:r>
      <w:r w:rsidRPr="003D789D">
        <w:rPr>
          <w:rFonts w:ascii="Times New Roman"/>
          <w:color w:val="auto"/>
          <w:sz w:val="28"/>
          <w:szCs w:val="28"/>
        </w:rPr>
        <w:t>).</w:t>
      </w:r>
    </w:p>
    <w:p w:rsidR="00F65069" w:rsidRPr="009B74B0" w:rsidRDefault="00C079E3" w:rsidP="009B74B0">
      <w:pPr>
        <w:pStyle w:val="14TexstOSNOVA1012"/>
        <w:spacing w:line="360" w:lineRule="auto"/>
        <w:ind w:firstLine="709"/>
        <w:rPr>
          <w:rFonts w:ascii="Times New Roman" w:eastAsia="Times New Roman" w:hAnsi="Times New Roman" w:cs="Times New Roman"/>
          <w:b/>
          <w:bCs/>
          <w:color w:val="auto"/>
          <w:spacing w:val="2"/>
          <w:sz w:val="28"/>
          <w:szCs w:val="28"/>
        </w:rPr>
      </w:pPr>
      <w:r w:rsidRPr="009B74B0">
        <w:rPr>
          <w:rFonts w:hAnsi="Times New Roman"/>
          <w:b/>
          <w:bCs/>
          <w:color w:val="auto"/>
          <w:spacing w:val="2"/>
          <w:sz w:val="28"/>
          <w:szCs w:val="28"/>
        </w:rPr>
        <w:t>Особые</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образовательные</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потребности</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глухих</w:t>
      </w:r>
      <w:r w:rsidRPr="009B74B0">
        <w:rPr>
          <w:rFonts w:hAnsi="Times New Roman"/>
          <w:b/>
          <w:bCs/>
          <w:color w:val="auto"/>
          <w:spacing w:val="2"/>
          <w:sz w:val="28"/>
          <w:szCs w:val="28"/>
        </w:rPr>
        <w:t xml:space="preserve"> </w:t>
      </w:r>
      <w:r w:rsidRPr="009B74B0">
        <w:rPr>
          <w:rFonts w:hAnsi="Times New Roman"/>
          <w:b/>
          <w:bCs/>
          <w:color w:val="auto"/>
          <w:spacing w:val="2"/>
          <w:sz w:val="28"/>
          <w:szCs w:val="28"/>
        </w:rPr>
        <w:t>обучающихся</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shd w:val="clear" w:color="auto" w:fill="00F900"/>
        </w:rPr>
      </w:pPr>
      <w:r w:rsidRPr="009B74B0">
        <w:rPr>
          <w:rFonts w:hAnsi="Times New Roman"/>
          <w:color w:val="auto"/>
          <w:sz w:val="28"/>
          <w:szCs w:val="28"/>
        </w:rPr>
        <w:t>Особые</w:t>
      </w:r>
      <w:r w:rsidRPr="009B74B0">
        <w:rPr>
          <w:rFonts w:hAnsi="Times New Roman"/>
          <w:color w:val="auto"/>
          <w:sz w:val="28"/>
          <w:szCs w:val="28"/>
        </w:rPr>
        <w:t xml:space="preserve"> </w:t>
      </w:r>
      <w:r w:rsidRPr="009B74B0">
        <w:rPr>
          <w:rFonts w:hAnsi="Times New Roman"/>
          <w:color w:val="auto"/>
          <w:sz w:val="28"/>
          <w:szCs w:val="28"/>
        </w:rPr>
        <w:t>образовательные</w:t>
      </w:r>
      <w:r w:rsidRPr="009B74B0">
        <w:rPr>
          <w:rFonts w:hAnsi="Times New Roman"/>
          <w:color w:val="auto"/>
          <w:sz w:val="28"/>
          <w:szCs w:val="28"/>
        </w:rPr>
        <w:t xml:space="preserve"> </w:t>
      </w:r>
      <w:r w:rsidRPr="009B74B0">
        <w:rPr>
          <w:rFonts w:hAnsi="Times New Roman"/>
          <w:color w:val="auto"/>
          <w:sz w:val="28"/>
          <w:szCs w:val="28"/>
        </w:rPr>
        <w:t>потребности</w:t>
      </w:r>
      <w:r w:rsidRPr="009B74B0">
        <w:rPr>
          <w:rFonts w:hAnsi="Times New Roman"/>
          <w:color w:val="auto"/>
          <w:sz w:val="28"/>
          <w:szCs w:val="28"/>
        </w:rPr>
        <w:t xml:space="preserve"> </w:t>
      </w:r>
      <w:r w:rsidRPr="009B74B0">
        <w:rPr>
          <w:rFonts w:hAnsi="Times New Roman"/>
          <w:color w:val="auto"/>
          <w:sz w:val="28"/>
          <w:szCs w:val="28"/>
        </w:rPr>
        <w:t>различаются</w:t>
      </w:r>
      <w:r w:rsidRPr="009B74B0">
        <w:rPr>
          <w:rFonts w:hAnsi="Times New Roman"/>
          <w:color w:val="auto"/>
          <w:sz w:val="28"/>
          <w:szCs w:val="28"/>
        </w:rPr>
        <w:t xml:space="preserve"> </w:t>
      </w:r>
      <w:r w:rsidRPr="009B74B0">
        <w:rPr>
          <w:rFonts w:hAnsi="Times New Roman"/>
          <w:color w:val="auto"/>
          <w:sz w:val="28"/>
          <w:szCs w:val="28"/>
        </w:rPr>
        <w:t>у</w:t>
      </w:r>
      <w:r w:rsidRPr="009B74B0">
        <w:rPr>
          <w:rFonts w:hAnsi="Times New Roman"/>
          <w:color w:val="auto"/>
          <w:sz w:val="28"/>
          <w:szCs w:val="28"/>
        </w:rPr>
        <w:t xml:space="preserve"> </w:t>
      </w:r>
      <w:r w:rsidRPr="009B74B0">
        <w:rPr>
          <w:rFonts w:hAnsi="Times New Roman"/>
          <w:color w:val="auto"/>
          <w:sz w:val="28"/>
          <w:szCs w:val="28"/>
        </w:rPr>
        <w:t>глухих</w:t>
      </w:r>
      <w:r w:rsidRPr="009B74B0">
        <w:rPr>
          <w:rFonts w:hAnsi="Times New Roman"/>
          <w:color w:val="auto"/>
          <w:sz w:val="28"/>
          <w:szCs w:val="28"/>
        </w:rPr>
        <w:t xml:space="preserve"> </w:t>
      </w:r>
      <w:r w:rsidRPr="009B74B0">
        <w:rPr>
          <w:rFonts w:hAnsi="Times New Roman"/>
          <w:color w:val="auto"/>
          <w:sz w:val="28"/>
          <w:szCs w:val="28"/>
        </w:rPr>
        <w:t>детей</w:t>
      </w:r>
      <w:r w:rsidRPr="009B74B0">
        <w:rPr>
          <w:rFonts w:hAnsi="Times New Roman"/>
          <w:color w:val="auto"/>
          <w:sz w:val="28"/>
          <w:szCs w:val="28"/>
        </w:rPr>
        <w:t xml:space="preserve"> </w:t>
      </w:r>
      <w:r w:rsidRPr="009B74B0">
        <w:rPr>
          <w:rFonts w:hAnsi="Times New Roman"/>
          <w:color w:val="auto"/>
          <w:sz w:val="28"/>
          <w:szCs w:val="28"/>
        </w:rPr>
        <w:t>разных</w:t>
      </w:r>
      <w:r w:rsidRPr="009B74B0">
        <w:rPr>
          <w:rFonts w:hAnsi="Times New Roman"/>
          <w:color w:val="auto"/>
          <w:sz w:val="28"/>
          <w:szCs w:val="28"/>
        </w:rPr>
        <w:t xml:space="preserve"> </w:t>
      </w:r>
      <w:r w:rsidRPr="009B74B0">
        <w:rPr>
          <w:rFonts w:hAnsi="Times New Roman"/>
          <w:color w:val="auto"/>
          <w:sz w:val="28"/>
          <w:szCs w:val="28"/>
        </w:rPr>
        <w:t>групп</w:t>
      </w:r>
      <w:r w:rsidRPr="009B74B0">
        <w:rPr>
          <w:rFonts w:ascii="Times New Roman"/>
          <w:color w:val="auto"/>
          <w:sz w:val="28"/>
          <w:szCs w:val="28"/>
        </w:rPr>
        <w:t xml:space="preserve">, </w:t>
      </w:r>
      <w:r w:rsidRPr="009B74B0">
        <w:rPr>
          <w:rFonts w:hAnsi="Times New Roman"/>
          <w:color w:val="auto"/>
          <w:sz w:val="28"/>
          <w:szCs w:val="28"/>
        </w:rPr>
        <w:t>поскольку</w:t>
      </w:r>
      <w:r w:rsidRPr="009B74B0">
        <w:rPr>
          <w:rFonts w:hAnsi="Times New Roman"/>
          <w:color w:val="auto"/>
          <w:sz w:val="28"/>
          <w:szCs w:val="28"/>
        </w:rPr>
        <w:t xml:space="preserve"> </w:t>
      </w:r>
      <w:r w:rsidRPr="009B74B0">
        <w:rPr>
          <w:rFonts w:hAnsi="Times New Roman"/>
          <w:color w:val="auto"/>
          <w:sz w:val="28"/>
          <w:szCs w:val="28"/>
        </w:rPr>
        <w:t>задаются</w:t>
      </w:r>
      <w:r w:rsidRPr="009B74B0">
        <w:rPr>
          <w:rFonts w:hAnsi="Times New Roman"/>
          <w:color w:val="auto"/>
          <w:sz w:val="28"/>
          <w:szCs w:val="28"/>
        </w:rPr>
        <w:t xml:space="preserve"> </w:t>
      </w:r>
      <w:r w:rsidRPr="009B74B0">
        <w:rPr>
          <w:rFonts w:hAnsi="Times New Roman"/>
          <w:color w:val="auto"/>
          <w:sz w:val="28"/>
          <w:szCs w:val="28"/>
        </w:rPr>
        <w:t>спецификой</w:t>
      </w:r>
      <w:r w:rsidRPr="009B74B0">
        <w:rPr>
          <w:rFonts w:hAnsi="Times New Roman"/>
          <w:color w:val="auto"/>
          <w:sz w:val="28"/>
          <w:szCs w:val="28"/>
        </w:rPr>
        <w:t xml:space="preserve"> </w:t>
      </w:r>
      <w:r w:rsidRPr="009B74B0">
        <w:rPr>
          <w:rFonts w:hAnsi="Times New Roman"/>
          <w:color w:val="auto"/>
          <w:sz w:val="28"/>
          <w:szCs w:val="28"/>
        </w:rPr>
        <w:t>нарушения</w:t>
      </w:r>
      <w:r w:rsidRPr="009B74B0">
        <w:rPr>
          <w:rFonts w:ascii="Times New Roman"/>
          <w:color w:val="auto"/>
          <w:sz w:val="28"/>
          <w:szCs w:val="28"/>
        </w:rPr>
        <w:t xml:space="preserve">, </w:t>
      </w:r>
      <w:r w:rsidRPr="009B74B0">
        <w:rPr>
          <w:rFonts w:hAnsi="Times New Roman"/>
          <w:color w:val="auto"/>
          <w:sz w:val="28"/>
          <w:szCs w:val="28"/>
        </w:rPr>
        <w:t>уровнем</w:t>
      </w:r>
      <w:r w:rsidRPr="009B74B0">
        <w:rPr>
          <w:rFonts w:hAnsi="Times New Roman"/>
          <w:color w:val="auto"/>
          <w:sz w:val="28"/>
          <w:szCs w:val="28"/>
        </w:rPr>
        <w:t xml:space="preserve"> </w:t>
      </w:r>
      <w:r w:rsidRPr="009B74B0">
        <w:rPr>
          <w:rFonts w:hAnsi="Times New Roman"/>
          <w:color w:val="auto"/>
          <w:sz w:val="28"/>
          <w:szCs w:val="28"/>
        </w:rPr>
        <w:t>общего</w:t>
      </w:r>
      <w:r w:rsidRPr="009B74B0">
        <w:rPr>
          <w:rFonts w:hAnsi="Times New Roman"/>
          <w:color w:val="auto"/>
          <w:sz w:val="28"/>
          <w:szCs w:val="28"/>
        </w:rPr>
        <w:t xml:space="preserve"> </w:t>
      </w:r>
      <w:r w:rsidRPr="009B74B0">
        <w:rPr>
          <w:rFonts w:hAnsi="Times New Roman"/>
          <w:color w:val="auto"/>
          <w:sz w:val="28"/>
          <w:szCs w:val="28"/>
        </w:rPr>
        <w:lastRenderedPageBreak/>
        <w:t>и</w:t>
      </w:r>
      <w:r w:rsidRPr="009B74B0">
        <w:rPr>
          <w:rFonts w:hAnsi="Times New Roman"/>
          <w:color w:val="auto"/>
          <w:sz w:val="28"/>
          <w:szCs w:val="28"/>
        </w:rPr>
        <w:t xml:space="preserve"> </w:t>
      </w:r>
      <w:r w:rsidRPr="009B74B0">
        <w:rPr>
          <w:rFonts w:hAnsi="Times New Roman"/>
          <w:color w:val="auto"/>
          <w:sz w:val="28"/>
          <w:szCs w:val="28"/>
        </w:rPr>
        <w:t>речевого</w:t>
      </w:r>
      <w:r w:rsidRPr="009B74B0">
        <w:rPr>
          <w:rFonts w:hAnsi="Times New Roman"/>
          <w:color w:val="auto"/>
          <w:sz w:val="28"/>
          <w:szCs w:val="28"/>
        </w:rPr>
        <w:t xml:space="preserve"> </w:t>
      </w:r>
      <w:r w:rsidRPr="009B74B0">
        <w:rPr>
          <w:rFonts w:hAnsi="Times New Roman"/>
          <w:color w:val="auto"/>
          <w:sz w:val="28"/>
          <w:szCs w:val="28"/>
        </w:rPr>
        <w:t>развития</w:t>
      </w:r>
      <w:r w:rsidRPr="009B74B0">
        <w:rPr>
          <w:rFonts w:ascii="Times New Roman"/>
          <w:color w:val="auto"/>
          <w:sz w:val="28"/>
          <w:szCs w:val="28"/>
        </w:rPr>
        <w:t xml:space="preserve">, </w:t>
      </w:r>
      <w:r w:rsidRPr="009B74B0">
        <w:rPr>
          <w:rFonts w:hAnsi="Times New Roman"/>
          <w:color w:val="auto"/>
          <w:sz w:val="28"/>
          <w:szCs w:val="28"/>
        </w:rPr>
        <w:t>определяют</w:t>
      </w:r>
      <w:r w:rsidRPr="009B74B0">
        <w:rPr>
          <w:rFonts w:hAnsi="Times New Roman"/>
          <w:color w:val="auto"/>
          <w:sz w:val="28"/>
          <w:szCs w:val="28"/>
        </w:rPr>
        <w:t xml:space="preserve"> </w:t>
      </w:r>
      <w:r w:rsidRPr="009B74B0">
        <w:rPr>
          <w:rFonts w:hAnsi="Times New Roman"/>
          <w:color w:val="auto"/>
          <w:sz w:val="28"/>
          <w:szCs w:val="28"/>
        </w:rPr>
        <w:t>особую</w:t>
      </w:r>
      <w:r w:rsidRPr="009B74B0">
        <w:rPr>
          <w:rFonts w:hAnsi="Times New Roman"/>
          <w:color w:val="auto"/>
          <w:sz w:val="28"/>
          <w:szCs w:val="28"/>
        </w:rPr>
        <w:t xml:space="preserve"> </w:t>
      </w:r>
      <w:r w:rsidRPr="009B74B0">
        <w:rPr>
          <w:rFonts w:hAnsi="Times New Roman"/>
          <w:color w:val="auto"/>
          <w:sz w:val="28"/>
          <w:szCs w:val="28"/>
        </w:rPr>
        <w:t>логику</w:t>
      </w:r>
      <w:r w:rsidRPr="009B74B0">
        <w:rPr>
          <w:rFonts w:hAnsi="Times New Roman"/>
          <w:color w:val="auto"/>
          <w:sz w:val="28"/>
          <w:szCs w:val="28"/>
        </w:rPr>
        <w:t xml:space="preserve"> </w:t>
      </w:r>
      <w:r w:rsidRPr="009B74B0">
        <w:rPr>
          <w:rFonts w:hAnsi="Times New Roman"/>
          <w:color w:val="auto"/>
          <w:sz w:val="28"/>
          <w:szCs w:val="28"/>
        </w:rPr>
        <w:t>построения</w:t>
      </w:r>
      <w:r w:rsidRPr="009B74B0">
        <w:rPr>
          <w:rFonts w:hAnsi="Times New Roman"/>
          <w:color w:val="auto"/>
          <w:sz w:val="28"/>
          <w:szCs w:val="28"/>
        </w:rPr>
        <w:t xml:space="preserve"> </w:t>
      </w:r>
      <w:r w:rsidRPr="009B74B0">
        <w:rPr>
          <w:rFonts w:hAnsi="Times New Roman"/>
          <w:color w:val="auto"/>
          <w:sz w:val="28"/>
          <w:szCs w:val="28"/>
        </w:rPr>
        <w:t>учебного</w:t>
      </w:r>
      <w:r w:rsidRPr="009B74B0">
        <w:rPr>
          <w:rFonts w:hAnsi="Times New Roman"/>
          <w:color w:val="auto"/>
          <w:sz w:val="28"/>
          <w:szCs w:val="28"/>
        </w:rPr>
        <w:t xml:space="preserve"> </w:t>
      </w:r>
      <w:r w:rsidRPr="009B74B0">
        <w:rPr>
          <w:rFonts w:hAnsi="Times New Roman"/>
          <w:color w:val="auto"/>
          <w:sz w:val="28"/>
          <w:szCs w:val="28"/>
        </w:rPr>
        <w:t>пр</w:t>
      </w:r>
      <w:r w:rsidRPr="009B74B0">
        <w:rPr>
          <w:rFonts w:hAnsi="Times New Roman"/>
          <w:color w:val="auto"/>
          <w:sz w:val="28"/>
          <w:szCs w:val="28"/>
        </w:rPr>
        <w:t>о</w:t>
      </w:r>
      <w:r w:rsidRPr="009B74B0">
        <w:rPr>
          <w:rFonts w:hAnsi="Times New Roman"/>
          <w:color w:val="auto"/>
          <w:sz w:val="28"/>
          <w:szCs w:val="28"/>
        </w:rPr>
        <w:t>цесса</w:t>
      </w:r>
      <w:r w:rsidRPr="009B74B0">
        <w:rPr>
          <w:rFonts w:ascii="Times New Roman"/>
          <w:color w:val="auto"/>
          <w:sz w:val="28"/>
          <w:szCs w:val="28"/>
        </w:rPr>
        <w:t xml:space="preserve">, </w:t>
      </w:r>
      <w:r w:rsidRPr="009B74B0">
        <w:rPr>
          <w:rFonts w:hAnsi="Times New Roman"/>
          <w:color w:val="auto"/>
          <w:sz w:val="28"/>
          <w:szCs w:val="28"/>
        </w:rPr>
        <w:t>находят</w:t>
      </w:r>
      <w:r w:rsidRPr="009B74B0">
        <w:rPr>
          <w:rFonts w:hAnsi="Times New Roman"/>
          <w:color w:val="auto"/>
          <w:sz w:val="28"/>
          <w:szCs w:val="28"/>
        </w:rPr>
        <w:t xml:space="preserve"> </w:t>
      </w:r>
      <w:r w:rsidRPr="009B74B0">
        <w:rPr>
          <w:rFonts w:hAnsi="Times New Roman"/>
          <w:color w:val="auto"/>
          <w:sz w:val="28"/>
          <w:szCs w:val="28"/>
        </w:rPr>
        <w:t>своё</w:t>
      </w:r>
      <w:r w:rsidRPr="009B74B0">
        <w:rPr>
          <w:rFonts w:hAnsi="Times New Roman"/>
          <w:color w:val="auto"/>
          <w:sz w:val="28"/>
          <w:szCs w:val="28"/>
        </w:rPr>
        <w:t xml:space="preserve"> </w:t>
      </w:r>
      <w:r w:rsidRPr="009B74B0">
        <w:rPr>
          <w:rFonts w:hAnsi="Times New Roman"/>
          <w:color w:val="auto"/>
          <w:sz w:val="28"/>
          <w:szCs w:val="28"/>
        </w:rPr>
        <w:t>отражение</w:t>
      </w:r>
      <w:r w:rsidRPr="009B74B0">
        <w:rPr>
          <w:rFonts w:hAnsi="Times New Roman"/>
          <w:color w:val="auto"/>
          <w:sz w:val="28"/>
          <w:szCs w:val="28"/>
        </w:rPr>
        <w:t xml:space="preserve"> </w:t>
      </w:r>
      <w:r w:rsidRPr="009B74B0">
        <w:rPr>
          <w:rFonts w:hAnsi="Times New Roman"/>
          <w:color w:val="auto"/>
          <w:sz w:val="28"/>
          <w:szCs w:val="28"/>
        </w:rPr>
        <w:t>в</w:t>
      </w:r>
      <w:r w:rsidRPr="009B74B0">
        <w:rPr>
          <w:rFonts w:hAnsi="Times New Roman"/>
          <w:color w:val="auto"/>
          <w:sz w:val="28"/>
          <w:szCs w:val="28"/>
        </w:rPr>
        <w:t xml:space="preserve"> </w:t>
      </w:r>
      <w:r w:rsidRPr="009B74B0">
        <w:rPr>
          <w:rFonts w:hAnsi="Times New Roman"/>
          <w:color w:val="auto"/>
          <w:sz w:val="28"/>
          <w:szCs w:val="28"/>
        </w:rPr>
        <w:t>структуре</w:t>
      </w:r>
      <w:r w:rsidRPr="009B74B0">
        <w:rPr>
          <w:rFonts w:hAnsi="Times New Roman"/>
          <w:color w:val="auto"/>
          <w:sz w:val="28"/>
          <w:szCs w:val="28"/>
        </w:rPr>
        <w:t xml:space="preserve"> </w:t>
      </w:r>
      <w:r w:rsidRPr="009B74B0">
        <w:rPr>
          <w:rFonts w:hAnsi="Times New Roman"/>
          <w:color w:val="auto"/>
          <w:sz w:val="28"/>
          <w:szCs w:val="28"/>
        </w:rPr>
        <w:t>и</w:t>
      </w:r>
      <w:r w:rsidRPr="009B74B0">
        <w:rPr>
          <w:rFonts w:hAnsi="Times New Roman"/>
          <w:color w:val="auto"/>
          <w:sz w:val="28"/>
          <w:szCs w:val="28"/>
        </w:rPr>
        <w:t xml:space="preserve"> </w:t>
      </w:r>
      <w:r w:rsidRPr="009B74B0">
        <w:rPr>
          <w:rFonts w:hAnsi="Times New Roman"/>
          <w:color w:val="auto"/>
          <w:sz w:val="28"/>
          <w:szCs w:val="28"/>
        </w:rPr>
        <w:t>содержании</w:t>
      </w:r>
      <w:r w:rsidRPr="009B74B0">
        <w:rPr>
          <w:rFonts w:hAnsi="Times New Roman"/>
          <w:color w:val="auto"/>
          <w:sz w:val="28"/>
          <w:szCs w:val="28"/>
        </w:rPr>
        <w:t xml:space="preserve"> </w:t>
      </w:r>
      <w:r w:rsidRPr="009B74B0">
        <w:rPr>
          <w:rFonts w:hAnsi="Times New Roman"/>
          <w:color w:val="auto"/>
          <w:sz w:val="28"/>
          <w:szCs w:val="28"/>
        </w:rPr>
        <w:t>образования</w:t>
      </w:r>
      <w:r w:rsidRPr="009B74B0">
        <w:rPr>
          <w:rFonts w:ascii="Times New Roman" w:hAnsi="Times New Roman" w:cs="Times New Roman"/>
          <w:color w:val="auto"/>
          <w:sz w:val="28"/>
          <w:szCs w:val="28"/>
        </w:rPr>
        <w:t>. Нар</w:t>
      </w:r>
      <w:r w:rsidRPr="009B74B0">
        <w:rPr>
          <w:rFonts w:ascii="Times New Roman" w:hAnsi="Times New Roman" w:cs="Times New Roman"/>
          <w:color w:val="auto"/>
          <w:sz w:val="28"/>
          <w:szCs w:val="28"/>
        </w:rPr>
        <w:t>я</w:t>
      </w:r>
      <w:r w:rsidRPr="009B74B0">
        <w:rPr>
          <w:rFonts w:ascii="Times New Roman" w:hAnsi="Times New Roman" w:cs="Times New Roman"/>
          <w:color w:val="auto"/>
          <w:sz w:val="28"/>
          <w:szCs w:val="28"/>
        </w:rPr>
        <w:t>ду с этим можно выделить особые по своему характеру потребности, сво</w:t>
      </w:r>
      <w:r w:rsidRPr="009B74B0">
        <w:rPr>
          <w:rFonts w:ascii="Times New Roman" w:hAnsi="Times New Roman" w:cs="Times New Roman"/>
          <w:color w:val="auto"/>
          <w:sz w:val="28"/>
          <w:szCs w:val="28"/>
        </w:rPr>
        <w:t>й</w:t>
      </w:r>
      <w:r w:rsidRPr="009B74B0">
        <w:rPr>
          <w:rFonts w:ascii="Times New Roman" w:hAnsi="Times New Roman" w:cs="Times New Roman"/>
          <w:color w:val="auto"/>
          <w:sz w:val="28"/>
          <w:szCs w:val="28"/>
        </w:rPr>
        <w:t>ственные всем обучающимся с ограниченными возможностями (см. стр.9-11).</w:t>
      </w:r>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13" w:name="_Toc432958031"/>
      <w:bookmarkStart w:id="14" w:name="_Toc432960455"/>
      <w:bookmarkStart w:id="15" w:name="_Toc433014080"/>
      <w:r w:rsidRPr="003D789D">
        <w:rPr>
          <w:rFonts w:ascii="Times New Roman"/>
          <w:b/>
          <w:bCs/>
          <w:color w:val="auto"/>
          <w:sz w:val="28"/>
          <w:szCs w:val="28"/>
        </w:rPr>
        <w:t xml:space="preserve">2.1.2. </w:t>
      </w:r>
      <w:r w:rsidRPr="003D789D">
        <w:rPr>
          <w:rFonts w:hAnsi="Times New Roman"/>
          <w:b/>
          <w:bCs/>
          <w:color w:val="auto"/>
          <w:sz w:val="28"/>
          <w:szCs w:val="28"/>
        </w:rPr>
        <w:t>Планируемые</w:t>
      </w:r>
      <w:r w:rsidRPr="003D789D">
        <w:rPr>
          <w:rFonts w:hAnsi="Times New Roman"/>
          <w:b/>
          <w:bCs/>
          <w:color w:val="auto"/>
          <w:sz w:val="28"/>
          <w:szCs w:val="28"/>
        </w:rPr>
        <w:t xml:space="preserve"> </w:t>
      </w:r>
      <w:r w:rsidRPr="003D789D">
        <w:rPr>
          <w:rFonts w:hAnsi="Times New Roman"/>
          <w:b/>
          <w:bCs/>
          <w:color w:val="auto"/>
          <w:sz w:val="28"/>
          <w:szCs w:val="28"/>
        </w:rPr>
        <w:t>результаты</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009B74B0">
        <w:rPr>
          <w:rFonts w:hAnsi="Times New Roman"/>
          <w:b/>
          <w:bCs/>
          <w:color w:val="auto"/>
          <w:sz w:val="28"/>
          <w:szCs w:val="28"/>
        </w:rPr>
        <w:br/>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1.1.)</w:t>
      </w:r>
      <w:bookmarkEnd w:id="13"/>
      <w:bookmarkEnd w:id="14"/>
      <w:bookmarkEnd w:id="15"/>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kern w:val="1"/>
          <w:sz w:val="28"/>
          <w:szCs w:val="28"/>
        </w:rPr>
      </w:pPr>
      <w:r w:rsidRPr="009B74B0">
        <w:rPr>
          <w:rFonts w:ascii="Times New Roman" w:hAnsi="Times New Roman" w:cs="Times New Roman"/>
          <w:color w:val="auto"/>
          <w:sz w:val="28"/>
          <w:szCs w:val="28"/>
        </w:rPr>
        <w:t>Самым общим результатом освоения АООП НОО для глухих обуча</w:t>
      </w:r>
      <w:r w:rsidRPr="009B74B0">
        <w:rPr>
          <w:rFonts w:ascii="Times New Roman" w:hAnsi="Times New Roman" w:cs="Times New Roman"/>
          <w:color w:val="auto"/>
          <w:sz w:val="28"/>
          <w:szCs w:val="28"/>
        </w:rPr>
        <w:t>ю</w:t>
      </w:r>
      <w:r w:rsidRPr="009B74B0">
        <w:rPr>
          <w:rFonts w:ascii="Times New Roman" w:hAnsi="Times New Roman" w:cs="Times New Roman"/>
          <w:color w:val="auto"/>
          <w:sz w:val="28"/>
          <w:szCs w:val="28"/>
        </w:rPr>
        <w:t>щихся должно стать</w:t>
      </w:r>
      <w:r w:rsidRPr="009B74B0">
        <w:rPr>
          <w:rFonts w:ascii="Times New Roman" w:hAnsi="Times New Roman" w:cs="Times New Roman"/>
          <w:color w:val="auto"/>
          <w:kern w:val="1"/>
          <w:sz w:val="28"/>
          <w:szCs w:val="28"/>
        </w:rPr>
        <w:t xml:space="preserve"> полноценное начальное основное образование, развитие жизненных компетенций. </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Требования к результатам обучения глухих обучающихся по академ</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ческому компоненту сопоставимы с требованиями к результатам обучения сверстников, освоивших основную образовательную программу начального общего образования ФГОС.</w:t>
      </w:r>
      <w:r w:rsidRPr="009B74B0">
        <w:rPr>
          <w:rFonts w:ascii="Times New Roman" w:eastAsia="Times New Roman" w:hAnsi="Times New Roman" w:cs="Times New Roman"/>
          <w:color w:val="auto"/>
          <w:sz w:val="28"/>
          <w:szCs w:val="28"/>
          <w:vertAlign w:val="superscript"/>
        </w:rPr>
        <w:footnoteReference w:id="3"/>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Личностные, метапредметные и предметные результаты освоения гл</w:t>
      </w:r>
      <w:r w:rsidRPr="009B74B0">
        <w:rPr>
          <w:rFonts w:ascii="Times New Roman" w:hAnsi="Times New Roman" w:cs="Times New Roman"/>
          <w:color w:val="auto"/>
          <w:sz w:val="28"/>
          <w:szCs w:val="28"/>
        </w:rPr>
        <w:t>у</w:t>
      </w:r>
      <w:r w:rsidRPr="009B74B0">
        <w:rPr>
          <w:rFonts w:ascii="Times New Roman" w:hAnsi="Times New Roman" w:cs="Times New Roman"/>
          <w:color w:val="auto"/>
          <w:sz w:val="28"/>
          <w:szCs w:val="28"/>
        </w:rPr>
        <w:t>хими обучающимися АООП НОО соответствуют ФГОС НОО</w:t>
      </w:r>
      <w:r w:rsidRPr="009B74B0">
        <w:rPr>
          <w:rFonts w:ascii="Times New Roman" w:eastAsia="Times New Roman" w:hAnsi="Times New Roman" w:cs="Times New Roman"/>
          <w:color w:val="auto"/>
          <w:sz w:val="28"/>
          <w:szCs w:val="28"/>
          <w:vertAlign w:val="superscript"/>
        </w:rPr>
        <w:footnoteReference w:id="4"/>
      </w:r>
      <w:r w:rsidRPr="009B74B0">
        <w:rPr>
          <w:rFonts w:ascii="Times New Roman" w:hAnsi="Times New Roman" w:cs="Times New Roman"/>
          <w:color w:val="auto"/>
          <w:sz w:val="28"/>
          <w:szCs w:val="28"/>
        </w:rPr>
        <w:t>.</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Планируемые результаты освоения глухими обучающимися АООП НОО дополняются результатами освоения программы коррекционной раб</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t>ты.</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sz w:val="28"/>
          <w:szCs w:val="28"/>
        </w:rPr>
      </w:pPr>
      <w:r w:rsidRPr="009B74B0">
        <w:rPr>
          <w:rFonts w:ascii="Times New Roman" w:hAnsi="Times New Roman" w:cs="Times New Roman"/>
          <w:color w:val="auto"/>
          <w:spacing w:val="2"/>
          <w:sz w:val="28"/>
          <w:szCs w:val="28"/>
        </w:rPr>
        <w:t>В соответствии с установленной для варианта 1.1. АООП НОО единой структурой Программы коррекционной работы, поддерживающей основную образовательную программу, определяются специальные требования к р</w:t>
      </w:r>
      <w:r w:rsidRPr="009B74B0">
        <w:rPr>
          <w:rFonts w:ascii="Times New Roman" w:hAnsi="Times New Roman" w:cs="Times New Roman"/>
          <w:color w:val="auto"/>
          <w:spacing w:val="2"/>
          <w:sz w:val="28"/>
          <w:szCs w:val="28"/>
        </w:rPr>
        <w:t>е</w:t>
      </w:r>
      <w:r w:rsidRPr="009B74B0">
        <w:rPr>
          <w:rFonts w:ascii="Times New Roman" w:hAnsi="Times New Roman" w:cs="Times New Roman"/>
          <w:color w:val="auto"/>
          <w:spacing w:val="2"/>
          <w:sz w:val="28"/>
          <w:szCs w:val="28"/>
        </w:rPr>
        <w:t>зультатам обучения по каждому направлению.</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lastRenderedPageBreak/>
        <w:t xml:space="preserve">Требования к результатам освоения </w:t>
      </w:r>
      <w:r w:rsidRPr="009B74B0">
        <w:rPr>
          <w:rFonts w:ascii="Times New Roman" w:hAnsi="Times New Roman" w:cs="Times New Roman"/>
          <w:b/>
          <w:bCs/>
          <w:color w:val="auto"/>
          <w:sz w:val="28"/>
          <w:szCs w:val="28"/>
        </w:rPr>
        <w:t>Программы коррекционной р</w:t>
      </w:r>
      <w:r w:rsidRPr="009B74B0">
        <w:rPr>
          <w:rFonts w:ascii="Times New Roman" w:hAnsi="Times New Roman" w:cs="Times New Roman"/>
          <w:b/>
          <w:bCs/>
          <w:color w:val="auto"/>
          <w:sz w:val="28"/>
          <w:szCs w:val="28"/>
        </w:rPr>
        <w:t>а</w:t>
      </w:r>
      <w:r w:rsidRPr="009B74B0">
        <w:rPr>
          <w:rFonts w:ascii="Times New Roman" w:hAnsi="Times New Roman" w:cs="Times New Roman"/>
          <w:b/>
          <w:bCs/>
          <w:color w:val="auto"/>
          <w:sz w:val="28"/>
          <w:szCs w:val="28"/>
        </w:rPr>
        <w:t>боты включают:</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1) овладение основными образовательными направлениями специал</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 xml:space="preserve">ной поддержки основной образовательной программы </w:t>
      </w:r>
    </w:p>
    <w:p w:rsidR="00F65069" w:rsidRPr="009B74B0"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sz w:val="28"/>
          <w:szCs w:val="28"/>
        </w:rPr>
      </w:pPr>
      <w:r w:rsidRPr="009B74B0">
        <w:rPr>
          <w:rFonts w:ascii="Times New Roman" w:hAnsi="Times New Roman" w:cs="Times New Roman"/>
          <w:color w:val="auto"/>
          <w:sz w:val="28"/>
          <w:szCs w:val="28"/>
        </w:rPr>
        <w:t>2) овладение обучающимися жизненной компетенцией.</w:t>
      </w:r>
    </w:p>
    <w:p w:rsidR="00F65069" w:rsidRPr="009B74B0" w:rsidRDefault="00C079E3" w:rsidP="009B74B0">
      <w:pPr>
        <w:spacing w:after="0" w:line="360" w:lineRule="auto"/>
        <w:ind w:firstLine="709"/>
        <w:jc w:val="center"/>
        <w:rPr>
          <w:rFonts w:ascii="Times New Roman" w:eastAsia="Times New Roman" w:hAnsi="Times New Roman" w:cs="Times New Roman"/>
          <w:b/>
          <w:bCs/>
          <w:i/>
          <w:iCs/>
          <w:color w:val="auto"/>
          <w:sz w:val="28"/>
          <w:szCs w:val="28"/>
        </w:rPr>
      </w:pPr>
      <w:r w:rsidRPr="009B74B0">
        <w:rPr>
          <w:rFonts w:ascii="Times New Roman" w:hAnsi="Times New Roman" w:cs="Times New Roman"/>
          <w:b/>
          <w:bCs/>
          <w:i/>
          <w:iCs/>
          <w:color w:val="auto"/>
          <w:sz w:val="28"/>
          <w:szCs w:val="28"/>
        </w:rPr>
        <w:t xml:space="preserve">Требования к результатам овладения </w:t>
      </w:r>
    </w:p>
    <w:p w:rsidR="00F65069" w:rsidRPr="009B74B0" w:rsidRDefault="00C079E3" w:rsidP="009B74B0">
      <w:pPr>
        <w:spacing w:after="0" w:line="360" w:lineRule="auto"/>
        <w:ind w:firstLine="709"/>
        <w:jc w:val="center"/>
        <w:rPr>
          <w:rFonts w:ascii="Times New Roman" w:eastAsia="Times New Roman" w:hAnsi="Times New Roman" w:cs="Times New Roman"/>
          <w:b/>
          <w:bCs/>
          <w:color w:val="auto"/>
          <w:kern w:val="2"/>
          <w:sz w:val="28"/>
          <w:szCs w:val="28"/>
        </w:rPr>
      </w:pPr>
      <w:r w:rsidRPr="009B74B0">
        <w:rPr>
          <w:rFonts w:ascii="Times New Roman" w:hAnsi="Times New Roman" w:cs="Times New Roman"/>
          <w:b/>
          <w:bCs/>
          <w:i/>
          <w:iCs/>
          <w:color w:val="auto"/>
          <w:sz w:val="28"/>
          <w:szCs w:val="28"/>
        </w:rPr>
        <w:t>основными образовательными направлениями специальной по</w:t>
      </w:r>
      <w:r w:rsidRPr="009B74B0">
        <w:rPr>
          <w:rFonts w:ascii="Times New Roman" w:hAnsi="Times New Roman" w:cs="Times New Roman"/>
          <w:b/>
          <w:bCs/>
          <w:i/>
          <w:iCs/>
          <w:color w:val="auto"/>
          <w:sz w:val="28"/>
          <w:szCs w:val="28"/>
        </w:rPr>
        <w:t>д</w:t>
      </w:r>
      <w:r w:rsidRPr="009B74B0">
        <w:rPr>
          <w:rFonts w:ascii="Times New Roman" w:hAnsi="Times New Roman" w:cs="Times New Roman"/>
          <w:b/>
          <w:bCs/>
          <w:i/>
          <w:iCs/>
          <w:color w:val="auto"/>
          <w:sz w:val="28"/>
          <w:szCs w:val="28"/>
        </w:rPr>
        <w:t>держки основной образовательной программы.</w:t>
      </w:r>
    </w:p>
    <w:p w:rsidR="00F65069" w:rsidRPr="009B74B0" w:rsidRDefault="00C079E3" w:rsidP="009B74B0">
      <w:pPr>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Данное направление предусматривает: </w:t>
      </w:r>
      <w:r w:rsidRPr="009B74B0">
        <w:rPr>
          <w:rFonts w:ascii="Times New Roman" w:hAnsi="Times New Roman" w:cs="Times New Roman"/>
          <w:color w:val="auto"/>
          <w:kern w:val="2"/>
          <w:sz w:val="28"/>
          <w:szCs w:val="28"/>
        </w:rPr>
        <w:t>развитие речевого слуха, слух</w:t>
      </w:r>
      <w:r w:rsidRPr="009B74B0">
        <w:rPr>
          <w:rFonts w:ascii="Times New Roman" w:hAnsi="Times New Roman" w:cs="Times New Roman"/>
          <w:color w:val="auto"/>
          <w:kern w:val="2"/>
          <w:sz w:val="28"/>
          <w:szCs w:val="28"/>
        </w:rPr>
        <w:t>о</w:t>
      </w:r>
      <w:r w:rsidRPr="009B74B0">
        <w:rPr>
          <w:rFonts w:ascii="Times New Roman" w:hAnsi="Times New Roman" w:cs="Times New Roman"/>
          <w:color w:val="auto"/>
          <w:kern w:val="2"/>
          <w:sz w:val="28"/>
          <w:szCs w:val="28"/>
        </w:rPr>
        <w:t xml:space="preserve">зрительного восприятия устной речи, ее произносительной стороны, </w:t>
      </w:r>
      <w:r w:rsidRPr="009B74B0">
        <w:rPr>
          <w:rFonts w:ascii="Times New Roman" w:hAnsi="Times New Roman" w:cs="Times New Roman"/>
          <w:color w:val="auto"/>
          <w:sz w:val="28"/>
          <w:szCs w:val="28"/>
        </w:rPr>
        <w:t>созн</w:t>
      </w:r>
      <w:r w:rsidRPr="009B74B0">
        <w:rPr>
          <w:rFonts w:ascii="Times New Roman" w:hAnsi="Times New Roman" w:cs="Times New Roman"/>
          <w:color w:val="auto"/>
          <w:sz w:val="28"/>
          <w:szCs w:val="28"/>
        </w:rPr>
        <w:t>а</w:t>
      </w:r>
      <w:r w:rsidRPr="009B74B0">
        <w:rPr>
          <w:rFonts w:ascii="Times New Roman" w:hAnsi="Times New Roman" w:cs="Times New Roman"/>
          <w:color w:val="auto"/>
          <w:sz w:val="28"/>
          <w:szCs w:val="28"/>
        </w:rPr>
        <w:t>тельного использования речевых возможностей в разных условиях общения для реализации полноценных социальных связей с окружающими людьми.</w:t>
      </w:r>
    </w:p>
    <w:p w:rsidR="00F65069" w:rsidRPr="009B74B0" w:rsidRDefault="00C079E3" w:rsidP="009B74B0">
      <w:pPr>
        <w:spacing w:after="0" w:line="360" w:lineRule="auto"/>
        <w:ind w:firstLine="709"/>
        <w:jc w:val="both"/>
        <w:rPr>
          <w:rFonts w:ascii="Times New Roman" w:eastAsia="Times New Roman" w:hAnsi="Times New Roman" w:cs="Times New Roman"/>
          <w:b/>
          <w:bCs/>
          <w:i/>
          <w:iCs/>
          <w:color w:val="auto"/>
          <w:kern w:val="2"/>
          <w:sz w:val="28"/>
          <w:szCs w:val="28"/>
        </w:rPr>
      </w:pPr>
      <w:r w:rsidRPr="009B74B0">
        <w:rPr>
          <w:rFonts w:ascii="Times New Roman" w:hAnsi="Times New Roman" w:cs="Times New Roman"/>
          <w:b/>
          <w:bCs/>
          <w:i/>
          <w:iCs/>
          <w:color w:val="auto"/>
          <w:kern w:val="2"/>
          <w:sz w:val="28"/>
          <w:szCs w:val="28"/>
        </w:rPr>
        <w:t xml:space="preserve">Ожидаемые результаты: </w:t>
      </w:r>
    </w:p>
    <w:p w:rsidR="00F65069" w:rsidRPr="009B74B0" w:rsidRDefault="00C079E3" w:rsidP="000A374A">
      <w:pPr>
        <w:numPr>
          <w:ilvl w:val="0"/>
          <w:numId w:val="25"/>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z w:val="28"/>
          <w:szCs w:val="28"/>
        </w:rPr>
        <w:t>умение слухозрительно воспринимать (с помощью индивидуал</w:t>
      </w:r>
      <w:r w:rsidRPr="009B74B0">
        <w:rPr>
          <w:rFonts w:ascii="Times New Roman" w:hAnsi="Times New Roman" w:cs="Times New Roman"/>
          <w:color w:val="auto"/>
          <w:sz w:val="28"/>
          <w:szCs w:val="28"/>
        </w:rPr>
        <w:t>ь</w:t>
      </w:r>
      <w:r w:rsidRPr="009B74B0">
        <w:rPr>
          <w:rFonts w:ascii="Times New Roman" w:hAnsi="Times New Roman" w:cs="Times New Roman"/>
          <w:color w:val="auto"/>
          <w:sz w:val="28"/>
          <w:szCs w:val="28"/>
        </w:rPr>
        <w:t xml:space="preserve">ных слуховых аппаратов или / и кохлеарного импланта и слухового аппарата или  двух кохлеарных имплантов) речевой материал (слова, словосочетания, фразы, тексты диалогического и монологического характера), связанный с урочной и внеурочной деятельностью обучающихся; </w:t>
      </w:r>
    </w:p>
    <w:p w:rsidR="00F65069" w:rsidRPr="009B74B0" w:rsidRDefault="00C079E3" w:rsidP="000A374A">
      <w:pPr>
        <w:numPr>
          <w:ilvl w:val="0"/>
          <w:numId w:val="26"/>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z w:val="28"/>
          <w:szCs w:val="28"/>
        </w:rPr>
        <w:t>умение слухозрительно воспринимать речевую информацию на фоне негромкой речи, музыки; слухозрительно воспринимать речь разных дикторов (учителей и детей) в нормальном и более быстром темпе;</w:t>
      </w:r>
    </w:p>
    <w:p w:rsidR="00F65069" w:rsidRPr="009B74B0" w:rsidRDefault="00C079E3" w:rsidP="000A374A">
      <w:pPr>
        <w:numPr>
          <w:ilvl w:val="0"/>
          <w:numId w:val="27"/>
        </w:numPr>
        <w:tabs>
          <w:tab w:val="clear" w:pos="708"/>
          <w:tab w:val="num" w:pos="1265"/>
        </w:tabs>
        <w:spacing w:after="0" w:line="360" w:lineRule="auto"/>
        <w:ind w:left="0" w:firstLine="709"/>
        <w:jc w:val="both"/>
        <w:rPr>
          <w:rFonts w:ascii="Times New Roman" w:eastAsia="Times New Roman" w:hAnsi="Times New Roman" w:cs="Times New Roman"/>
          <w:color w:val="auto"/>
          <w:kern w:val="2"/>
        </w:rPr>
      </w:pPr>
      <w:r w:rsidRPr="009B74B0">
        <w:rPr>
          <w:rFonts w:ascii="Times New Roman" w:hAnsi="Times New Roman" w:cs="Times New Roman"/>
          <w:color w:val="auto"/>
          <w:kern w:val="2"/>
          <w:sz w:val="28"/>
          <w:szCs w:val="28"/>
        </w:rPr>
        <w:t>умения опознавать на слух (с помощью индивидуальных слуховых аппаратов или / и кохлеарного импланта и слухового аппарата или  двух кохлеарных имплантов) речевой материал (слова, словосочетания, фразы), связанный с учебной и внеурочной деятельностью, который отрабатывался на индивидуальных занятиях, распознавать на слух незнакомый по звучанию речевой материал, связанный с учебной и внеурочной деятельностью обуч</w:t>
      </w:r>
      <w:r w:rsidRPr="009B74B0">
        <w:rPr>
          <w:rFonts w:ascii="Times New Roman" w:hAnsi="Times New Roman" w:cs="Times New Roman"/>
          <w:color w:val="auto"/>
          <w:kern w:val="2"/>
          <w:sz w:val="28"/>
          <w:szCs w:val="28"/>
        </w:rPr>
        <w:t>а</w:t>
      </w:r>
      <w:r w:rsidRPr="009B74B0">
        <w:rPr>
          <w:rFonts w:ascii="Times New Roman" w:hAnsi="Times New Roman" w:cs="Times New Roman"/>
          <w:color w:val="auto"/>
          <w:kern w:val="2"/>
          <w:sz w:val="28"/>
          <w:szCs w:val="28"/>
        </w:rPr>
        <w:t>ющихся; воспринимать на слух тексты диалогического и монологического характера (до 10- 15 предложений), опознавать фразы, слова и словосочет</w:t>
      </w:r>
      <w:r w:rsidRPr="009B74B0">
        <w:rPr>
          <w:rFonts w:ascii="Times New Roman" w:hAnsi="Times New Roman" w:cs="Times New Roman"/>
          <w:color w:val="auto"/>
          <w:kern w:val="2"/>
          <w:sz w:val="28"/>
          <w:szCs w:val="28"/>
        </w:rPr>
        <w:t>а</w:t>
      </w:r>
      <w:r w:rsidRPr="009B74B0">
        <w:rPr>
          <w:rFonts w:ascii="Times New Roman" w:hAnsi="Times New Roman" w:cs="Times New Roman"/>
          <w:color w:val="auto"/>
          <w:kern w:val="2"/>
          <w:sz w:val="28"/>
          <w:szCs w:val="28"/>
        </w:rPr>
        <w:lastRenderedPageBreak/>
        <w:t xml:space="preserve">ния из текста, предъявленные вразбивку, отвечать на вопросы и выполнять задания, пересказывать тексты, вести диалог по содержанию текста; </w:t>
      </w:r>
    </w:p>
    <w:p w:rsidR="00F65069" w:rsidRPr="009B74B0" w:rsidRDefault="00C079E3" w:rsidP="000A374A">
      <w:pPr>
        <w:numPr>
          <w:ilvl w:val="0"/>
          <w:numId w:val="28"/>
        </w:numPr>
        <w:tabs>
          <w:tab w:val="clear" w:pos="708"/>
          <w:tab w:val="num" w:pos="1265"/>
        </w:tabs>
        <w:spacing w:after="0" w:line="360" w:lineRule="auto"/>
        <w:ind w:left="0" w:firstLine="709"/>
        <w:jc w:val="both"/>
        <w:rPr>
          <w:rFonts w:ascii="Times New Roman" w:eastAsia="Times New Roman" w:hAnsi="Times New Roman" w:cs="Times New Roman"/>
          <w:color w:val="auto"/>
          <w:kern w:val="2"/>
        </w:rPr>
      </w:pPr>
      <w:r w:rsidRPr="009B74B0">
        <w:rPr>
          <w:rFonts w:ascii="Times New Roman" w:hAnsi="Times New Roman" w:cs="Times New Roman"/>
          <w:color w:val="auto"/>
          <w:kern w:val="2"/>
          <w:sz w:val="28"/>
          <w:szCs w:val="28"/>
        </w:rPr>
        <w:t>умение говорить достаточно внятно</w:t>
      </w:r>
      <w:r w:rsidRPr="009B74B0">
        <w:rPr>
          <w:rFonts w:ascii="Times New Roman" w:eastAsia="Times New Roman" w:hAnsi="Times New Roman" w:cs="Times New Roman"/>
          <w:color w:val="auto"/>
          <w:kern w:val="2"/>
          <w:sz w:val="28"/>
          <w:szCs w:val="28"/>
          <w:vertAlign w:val="superscript"/>
        </w:rPr>
        <w:footnoteReference w:id="5"/>
      </w:r>
      <w:r w:rsidRPr="009B74B0">
        <w:rPr>
          <w:rFonts w:ascii="Times New Roman" w:hAnsi="Times New Roman" w:cs="Times New Roman"/>
          <w:color w:val="auto"/>
          <w:kern w:val="2"/>
          <w:sz w:val="28"/>
          <w:szCs w:val="28"/>
        </w:rPr>
        <w:t>, т.е. понятно для окружа</w:t>
      </w:r>
      <w:r w:rsidRPr="009B74B0">
        <w:rPr>
          <w:rFonts w:ascii="Times New Roman" w:hAnsi="Times New Roman" w:cs="Times New Roman"/>
          <w:color w:val="auto"/>
          <w:kern w:val="2"/>
          <w:sz w:val="28"/>
          <w:szCs w:val="28"/>
        </w:rPr>
        <w:t>ю</w:t>
      </w:r>
      <w:r w:rsidRPr="009B74B0">
        <w:rPr>
          <w:rFonts w:ascii="Times New Roman" w:hAnsi="Times New Roman" w:cs="Times New Roman"/>
          <w:color w:val="auto"/>
          <w:kern w:val="2"/>
          <w:sz w:val="28"/>
          <w:szCs w:val="28"/>
        </w:rPr>
        <w:t>щих, и естественно, в нормальном темпе, пользоваться голосом нормальной высоты, силы и тембра, воспроизводить слова слитно, с ударением, сохраняя звуковой состав и соблюдая орфоэпические правила, фразы – слитно или д</w:t>
      </w:r>
      <w:r w:rsidRPr="009B74B0">
        <w:rPr>
          <w:rFonts w:ascii="Times New Roman" w:hAnsi="Times New Roman" w:cs="Times New Roman"/>
          <w:color w:val="auto"/>
          <w:kern w:val="2"/>
          <w:sz w:val="28"/>
          <w:szCs w:val="28"/>
        </w:rPr>
        <w:t>е</w:t>
      </w:r>
      <w:r w:rsidRPr="009B74B0">
        <w:rPr>
          <w:rFonts w:ascii="Times New Roman" w:hAnsi="Times New Roman" w:cs="Times New Roman"/>
          <w:color w:val="auto"/>
          <w:kern w:val="2"/>
          <w:sz w:val="28"/>
          <w:szCs w:val="28"/>
        </w:rPr>
        <w:t>ля паузами на смысловые синтагмы, выделяя логическое и синтагматическое ударение, по – возможности соблюдая мелодический контур фраз; владение навыками самоконтроля; знание орфоэпических правил и умения их реализ</w:t>
      </w:r>
      <w:r w:rsidRPr="009B74B0">
        <w:rPr>
          <w:rFonts w:ascii="Times New Roman" w:hAnsi="Times New Roman" w:cs="Times New Roman"/>
          <w:color w:val="auto"/>
          <w:kern w:val="2"/>
          <w:sz w:val="28"/>
          <w:szCs w:val="28"/>
        </w:rPr>
        <w:t>о</w:t>
      </w:r>
      <w:r w:rsidRPr="009B74B0">
        <w:rPr>
          <w:rFonts w:ascii="Times New Roman" w:hAnsi="Times New Roman" w:cs="Times New Roman"/>
          <w:color w:val="auto"/>
          <w:kern w:val="2"/>
          <w:sz w:val="28"/>
          <w:szCs w:val="28"/>
        </w:rPr>
        <w:t>вывать в новых словах; умения использовать в процессе устной коммуник</w:t>
      </w:r>
      <w:r w:rsidRPr="009B74B0">
        <w:rPr>
          <w:rFonts w:ascii="Times New Roman" w:hAnsi="Times New Roman" w:cs="Times New Roman"/>
          <w:color w:val="auto"/>
          <w:kern w:val="2"/>
          <w:sz w:val="28"/>
          <w:szCs w:val="28"/>
        </w:rPr>
        <w:t>а</w:t>
      </w:r>
      <w:r w:rsidRPr="009B74B0">
        <w:rPr>
          <w:rFonts w:ascii="Times New Roman" w:hAnsi="Times New Roman" w:cs="Times New Roman"/>
          <w:color w:val="auto"/>
          <w:kern w:val="2"/>
          <w:sz w:val="28"/>
          <w:szCs w:val="28"/>
        </w:rPr>
        <w:t>ции естественные невербальные средства ( в рамках речевого этикета);</w:t>
      </w:r>
    </w:p>
    <w:p w:rsidR="00F65069" w:rsidRPr="009B74B0" w:rsidRDefault="00C079E3" w:rsidP="000A374A">
      <w:pPr>
        <w:numPr>
          <w:ilvl w:val="0"/>
          <w:numId w:val="29"/>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kern w:val="2"/>
          <w:sz w:val="28"/>
          <w:szCs w:val="28"/>
        </w:rPr>
        <w:t xml:space="preserve">умение </w:t>
      </w:r>
      <w:r w:rsidRPr="009B74B0">
        <w:rPr>
          <w:rFonts w:ascii="Times New Roman" w:hAnsi="Times New Roman" w:cs="Times New Roman"/>
          <w:color w:val="auto"/>
          <w:sz w:val="28"/>
          <w:szCs w:val="28"/>
        </w:rPr>
        <w:t>вести разговор с двумя и более собеседниками (с помощью учителя и самостоятельно);</w:t>
      </w:r>
    </w:p>
    <w:p w:rsidR="00F65069" w:rsidRPr="009B74B0" w:rsidRDefault="00C079E3" w:rsidP="000A374A">
      <w:pPr>
        <w:numPr>
          <w:ilvl w:val="0"/>
          <w:numId w:val="30"/>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z w:val="28"/>
          <w:szCs w:val="28"/>
        </w:rPr>
        <w:t>умение использовать словесную речь как средство достижения ц</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ли в новых ситуациях общения с  новыми сверстниками, незнакомыми взрослыми, в мероприятиях школьного и внешкольного характера, применяя разные формы речи и речевые конструкции, обеспечивающие взаимопон</w:t>
      </w:r>
      <w:r w:rsidRPr="009B74B0">
        <w:rPr>
          <w:rFonts w:ascii="Times New Roman" w:hAnsi="Times New Roman" w:cs="Times New Roman"/>
          <w:color w:val="auto"/>
          <w:sz w:val="28"/>
          <w:szCs w:val="28"/>
        </w:rPr>
        <w:t>и</w:t>
      </w:r>
      <w:r w:rsidRPr="009B74B0">
        <w:rPr>
          <w:rFonts w:ascii="Times New Roman" w:hAnsi="Times New Roman" w:cs="Times New Roman"/>
          <w:color w:val="auto"/>
          <w:sz w:val="28"/>
          <w:szCs w:val="28"/>
        </w:rPr>
        <w:t>мание ( с помощью учителя и самостоятельно).</w:t>
      </w:r>
    </w:p>
    <w:p w:rsidR="00F65069" w:rsidRPr="009B74B0" w:rsidRDefault="00C079E3" w:rsidP="009B74B0">
      <w:pPr>
        <w:spacing w:after="0" w:line="360" w:lineRule="auto"/>
        <w:ind w:firstLine="709"/>
        <w:jc w:val="center"/>
        <w:rPr>
          <w:rFonts w:ascii="Times New Roman" w:eastAsia="Times New Roman" w:hAnsi="Times New Roman" w:cs="Times New Roman"/>
          <w:b/>
          <w:bCs/>
          <w:i/>
          <w:iCs/>
          <w:color w:val="auto"/>
          <w:sz w:val="28"/>
          <w:szCs w:val="28"/>
        </w:rPr>
      </w:pPr>
      <w:r w:rsidRPr="009B74B0">
        <w:rPr>
          <w:rFonts w:ascii="Times New Roman" w:hAnsi="Times New Roman" w:cs="Times New Roman"/>
          <w:b/>
          <w:bCs/>
          <w:i/>
          <w:iCs/>
          <w:color w:val="auto"/>
          <w:sz w:val="28"/>
          <w:szCs w:val="28"/>
        </w:rPr>
        <w:t>Овладение глухими обучающимися жизненной компетенцией.</w:t>
      </w:r>
    </w:p>
    <w:p w:rsidR="00F65069" w:rsidRPr="009B74B0" w:rsidRDefault="00C079E3" w:rsidP="009B74B0">
      <w:pPr>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 xml:space="preserve">Итогом овладения обучающимися </w:t>
      </w:r>
      <w:r w:rsidRPr="009B74B0">
        <w:rPr>
          <w:rFonts w:ascii="Times New Roman" w:hAnsi="Times New Roman" w:cs="Times New Roman"/>
          <w:i/>
          <w:iCs/>
          <w:color w:val="auto"/>
          <w:sz w:val="28"/>
          <w:szCs w:val="28"/>
        </w:rPr>
        <w:t>компонентом жизненной компете</w:t>
      </w:r>
      <w:r w:rsidRPr="009B74B0">
        <w:rPr>
          <w:rFonts w:ascii="Times New Roman" w:hAnsi="Times New Roman" w:cs="Times New Roman"/>
          <w:i/>
          <w:iCs/>
          <w:color w:val="auto"/>
          <w:sz w:val="28"/>
          <w:szCs w:val="28"/>
        </w:rPr>
        <w:t>н</w:t>
      </w:r>
      <w:r w:rsidRPr="009B74B0">
        <w:rPr>
          <w:rFonts w:ascii="Times New Roman" w:hAnsi="Times New Roman" w:cs="Times New Roman"/>
          <w:i/>
          <w:iCs/>
          <w:color w:val="auto"/>
          <w:sz w:val="28"/>
          <w:szCs w:val="28"/>
        </w:rPr>
        <w:t>ции преимущественно являются личностные результаты.</w:t>
      </w:r>
      <w:r w:rsidRPr="009B74B0">
        <w:rPr>
          <w:rFonts w:ascii="Times New Roman" w:hAnsi="Times New Roman" w:cs="Times New Roman"/>
          <w:color w:val="auto"/>
          <w:sz w:val="28"/>
          <w:szCs w:val="28"/>
        </w:rPr>
        <w:t xml:space="preserve"> Специальные тр</w:t>
      </w:r>
      <w:r w:rsidRPr="009B74B0">
        <w:rPr>
          <w:rFonts w:ascii="Times New Roman" w:hAnsi="Times New Roman" w:cs="Times New Roman"/>
          <w:color w:val="auto"/>
          <w:sz w:val="28"/>
          <w:szCs w:val="28"/>
        </w:rPr>
        <w:t>е</w:t>
      </w:r>
      <w:r w:rsidRPr="009B74B0">
        <w:rPr>
          <w:rFonts w:ascii="Times New Roman" w:hAnsi="Times New Roman" w:cs="Times New Roman"/>
          <w:color w:val="auto"/>
          <w:sz w:val="28"/>
          <w:szCs w:val="28"/>
        </w:rPr>
        <w:t>бования к ним определяются по каждому направлению развития жизненной компетенции.</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jc w:val="both"/>
        <w:rPr>
          <w:rFonts w:ascii="Times New Roman" w:eastAsia="Times New Roman" w:hAnsi="Times New Roman" w:cs="Times New Roman"/>
          <w:color w:val="auto"/>
          <w:sz w:val="28"/>
          <w:szCs w:val="28"/>
        </w:rPr>
      </w:pPr>
      <w:r w:rsidRPr="009B74B0">
        <w:rPr>
          <w:rFonts w:ascii="Times New Roman" w:hAnsi="Times New Roman" w:cs="Times New Roman"/>
          <w:b/>
          <w:bCs/>
          <w:color w:val="auto"/>
          <w:sz w:val="28"/>
          <w:szCs w:val="28"/>
        </w:rPr>
        <w:t>Развитие адекватных представлений о собственных возможностях, о насущно необходимом жизнеобеспечении</w:t>
      </w:r>
    </w:p>
    <w:p w:rsidR="00F65069" w:rsidRPr="009B74B0" w:rsidRDefault="00C079E3" w:rsidP="009B74B0">
      <w:pPr>
        <w:widowControl w:val="0"/>
        <w:spacing w:after="0" w:line="360" w:lineRule="auto"/>
        <w:ind w:firstLine="709"/>
        <w:jc w:val="both"/>
        <w:rPr>
          <w:rFonts w:ascii="Times New Roman" w:eastAsia="Times New Roman" w:hAnsi="Times New Roman" w:cs="Times New Roman"/>
          <w:color w:val="auto"/>
          <w:sz w:val="28"/>
          <w:szCs w:val="28"/>
        </w:rPr>
      </w:pPr>
      <w:r w:rsidRPr="009B74B0">
        <w:rPr>
          <w:rFonts w:ascii="Times New Roman" w:hAnsi="Times New Roman" w:cs="Times New Roman"/>
          <w:color w:val="auto"/>
          <w:sz w:val="28"/>
          <w:szCs w:val="28"/>
        </w:rPr>
        <w:t>Данное направление предусматривает развитие у обучающихся аде</w:t>
      </w:r>
      <w:r w:rsidRPr="009B74B0">
        <w:rPr>
          <w:rFonts w:ascii="Times New Roman" w:hAnsi="Times New Roman" w:cs="Times New Roman"/>
          <w:color w:val="auto"/>
          <w:sz w:val="28"/>
          <w:szCs w:val="28"/>
        </w:rPr>
        <w:t>к</w:t>
      </w:r>
      <w:r w:rsidRPr="009B74B0">
        <w:rPr>
          <w:rFonts w:ascii="Times New Roman" w:hAnsi="Times New Roman" w:cs="Times New Roman"/>
          <w:color w:val="auto"/>
          <w:sz w:val="28"/>
          <w:szCs w:val="28"/>
        </w:rPr>
        <w:t>ватных представлений о его собственных возможностях, о насущно необх</w:t>
      </w:r>
      <w:r w:rsidRPr="009B74B0">
        <w:rPr>
          <w:rFonts w:ascii="Times New Roman" w:hAnsi="Times New Roman" w:cs="Times New Roman"/>
          <w:color w:val="auto"/>
          <w:sz w:val="28"/>
          <w:szCs w:val="28"/>
        </w:rPr>
        <w:t>о</w:t>
      </w:r>
      <w:r w:rsidRPr="009B74B0">
        <w:rPr>
          <w:rFonts w:ascii="Times New Roman" w:hAnsi="Times New Roman" w:cs="Times New Roman"/>
          <w:color w:val="auto"/>
          <w:sz w:val="28"/>
          <w:szCs w:val="28"/>
        </w:rPr>
        <w:lastRenderedPageBreak/>
        <w:t>димом жизнеобеспечении, способности вступать в коммуникацию со взро</w:t>
      </w:r>
      <w:r w:rsidRPr="009B74B0">
        <w:rPr>
          <w:rFonts w:ascii="Times New Roman" w:hAnsi="Times New Roman" w:cs="Times New Roman"/>
          <w:color w:val="auto"/>
          <w:sz w:val="28"/>
          <w:szCs w:val="28"/>
        </w:rPr>
        <w:t>с</w:t>
      </w:r>
      <w:r w:rsidRPr="009B74B0">
        <w:rPr>
          <w:rFonts w:ascii="Times New Roman" w:hAnsi="Times New Roman" w:cs="Times New Roman"/>
          <w:color w:val="auto"/>
          <w:sz w:val="28"/>
          <w:szCs w:val="28"/>
        </w:rPr>
        <w:t>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F65069" w:rsidRPr="009B74B0" w:rsidRDefault="00C079E3" w:rsidP="009B74B0">
      <w:pPr>
        <w:widowControl w:val="0"/>
        <w:spacing w:after="0" w:line="360" w:lineRule="auto"/>
        <w:ind w:firstLine="709"/>
        <w:jc w:val="both"/>
        <w:rPr>
          <w:rFonts w:ascii="Times New Roman" w:eastAsia="Times New Roman" w:hAnsi="Times New Roman" w:cs="Times New Roman"/>
          <w:b/>
          <w:bCs/>
          <w:i/>
          <w:iCs/>
          <w:color w:val="auto"/>
          <w:sz w:val="28"/>
          <w:szCs w:val="28"/>
        </w:rPr>
      </w:pPr>
      <w:r w:rsidRPr="009B74B0">
        <w:rPr>
          <w:rFonts w:ascii="Times New Roman" w:hAnsi="Times New Roman" w:cs="Times New Roman"/>
          <w:b/>
          <w:bCs/>
          <w:i/>
          <w:iCs/>
          <w:color w:val="auto"/>
          <w:sz w:val="28"/>
          <w:szCs w:val="28"/>
        </w:rPr>
        <w:t>Ожидаемые результаты:</w:t>
      </w:r>
    </w:p>
    <w:p w:rsidR="00F65069" w:rsidRPr="009B74B0" w:rsidRDefault="00C079E3" w:rsidP="000A374A">
      <w:pPr>
        <w:numPr>
          <w:ilvl w:val="0"/>
          <w:numId w:val="3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F65069" w:rsidRPr="009B74B0" w:rsidRDefault="00C079E3" w:rsidP="000A374A">
      <w:pPr>
        <w:numPr>
          <w:ilvl w:val="0"/>
          <w:numId w:val="3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представление о собственных возможностях и ограничениях здоровья,</w:t>
      </w:r>
    </w:p>
    <w:p w:rsidR="00F65069" w:rsidRPr="009B74B0" w:rsidRDefault="00C079E3" w:rsidP="000A374A">
      <w:pPr>
        <w:numPr>
          <w:ilvl w:val="0"/>
          <w:numId w:val="3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вступать в коммуникацию со взрослым, в том числе, на предмет разрешения ситуаций, связанных с теми или иными ограничениями здоровья,</w:t>
      </w:r>
    </w:p>
    <w:p w:rsidR="00F65069" w:rsidRPr="009B74B0" w:rsidRDefault="00C079E3" w:rsidP="000A374A">
      <w:pPr>
        <w:numPr>
          <w:ilvl w:val="0"/>
          <w:numId w:val="3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выделять ситуации, когда требуется привлечение родителей для их разрешения (например, приём медицинских препаратов, вакцинация, ограничения в еде, режиме физической нагрузки и т. п.),</w:t>
      </w:r>
    </w:p>
    <w:p w:rsidR="00F65069" w:rsidRPr="009B74B0" w:rsidRDefault="00C079E3" w:rsidP="000A374A">
      <w:pPr>
        <w:numPr>
          <w:ilvl w:val="0"/>
          <w:numId w:val="3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словесно описать возникшую проблему </w:t>
      </w:r>
      <w:r w:rsidRPr="009B74B0">
        <w:rPr>
          <w:rFonts w:ascii="Times New Roman" w:hAnsi="Times New Roman" w:cs="Times New Roman"/>
          <w:i/>
          <w:iCs/>
          <w:color w:val="auto"/>
          <w:spacing w:val="2"/>
          <w:sz w:val="28"/>
          <w:szCs w:val="28"/>
        </w:rPr>
        <w:t>(мне надо спросить у мамы, можно ли мне…; врач не разрешил мне...; спросите у моей мамы, пожалуйста; позвоните моим родителями и т. п.)</w:t>
      </w:r>
      <w:r w:rsidRPr="009B74B0">
        <w:rPr>
          <w:rFonts w:ascii="Times New Roman" w:hAnsi="Times New Roman" w:cs="Times New Roman"/>
          <w:color w:val="auto"/>
          <w:spacing w:val="2"/>
          <w:sz w:val="28"/>
          <w:szCs w:val="28"/>
        </w:rPr>
        <w:t>,</w:t>
      </w:r>
    </w:p>
    <w:p w:rsidR="00F65069" w:rsidRPr="009B74B0" w:rsidRDefault="00C079E3" w:rsidP="000A374A">
      <w:pPr>
        <w:numPr>
          <w:ilvl w:val="0"/>
          <w:numId w:val="3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пользоваться специальной (тревожной) кнопкой на мобильном телефоне в экстренных случаях, </w:t>
      </w:r>
    </w:p>
    <w:p w:rsidR="00F65069" w:rsidRPr="009B74B0" w:rsidRDefault="00C079E3" w:rsidP="000A374A">
      <w:pPr>
        <w:numPr>
          <w:ilvl w:val="0"/>
          <w:numId w:val="3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написать при необходимости SMS-сообщение, правильно выбрать адресата (близкого человека), корректно и точно сформулировать возникшую проблему собственного жизнеобеспечения </w:t>
      </w:r>
      <w:r w:rsidRPr="009B74B0">
        <w:rPr>
          <w:rFonts w:ascii="Times New Roman" w:hAnsi="Times New Roman" w:cs="Times New Roman"/>
          <w:i/>
          <w:iCs/>
          <w:color w:val="auto"/>
          <w:spacing w:val="2"/>
          <w:sz w:val="28"/>
          <w:szCs w:val="28"/>
        </w:rPr>
        <w:t>(Я забыл ключи, жду тебя у подъезда. У меня болит живот, забери меня из школы. У меня не работает аппарат, села батарейка, а запасной нет и др.),</w:t>
      </w:r>
    </w:p>
    <w:p w:rsidR="00F65069" w:rsidRPr="009B74B0" w:rsidRDefault="00C079E3" w:rsidP="000A374A">
      <w:pPr>
        <w:numPr>
          <w:ilvl w:val="0"/>
          <w:numId w:val="3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умения вступать в устную коммуникацию со взрослыми и сверстниками (диалог, полилог), слухозрительно воспринимать речь партнеров, говорить достаточно внятно и естественно, понятно для окружающих, использовать в речевом общении естественные невербальные </w:t>
      </w:r>
      <w:r w:rsidRPr="009B74B0">
        <w:rPr>
          <w:rFonts w:ascii="Times New Roman" w:hAnsi="Times New Roman" w:cs="Times New Roman"/>
          <w:color w:val="auto"/>
          <w:spacing w:val="2"/>
          <w:sz w:val="28"/>
          <w:szCs w:val="28"/>
        </w:rPr>
        <w:lastRenderedPageBreak/>
        <w:t xml:space="preserve">средства коммукации (выражение лица, позу, пластику и др.); при затруднении в устной коммуникации самостоятельно сообщать речевым партнерам, использовать в общении письменную речь, естественные жесты и др.,  </w:t>
      </w:r>
    </w:p>
    <w:p w:rsidR="00F65069" w:rsidRPr="009B74B0" w:rsidRDefault="00C079E3" w:rsidP="000A374A">
      <w:pPr>
        <w:numPr>
          <w:ilvl w:val="0"/>
          <w:numId w:val="4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пользоваться индивидуальными слуховыми аппаратами и/или имплантами и другими личными адаптивными средствами в разных ситуациях (радиосистемой, выносным микрофоном и т. п.),</w:t>
      </w:r>
    </w:p>
    <w:p w:rsidR="00F65069" w:rsidRPr="009B74B0" w:rsidRDefault="00C079E3" w:rsidP="000A374A">
      <w:pPr>
        <w:numPr>
          <w:ilvl w:val="0"/>
          <w:numId w:val="4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попросить о помощи при проблемах в жизнеобеспечении,</w:t>
      </w:r>
    </w:p>
    <w:p w:rsidR="00F65069" w:rsidRPr="009B74B0" w:rsidRDefault="00C079E3" w:rsidP="000A374A">
      <w:pPr>
        <w:numPr>
          <w:ilvl w:val="0"/>
          <w:numId w:val="4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выбрать взрослого и обратиться к нему за помощью, точно описать возникшую проблему устно и письменно, иметь достаточный запас фраз и определений </w:t>
      </w:r>
      <w:r w:rsidRPr="009B74B0">
        <w:rPr>
          <w:rFonts w:ascii="Times New Roman" w:hAnsi="Times New Roman" w:cs="Times New Roman"/>
          <w:i/>
          <w:iCs/>
          <w:color w:val="auto"/>
          <w:spacing w:val="2"/>
          <w:sz w:val="28"/>
          <w:szCs w:val="28"/>
        </w:rPr>
        <w:t>(я не слышу, помогите мне, пожалуйста; я не понял, повторите, пожалуйста; напишите, что Вы сказали; у меня болит …, эту прививку мне делать нельзя; у меня аллергия на …, поэтому я не могу есть… и т. п.),</w:t>
      </w:r>
    </w:p>
    <w:p w:rsidR="00F65069" w:rsidRPr="009B74B0" w:rsidRDefault="00C079E3" w:rsidP="000A374A">
      <w:pPr>
        <w:numPr>
          <w:ilvl w:val="0"/>
          <w:numId w:val="4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стремление самостоятельно разрешать конфликты со сверстниками, </w:t>
      </w:r>
    </w:p>
    <w:p w:rsidR="00F65069" w:rsidRPr="009B74B0" w:rsidRDefault="00C079E3" w:rsidP="000A374A">
      <w:pPr>
        <w:numPr>
          <w:ilvl w:val="0"/>
          <w:numId w:val="4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против третьих лиц, к употреблению наркотических и психотропных веществ и  т. д.), </w:t>
      </w:r>
    </w:p>
    <w:p w:rsidR="00F65069" w:rsidRPr="009B74B0" w:rsidRDefault="00C079E3" w:rsidP="000A374A">
      <w:pPr>
        <w:widowControl w:val="0"/>
        <w:numPr>
          <w:ilvl w:val="0"/>
          <w:numId w:val="4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9B74B0">
        <w:rPr>
          <w:rFonts w:ascii="Times New Roman" w:hAnsi="Times New Roman" w:cs="Times New Roman"/>
          <w:color w:val="auto"/>
          <w:spacing w:val="2"/>
          <w:sz w:val="28"/>
          <w:szCs w:val="28"/>
        </w:rPr>
        <w:t xml:space="preserve">умение сформулировать возникшую угрозу и иметь для этого минимально необходимый запас слов и определений </w:t>
      </w:r>
      <w:r w:rsidRPr="009B74B0">
        <w:rPr>
          <w:rFonts w:ascii="Times New Roman" w:hAnsi="Times New Roman" w:cs="Times New Roman"/>
          <w:i/>
          <w:iCs/>
          <w:color w:val="auto"/>
          <w:spacing w:val="2"/>
          <w:sz w:val="28"/>
          <w:szCs w:val="28"/>
        </w:rPr>
        <w:t>(мне угрожают, мне страшно, у меня отобрали … и т. п.).</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jc w:val="both"/>
        <w:rPr>
          <w:rFonts w:ascii="Times New Roman" w:eastAsia="Times New Roman" w:hAnsi="Times New Roman" w:cs="Times New Roman"/>
          <w:b/>
          <w:bCs/>
          <w:color w:val="auto"/>
          <w:spacing w:val="2"/>
          <w:sz w:val="28"/>
          <w:szCs w:val="28"/>
        </w:rPr>
      </w:pPr>
      <w:r w:rsidRPr="009B74B0">
        <w:rPr>
          <w:rFonts w:ascii="Times New Roman" w:hAnsi="Times New Roman" w:cs="Times New Roman"/>
          <w:b/>
          <w:bCs/>
          <w:color w:val="auto"/>
          <w:spacing w:val="2"/>
          <w:sz w:val="28"/>
          <w:szCs w:val="28"/>
        </w:rPr>
        <w:t>Овладение социально-бытовыми умениями, используемыми в повседневной жизни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z w:val="28"/>
          <w:szCs w:val="28"/>
        </w:rPr>
        <w:t xml:space="preserve">Данное направление предусматривает: </w:t>
      </w:r>
      <w:r w:rsidRPr="009B74B0">
        <w:rPr>
          <w:rFonts w:ascii="Times New Roman" w:hAnsi="Times New Roman" w:cs="Times New Roman"/>
          <w:color w:val="auto"/>
          <w:spacing w:val="2"/>
          <w:sz w:val="28"/>
          <w:szCs w:val="28"/>
        </w:rPr>
        <w:t>формирование у ребёнка акти</w:t>
      </w:r>
      <w:r w:rsidRPr="009B74B0">
        <w:rPr>
          <w:rFonts w:ascii="Times New Roman" w:hAnsi="Times New Roman" w:cs="Times New Roman"/>
          <w:color w:val="auto"/>
          <w:spacing w:val="2"/>
          <w:sz w:val="28"/>
          <w:szCs w:val="28"/>
        </w:rPr>
        <w:t>в</w:t>
      </w:r>
      <w:r w:rsidRPr="009B74B0">
        <w:rPr>
          <w:rFonts w:ascii="Times New Roman" w:hAnsi="Times New Roman" w:cs="Times New Roman"/>
          <w:color w:val="auto"/>
          <w:spacing w:val="2"/>
          <w:sz w:val="28"/>
          <w:szCs w:val="28"/>
        </w:rPr>
        <w:t>ной позиции и укрепление веры в свои силы в овладении навыками самоо</w:t>
      </w:r>
      <w:r w:rsidRPr="009B74B0">
        <w:rPr>
          <w:rFonts w:ascii="Times New Roman" w:hAnsi="Times New Roman" w:cs="Times New Roman"/>
          <w:color w:val="auto"/>
          <w:spacing w:val="2"/>
          <w:sz w:val="28"/>
          <w:szCs w:val="28"/>
        </w:rPr>
        <w:t>б</w:t>
      </w:r>
      <w:r w:rsidRPr="009B74B0">
        <w:rPr>
          <w:rFonts w:ascii="Times New Roman" w:hAnsi="Times New Roman" w:cs="Times New Roman"/>
          <w:color w:val="auto"/>
          <w:spacing w:val="2"/>
          <w:sz w:val="28"/>
          <w:szCs w:val="28"/>
        </w:rPr>
        <w:t>служивания (дома и в школе); формирование стремления к самостоятельн</w:t>
      </w:r>
      <w:r w:rsidRPr="009B74B0">
        <w:rPr>
          <w:rFonts w:ascii="Times New Roman" w:hAnsi="Times New Roman" w:cs="Times New Roman"/>
          <w:color w:val="auto"/>
          <w:spacing w:val="2"/>
          <w:sz w:val="28"/>
          <w:szCs w:val="28"/>
        </w:rPr>
        <w:t>о</w:t>
      </w:r>
      <w:r w:rsidRPr="009B74B0">
        <w:rPr>
          <w:rFonts w:ascii="Times New Roman" w:hAnsi="Times New Roman" w:cs="Times New Roman"/>
          <w:color w:val="auto"/>
          <w:spacing w:val="2"/>
          <w:sz w:val="28"/>
          <w:szCs w:val="28"/>
        </w:rPr>
        <w:t>сти и независимости в быту и помощи другим людям в быту; освоение пр</w:t>
      </w:r>
      <w:r w:rsidRPr="009B74B0">
        <w:rPr>
          <w:rFonts w:ascii="Times New Roman" w:hAnsi="Times New Roman" w:cs="Times New Roman"/>
          <w:color w:val="auto"/>
          <w:spacing w:val="2"/>
          <w:sz w:val="28"/>
          <w:szCs w:val="28"/>
        </w:rPr>
        <w:t>а</w:t>
      </w:r>
      <w:r w:rsidRPr="009B74B0">
        <w:rPr>
          <w:rFonts w:ascii="Times New Roman" w:hAnsi="Times New Roman" w:cs="Times New Roman"/>
          <w:color w:val="auto"/>
          <w:spacing w:val="2"/>
          <w:sz w:val="28"/>
          <w:szCs w:val="28"/>
        </w:rPr>
        <w:lastRenderedPageBreak/>
        <w:t>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предназначения окружающих в быту предметов и вещей;  формиров</w:t>
      </w:r>
      <w:r w:rsidRPr="009B74B0">
        <w:rPr>
          <w:rFonts w:ascii="Times New Roman" w:hAnsi="Times New Roman" w:cs="Times New Roman"/>
          <w:color w:val="auto"/>
          <w:spacing w:val="2"/>
          <w:sz w:val="28"/>
          <w:szCs w:val="28"/>
        </w:rPr>
        <w:t>а</w:t>
      </w:r>
      <w:r w:rsidRPr="009B74B0">
        <w:rPr>
          <w:rFonts w:ascii="Times New Roman" w:hAnsi="Times New Roman" w:cs="Times New Roman"/>
          <w:color w:val="auto"/>
          <w:spacing w:val="2"/>
          <w:sz w:val="28"/>
          <w:szCs w:val="28"/>
        </w:rPr>
        <w:t>ние понимания того, что в разных семьях домашняя жизнь может быть устроена по-разному; ориентировка в устройстве школьной жизни, участие в повседневной жизни класса, принятие на себя обязанностей наряду с др</w:t>
      </w:r>
      <w:r w:rsidRPr="009B74B0">
        <w:rPr>
          <w:rFonts w:ascii="Times New Roman" w:hAnsi="Times New Roman" w:cs="Times New Roman"/>
          <w:color w:val="auto"/>
          <w:spacing w:val="2"/>
          <w:sz w:val="28"/>
          <w:szCs w:val="28"/>
        </w:rPr>
        <w:t>у</w:t>
      </w:r>
      <w:r w:rsidRPr="009B74B0">
        <w:rPr>
          <w:rFonts w:ascii="Times New Roman" w:hAnsi="Times New Roman" w:cs="Times New Roman"/>
          <w:color w:val="auto"/>
          <w:spacing w:val="2"/>
          <w:sz w:val="28"/>
          <w:szCs w:val="28"/>
        </w:rPr>
        <w:t>гими детьми; формирование стремления и желания участвовать в устро</w:t>
      </w:r>
      <w:r w:rsidRPr="009B74B0">
        <w:rPr>
          <w:rFonts w:ascii="Times New Roman" w:hAnsi="Times New Roman" w:cs="Times New Roman"/>
          <w:color w:val="auto"/>
          <w:spacing w:val="2"/>
          <w:sz w:val="28"/>
          <w:szCs w:val="28"/>
        </w:rPr>
        <w:t>й</w:t>
      </w:r>
      <w:r w:rsidRPr="009B74B0">
        <w:rPr>
          <w:rFonts w:ascii="Times New Roman" w:hAnsi="Times New Roman" w:cs="Times New Roman"/>
          <w:color w:val="auto"/>
          <w:spacing w:val="2"/>
          <w:sz w:val="28"/>
          <w:szCs w:val="28"/>
        </w:rPr>
        <w:t>стве праздника, понимания значения праздника дома и в школе, стремления порадовать близких, понимания того, что праздники бывают разными.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Ожидаемые результаты:</w:t>
      </w:r>
    </w:p>
    <w:p w:rsidR="00F65069" w:rsidRPr="009B74B0" w:rsidRDefault="00C079E3" w:rsidP="000A374A">
      <w:pPr>
        <w:numPr>
          <w:ilvl w:val="0"/>
          <w:numId w:val="4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прогресс в самостоятельности и независимости в быту, </w:t>
      </w:r>
    </w:p>
    <w:p w:rsidR="00F65069" w:rsidRPr="009B74B0" w:rsidRDefault="00C079E3" w:rsidP="000A374A">
      <w:pPr>
        <w:numPr>
          <w:ilvl w:val="0"/>
          <w:numId w:val="4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 д., не обращаясь за помощью к взрослым),</w:t>
      </w:r>
    </w:p>
    <w:p w:rsidR="00F65069" w:rsidRPr="009B74B0" w:rsidRDefault="00C079E3" w:rsidP="000A374A">
      <w:pPr>
        <w:numPr>
          <w:ilvl w:val="0"/>
          <w:numId w:val="4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 </w:t>
      </w:r>
    </w:p>
    <w:p w:rsidR="00F65069" w:rsidRPr="009B74B0" w:rsidRDefault="00C079E3" w:rsidP="000A374A">
      <w:pPr>
        <w:numPr>
          <w:ilvl w:val="0"/>
          <w:numId w:val="4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владение достаточным запасом фраз и определений для участия в повседневных бытовых делах, </w:t>
      </w:r>
    </w:p>
    <w:p w:rsidR="00F65069" w:rsidRPr="009B74B0" w:rsidRDefault="00C079E3" w:rsidP="000A374A">
      <w:pPr>
        <w:numPr>
          <w:ilvl w:val="0"/>
          <w:numId w:val="5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представления об устройстве школьной жизни, умения ориентироваться в пространстве школы и попросить о помощи в случае затруднений,</w:t>
      </w:r>
    </w:p>
    <w:p w:rsidR="00F65069" w:rsidRPr="009B74B0" w:rsidRDefault="00C079E3" w:rsidP="000A374A">
      <w:pPr>
        <w:numPr>
          <w:ilvl w:val="0"/>
          <w:numId w:val="5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ориентироваться в расписании занятий, </w:t>
      </w:r>
    </w:p>
    <w:p w:rsidR="00F65069" w:rsidRPr="009B74B0" w:rsidRDefault="00C079E3" w:rsidP="000A374A">
      <w:pPr>
        <w:numPr>
          <w:ilvl w:val="0"/>
          <w:numId w:val="5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включаться в разнообразные повседневные школьные дела, принимать посильное участие, брать на себя ответственность,</w:t>
      </w:r>
    </w:p>
    <w:p w:rsidR="00F65069" w:rsidRPr="009B74B0" w:rsidRDefault="00C079E3" w:rsidP="000A374A">
      <w:pPr>
        <w:numPr>
          <w:ilvl w:val="0"/>
          <w:numId w:val="5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включаться в повседневные школьные дела, используя словесную речь,</w:t>
      </w:r>
    </w:p>
    <w:p w:rsidR="00F65069" w:rsidRPr="009B74B0" w:rsidRDefault="00C079E3" w:rsidP="000A374A">
      <w:pPr>
        <w:numPr>
          <w:ilvl w:val="0"/>
          <w:numId w:val="5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lastRenderedPageBreak/>
        <w:t>стремление ребёнка участвовать в подготовке и проведении праздника,</w:t>
      </w:r>
    </w:p>
    <w:p w:rsidR="00F65069" w:rsidRPr="009B74B0" w:rsidRDefault="00C079E3" w:rsidP="000A374A">
      <w:pPr>
        <w:numPr>
          <w:ilvl w:val="0"/>
          <w:numId w:val="5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rPr>
          <w:rFonts w:ascii="Times New Roman" w:eastAsia="Times New Roman" w:hAnsi="Times New Roman" w:cs="Times New Roman"/>
          <w:b/>
          <w:bCs/>
          <w:color w:val="auto"/>
          <w:spacing w:val="2"/>
          <w:sz w:val="28"/>
          <w:szCs w:val="28"/>
        </w:rPr>
      </w:pPr>
      <w:r w:rsidRPr="009B74B0">
        <w:rPr>
          <w:rFonts w:ascii="Times New Roman" w:hAnsi="Times New Roman" w:cs="Times New Roman"/>
          <w:b/>
          <w:bCs/>
          <w:color w:val="auto"/>
          <w:spacing w:val="2"/>
          <w:sz w:val="28"/>
          <w:szCs w:val="28"/>
        </w:rPr>
        <w:t>Овладение навыками коммуникации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Данное направление коррекционной работы направлено на формир</w:t>
      </w:r>
      <w:r w:rsidRPr="009B74B0">
        <w:rPr>
          <w:rFonts w:ascii="Times New Roman" w:hAnsi="Times New Roman" w:cs="Times New Roman"/>
          <w:color w:val="auto"/>
          <w:spacing w:val="2"/>
          <w:sz w:val="28"/>
          <w:szCs w:val="28"/>
        </w:rPr>
        <w:t>о</w:t>
      </w:r>
      <w:r w:rsidRPr="009B74B0">
        <w:rPr>
          <w:rFonts w:ascii="Times New Roman" w:hAnsi="Times New Roman" w:cs="Times New Roman"/>
          <w:color w:val="auto"/>
          <w:spacing w:val="2"/>
          <w:sz w:val="28"/>
          <w:szCs w:val="28"/>
        </w:rPr>
        <w:t>вание знаний о правилах коммуникации и умения использовать их в акт</w:t>
      </w:r>
      <w:r w:rsidRPr="009B74B0">
        <w:rPr>
          <w:rFonts w:ascii="Times New Roman" w:hAnsi="Times New Roman" w:cs="Times New Roman"/>
          <w:color w:val="auto"/>
          <w:spacing w:val="2"/>
          <w:sz w:val="28"/>
          <w:szCs w:val="28"/>
        </w:rPr>
        <w:t>у</w:t>
      </w:r>
      <w:r w:rsidRPr="009B74B0">
        <w:rPr>
          <w:rFonts w:ascii="Times New Roman" w:hAnsi="Times New Roman" w:cs="Times New Roman"/>
          <w:color w:val="auto"/>
          <w:spacing w:val="2"/>
          <w:sz w:val="28"/>
          <w:szCs w:val="28"/>
        </w:rPr>
        <w:t>альных для ребёнка житейских ситуациях, расширение и обогащение опыта коммуникации ребёнка в ближнем и дальнем окружении.</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Ожидаемые результаты:</w:t>
      </w:r>
    </w:p>
    <w:p w:rsidR="00F65069" w:rsidRPr="009B74B0" w:rsidRDefault="00C079E3" w:rsidP="000A374A">
      <w:pPr>
        <w:numPr>
          <w:ilvl w:val="0"/>
          <w:numId w:val="5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решать актуальные житейские задачи с использованием всех доступных для ребёнка средств коммуникации</w:t>
      </w:r>
    </w:p>
    <w:p w:rsidR="00F65069" w:rsidRPr="009B74B0" w:rsidRDefault="00C079E3" w:rsidP="000A374A">
      <w:pPr>
        <w:numPr>
          <w:ilvl w:val="0"/>
          <w:numId w:val="5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начать, поддержать и завершить разговор на доступную тему, задать вопрос, выразить свое намерение, просьбу, пожелание, опасения; </w:t>
      </w:r>
    </w:p>
    <w:p w:rsidR="00F65069" w:rsidRPr="009B74B0" w:rsidRDefault="00C079E3" w:rsidP="000A374A">
      <w:pPr>
        <w:numPr>
          <w:ilvl w:val="0"/>
          <w:numId w:val="5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вести разговор в ситуации общения c двумя и более собеседниками.</w:t>
      </w:r>
    </w:p>
    <w:p w:rsidR="00F65069" w:rsidRPr="009B74B0" w:rsidRDefault="00C079E3" w:rsidP="000A374A">
      <w:pPr>
        <w:numPr>
          <w:ilvl w:val="0"/>
          <w:numId w:val="5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поддерживать продуктивное взаимодействие в процессе коммуникации, проявляя гибкость в вариативности высказывания, в выборе средств общения, использовать речевые конструкции, формы, типичные для разговорной речи (в разговоре на доступную тему),</w:t>
      </w:r>
    </w:p>
    <w:p w:rsidR="00F65069" w:rsidRPr="009B74B0" w:rsidRDefault="00C079E3" w:rsidP="000A374A">
      <w:pPr>
        <w:numPr>
          <w:ilvl w:val="0"/>
          <w:numId w:val="6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обратиться к учителю при затруднениях в учебном процессе, сформулировать запрос о специальной помощи </w:t>
      </w:r>
      <w:r w:rsidRPr="009B74B0">
        <w:rPr>
          <w:rFonts w:ascii="Times New Roman" w:hAnsi="Times New Roman" w:cs="Times New Roman"/>
          <w:i/>
          <w:iCs/>
          <w:color w:val="auto"/>
          <w:spacing w:val="2"/>
          <w:sz w:val="28"/>
          <w:szCs w:val="28"/>
        </w:rPr>
        <w:t>(можно я пересяду, мне не видно,  я не понимаю, когда не вижу Вашего лица, я не понял, я не расслышал и т. д.),</w:t>
      </w:r>
    </w:p>
    <w:p w:rsidR="00F65069" w:rsidRPr="009B74B0" w:rsidRDefault="00C079E3" w:rsidP="000A374A">
      <w:pPr>
        <w:numPr>
          <w:ilvl w:val="0"/>
          <w:numId w:val="6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обращаться за помощью к взрослым и сверстникам в трудных случаях общения,</w:t>
      </w:r>
    </w:p>
    <w:p w:rsidR="00F65069" w:rsidRPr="009B74B0" w:rsidRDefault="00C079E3" w:rsidP="000A374A">
      <w:pPr>
        <w:numPr>
          <w:ilvl w:val="0"/>
          <w:numId w:val="6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lastRenderedPageBreak/>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 д.),</w:t>
      </w:r>
    </w:p>
    <w:p w:rsidR="00F65069" w:rsidRPr="009B74B0" w:rsidRDefault="00C079E3" w:rsidP="000A374A">
      <w:pPr>
        <w:numPr>
          <w:ilvl w:val="0"/>
          <w:numId w:val="6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использовать при поддержке взрослых коммуникацию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используя формы речи и речевые конструкции, обеспечивающие взаимопонимание,</w:t>
      </w:r>
    </w:p>
    <w:p w:rsidR="00F65069" w:rsidRPr="009B74B0" w:rsidRDefault="00C079E3" w:rsidP="000A374A">
      <w:pPr>
        <w:numPr>
          <w:ilvl w:val="0"/>
          <w:numId w:val="6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корректно выразить отказ и недовольство, благодарность, сочувствие и т. д. </w:t>
      </w:r>
      <w:r w:rsidRPr="009B74B0">
        <w:rPr>
          <w:rFonts w:ascii="Times New Roman" w:hAnsi="Times New Roman" w:cs="Times New Roman"/>
          <w:i/>
          <w:iCs/>
          <w:color w:val="auto"/>
          <w:spacing w:val="2"/>
          <w:sz w:val="28"/>
          <w:szCs w:val="28"/>
        </w:rPr>
        <w:t>(Нет,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вам/тебе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w:t>
      </w:r>
      <w:r w:rsidRPr="009B74B0">
        <w:rPr>
          <w:rFonts w:ascii="Times New Roman" w:hAnsi="Times New Roman" w:cs="Times New Roman"/>
          <w:color w:val="auto"/>
          <w:spacing w:val="2"/>
          <w:sz w:val="28"/>
          <w:szCs w:val="28"/>
        </w:rPr>
        <w:t>,</w:t>
      </w:r>
    </w:p>
    <w:p w:rsidR="00F65069" w:rsidRPr="009B74B0" w:rsidRDefault="00C079E3" w:rsidP="000A374A">
      <w:pPr>
        <w:numPr>
          <w:ilvl w:val="0"/>
          <w:numId w:val="6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9B74B0">
        <w:rPr>
          <w:rFonts w:ascii="Times New Roman" w:hAnsi="Times New Roman" w:cs="Times New Roman"/>
          <w:i/>
          <w:iCs/>
          <w:color w:val="auto"/>
          <w:spacing w:val="2"/>
          <w:sz w:val="28"/>
          <w:szCs w:val="28"/>
        </w:rPr>
        <w:t>(Повторите, пожалуйста, я не услышал. Я не совсем понял, что ты имеешь в виду.  Правильно ли я вас/тебя понял. Вы/ты сказали/сказал, что …</w:t>
      </w:r>
      <w:r w:rsidRPr="009B74B0">
        <w:rPr>
          <w:rFonts w:ascii="Times New Roman" w:hAnsi="Times New Roman" w:cs="Times New Roman"/>
          <w:color w:val="auto"/>
          <w:spacing w:val="2"/>
          <w:sz w:val="28"/>
          <w:szCs w:val="28"/>
        </w:rPr>
        <w:t xml:space="preserve"> ),</w:t>
      </w:r>
    </w:p>
    <w:p w:rsidR="00F65069" w:rsidRPr="009B74B0" w:rsidRDefault="00C079E3" w:rsidP="000A374A">
      <w:pPr>
        <w:numPr>
          <w:ilvl w:val="0"/>
          <w:numId w:val="6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освоение культурных форм выражения своих чувств,</w:t>
      </w:r>
    </w:p>
    <w:p w:rsidR="00F65069" w:rsidRPr="009B74B0" w:rsidRDefault="00C079E3" w:rsidP="000A374A">
      <w:pPr>
        <w:numPr>
          <w:ilvl w:val="0"/>
          <w:numId w:val="6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выражать или сдерживать свои эмоции в соответствии с ситуацией общения.</w:t>
      </w:r>
    </w:p>
    <w:p w:rsidR="00F65069" w:rsidRPr="009B74B0" w:rsidRDefault="00C079E3" w:rsidP="000A374A">
      <w:pPr>
        <w:numPr>
          <w:ilvl w:val="0"/>
          <w:numId w:val="6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стремление и готовность активного взаимодействия со взрослыми и сверстниками на основе устной речи,</w:t>
      </w:r>
    </w:p>
    <w:p w:rsidR="00F65069" w:rsidRPr="009B74B0" w:rsidRDefault="00C079E3" w:rsidP="000A374A">
      <w:pPr>
        <w:numPr>
          <w:ilvl w:val="0"/>
          <w:numId w:val="6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стремление и готовность слухозрительно воспринимать устную речь взрослых и сверстников (при использовании слуховых аппаратов /имполантов),</w:t>
      </w:r>
    </w:p>
    <w:p w:rsidR="00F65069" w:rsidRPr="009B74B0" w:rsidRDefault="00C079E3" w:rsidP="000A374A">
      <w:pPr>
        <w:numPr>
          <w:ilvl w:val="0"/>
          <w:numId w:val="7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lastRenderedPageBreak/>
        <w:t xml:space="preserve">стремление и готовность говорить внятно, достаточно естественно и выразительно,  соблюдая орфоэпические нормы родного языка, пользоваться голосом нормальной силы, высоты и тембра, изменять силу голоса, пользоваться шепотом с при необходимости, </w:t>
      </w:r>
    </w:p>
    <w:p w:rsidR="00F65069" w:rsidRPr="009B74B0" w:rsidRDefault="00C079E3" w:rsidP="000A374A">
      <w:pPr>
        <w:numPr>
          <w:ilvl w:val="0"/>
          <w:numId w:val="7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реализовывать  в самостоятельных устных высказываниях грамматические правила родного языка,</w:t>
      </w:r>
    </w:p>
    <w:p w:rsidR="00F65069" w:rsidRPr="009B74B0" w:rsidRDefault="00C079E3" w:rsidP="000A374A">
      <w:pPr>
        <w:numPr>
          <w:ilvl w:val="0"/>
          <w:numId w:val="7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представления о внятности собственной речи и возможностях слышащих людей понимать её,</w:t>
      </w:r>
    </w:p>
    <w:p w:rsidR="00F65069" w:rsidRPr="009B74B0" w:rsidRDefault="00C079E3" w:rsidP="000A374A">
      <w:pPr>
        <w:numPr>
          <w:ilvl w:val="0"/>
          <w:numId w:val="7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ребёнка следить за тем, понимает ли собеседник его речь .</w:t>
      </w:r>
    </w:p>
    <w:p w:rsidR="00F65069" w:rsidRPr="009B74B0" w:rsidRDefault="00C079E3" w:rsidP="000A374A">
      <w:pPr>
        <w:numPr>
          <w:ilvl w:val="0"/>
          <w:numId w:val="74"/>
        </w:numPr>
        <w:tabs>
          <w:tab w:val="clear" w:pos="708"/>
          <w:tab w:val="num" w:pos="1265"/>
        </w:tabs>
        <w:suppressAutoHyphens/>
        <w:spacing w:after="0" w:line="360" w:lineRule="auto"/>
        <w:ind w:left="0" w:firstLine="709"/>
        <w:jc w:val="both"/>
        <w:rPr>
          <w:rFonts w:ascii="Times New Roman" w:eastAsia="Times New Roman" w:hAnsi="Times New Roman" w:cs="Times New Roman"/>
          <w:i/>
          <w:iCs/>
          <w:color w:val="auto"/>
          <w:spacing w:val="1"/>
        </w:rPr>
      </w:pPr>
      <w:r w:rsidRPr="009B74B0">
        <w:rPr>
          <w:rFonts w:ascii="Times New Roman" w:hAnsi="Times New Roman" w:cs="Times New Roman"/>
          <w:color w:val="auto"/>
          <w:spacing w:val="2"/>
          <w:sz w:val="28"/>
          <w:szCs w:val="28"/>
        </w:rPr>
        <w:t xml:space="preserve">владение достаточным уровнем речевого развития для объяснения собеседникам трудностей в устной коммуникации </w:t>
      </w:r>
      <w:r w:rsidRPr="009B74B0">
        <w:rPr>
          <w:rFonts w:ascii="Times New Roman" w:hAnsi="Times New Roman" w:cs="Times New Roman"/>
          <w:i/>
          <w:iCs/>
          <w:color w:val="auto"/>
          <w:spacing w:val="2"/>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F65069" w:rsidRPr="009B74B0" w:rsidRDefault="00C079E3" w:rsidP="000A374A">
      <w:pPr>
        <w:numPr>
          <w:ilvl w:val="0"/>
          <w:numId w:val="7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расширение круга ситуаций, в которых ребенок может использовать коммуникацию как средство достижения цели,</w:t>
      </w:r>
    </w:p>
    <w:p w:rsidR="00F65069" w:rsidRPr="009B74B0" w:rsidRDefault="00C079E3" w:rsidP="000A374A">
      <w:pPr>
        <w:numPr>
          <w:ilvl w:val="0"/>
          <w:numId w:val="7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представление об особых способах коммуникации глухих людей между собой.</w:t>
      </w:r>
    </w:p>
    <w:p w:rsidR="00F65069" w:rsidRPr="009B74B0" w:rsidRDefault="00C079E3" w:rsidP="000A374A">
      <w:pPr>
        <w:numPr>
          <w:ilvl w:val="0"/>
          <w:numId w:val="31"/>
        </w:numPr>
        <w:tabs>
          <w:tab w:val="clear" w:pos="556"/>
          <w:tab w:val="num" w:pos="1146"/>
          <w:tab w:val="left" w:pos="1265"/>
        </w:tabs>
        <w:suppressAutoHyphens/>
        <w:spacing w:after="0" w:line="360" w:lineRule="auto"/>
        <w:ind w:left="0" w:firstLine="709"/>
        <w:rPr>
          <w:rFonts w:ascii="Times New Roman" w:eastAsia="Times New Roman" w:hAnsi="Times New Roman" w:cs="Times New Roman"/>
          <w:b/>
          <w:bCs/>
          <w:color w:val="auto"/>
          <w:spacing w:val="2"/>
          <w:sz w:val="28"/>
          <w:szCs w:val="28"/>
        </w:rPr>
      </w:pPr>
      <w:r w:rsidRPr="009B74B0">
        <w:rPr>
          <w:rFonts w:ascii="Times New Roman" w:hAnsi="Times New Roman" w:cs="Times New Roman"/>
          <w:b/>
          <w:bCs/>
          <w:color w:val="auto"/>
          <w:spacing w:val="2"/>
          <w:sz w:val="28"/>
          <w:szCs w:val="28"/>
        </w:rPr>
        <w:t>Дифференциация и осмысление картины мира</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Данное направление коррекционной работы направлено на расшир</w:t>
      </w:r>
      <w:r w:rsidRPr="009B74B0">
        <w:rPr>
          <w:rFonts w:ascii="Times New Roman" w:hAnsi="Times New Roman" w:cs="Times New Roman"/>
          <w:color w:val="auto"/>
          <w:spacing w:val="2"/>
          <w:sz w:val="28"/>
          <w:szCs w:val="28"/>
        </w:rPr>
        <w:t>е</w:t>
      </w:r>
      <w:r w:rsidRPr="009B74B0">
        <w:rPr>
          <w:rFonts w:ascii="Times New Roman" w:hAnsi="Times New Roman" w:cs="Times New Roman"/>
          <w:color w:val="auto"/>
          <w:spacing w:val="2"/>
          <w:sz w:val="28"/>
          <w:szCs w:val="28"/>
        </w:rPr>
        <w:t>ние и обогащение опыта практического  взаимодействия ребёнка с бытовым окружением, миром природных явлений и вещей, развитие адекватного представления об опасности и безопасности; формирование целостной и подробной картины мира, упорядоченной во времени и пространстве аде</w:t>
      </w:r>
      <w:r w:rsidRPr="009B74B0">
        <w:rPr>
          <w:rFonts w:ascii="Times New Roman" w:hAnsi="Times New Roman" w:cs="Times New Roman"/>
          <w:color w:val="auto"/>
          <w:spacing w:val="2"/>
          <w:sz w:val="28"/>
          <w:szCs w:val="28"/>
        </w:rPr>
        <w:t>к</w:t>
      </w:r>
      <w:r w:rsidRPr="009B74B0">
        <w:rPr>
          <w:rFonts w:ascii="Times New Roman" w:hAnsi="Times New Roman" w:cs="Times New Roman"/>
          <w:color w:val="auto"/>
          <w:spacing w:val="2"/>
          <w:sz w:val="28"/>
          <w:szCs w:val="28"/>
        </w:rPr>
        <w:t>ватно возрасту ребенка; формирование умения устанавливать связь между событиями собственной жизни и природным порядком; формирование вн</w:t>
      </w:r>
      <w:r w:rsidRPr="009B74B0">
        <w:rPr>
          <w:rFonts w:ascii="Times New Roman" w:hAnsi="Times New Roman" w:cs="Times New Roman"/>
          <w:color w:val="auto"/>
          <w:spacing w:val="2"/>
          <w:sz w:val="28"/>
          <w:szCs w:val="28"/>
        </w:rPr>
        <w:t>и</w:t>
      </w:r>
      <w:r w:rsidRPr="009B74B0">
        <w:rPr>
          <w:rFonts w:ascii="Times New Roman" w:hAnsi="Times New Roman" w:cs="Times New Roman"/>
          <w:color w:val="auto"/>
          <w:spacing w:val="2"/>
          <w:sz w:val="28"/>
          <w:szCs w:val="28"/>
        </w:rPr>
        <w:t>мания и интереса ребёнка к новизне и изменчивости окружающего, к изуч</w:t>
      </w:r>
      <w:r w:rsidRPr="009B74B0">
        <w:rPr>
          <w:rFonts w:ascii="Times New Roman" w:hAnsi="Times New Roman" w:cs="Times New Roman"/>
          <w:color w:val="auto"/>
          <w:spacing w:val="2"/>
          <w:sz w:val="28"/>
          <w:szCs w:val="28"/>
        </w:rPr>
        <w:t>е</w:t>
      </w:r>
      <w:r w:rsidRPr="009B74B0">
        <w:rPr>
          <w:rFonts w:ascii="Times New Roman" w:hAnsi="Times New Roman" w:cs="Times New Roman"/>
          <w:color w:val="auto"/>
          <w:spacing w:val="2"/>
          <w:sz w:val="28"/>
          <w:szCs w:val="28"/>
        </w:rPr>
        <w:t>нию всего нового, пониманию значения собственной активности во взаим</w:t>
      </w:r>
      <w:r w:rsidRPr="009B74B0">
        <w:rPr>
          <w:rFonts w:ascii="Times New Roman" w:hAnsi="Times New Roman" w:cs="Times New Roman"/>
          <w:color w:val="auto"/>
          <w:spacing w:val="2"/>
          <w:sz w:val="28"/>
          <w:szCs w:val="28"/>
        </w:rPr>
        <w:t>о</w:t>
      </w:r>
      <w:r w:rsidRPr="009B74B0">
        <w:rPr>
          <w:rFonts w:ascii="Times New Roman" w:hAnsi="Times New Roman" w:cs="Times New Roman"/>
          <w:color w:val="auto"/>
          <w:spacing w:val="2"/>
          <w:sz w:val="28"/>
          <w:szCs w:val="28"/>
        </w:rPr>
        <w:t xml:space="preserve">действии со средой; развитие способности ребёнка взаимодействовать с другими людьми, осмыслять и присваивать чужой опыт и делиться своим </w:t>
      </w:r>
      <w:r w:rsidRPr="009B74B0">
        <w:rPr>
          <w:rFonts w:ascii="Times New Roman" w:hAnsi="Times New Roman" w:cs="Times New Roman"/>
          <w:color w:val="auto"/>
          <w:spacing w:val="2"/>
          <w:sz w:val="28"/>
          <w:szCs w:val="28"/>
        </w:rPr>
        <w:lastRenderedPageBreak/>
        <w:t>опытом, используя вербальные и невербальные возможности (игра, чтение, рисунок как коммуникация и др.)</w:t>
      </w:r>
    </w:p>
    <w:p w:rsidR="00F65069" w:rsidRPr="009B74B0"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 xml:space="preserve">Ожидаемые результаты: </w:t>
      </w:r>
    </w:p>
    <w:p w:rsidR="00F65069" w:rsidRPr="009B74B0" w:rsidRDefault="00C079E3" w:rsidP="000A374A">
      <w:pPr>
        <w:numPr>
          <w:ilvl w:val="0"/>
          <w:numId w:val="7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адекватность поведения ребенка, с точки зрения безопасности происходящего для него самого и других людей, сохранности окружающей предметной и природной среды; способность прогнозировать последствия своих поступков для себя и окружающих;</w:t>
      </w:r>
    </w:p>
    <w:p w:rsidR="00F65069" w:rsidRPr="009B74B0" w:rsidRDefault="00C079E3" w:rsidP="000A374A">
      <w:pPr>
        <w:numPr>
          <w:ilvl w:val="0"/>
          <w:numId w:val="7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понимание значение символов,  фраз и определений, обозначающих опасность, и уметь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 и др.);</w:t>
      </w:r>
    </w:p>
    <w:p w:rsidR="00F65069" w:rsidRPr="009B74B0" w:rsidRDefault="00C079E3" w:rsidP="000A374A">
      <w:pPr>
        <w:numPr>
          <w:ilvl w:val="0"/>
          <w:numId w:val="7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применение вещей в соответствии с их назначением, общепринятым порядком их использования, и с характером наличной ситуации; </w:t>
      </w:r>
    </w:p>
    <w:p w:rsidR="00F65069" w:rsidRPr="009B74B0" w:rsidRDefault="00C079E3" w:rsidP="000A374A">
      <w:pPr>
        <w:numPr>
          <w:ilvl w:val="0"/>
          <w:numId w:val="8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расширение личного пространства ребёнка как накопление им разнообразно освоенных мест за пределами дома и школы: двор, транспорт, дача, парк и др. Включение их в повседневную жизнь ребёнка;  </w:t>
      </w:r>
    </w:p>
    <w:p w:rsidR="00F65069" w:rsidRPr="009B74B0" w:rsidRDefault="00C079E3" w:rsidP="000A374A">
      <w:pPr>
        <w:numPr>
          <w:ilvl w:val="0"/>
          <w:numId w:val="8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владение запасом фраз и определений, достаточного для выражения своих впечатлений, наблюдений, действий, коммуникации и взаимодействия с другими людьми в пределах расширяющегося личного пространства; </w:t>
      </w:r>
    </w:p>
    <w:p w:rsidR="00F65069" w:rsidRPr="009B74B0" w:rsidRDefault="00C079E3" w:rsidP="000A374A">
      <w:pPr>
        <w:numPr>
          <w:ilvl w:val="0"/>
          <w:numId w:val="8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рзвитие восприятия социально значимых звуков окружающего мира, развитие восприятия музыки, приобщение к музыкальному искусству, различным видам музыкально –исполнительской деятельности, </w:t>
      </w:r>
    </w:p>
    <w:p w:rsidR="00F65069" w:rsidRPr="009B74B0" w:rsidRDefault="00C079E3" w:rsidP="000A374A">
      <w:pPr>
        <w:numPr>
          <w:ilvl w:val="0"/>
          <w:numId w:val="8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накапливать личные впечатления, связанные с явлениями окружающего мира, упорядочивать их во времени и пространстве;</w:t>
      </w:r>
    </w:p>
    <w:p w:rsidR="00F65069" w:rsidRPr="009B74B0" w:rsidRDefault="00C079E3" w:rsidP="000A374A">
      <w:pPr>
        <w:numPr>
          <w:ilvl w:val="0"/>
          <w:numId w:val="8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понимание взаимосвязи порядка природного и уклада собственной жизни в семье и в школе. </w:t>
      </w:r>
    </w:p>
    <w:p w:rsidR="00F65069" w:rsidRPr="009B74B0" w:rsidRDefault="00C079E3" w:rsidP="000A374A">
      <w:pPr>
        <w:numPr>
          <w:ilvl w:val="0"/>
          <w:numId w:val="85"/>
        </w:numPr>
        <w:tabs>
          <w:tab w:val="clear" w:pos="708"/>
          <w:tab w:val="num" w:pos="1265"/>
        </w:tabs>
        <w:suppressAutoHyphens/>
        <w:spacing w:after="0" w:line="360" w:lineRule="auto"/>
        <w:ind w:left="0" w:firstLine="709"/>
        <w:jc w:val="both"/>
        <w:rPr>
          <w:rFonts w:ascii="Times New Roman" w:eastAsia="Times New Roman" w:hAnsi="Times New Roman" w:cs="Times New Roman"/>
          <w:i/>
          <w:iCs/>
          <w:color w:val="auto"/>
          <w:spacing w:val="1"/>
        </w:rPr>
      </w:pPr>
      <w:r w:rsidRPr="009B74B0">
        <w:rPr>
          <w:rFonts w:ascii="Times New Roman" w:hAnsi="Times New Roman" w:cs="Times New Roman"/>
          <w:color w:val="auto"/>
          <w:spacing w:val="2"/>
          <w:sz w:val="28"/>
          <w:szCs w:val="28"/>
        </w:rPr>
        <w:lastRenderedPageBreak/>
        <w:t>владение достаточным запасом фраз и определений для передачи личных впечатлений, их взаимосвязи с явлениями окружающего мира;</w:t>
      </w:r>
    </w:p>
    <w:p w:rsidR="00F65069" w:rsidRPr="009B74B0" w:rsidRDefault="00C079E3" w:rsidP="000A374A">
      <w:pPr>
        <w:numPr>
          <w:ilvl w:val="0"/>
          <w:numId w:val="8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 сверстниками исследовательскую деятельность,  используя словесную речь </w:t>
      </w:r>
      <w:r w:rsidRPr="009B74B0">
        <w:rPr>
          <w:rFonts w:ascii="Times New Roman" w:hAnsi="Times New Roman" w:cs="Times New Roman"/>
          <w:i/>
          <w:iCs/>
          <w:color w:val="auto"/>
          <w:spacing w:val="2"/>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Я долго наблюдал и понял, что… и т. д.); </w:t>
      </w:r>
    </w:p>
    <w:p w:rsidR="00F65069" w:rsidRPr="009B74B0" w:rsidRDefault="00C079E3" w:rsidP="000A374A">
      <w:pPr>
        <w:numPr>
          <w:ilvl w:val="0"/>
          <w:numId w:val="8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накопление опыта освоения нового во время экскурсий и путешествий;</w:t>
      </w:r>
    </w:p>
    <w:p w:rsidR="00F65069" w:rsidRPr="009B74B0" w:rsidRDefault="00C079E3" w:rsidP="000A374A">
      <w:pPr>
        <w:numPr>
          <w:ilvl w:val="0"/>
          <w:numId w:val="8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передать свои впечатления, соображения, умозаключения так, чтобы быть понятым другим человеком.</w:t>
      </w:r>
    </w:p>
    <w:p w:rsidR="00F65069" w:rsidRPr="009B74B0" w:rsidRDefault="00C079E3" w:rsidP="000A374A">
      <w:pPr>
        <w:numPr>
          <w:ilvl w:val="0"/>
          <w:numId w:val="8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принимать и включать в свой личный жизненный опыт мнение других людей; </w:t>
      </w:r>
    </w:p>
    <w:p w:rsidR="00F65069" w:rsidRPr="009B74B0" w:rsidRDefault="00C079E3" w:rsidP="000A374A">
      <w:pPr>
        <w:numPr>
          <w:ilvl w:val="0"/>
          <w:numId w:val="90"/>
        </w:numPr>
        <w:tabs>
          <w:tab w:val="clear" w:pos="708"/>
          <w:tab w:val="num" w:pos="1265"/>
        </w:tabs>
        <w:suppressAutoHyphens/>
        <w:spacing w:after="0" w:line="360" w:lineRule="auto"/>
        <w:ind w:left="0" w:firstLine="709"/>
        <w:jc w:val="both"/>
        <w:rPr>
          <w:rFonts w:ascii="Times New Roman" w:eastAsia="Times New Roman" w:hAnsi="Times New Roman" w:cs="Times New Roman"/>
          <w:i/>
          <w:iCs/>
          <w:color w:val="auto"/>
          <w:spacing w:val="1"/>
        </w:rPr>
      </w:pPr>
      <w:r w:rsidRPr="009B74B0">
        <w:rPr>
          <w:rFonts w:ascii="Times New Roman" w:hAnsi="Times New Roman" w:cs="Times New Roman"/>
          <w:color w:val="auto"/>
          <w:spacing w:val="2"/>
          <w:sz w:val="28"/>
          <w:szCs w:val="28"/>
        </w:rPr>
        <w:t>умение делиться своими воспоминаниями, впечатлениями и планами с другими людьми, иметь для этого достаточный запас фраз и определений</w:t>
      </w:r>
    </w:p>
    <w:p w:rsidR="00F65069" w:rsidRPr="003D789D" w:rsidRDefault="00C079E3" w:rsidP="000A374A">
      <w:pPr>
        <w:numPr>
          <w:ilvl w:val="0"/>
          <w:numId w:val="31"/>
        </w:numPr>
        <w:tabs>
          <w:tab w:val="clear" w:pos="556"/>
          <w:tab w:val="num" w:pos="1146"/>
          <w:tab w:val="left" w:pos="1265"/>
        </w:tabs>
        <w:suppressAutoHyphens/>
        <w:spacing w:after="0" w:line="360" w:lineRule="auto"/>
        <w:ind w:left="0" w:firstLine="709"/>
        <w:jc w:val="both"/>
        <w:rPr>
          <w:rFonts w:ascii="Times New Roman" w:eastAsia="Times New Roman" w:hAnsi="Times New Roman" w:cs="Times New Roman"/>
          <w:b/>
          <w:bCs/>
          <w:color w:val="auto"/>
          <w:spacing w:val="2"/>
          <w:sz w:val="28"/>
          <w:szCs w:val="28"/>
        </w:rPr>
      </w:pPr>
      <w:r w:rsidRPr="003D789D">
        <w:rPr>
          <w:rFonts w:hAnsi="Times New Roman"/>
          <w:b/>
          <w:bCs/>
          <w:color w:val="auto"/>
          <w:spacing w:val="2"/>
          <w:sz w:val="28"/>
          <w:szCs w:val="28"/>
        </w:rPr>
        <w:t>Дифференциация</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и</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осмысление</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адекватно</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возрасту</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ребёнка</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его</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социального</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окружения</w:t>
      </w:r>
      <w:r w:rsidRPr="003D789D">
        <w:rPr>
          <w:rFonts w:ascii="Times New Roman"/>
          <w:b/>
          <w:bCs/>
          <w:color w:val="auto"/>
          <w:spacing w:val="2"/>
          <w:sz w:val="28"/>
          <w:szCs w:val="28"/>
        </w:rPr>
        <w:t xml:space="preserve">, </w:t>
      </w:r>
      <w:r w:rsidRPr="003D789D">
        <w:rPr>
          <w:rFonts w:hAnsi="Times New Roman"/>
          <w:b/>
          <w:bCs/>
          <w:color w:val="auto"/>
          <w:spacing w:val="2"/>
          <w:sz w:val="28"/>
          <w:szCs w:val="28"/>
        </w:rPr>
        <w:t>принятых</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ценностей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и</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социальных</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ролей</w:t>
      </w:r>
      <w:r w:rsidRPr="003D789D">
        <w:rPr>
          <w:rFonts w:ascii="Times New Roman"/>
          <w:b/>
          <w:bCs/>
          <w:color w:val="auto"/>
          <w:spacing w:val="2"/>
          <w:sz w:val="28"/>
          <w:szCs w:val="28"/>
        </w:rPr>
        <w:t>.</w:t>
      </w:r>
    </w:p>
    <w:p w:rsidR="00F65069" w:rsidRPr="003D789D" w:rsidRDefault="00C079E3" w:rsidP="009B74B0">
      <w:pPr>
        <w:spacing w:after="0" w:line="360" w:lineRule="auto"/>
        <w:ind w:firstLine="709"/>
        <w:jc w:val="both"/>
        <w:rPr>
          <w:rFonts w:ascii="Times New Roman" w:eastAsia="Times New Roman" w:hAnsi="Times New Roman" w:cs="Times New Roman"/>
          <w:color w:val="auto"/>
          <w:spacing w:val="2"/>
          <w:sz w:val="28"/>
          <w:szCs w:val="28"/>
        </w:rPr>
      </w:pPr>
      <w:r w:rsidRPr="009B74B0">
        <w:rPr>
          <w:rFonts w:hAnsi="Times New Roman"/>
          <w:color w:val="auto"/>
          <w:spacing w:val="2"/>
          <w:sz w:val="28"/>
          <w:szCs w:val="28"/>
        </w:rPr>
        <w:t>Данное</w:t>
      </w:r>
      <w:r w:rsidRPr="009B74B0">
        <w:rPr>
          <w:rFonts w:hAnsi="Times New Roman"/>
          <w:color w:val="auto"/>
          <w:spacing w:val="2"/>
          <w:sz w:val="28"/>
          <w:szCs w:val="28"/>
        </w:rPr>
        <w:t xml:space="preserve"> </w:t>
      </w:r>
      <w:r w:rsidRPr="009B74B0">
        <w:rPr>
          <w:rFonts w:hAnsi="Times New Roman"/>
          <w:color w:val="auto"/>
          <w:spacing w:val="2"/>
          <w:sz w:val="28"/>
          <w:szCs w:val="28"/>
        </w:rPr>
        <w:t>направление</w:t>
      </w:r>
      <w:r w:rsidRPr="009B74B0">
        <w:rPr>
          <w:rFonts w:hAnsi="Times New Roman"/>
          <w:color w:val="auto"/>
          <w:spacing w:val="2"/>
          <w:sz w:val="28"/>
          <w:szCs w:val="28"/>
        </w:rPr>
        <w:t xml:space="preserve"> </w:t>
      </w:r>
      <w:r w:rsidRPr="009B74B0">
        <w:rPr>
          <w:rFonts w:hAnsi="Times New Roman"/>
          <w:color w:val="auto"/>
          <w:spacing w:val="2"/>
          <w:sz w:val="28"/>
          <w:szCs w:val="28"/>
        </w:rPr>
        <w:t>коррекционной</w:t>
      </w:r>
      <w:r w:rsidRPr="009B74B0">
        <w:rPr>
          <w:rFonts w:hAnsi="Times New Roman"/>
          <w:color w:val="auto"/>
          <w:spacing w:val="2"/>
          <w:sz w:val="28"/>
          <w:szCs w:val="28"/>
        </w:rPr>
        <w:t xml:space="preserve"> </w:t>
      </w:r>
      <w:r w:rsidRPr="009B74B0">
        <w:rPr>
          <w:rFonts w:hAnsi="Times New Roman"/>
          <w:color w:val="auto"/>
          <w:spacing w:val="2"/>
          <w:sz w:val="28"/>
          <w:szCs w:val="28"/>
        </w:rPr>
        <w:t>работы</w:t>
      </w:r>
      <w:r w:rsidRPr="009B74B0">
        <w:rPr>
          <w:rFonts w:hAnsi="Times New Roman"/>
          <w:color w:val="auto"/>
          <w:spacing w:val="2"/>
          <w:sz w:val="28"/>
          <w:szCs w:val="28"/>
        </w:rPr>
        <w:t xml:space="preserve"> </w:t>
      </w:r>
      <w:r w:rsidRPr="009B74B0">
        <w:rPr>
          <w:rFonts w:hAnsi="Times New Roman"/>
          <w:color w:val="auto"/>
          <w:spacing w:val="2"/>
          <w:sz w:val="28"/>
          <w:szCs w:val="28"/>
        </w:rPr>
        <w:t>направлено</w:t>
      </w:r>
      <w:r w:rsidRPr="009B74B0">
        <w:rPr>
          <w:rFonts w:hAnsi="Times New Roman"/>
          <w:color w:val="auto"/>
          <w:spacing w:val="2"/>
          <w:sz w:val="28"/>
          <w:szCs w:val="28"/>
        </w:rPr>
        <w:t xml:space="preserve"> </w:t>
      </w:r>
      <w:r w:rsidRPr="009B74B0">
        <w:rPr>
          <w:rFonts w:hAnsi="Times New Roman"/>
          <w:color w:val="auto"/>
          <w:spacing w:val="2"/>
          <w:sz w:val="28"/>
          <w:szCs w:val="28"/>
        </w:rPr>
        <w:t>на</w:t>
      </w:r>
      <w:r w:rsidRPr="009B74B0">
        <w:rPr>
          <w:rFonts w:hAnsi="Times New Roman"/>
          <w:color w:val="auto"/>
          <w:spacing w:val="2"/>
          <w:sz w:val="28"/>
          <w:szCs w:val="28"/>
        </w:rPr>
        <w:t xml:space="preserve"> </w:t>
      </w:r>
      <w:r w:rsidRPr="009B74B0">
        <w:rPr>
          <w:rFonts w:hAnsi="Times New Roman"/>
          <w:color w:val="auto"/>
          <w:spacing w:val="2"/>
          <w:sz w:val="28"/>
          <w:szCs w:val="28"/>
        </w:rPr>
        <w:t>формир</w:t>
      </w:r>
      <w:r w:rsidRPr="009B74B0">
        <w:rPr>
          <w:rFonts w:hAnsi="Times New Roman"/>
          <w:color w:val="auto"/>
          <w:spacing w:val="2"/>
          <w:sz w:val="28"/>
          <w:szCs w:val="28"/>
        </w:rPr>
        <w:t>о</w:t>
      </w:r>
      <w:r w:rsidRPr="009B74B0">
        <w:rPr>
          <w:rFonts w:hAnsi="Times New Roman"/>
          <w:color w:val="auto"/>
          <w:spacing w:val="2"/>
          <w:sz w:val="28"/>
          <w:szCs w:val="28"/>
        </w:rPr>
        <w:t>вание</w:t>
      </w:r>
      <w:r w:rsidRPr="009B74B0">
        <w:rPr>
          <w:rFonts w:hAnsi="Times New Roman"/>
          <w:color w:val="auto"/>
          <w:spacing w:val="2"/>
          <w:sz w:val="28"/>
          <w:szCs w:val="28"/>
        </w:rPr>
        <w:t xml:space="preserve"> </w:t>
      </w:r>
      <w:r w:rsidRPr="009B74B0">
        <w:rPr>
          <w:rFonts w:hAnsi="Times New Roman"/>
          <w:color w:val="auto"/>
          <w:spacing w:val="2"/>
          <w:sz w:val="28"/>
          <w:szCs w:val="28"/>
        </w:rPr>
        <w:t>знаний</w:t>
      </w:r>
      <w:r w:rsidRPr="009B74B0">
        <w:rPr>
          <w:rFonts w:hAnsi="Times New Roman"/>
          <w:color w:val="auto"/>
          <w:spacing w:val="2"/>
          <w:sz w:val="28"/>
          <w:szCs w:val="28"/>
        </w:rPr>
        <w:t xml:space="preserve"> </w:t>
      </w:r>
      <w:r w:rsidRPr="009B74B0">
        <w:rPr>
          <w:rFonts w:hAnsi="Times New Roman"/>
          <w:color w:val="auto"/>
          <w:spacing w:val="2"/>
          <w:sz w:val="28"/>
          <w:szCs w:val="28"/>
        </w:rPr>
        <w:t>о</w:t>
      </w:r>
      <w:r w:rsidRPr="009B74B0">
        <w:rPr>
          <w:rFonts w:hAnsi="Times New Roman"/>
          <w:color w:val="auto"/>
          <w:spacing w:val="2"/>
          <w:sz w:val="28"/>
          <w:szCs w:val="28"/>
        </w:rPr>
        <w:t xml:space="preserve"> </w:t>
      </w:r>
      <w:r w:rsidRPr="009B74B0">
        <w:rPr>
          <w:rFonts w:hAnsi="Times New Roman"/>
          <w:color w:val="auto"/>
          <w:spacing w:val="2"/>
          <w:sz w:val="28"/>
          <w:szCs w:val="28"/>
        </w:rPr>
        <w:t>правилах</w:t>
      </w:r>
      <w:r w:rsidRPr="009B74B0">
        <w:rPr>
          <w:rFonts w:hAnsi="Times New Roman"/>
          <w:color w:val="auto"/>
          <w:spacing w:val="2"/>
          <w:sz w:val="28"/>
          <w:szCs w:val="28"/>
        </w:rPr>
        <w:t xml:space="preserve"> </w:t>
      </w:r>
      <w:r w:rsidRPr="009B74B0">
        <w:rPr>
          <w:rFonts w:hAnsi="Times New Roman"/>
          <w:color w:val="auto"/>
          <w:spacing w:val="2"/>
          <w:sz w:val="28"/>
          <w:szCs w:val="28"/>
        </w:rPr>
        <w:t>поведения</w:t>
      </w:r>
      <w:r w:rsidRPr="009B74B0">
        <w:rPr>
          <w:rFonts w:hAnsi="Times New Roman"/>
          <w:color w:val="auto"/>
          <w:spacing w:val="2"/>
          <w:sz w:val="28"/>
          <w:szCs w:val="28"/>
        </w:rPr>
        <w:t xml:space="preserve"> </w:t>
      </w:r>
      <w:r w:rsidRPr="009B74B0">
        <w:rPr>
          <w:rFonts w:hAnsi="Times New Roman"/>
          <w:color w:val="auto"/>
          <w:spacing w:val="2"/>
          <w:sz w:val="28"/>
          <w:szCs w:val="28"/>
        </w:rPr>
        <w:t>в</w:t>
      </w:r>
      <w:r w:rsidRPr="009B74B0">
        <w:rPr>
          <w:rFonts w:hAnsi="Times New Roman"/>
          <w:color w:val="auto"/>
          <w:spacing w:val="2"/>
          <w:sz w:val="28"/>
          <w:szCs w:val="28"/>
        </w:rPr>
        <w:t xml:space="preserve"> </w:t>
      </w:r>
      <w:r w:rsidRPr="009B74B0">
        <w:rPr>
          <w:rFonts w:hAnsi="Times New Roman"/>
          <w:color w:val="auto"/>
          <w:spacing w:val="2"/>
          <w:sz w:val="28"/>
          <w:szCs w:val="28"/>
        </w:rPr>
        <w:t>разных</w:t>
      </w:r>
      <w:r w:rsidRPr="009B74B0">
        <w:rPr>
          <w:rFonts w:hAnsi="Times New Roman"/>
          <w:color w:val="auto"/>
          <w:spacing w:val="2"/>
          <w:sz w:val="28"/>
          <w:szCs w:val="28"/>
        </w:rPr>
        <w:t xml:space="preserve"> </w:t>
      </w:r>
      <w:r w:rsidRPr="009B74B0">
        <w:rPr>
          <w:rFonts w:hAnsi="Times New Roman"/>
          <w:color w:val="auto"/>
          <w:spacing w:val="2"/>
          <w:sz w:val="28"/>
          <w:szCs w:val="28"/>
        </w:rPr>
        <w:t>социальных</w:t>
      </w:r>
      <w:r w:rsidRPr="009B74B0">
        <w:rPr>
          <w:rFonts w:hAnsi="Times New Roman"/>
          <w:color w:val="auto"/>
          <w:spacing w:val="2"/>
          <w:sz w:val="28"/>
          <w:szCs w:val="28"/>
        </w:rPr>
        <w:t xml:space="preserve"> </w:t>
      </w:r>
      <w:r w:rsidRPr="009B74B0">
        <w:rPr>
          <w:rFonts w:hAnsi="Times New Roman"/>
          <w:color w:val="auto"/>
          <w:spacing w:val="2"/>
          <w:sz w:val="28"/>
          <w:szCs w:val="28"/>
        </w:rPr>
        <w:t>ситуациях</w:t>
      </w:r>
      <w:r w:rsidRPr="009B74B0">
        <w:rPr>
          <w:rFonts w:hAnsi="Times New Roman"/>
          <w:color w:val="auto"/>
          <w:spacing w:val="2"/>
          <w:sz w:val="28"/>
          <w:szCs w:val="28"/>
        </w:rPr>
        <w:t xml:space="preserve"> </w:t>
      </w:r>
      <w:r w:rsidRPr="009B74B0">
        <w:rPr>
          <w:rFonts w:hAnsi="Times New Roman"/>
          <w:color w:val="auto"/>
          <w:spacing w:val="2"/>
          <w:sz w:val="28"/>
          <w:szCs w:val="28"/>
        </w:rPr>
        <w:t>со</w:t>
      </w:r>
      <w:r w:rsidRPr="009B74B0">
        <w:rPr>
          <w:rFonts w:hAnsi="Times New Roman"/>
          <w:color w:val="auto"/>
          <w:spacing w:val="2"/>
          <w:sz w:val="28"/>
          <w:szCs w:val="28"/>
        </w:rPr>
        <w:t xml:space="preserve"> </w:t>
      </w:r>
      <w:r w:rsidRPr="009B74B0">
        <w:rPr>
          <w:rFonts w:hAnsi="Times New Roman"/>
          <w:color w:val="auto"/>
          <w:spacing w:val="2"/>
          <w:sz w:val="28"/>
          <w:szCs w:val="28"/>
        </w:rPr>
        <w:t>взрослыми</w:t>
      </w:r>
      <w:r w:rsidRPr="009B74B0">
        <w:rPr>
          <w:rFonts w:hAnsi="Times New Roman"/>
          <w:color w:val="auto"/>
          <w:spacing w:val="2"/>
          <w:sz w:val="28"/>
          <w:szCs w:val="28"/>
        </w:rPr>
        <w:t xml:space="preserve"> (</w:t>
      </w:r>
      <w:r w:rsidRPr="009B74B0">
        <w:rPr>
          <w:rFonts w:hAnsi="Times New Roman"/>
          <w:color w:val="auto"/>
          <w:spacing w:val="2"/>
          <w:sz w:val="28"/>
          <w:szCs w:val="28"/>
        </w:rPr>
        <w:t>с</w:t>
      </w:r>
      <w:r w:rsidRPr="009B74B0">
        <w:rPr>
          <w:rFonts w:hAnsi="Times New Roman"/>
          <w:color w:val="auto"/>
          <w:spacing w:val="2"/>
          <w:sz w:val="28"/>
          <w:szCs w:val="28"/>
        </w:rPr>
        <w:t xml:space="preserve"> </w:t>
      </w:r>
      <w:r w:rsidRPr="009B74B0">
        <w:rPr>
          <w:rFonts w:hAnsi="Times New Roman"/>
          <w:color w:val="auto"/>
          <w:spacing w:val="2"/>
          <w:sz w:val="28"/>
          <w:szCs w:val="28"/>
        </w:rPr>
        <w:t>учетом</w:t>
      </w:r>
      <w:r w:rsidRPr="009B74B0">
        <w:rPr>
          <w:rFonts w:hAnsi="Times New Roman"/>
          <w:color w:val="auto"/>
          <w:spacing w:val="2"/>
          <w:sz w:val="28"/>
          <w:szCs w:val="28"/>
        </w:rPr>
        <w:t xml:space="preserve"> </w:t>
      </w:r>
      <w:r w:rsidRPr="009B74B0">
        <w:rPr>
          <w:rFonts w:hAnsi="Times New Roman"/>
          <w:color w:val="auto"/>
          <w:spacing w:val="2"/>
          <w:sz w:val="28"/>
          <w:szCs w:val="28"/>
        </w:rPr>
        <w:t>их</w:t>
      </w:r>
      <w:r w:rsidRPr="009B74B0">
        <w:rPr>
          <w:rFonts w:hAnsi="Times New Roman"/>
          <w:color w:val="auto"/>
          <w:spacing w:val="2"/>
          <w:sz w:val="28"/>
          <w:szCs w:val="28"/>
        </w:rPr>
        <w:t xml:space="preserve"> </w:t>
      </w:r>
      <w:r w:rsidRPr="009B74B0">
        <w:rPr>
          <w:rFonts w:hAnsi="Times New Roman"/>
          <w:color w:val="auto"/>
          <w:spacing w:val="2"/>
          <w:sz w:val="28"/>
          <w:szCs w:val="28"/>
        </w:rPr>
        <w:t>социальных</w:t>
      </w:r>
      <w:r w:rsidRPr="009B74B0">
        <w:rPr>
          <w:rFonts w:hAnsi="Times New Roman"/>
          <w:color w:val="auto"/>
          <w:spacing w:val="2"/>
          <w:sz w:val="28"/>
          <w:szCs w:val="28"/>
        </w:rPr>
        <w:t xml:space="preserve"> </w:t>
      </w:r>
      <w:r w:rsidRPr="009B74B0">
        <w:rPr>
          <w:rFonts w:hAnsi="Times New Roman"/>
          <w:color w:val="auto"/>
          <w:spacing w:val="2"/>
          <w:sz w:val="28"/>
          <w:szCs w:val="28"/>
        </w:rPr>
        <w:t>ролей</w:t>
      </w:r>
      <w:r w:rsidRPr="009B74B0">
        <w:rPr>
          <w:rFonts w:hAnsi="Times New Roman"/>
          <w:color w:val="auto"/>
          <w:spacing w:val="2"/>
          <w:sz w:val="28"/>
          <w:szCs w:val="28"/>
        </w:rPr>
        <w:t xml:space="preserve">) </w:t>
      </w:r>
      <w:r w:rsidRPr="009B74B0">
        <w:rPr>
          <w:rFonts w:hAnsi="Times New Roman"/>
          <w:color w:val="auto"/>
          <w:spacing w:val="2"/>
          <w:sz w:val="28"/>
          <w:szCs w:val="28"/>
        </w:rPr>
        <w:t>и</w:t>
      </w:r>
      <w:r w:rsidRPr="009B74B0">
        <w:rPr>
          <w:rFonts w:hAnsi="Times New Roman"/>
          <w:color w:val="auto"/>
          <w:spacing w:val="2"/>
          <w:sz w:val="28"/>
          <w:szCs w:val="28"/>
        </w:rPr>
        <w:t xml:space="preserve"> </w:t>
      </w:r>
      <w:r w:rsidRPr="009B74B0">
        <w:rPr>
          <w:rFonts w:hAnsi="Times New Roman"/>
          <w:color w:val="auto"/>
          <w:spacing w:val="2"/>
          <w:sz w:val="28"/>
          <w:szCs w:val="28"/>
        </w:rPr>
        <w:t>детьми</w:t>
      </w:r>
      <w:r w:rsidRPr="009B74B0">
        <w:rPr>
          <w:rFonts w:hAnsi="Times New Roman"/>
          <w:color w:val="auto"/>
          <w:spacing w:val="2"/>
          <w:sz w:val="28"/>
          <w:szCs w:val="28"/>
        </w:rPr>
        <w:t xml:space="preserve"> (</w:t>
      </w:r>
      <w:r w:rsidRPr="009B74B0">
        <w:rPr>
          <w:rFonts w:hAnsi="Times New Roman"/>
          <w:color w:val="auto"/>
          <w:spacing w:val="2"/>
          <w:sz w:val="28"/>
          <w:szCs w:val="28"/>
        </w:rPr>
        <w:t>старшими</w:t>
      </w:r>
      <w:r w:rsidRPr="009B74B0">
        <w:rPr>
          <w:rFonts w:hAnsi="Times New Roman"/>
          <w:color w:val="auto"/>
          <w:spacing w:val="2"/>
          <w:sz w:val="28"/>
          <w:szCs w:val="28"/>
        </w:rPr>
        <w:t xml:space="preserve">, </w:t>
      </w:r>
      <w:r w:rsidRPr="009B74B0">
        <w:rPr>
          <w:rFonts w:hAnsi="Times New Roman"/>
          <w:color w:val="auto"/>
          <w:spacing w:val="2"/>
          <w:sz w:val="28"/>
          <w:szCs w:val="28"/>
        </w:rPr>
        <w:t>младшими</w:t>
      </w:r>
      <w:r w:rsidRPr="009B74B0">
        <w:rPr>
          <w:rFonts w:hAnsi="Times New Roman"/>
          <w:color w:val="auto"/>
          <w:spacing w:val="2"/>
          <w:sz w:val="28"/>
          <w:szCs w:val="28"/>
        </w:rPr>
        <w:t xml:space="preserve">, </w:t>
      </w:r>
      <w:r w:rsidRPr="009B74B0">
        <w:rPr>
          <w:rFonts w:hAnsi="Times New Roman"/>
          <w:color w:val="auto"/>
          <w:spacing w:val="2"/>
          <w:sz w:val="28"/>
          <w:szCs w:val="28"/>
        </w:rPr>
        <w:t>сверстниками</w:t>
      </w:r>
      <w:r w:rsidRPr="009B74B0">
        <w:rPr>
          <w:rFonts w:hAnsi="Times New Roman"/>
          <w:color w:val="auto"/>
          <w:spacing w:val="2"/>
          <w:sz w:val="28"/>
          <w:szCs w:val="28"/>
        </w:rPr>
        <w:t>),</w:t>
      </w:r>
      <w:r w:rsidRPr="003D789D">
        <w:rPr>
          <w:rFonts w:hAnsi="Times New Roman"/>
          <w:color w:val="auto"/>
          <w:spacing w:val="2"/>
          <w:sz w:val="28"/>
          <w:szCs w:val="28"/>
        </w:rPr>
        <w:t xml:space="preserve"> </w:t>
      </w:r>
      <w:r w:rsidRPr="003D789D">
        <w:rPr>
          <w:rFonts w:hAnsi="Times New Roman"/>
          <w:color w:val="auto"/>
          <w:spacing w:val="2"/>
          <w:sz w:val="28"/>
          <w:szCs w:val="28"/>
        </w:rPr>
        <w:t>со</w:t>
      </w:r>
      <w:r w:rsidRPr="003D789D">
        <w:rPr>
          <w:rFonts w:hAnsi="Times New Roman"/>
          <w:color w:val="auto"/>
          <w:spacing w:val="2"/>
          <w:sz w:val="28"/>
          <w:szCs w:val="28"/>
        </w:rPr>
        <w:t xml:space="preserve"> </w:t>
      </w:r>
      <w:r w:rsidRPr="003D789D">
        <w:rPr>
          <w:rFonts w:hAnsi="Times New Roman"/>
          <w:color w:val="auto"/>
          <w:spacing w:val="2"/>
          <w:sz w:val="28"/>
          <w:szCs w:val="28"/>
        </w:rPr>
        <w:t>знакомыми</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незнакомыми</w:t>
      </w:r>
      <w:r w:rsidRPr="003D789D">
        <w:rPr>
          <w:rFonts w:hAnsi="Times New Roman"/>
          <w:color w:val="auto"/>
          <w:spacing w:val="2"/>
          <w:sz w:val="28"/>
          <w:szCs w:val="28"/>
        </w:rPr>
        <w:t xml:space="preserve"> </w:t>
      </w:r>
      <w:r w:rsidRPr="003D789D">
        <w:rPr>
          <w:rFonts w:hAnsi="Times New Roman"/>
          <w:color w:val="auto"/>
          <w:spacing w:val="2"/>
          <w:sz w:val="28"/>
          <w:szCs w:val="28"/>
        </w:rPr>
        <w:t>людьми</w:t>
      </w:r>
      <w:r w:rsidRPr="003D789D">
        <w:rPr>
          <w:rFonts w:ascii="Times New Roman"/>
          <w:color w:val="auto"/>
          <w:spacing w:val="2"/>
          <w:sz w:val="28"/>
          <w:szCs w:val="28"/>
        </w:rPr>
        <w:t xml:space="preserve">; </w:t>
      </w:r>
      <w:r w:rsidRPr="003D789D">
        <w:rPr>
          <w:rFonts w:hAnsi="Times New Roman"/>
          <w:color w:val="auto"/>
          <w:spacing w:val="2"/>
          <w:sz w:val="28"/>
          <w:szCs w:val="28"/>
        </w:rPr>
        <w:t>со</w:t>
      </w:r>
      <w:r w:rsidRPr="003D789D">
        <w:rPr>
          <w:rFonts w:hAnsi="Times New Roman"/>
          <w:color w:val="auto"/>
          <w:spacing w:val="2"/>
          <w:sz w:val="28"/>
          <w:szCs w:val="28"/>
        </w:rPr>
        <w:t xml:space="preserve"> </w:t>
      </w:r>
      <w:r w:rsidRPr="003D789D">
        <w:rPr>
          <w:rFonts w:hAnsi="Times New Roman"/>
          <w:color w:val="auto"/>
          <w:spacing w:val="2"/>
          <w:sz w:val="28"/>
          <w:szCs w:val="28"/>
        </w:rPr>
        <w:t>слышащими</w:t>
      </w:r>
      <w:r w:rsidRPr="003D789D">
        <w:rPr>
          <w:rFonts w:hAnsi="Times New Roman"/>
          <w:color w:val="auto"/>
          <w:spacing w:val="2"/>
          <w:sz w:val="28"/>
          <w:szCs w:val="28"/>
        </w:rPr>
        <w:t xml:space="preserve"> </w:t>
      </w:r>
      <w:r w:rsidRPr="003D789D">
        <w:rPr>
          <w:rFonts w:hAnsi="Times New Roman"/>
          <w:color w:val="auto"/>
          <w:spacing w:val="2"/>
          <w:sz w:val="28"/>
          <w:szCs w:val="28"/>
        </w:rPr>
        <w:t>людьми</w:t>
      </w:r>
      <w:r w:rsidRPr="003D789D">
        <w:rPr>
          <w:rFonts w:hAnsi="Times New Roman"/>
          <w:color w:val="auto"/>
          <w:spacing w:val="2"/>
          <w:sz w:val="28"/>
          <w:szCs w:val="28"/>
        </w:rPr>
        <w:t xml:space="preserve"> </w:t>
      </w:r>
      <w:r w:rsidRPr="003D789D">
        <w:rPr>
          <w:rFonts w:hAnsi="Times New Roman"/>
          <w:color w:val="auto"/>
          <w:spacing w:val="2"/>
          <w:sz w:val="28"/>
          <w:szCs w:val="28"/>
        </w:rPr>
        <w:t>на</w:t>
      </w:r>
      <w:r w:rsidRPr="003D789D">
        <w:rPr>
          <w:rFonts w:hAnsi="Times New Roman"/>
          <w:color w:val="auto"/>
          <w:spacing w:val="2"/>
          <w:sz w:val="28"/>
          <w:szCs w:val="28"/>
        </w:rPr>
        <w:t xml:space="preserve"> </w:t>
      </w:r>
      <w:r w:rsidRPr="003D789D">
        <w:rPr>
          <w:rFonts w:hAnsi="Times New Roman"/>
          <w:color w:val="auto"/>
          <w:spacing w:val="2"/>
          <w:sz w:val="28"/>
          <w:szCs w:val="28"/>
        </w:rPr>
        <w:t>основе</w:t>
      </w:r>
      <w:r w:rsidRPr="003D789D">
        <w:rPr>
          <w:rFonts w:hAnsi="Times New Roman"/>
          <w:color w:val="auto"/>
          <w:spacing w:val="2"/>
          <w:sz w:val="28"/>
          <w:szCs w:val="28"/>
        </w:rPr>
        <w:t xml:space="preserve"> </w:t>
      </w:r>
      <w:r w:rsidRPr="003D789D">
        <w:rPr>
          <w:rFonts w:hAnsi="Times New Roman"/>
          <w:color w:val="auto"/>
          <w:spacing w:val="2"/>
          <w:sz w:val="28"/>
          <w:szCs w:val="28"/>
        </w:rPr>
        <w:t>устной</w:t>
      </w:r>
      <w:r w:rsidRPr="003D789D">
        <w:rPr>
          <w:rFonts w:hAnsi="Times New Roman"/>
          <w:color w:val="auto"/>
          <w:spacing w:val="2"/>
          <w:sz w:val="28"/>
          <w:szCs w:val="28"/>
        </w:rPr>
        <w:t xml:space="preserve"> </w:t>
      </w:r>
      <w:r w:rsidRPr="003D789D">
        <w:rPr>
          <w:rFonts w:hAnsi="Times New Roman"/>
          <w:color w:val="auto"/>
          <w:spacing w:val="2"/>
          <w:sz w:val="28"/>
          <w:szCs w:val="28"/>
        </w:rPr>
        <w:t>речи</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ascii="Times New Roman"/>
          <w:color w:val="auto"/>
          <w:spacing w:val="2"/>
          <w:sz w:val="28"/>
          <w:szCs w:val="28"/>
        </w:rPr>
        <w:t xml:space="preserve">, </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желании</w:t>
      </w:r>
      <w:r w:rsidRPr="003D789D">
        <w:rPr>
          <w:rFonts w:hAnsi="Times New Roman"/>
          <w:color w:val="auto"/>
          <w:spacing w:val="2"/>
          <w:sz w:val="28"/>
          <w:szCs w:val="28"/>
        </w:rPr>
        <w:t xml:space="preserve"> </w:t>
      </w:r>
      <w:r w:rsidRPr="003D789D">
        <w:rPr>
          <w:rFonts w:hAnsi="Times New Roman"/>
          <w:color w:val="auto"/>
          <w:spacing w:val="2"/>
          <w:sz w:val="28"/>
          <w:szCs w:val="28"/>
        </w:rPr>
        <w:t>обучающихся</w:t>
      </w:r>
      <w:r w:rsidRPr="003D789D">
        <w:rPr>
          <w:rFonts w:asci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лицами</w:t>
      </w:r>
      <w:r w:rsidRPr="003D789D">
        <w:rPr>
          <w:rFonts w:ascii="Times New Roman"/>
          <w:color w:val="auto"/>
          <w:spacing w:val="2"/>
          <w:sz w:val="28"/>
          <w:szCs w:val="28"/>
        </w:rPr>
        <w:t xml:space="preserve">, </w:t>
      </w:r>
      <w:r w:rsidRPr="003D789D">
        <w:rPr>
          <w:rFonts w:hAnsi="Times New Roman"/>
          <w:color w:val="auto"/>
          <w:spacing w:val="2"/>
          <w:sz w:val="28"/>
          <w:szCs w:val="28"/>
        </w:rPr>
        <w:t>имеющими</w:t>
      </w:r>
      <w:r w:rsidRPr="003D789D">
        <w:rPr>
          <w:rFonts w:hAnsi="Times New Roman"/>
          <w:color w:val="auto"/>
          <w:spacing w:val="2"/>
          <w:sz w:val="28"/>
          <w:szCs w:val="28"/>
        </w:rPr>
        <w:t xml:space="preserve"> </w:t>
      </w:r>
      <w:r w:rsidRPr="003D789D">
        <w:rPr>
          <w:rFonts w:hAnsi="Times New Roman"/>
          <w:color w:val="auto"/>
          <w:spacing w:val="2"/>
          <w:sz w:val="28"/>
          <w:szCs w:val="28"/>
        </w:rPr>
        <w:t>нарушения</w:t>
      </w:r>
      <w:r w:rsidRPr="003D789D">
        <w:rPr>
          <w:rFonts w:hAnsi="Times New Roman"/>
          <w:color w:val="auto"/>
          <w:spacing w:val="2"/>
          <w:sz w:val="28"/>
          <w:szCs w:val="28"/>
        </w:rPr>
        <w:t xml:space="preserve"> </w:t>
      </w:r>
      <w:r w:rsidRPr="003D789D">
        <w:rPr>
          <w:rFonts w:hAnsi="Times New Roman"/>
          <w:color w:val="auto"/>
          <w:spacing w:val="2"/>
          <w:sz w:val="28"/>
          <w:szCs w:val="28"/>
        </w:rPr>
        <w:t>слуха</w:t>
      </w:r>
      <w:r w:rsidRPr="003D789D">
        <w:rPr>
          <w:rFonts w:ascii="Times New Roman"/>
          <w:color w:val="auto"/>
          <w:spacing w:val="2"/>
          <w:sz w:val="28"/>
          <w:szCs w:val="28"/>
        </w:rPr>
        <w:t xml:space="preserve">, </w:t>
      </w:r>
      <w:r w:rsidRPr="003D789D">
        <w:rPr>
          <w:rFonts w:hAnsi="Times New Roman"/>
          <w:color w:val="auto"/>
          <w:spacing w:val="2"/>
          <w:sz w:val="28"/>
          <w:szCs w:val="28"/>
        </w:rPr>
        <w:t>на</w:t>
      </w:r>
      <w:r w:rsidRPr="003D789D">
        <w:rPr>
          <w:rFonts w:hAnsi="Times New Roman"/>
          <w:color w:val="auto"/>
          <w:spacing w:val="2"/>
          <w:sz w:val="28"/>
          <w:szCs w:val="28"/>
        </w:rPr>
        <w:t xml:space="preserve"> </w:t>
      </w:r>
      <w:r w:rsidRPr="003D789D">
        <w:rPr>
          <w:rFonts w:hAnsi="Times New Roman"/>
          <w:color w:val="auto"/>
          <w:spacing w:val="2"/>
          <w:sz w:val="28"/>
          <w:szCs w:val="28"/>
        </w:rPr>
        <w:t>основе</w:t>
      </w:r>
      <w:r w:rsidRPr="003D789D">
        <w:rPr>
          <w:rFonts w:hAnsi="Times New Roman"/>
          <w:color w:val="auto"/>
          <w:spacing w:val="2"/>
          <w:sz w:val="28"/>
          <w:szCs w:val="28"/>
        </w:rPr>
        <w:t xml:space="preserve"> </w:t>
      </w:r>
      <w:r w:rsidRPr="003D789D">
        <w:rPr>
          <w:rFonts w:hAnsi="Times New Roman"/>
          <w:color w:val="auto"/>
          <w:spacing w:val="2"/>
          <w:sz w:val="28"/>
          <w:szCs w:val="28"/>
        </w:rPr>
        <w:t>жестовой</w:t>
      </w:r>
      <w:r w:rsidRPr="003D789D">
        <w:rPr>
          <w:rFonts w:hAnsi="Times New Roman"/>
          <w:color w:val="auto"/>
          <w:spacing w:val="2"/>
          <w:sz w:val="28"/>
          <w:szCs w:val="28"/>
        </w:rPr>
        <w:t xml:space="preserve"> </w:t>
      </w:r>
      <w:r w:rsidRPr="003D789D">
        <w:rPr>
          <w:rFonts w:hAnsi="Times New Roman"/>
          <w:color w:val="auto"/>
          <w:spacing w:val="2"/>
          <w:sz w:val="28"/>
          <w:szCs w:val="28"/>
        </w:rPr>
        <w:t>речи</w:t>
      </w:r>
      <w:r w:rsidRPr="003D789D">
        <w:rPr>
          <w:rFonts w:ascii="Times New Roman"/>
          <w:color w:val="auto"/>
          <w:spacing w:val="2"/>
          <w:sz w:val="28"/>
          <w:szCs w:val="28"/>
        </w:rPr>
        <w:t xml:space="preserve">; </w:t>
      </w:r>
      <w:r w:rsidRPr="003D789D">
        <w:rPr>
          <w:rFonts w:hAnsi="Times New Roman"/>
          <w:color w:val="auto"/>
          <w:spacing w:val="2"/>
          <w:sz w:val="28"/>
          <w:szCs w:val="28"/>
        </w:rPr>
        <w:t>расширение</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об</w:t>
      </w:r>
      <w:r w:rsidRPr="003D789D">
        <w:rPr>
          <w:rFonts w:hAnsi="Times New Roman"/>
          <w:color w:val="auto"/>
          <w:spacing w:val="2"/>
          <w:sz w:val="28"/>
          <w:szCs w:val="28"/>
        </w:rPr>
        <w:t>о</w:t>
      </w:r>
      <w:r w:rsidRPr="003D789D">
        <w:rPr>
          <w:rFonts w:hAnsi="Times New Roman"/>
          <w:color w:val="auto"/>
          <w:spacing w:val="2"/>
          <w:sz w:val="28"/>
          <w:szCs w:val="28"/>
        </w:rPr>
        <w:t>гащение</w:t>
      </w:r>
      <w:r w:rsidRPr="003D789D">
        <w:rPr>
          <w:rFonts w:hAnsi="Times New Roman"/>
          <w:color w:val="auto"/>
          <w:spacing w:val="2"/>
          <w:sz w:val="28"/>
          <w:szCs w:val="28"/>
        </w:rPr>
        <w:t xml:space="preserve"> </w:t>
      </w:r>
      <w:r w:rsidRPr="003D789D">
        <w:rPr>
          <w:rFonts w:hAnsi="Times New Roman"/>
          <w:color w:val="auto"/>
          <w:spacing w:val="2"/>
          <w:sz w:val="28"/>
          <w:szCs w:val="28"/>
        </w:rPr>
        <w:t>опыта</w:t>
      </w:r>
      <w:r w:rsidRPr="003D789D">
        <w:rPr>
          <w:rFonts w:hAnsi="Times New Roman"/>
          <w:color w:val="auto"/>
          <w:spacing w:val="2"/>
          <w:sz w:val="28"/>
          <w:szCs w:val="28"/>
        </w:rPr>
        <w:t xml:space="preserve"> </w:t>
      </w:r>
      <w:r w:rsidRPr="003D789D">
        <w:rPr>
          <w:rFonts w:hAnsi="Times New Roman"/>
          <w:color w:val="auto"/>
          <w:spacing w:val="2"/>
          <w:sz w:val="28"/>
          <w:szCs w:val="28"/>
        </w:rPr>
        <w:t>социального</w:t>
      </w:r>
      <w:r w:rsidRPr="003D789D">
        <w:rPr>
          <w:rFonts w:hAnsi="Times New Roman"/>
          <w:color w:val="auto"/>
          <w:spacing w:val="2"/>
          <w:sz w:val="28"/>
          <w:szCs w:val="28"/>
        </w:rPr>
        <w:t xml:space="preserve"> </w:t>
      </w:r>
      <w:r w:rsidRPr="003D789D">
        <w:rPr>
          <w:rFonts w:hAnsi="Times New Roman"/>
          <w:color w:val="auto"/>
          <w:spacing w:val="2"/>
          <w:sz w:val="28"/>
          <w:szCs w:val="28"/>
        </w:rPr>
        <w:t>взаимодействия</w:t>
      </w:r>
      <w:r w:rsidRPr="003D789D">
        <w:rPr>
          <w:rFonts w:hAnsi="Times New Roman"/>
          <w:color w:val="auto"/>
          <w:spacing w:val="2"/>
          <w:sz w:val="28"/>
          <w:szCs w:val="28"/>
        </w:rPr>
        <w:t xml:space="preserve"> </w:t>
      </w:r>
      <w:r w:rsidRPr="003D789D">
        <w:rPr>
          <w:rFonts w:hAnsi="Times New Roman"/>
          <w:color w:val="auto"/>
          <w:spacing w:val="2"/>
          <w:sz w:val="28"/>
          <w:szCs w:val="28"/>
        </w:rPr>
        <w:t>ребенка</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ближнем</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дальнем</w:t>
      </w:r>
      <w:r w:rsidRPr="003D789D">
        <w:rPr>
          <w:rFonts w:hAnsi="Times New Roman"/>
          <w:color w:val="auto"/>
          <w:spacing w:val="2"/>
          <w:sz w:val="28"/>
          <w:szCs w:val="28"/>
        </w:rPr>
        <w:t xml:space="preserve"> </w:t>
      </w:r>
      <w:r w:rsidRPr="003D789D">
        <w:rPr>
          <w:rFonts w:hAnsi="Times New Roman"/>
          <w:color w:val="auto"/>
          <w:spacing w:val="2"/>
          <w:sz w:val="28"/>
          <w:szCs w:val="28"/>
        </w:rPr>
        <w:lastRenderedPageBreak/>
        <w:t>окружении</w:t>
      </w:r>
      <w:r w:rsidRPr="003D789D">
        <w:rPr>
          <w:rFonts w:ascii="Times New Roman"/>
          <w:color w:val="auto"/>
          <w:spacing w:val="2"/>
          <w:sz w:val="28"/>
          <w:szCs w:val="28"/>
        </w:rPr>
        <w:t xml:space="preserve">; </w:t>
      </w:r>
      <w:r w:rsidRPr="003D789D">
        <w:rPr>
          <w:rFonts w:hAnsi="Times New Roman"/>
          <w:color w:val="auto"/>
          <w:spacing w:val="2"/>
          <w:sz w:val="28"/>
          <w:szCs w:val="28"/>
        </w:rPr>
        <w:t>формирование</w:t>
      </w:r>
      <w:r w:rsidRPr="003D789D">
        <w:rPr>
          <w:rFonts w:hAnsi="Times New Roman"/>
          <w:color w:val="auto"/>
          <w:spacing w:val="2"/>
          <w:sz w:val="28"/>
          <w:szCs w:val="28"/>
        </w:rPr>
        <w:t xml:space="preserve"> </w:t>
      </w:r>
      <w:r w:rsidRPr="003D789D">
        <w:rPr>
          <w:rFonts w:hAnsi="Times New Roman"/>
          <w:color w:val="auto"/>
          <w:spacing w:val="2"/>
          <w:sz w:val="28"/>
          <w:szCs w:val="28"/>
        </w:rPr>
        <w:t>знаний</w:t>
      </w:r>
      <w:r w:rsidRPr="003D789D">
        <w:rPr>
          <w:rFonts w:hAnsi="Times New Roman"/>
          <w:color w:val="auto"/>
          <w:spacing w:val="2"/>
          <w:sz w:val="28"/>
          <w:szCs w:val="28"/>
        </w:rPr>
        <w:t xml:space="preserve"> </w:t>
      </w:r>
      <w:r w:rsidRPr="003D789D">
        <w:rPr>
          <w:rFonts w:hAnsi="Times New Roman"/>
          <w:color w:val="auto"/>
          <w:spacing w:val="2"/>
          <w:sz w:val="28"/>
          <w:szCs w:val="28"/>
        </w:rPr>
        <w:t>о</w:t>
      </w:r>
      <w:r w:rsidRPr="003D789D">
        <w:rPr>
          <w:rFonts w:hAnsi="Times New Roman"/>
          <w:color w:val="auto"/>
          <w:spacing w:val="2"/>
          <w:sz w:val="28"/>
          <w:szCs w:val="28"/>
        </w:rPr>
        <w:t xml:space="preserve"> </w:t>
      </w:r>
      <w:r w:rsidRPr="003D789D">
        <w:rPr>
          <w:rFonts w:hAnsi="Times New Roman"/>
          <w:color w:val="auto"/>
          <w:spacing w:val="2"/>
          <w:sz w:val="28"/>
          <w:szCs w:val="28"/>
        </w:rPr>
        <w:t>морально</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нравственных</w:t>
      </w:r>
      <w:r w:rsidRPr="003D789D">
        <w:rPr>
          <w:rFonts w:hAnsi="Times New Roman"/>
          <w:color w:val="auto"/>
          <w:spacing w:val="2"/>
          <w:sz w:val="28"/>
          <w:szCs w:val="28"/>
        </w:rPr>
        <w:t xml:space="preserve"> </w:t>
      </w:r>
      <w:r w:rsidRPr="003D789D">
        <w:rPr>
          <w:rFonts w:hAnsi="Times New Roman"/>
          <w:color w:val="auto"/>
          <w:spacing w:val="2"/>
          <w:sz w:val="28"/>
          <w:szCs w:val="28"/>
        </w:rPr>
        <w:t>ценностях</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учетом</w:t>
      </w:r>
      <w:r w:rsidRPr="003D789D">
        <w:rPr>
          <w:rFonts w:hAnsi="Times New Roman"/>
          <w:color w:val="auto"/>
          <w:spacing w:val="2"/>
          <w:sz w:val="28"/>
          <w:szCs w:val="28"/>
        </w:rPr>
        <w:t xml:space="preserve"> </w:t>
      </w:r>
      <w:r w:rsidRPr="003D789D">
        <w:rPr>
          <w:rFonts w:hAnsi="Times New Roman"/>
          <w:color w:val="auto"/>
          <w:spacing w:val="2"/>
          <w:sz w:val="28"/>
          <w:szCs w:val="28"/>
        </w:rPr>
        <w:t>возраста</w:t>
      </w:r>
      <w:r w:rsidRPr="003D789D">
        <w:rPr>
          <w:rFonts w:hAnsi="Times New Roman"/>
          <w:color w:val="auto"/>
          <w:spacing w:val="2"/>
          <w:sz w:val="28"/>
          <w:szCs w:val="28"/>
        </w:rPr>
        <w:t xml:space="preserve"> </w:t>
      </w:r>
      <w:r w:rsidRPr="003D789D">
        <w:rPr>
          <w:rFonts w:hAnsi="Times New Roman"/>
          <w:color w:val="auto"/>
          <w:spacing w:val="2"/>
          <w:sz w:val="28"/>
          <w:szCs w:val="28"/>
        </w:rPr>
        <w:t>ребенка</w:t>
      </w:r>
      <w:r w:rsidRPr="003D789D">
        <w:rPr>
          <w:rFonts w:ascii="Times New Roman"/>
          <w:color w:val="auto"/>
          <w:spacing w:val="2"/>
          <w:sz w:val="28"/>
          <w:szCs w:val="28"/>
        </w:rPr>
        <w:t xml:space="preserve">, </w:t>
      </w:r>
      <w:r w:rsidRPr="003D789D">
        <w:rPr>
          <w:rFonts w:hAnsi="Times New Roman"/>
          <w:color w:val="auto"/>
          <w:spacing w:val="2"/>
          <w:sz w:val="28"/>
          <w:szCs w:val="28"/>
        </w:rPr>
        <w:t>особенностей</w:t>
      </w:r>
      <w:r w:rsidRPr="003D789D">
        <w:rPr>
          <w:rFonts w:hAnsi="Times New Roman"/>
          <w:color w:val="auto"/>
          <w:spacing w:val="2"/>
          <w:sz w:val="28"/>
          <w:szCs w:val="28"/>
        </w:rPr>
        <w:t xml:space="preserve"> </w:t>
      </w:r>
      <w:r w:rsidRPr="003D789D">
        <w:rPr>
          <w:rFonts w:hAnsi="Times New Roman"/>
          <w:color w:val="auto"/>
          <w:spacing w:val="2"/>
          <w:sz w:val="28"/>
          <w:szCs w:val="28"/>
        </w:rPr>
        <w:t>его</w:t>
      </w:r>
      <w:r w:rsidRPr="003D789D">
        <w:rPr>
          <w:rFonts w:hAnsi="Times New Roman"/>
          <w:color w:val="auto"/>
          <w:spacing w:val="2"/>
          <w:sz w:val="28"/>
          <w:szCs w:val="28"/>
        </w:rPr>
        <w:t xml:space="preserve"> </w:t>
      </w:r>
      <w:r w:rsidRPr="003D789D">
        <w:rPr>
          <w:rFonts w:hAnsi="Times New Roman"/>
          <w:color w:val="auto"/>
          <w:spacing w:val="2"/>
          <w:sz w:val="28"/>
          <w:szCs w:val="28"/>
        </w:rPr>
        <w:t>развития</w:t>
      </w:r>
      <w:r w:rsidRPr="003D789D">
        <w:rPr>
          <w:rFonts w:asci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их</w:t>
      </w:r>
      <w:r w:rsidRPr="003D789D">
        <w:rPr>
          <w:rFonts w:hAnsi="Times New Roman"/>
          <w:color w:val="auto"/>
          <w:spacing w:val="2"/>
          <w:sz w:val="28"/>
          <w:szCs w:val="28"/>
        </w:rPr>
        <w:t xml:space="preserve"> </w:t>
      </w:r>
      <w:r w:rsidRPr="003D789D">
        <w:rPr>
          <w:rFonts w:hAnsi="Times New Roman"/>
          <w:color w:val="auto"/>
          <w:spacing w:val="2"/>
          <w:sz w:val="28"/>
          <w:szCs w:val="28"/>
        </w:rPr>
        <w:t>реализация</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п</w:t>
      </w:r>
      <w:r w:rsidRPr="003D789D">
        <w:rPr>
          <w:rFonts w:hAnsi="Times New Roman"/>
          <w:color w:val="auto"/>
          <w:spacing w:val="2"/>
          <w:sz w:val="28"/>
          <w:szCs w:val="28"/>
        </w:rPr>
        <w:t>о</w:t>
      </w:r>
      <w:r w:rsidRPr="003D789D">
        <w:rPr>
          <w:rFonts w:hAnsi="Times New Roman"/>
          <w:color w:val="auto"/>
          <w:spacing w:val="2"/>
          <w:sz w:val="28"/>
          <w:szCs w:val="28"/>
        </w:rPr>
        <w:t>вседневной</w:t>
      </w:r>
      <w:r w:rsidRPr="003D789D">
        <w:rPr>
          <w:rFonts w:hAnsi="Times New Roman"/>
          <w:color w:val="auto"/>
          <w:spacing w:val="2"/>
          <w:sz w:val="28"/>
          <w:szCs w:val="28"/>
        </w:rPr>
        <w:t xml:space="preserve"> </w:t>
      </w:r>
      <w:r w:rsidRPr="003D789D">
        <w:rPr>
          <w:rFonts w:hAnsi="Times New Roman"/>
          <w:color w:val="auto"/>
          <w:spacing w:val="2"/>
          <w:sz w:val="28"/>
          <w:szCs w:val="28"/>
        </w:rPr>
        <w:t>жизни</w:t>
      </w:r>
      <w:r w:rsidRPr="003D789D">
        <w:rPr>
          <w:rFonts w:ascii="Times New Roman"/>
          <w:color w:val="auto"/>
          <w:spacing w:val="2"/>
          <w:sz w:val="28"/>
          <w:szCs w:val="28"/>
        </w:rPr>
        <w:t xml:space="preserve">; </w:t>
      </w:r>
      <w:r w:rsidRPr="003D789D">
        <w:rPr>
          <w:rFonts w:hAnsi="Times New Roman"/>
          <w:color w:val="auto"/>
          <w:spacing w:val="2"/>
          <w:sz w:val="28"/>
          <w:szCs w:val="28"/>
        </w:rPr>
        <w:t>формирование</w:t>
      </w:r>
      <w:r w:rsidRPr="003D789D">
        <w:rPr>
          <w:rFonts w:hAnsi="Times New Roman"/>
          <w:color w:val="auto"/>
          <w:spacing w:val="2"/>
          <w:sz w:val="28"/>
          <w:szCs w:val="28"/>
        </w:rPr>
        <w:t xml:space="preserve"> </w:t>
      </w:r>
      <w:r w:rsidRPr="003D789D">
        <w:rPr>
          <w:rFonts w:hAnsi="Times New Roman"/>
          <w:color w:val="auto"/>
          <w:spacing w:val="2"/>
          <w:sz w:val="28"/>
          <w:szCs w:val="28"/>
        </w:rPr>
        <w:t>представлений</w:t>
      </w:r>
      <w:r w:rsidRPr="003D789D">
        <w:rPr>
          <w:rFonts w:hAnsi="Times New Roman"/>
          <w:color w:val="auto"/>
          <w:spacing w:val="2"/>
          <w:sz w:val="28"/>
          <w:szCs w:val="28"/>
        </w:rPr>
        <w:t xml:space="preserve"> </w:t>
      </w:r>
      <w:r w:rsidRPr="003D789D">
        <w:rPr>
          <w:rFonts w:hAnsi="Times New Roman"/>
          <w:color w:val="auto"/>
          <w:spacing w:val="2"/>
          <w:sz w:val="28"/>
          <w:szCs w:val="28"/>
        </w:rPr>
        <w:t>о</w:t>
      </w:r>
      <w:r w:rsidRPr="003D789D">
        <w:rPr>
          <w:rFonts w:hAnsi="Times New Roman"/>
          <w:color w:val="auto"/>
          <w:spacing w:val="2"/>
          <w:sz w:val="28"/>
          <w:szCs w:val="28"/>
        </w:rPr>
        <w:t xml:space="preserve"> </w:t>
      </w:r>
      <w:r w:rsidRPr="003D789D">
        <w:rPr>
          <w:rFonts w:hAnsi="Times New Roman"/>
          <w:color w:val="auto"/>
          <w:spacing w:val="2"/>
          <w:sz w:val="28"/>
          <w:szCs w:val="28"/>
        </w:rPr>
        <w:t>социокультурной</w:t>
      </w:r>
      <w:r w:rsidRPr="003D789D">
        <w:rPr>
          <w:rFonts w:hAnsi="Times New Roman"/>
          <w:color w:val="auto"/>
          <w:spacing w:val="2"/>
          <w:sz w:val="28"/>
          <w:szCs w:val="28"/>
        </w:rPr>
        <w:t xml:space="preserve"> </w:t>
      </w:r>
      <w:r w:rsidRPr="003D789D">
        <w:rPr>
          <w:rFonts w:hAnsi="Times New Roman"/>
          <w:color w:val="auto"/>
          <w:spacing w:val="2"/>
          <w:sz w:val="28"/>
          <w:szCs w:val="28"/>
        </w:rPr>
        <w:t>жизни</w:t>
      </w:r>
      <w:r w:rsidRPr="003D789D">
        <w:rPr>
          <w:rFonts w:hAnsi="Times New Roman"/>
          <w:color w:val="auto"/>
          <w:spacing w:val="2"/>
          <w:sz w:val="28"/>
          <w:szCs w:val="28"/>
        </w:rPr>
        <w:t xml:space="preserve"> </w:t>
      </w:r>
      <w:r w:rsidRPr="003D789D">
        <w:rPr>
          <w:rFonts w:hAnsi="Times New Roman"/>
          <w:color w:val="auto"/>
          <w:spacing w:val="2"/>
          <w:sz w:val="28"/>
          <w:szCs w:val="28"/>
        </w:rPr>
        <w:t>лиц</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нарушенным</w:t>
      </w:r>
      <w:r w:rsidRPr="003D789D">
        <w:rPr>
          <w:rFonts w:hAnsi="Times New Roman"/>
          <w:color w:val="auto"/>
          <w:spacing w:val="2"/>
          <w:sz w:val="28"/>
          <w:szCs w:val="28"/>
        </w:rPr>
        <w:t xml:space="preserve"> </w:t>
      </w:r>
      <w:r w:rsidRPr="003D789D">
        <w:rPr>
          <w:rFonts w:hAnsi="Times New Roman"/>
          <w:color w:val="auto"/>
          <w:spacing w:val="2"/>
          <w:sz w:val="28"/>
          <w:szCs w:val="28"/>
        </w:rPr>
        <w:t>слухом</w:t>
      </w:r>
      <w:r w:rsidRPr="003D789D">
        <w:rPr>
          <w:rFonts w:ascii="Times New Roman"/>
          <w:color w:val="auto"/>
          <w:spacing w:val="2"/>
          <w:sz w:val="28"/>
          <w:szCs w:val="28"/>
        </w:rPr>
        <w:t xml:space="preserve">; </w:t>
      </w:r>
      <w:r w:rsidRPr="003D789D">
        <w:rPr>
          <w:rFonts w:hAnsi="Times New Roman"/>
          <w:color w:val="auto"/>
          <w:spacing w:val="2"/>
          <w:sz w:val="28"/>
          <w:szCs w:val="28"/>
        </w:rPr>
        <w:t>освоение</w:t>
      </w:r>
      <w:r w:rsidRPr="003D789D">
        <w:rPr>
          <w:rFonts w:hAnsi="Times New Roman"/>
          <w:color w:val="auto"/>
          <w:spacing w:val="2"/>
          <w:sz w:val="28"/>
          <w:szCs w:val="28"/>
        </w:rPr>
        <w:t xml:space="preserve"> </w:t>
      </w:r>
      <w:r w:rsidRPr="003D789D">
        <w:rPr>
          <w:rFonts w:hAnsi="Times New Roman"/>
          <w:color w:val="auto"/>
          <w:spacing w:val="2"/>
          <w:sz w:val="28"/>
          <w:szCs w:val="28"/>
        </w:rPr>
        <w:t>необходимых</w:t>
      </w:r>
      <w:r w:rsidRPr="003D789D">
        <w:rPr>
          <w:rFonts w:hAnsi="Times New Roman"/>
          <w:color w:val="auto"/>
          <w:spacing w:val="2"/>
          <w:sz w:val="28"/>
          <w:szCs w:val="28"/>
        </w:rPr>
        <w:t xml:space="preserve"> </w:t>
      </w:r>
      <w:r w:rsidRPr="003D789D">
        <w:rPr>
          <w:rFonts w:hAnsi="Times New Roman"/>
          <w:color w:val="auto"/>
          <w:spacing w:val="2"/>
          <w:sz w:val="28"/>
          <w:szCs w:val="28"/>
        </w:rPr>
        <w:t>ребёнку</w:t>
      </w:r>
      <w:r w:rsidRPr="003D789D">
        <w:rPr>
          <w:rFonts w:hAnsi="Times New Roman"/>
          <w:color w:val="auto"/>
          <w:spacing w:val="2"/>
          <w:sz w:val="28"/>
          <w:szCs w:val="28"/>
        </w:rPr>
        <w:t xml:space="preserve"> </w:t>
      </w:r>
      <w:r w:rsidRPr="003D789D">
        <w:rPr>
          <w:rFonts w:hAnsi="Times New Roman"/>
          <w:color w:val="auto"/>
          <w:spacing w:val="2"/>
          <w:sz w:val="28"/>
          <w:szCs w:val="28"/>
        </w:rPr>
        <w:t>социальных</w:t>
      </w:r>
      <w:r w:rsidRPr="003D789D">
        <w:rPr>
          <w:rFonts w:hAnsi="Times New Roman"/>
          <w:color w:val="auto"/>
          <w:spacing w:val="2"/>
          <w:sz w:val="28"/>
          <w:szCs w:val="28"/>
        </w:rPr>
        <w:t xml:space="preserve"> </w:t>
      </w:r>
      <w:r w:rsidRPr="003D789D">
        <w:rPr>
          <w:rFonts w:hAnsi="Times New Roman"/>
          <w:color w:val="auto"/>
          <w:spacing w:val="2"/>
          <w:sz w:val="28"/>
          <w:szCs w:val="28"/>
        </w:rPr>
        <w:t>р</w:t>
      </w:r>
      <w:r w:rsidRPr="003D789D">
        <w:rPr>
          <w:rFonts w:hAnsi="Times New Roman"/>
          <w:color w:val="auto"/>
          <w:spacing w:val="2"/>
          <w:sz w:val="28"/>
          <w:szCs w:val="28"/>
        </w:rPr>
        <w:t>и</w:t>
      </w:r>
      <w:r w:rsidRPr="003D789D">
        <w:rPr>
          <w:rFonts w:hAnsi="Times New Roman"/>
          <w:color w:val="auto"/>
          <w:spacing w:val="2"/>
          <w:sz w:val="28"/>
          <w:szCs w:val="28"/>
        </w:rPr>
        <w:t>туалов</w:t>
      </w:r>
      <w:r w:rsidRPr="003D789D">
        <w:rPr>
          <w:rFonts w:ascii="Times New Roman"/>
          <w:color w:val="auto"/>
          <w:spacing w:val="2"/>
          <w:sz w:val="28"/>
          <w:szCs w:val="28"/>
        </w:rPr>
        <w:t xml:space="preserve">; </w:t>
      </w:r>
      <w:r w:rsidRPr="003D789D">
        <w:rPr>
          <w:rFonts w:hAnsi="Times New Roman"/>
          <w:color w:val="auto"/>
          <w:spacing w:val="2"/>
          <w:sz w:val="28"/>
          <w:szCs w:val="28"/>
        </w:rPr>
        <w:t>овладение</w:t>
      </w:r>
      <w:r w:rsidRPr="003D789D">
        <w:rPr>
          <w:rFonts w:hAnsi="Times New Roman"/>
          <w:color w:val="auto"/>
          <w:spacing w:val="2"/>
          <w:sz w:val="28"/>
          <w:szCs w:val="28"/>
        </w:rPr>
        <w:t xml:space="preserve"> </w:t>
      </w:r>
      <w:r w:rsidRPr="003D789D">
        <w:rPr>
          <w:rFonts w:hAnsi="Times New Roman"/>
          <w:color w:val="auto"/>
          <w:spacing w:val="2"/>
          <w:sz w:val="28"/>
          <w:szCs w:val="28"/>
        </w:rPr>
        <w:t>речевым</w:t>
      </w:r>
      <w:r w:rsidRPr="003D789D">
        <w:rPr>
          <w:rFonts w:hAnsi="Times New Roman"/>
          <w:color w:val="auto"/>
          <w:spacing w:val="2"/>
          <w:sz w:val="28"/>
          <w:szCs w:val="28"/>
        </w:rPr>
        <w:t xml:space="preserve"> </w:t>
      </w:r>
      <w:r w:rsidRPr="003D789D">
        <w:rPr>
          <w:rFonts w:hAnsi="Times New Roman"/>
          <w:color w:val="auto"/>
          <w:spacing w:val="2"/>
          <w:sz w:val="28"/>
          <w:szCs w:val="28"/>
        </w:rPr>
        <w:t>этикетом</w:t>
      </w:r>
      <w:r w:rsidRPr="003D789D">
        <w:rPr>
          <w:rFonts w:ascii="Times New Roman"/>
          <w:color w:val="auto"/>
          <w:spacing w:val="2"/>
          <w:sz w:val="28"/>
          <w:szCs w:val="28"/>
        </w:rPr>
        <w:t xml:space="preserve">; </w:t>
      </w:r>
      <w:r w:rsidRPr="003D789D">
        <w:rPr>
          <w:rFonts w:hAnsi="Times New Roman"/>
          <w:color w:val="auto"/>
          <w:spacing w:val="2"/>
          <w:sz w:val="28"/>
          <w:szCs w:val="28"/>
        </w:rPr>
        <w:t>целенаправленная</w:t>
      </w:r>
      <w:r w:rsidRPr="003D789D">
        <w:rPr>
          <w:rFonts w:hAnsi="Times New Roman"/>
          <w:color w:val="auto"/>
          <w:spacing w:val="2"/>
          <w:sz w:val="28"/>
          <w:szCs w:val="28"/>
        </w:rPr>
        <w:t xml:space="preserve"> </w:t>
      </w:r>
      <w:r w:rsidRPr="003D789D">
        <w:rPr>
          <w:rFonts w:hAnsi="Times New Roman"/>
          <w:color w:val="auto"/>
          <w:spacing w:val="2"/>
          <w:sz w:val="28"/>
          <w:szCs w:val="28"/>
        </w:rPr>
        <w:t>организация</w:t>
      </w:r>
      <w:r w:rsidRPr="003D789D">
        <w:rPr>
          <w:rFonts w:hAnsi="Times New Roman"/>
          <w:color w:val="auto"/>
          <w:spacing w:val="2"/>
          <w:sz w:val="28"/>
          <w:szCs w:val="28"/>
        </w:rPr>
        <w:t xml:space="preserve"> </w:t>
      </w:r>
      <w:r w:rsidRPr="003D789D">
        <w:rPr>
          <w:rFonts w:hAnsi="Times New Roman"/>
          <w:color w:val="auto"/>
          <w:spacing w:val="2"/>
          <w:sz w:val="28"/>
          <w:szCs w:val="28"/>
        </w:rPr>
        <w:t>общ</w:t>
      </w:r>
      <w:r w:rsidRPr="003D789D">
        <w:rPr>
          <w:rFonts w:hAnsi="Times New Roman"/>
          <w:color w:val="auto"/>
          <w:spacing w:val="2"/>
          <w:sz w:val="28"/>
          <w:szCs w:val="28"/>
        </w:rPr>
        <w:t>е</w:t>
      </w:r>
      <w:r w:rsidRPr="003D789D">
        <w:rPr>
          <w:rFonts w:hAnsi="Times New Roman"/>
          <w:color w:val="auto"/>
          <w:spacing w:val="2"/>
          <w:sz w:val="28"/>
          <w:szCs w:val="28"/>
        </w:rPr>
        <w:t>ния</w:t>
      </w:r>
      <w:r w:rsidRPr="003D789D">
        <w:rPr>
          <w:rFonts w:hAnsi="Times New Roman"/>
          <w:color w:val="auto"/>
          <w:spacing w:val="2"/>
          <w:sz w:val="28"/>
          <w:szCs w:val="28"/>
        </w:rPr>
        <w:t xml:space="preserve"> </w:t>
      </w:r>
      <w:r w:rsidRPr="003D789D">
        <w:rPr>
          <w:rFonts w:hAnsi="Times New Roman"/>
          <w:color w:val="auto"/>
          <w:spacing w:val="2"/>
          <w:sz w:val="28"/>
          <w:szCs w:val="28"/>
        </w:rPr>
        <w:t>учащихся</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нарушенным</w:t>
      </w:r>
      <w:r w:rsidRPr="003D789D">
        <w:rPr>
          <w:rFonts w:hAnsi="Times New Roman"/>
          <w:color w:val="auto"/>
          <w:spacing w:val="2"/>
          <w:sz w:val="28"/>
          <w:szCs w:val="28"/>
        </w:rPr>
        <w:t xml:space="preserve"> </w:t>
      </w:r>
      <w:r w:rsidRPr="003D789D">
        <w:rPr>
          <w:rFonts w:hAnsi="Times New Roman"/>
          <w:color w:val="auto"/>
          <w:spacing w:val="2"/>
          <w:sz w:val="28"/>
          <w:szCs w:val="28"/>
        </w:rPr>
        <w:t>слухом</w:t>
      </w:r>
      <w:r w:rsidRPr="003D789D">
        <w:rPr>
          <w:rFonts w:hAnsi="Times New Roman"/>
          <w:color w:val="auto"/>
          <w:spacing w:val="2"/>
          <w:sz w:val="28"/>
          <w:szCs w:val="28"/>
        </w:rPr>
        <w:t xml:space="preserve"> </w:t>
      </w:r>
      <w:r w:rsidRPr="003D789D">
        <w:rPr>
          <w:rFonts w:hAnsi="Times New Roman"/>
          <w:color w:val="auto"/>
          <w:spacing w:val="2"/>
          <w:sz w:val="28"/>
          <w:szCs w:val="28"/>
        </w:rPr>
        <w:t>конкретной</w:t>
      </w:r>
      <w:r w:rsidRPr="003D789D">
        <w:rPr>
          <w:rFonts w:hAnsi="Times New Roman"/>
          <w:color w:val="auto"/>
          <w:spacing w:val="2"/>
          <w:sz w:val="28"/>
          <w:szCs w:val="28"/>
        </w:rPr>
        <w:t xml:space="preserve"> </w:t>
      </w:r>
      <w:r w:rsidRPr="003D789D">
        <w:rPr>
          <w:rFonts w:hAnsi="Times New Roman"/>
          <w:color w:val="auto"/>
          <w:spacing w:val="2"/>
          <w:sz w:val="28"/>
          <w:szCs w:val="28"/>
        </w:rPr>
        <w:t>школы</w:t>
      </w:r>
      <w:r w:rsidRPr="003D789D">
        <w:rPr>
          <w:rFonts w:hAnsi="Times New Roman"/>
          <w:color w:val="auto"/>
          <w:spacing w:val="2"/>
          <w:sz w:val="28"/>
          <w:szCs w:val="28"/>
        </w:rPr>
        <w:t xml:space="preserve"> </w:t>
      </w:r>
      <w:r w:rsidRPr="003D789D">
        <w:rPr>
          <w:rFonts w:hAnsi="Times New Roman"/>
          <w:color w:val="auto"/>
          <w:spacing w:val="2"/>
          <w:sz w:val="28"/>
          <w:szCs w:val="28"/>
        </w:rPr>
        <w:t>между</w:t>
      </w:r>
      <w:r w:rsidRPr="003D789D">
        <w:rPr>
          <w:rFonts w:hAnsi="Times New Roman"/>
          <w:color w:val="auto"/>
          <w:spacing w:val="2"/>
          <w:sz w:val="28"/>
          <w:szCs w:val="28"/>
        </w:rPr>
        <w:t xml:space="preserve"> </w:t>
      </w:r>
      <w:r w:rsidRPr="003D789D">
        <w:rPr>
          <w:rFonts w:hAnsi="Times New Roman"/>
          <w:color w:val="auto"/>
          <w:spacing w:val="2"/>
          <w:sz w:val="28"/>
          <w:szCs w:val="28"/>
        </w:rPr>
        <w:t>собой</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со</w:t>
      </w:r>
      <w:r w:rsidRPr="003D789D">
        <w:rPr>
          <w:rFonts w:hAnsi="Times New Roman"/>
          <w:color w:val="auto"/>
          <w:spacing w:val="2"/>
          <w:sz w:val="28"/>
          <w:szCs w:val="28"/>
        </w:rPr>
        <w:t xml:space="preserve"> </w:t>
      </w:r>
      <w:r w:rsidRPr="003D789D">
        <w:rPr>
          <w:rFonts w:hAnsi="Times New Roman"/>
          <w:color w:val="auto"/>
          <w:spacing w:val="2"/>
          <w:sz w:val="28"/>
          <w:szCs w:val="28"/>
        </w:rPr>
        <w:t>слышащими</w:t>
      </w:r>
      <w:r w:rsidRPr="003D789D">
        <w:rPr>
          <w:rFonts w:hAnsi="Times New Roman"/>
          <w:color w:val="auto"/>
          <w:spacing w:val="2"/>
          <w:sz w:val="28"/>
          <w:szCs w:val="28"/>
        </w:rPr>
        <w:t xml:space="preserve"> </w:t>
      </w:r>
      <w:r w:rsidRPr="003D789D">
        <w:rPr>
          <w:rFonts w:hAnsi="Times New Roman"/>
          <w:color w:val="auto"/>
          <w:spacing w:val="2"/>
          <w:sz w:val="28"/>
          <w:szCs w:val="28"/>
        </w:rPr>
        <w:t>детьми</w:t>
      </w:r>
      <w:r w:rsidRPr="003D789D">
        <w:rPr>
          <w:rFonts w:ascii="Times New Roman"/>
          <w:color w:val="auto"/>
          <w:spacing w:val="2"/>
          <w:sz w:val="28"/>
          <w:szCs w:val="28"/>
        </w:rPr>
        <w:t>.</w:t>
      </w:r>
    </w:p>
    <w:p w:rsidR="00F65069" w:rsidRPr="009B74B0" w:rsidRDefault="00C079E3" w:rsidP="009B74B0">
      <w:pPr>
        <w:spacing w:after="0" w:line="360" w:lineRule="auto"/>
        <w:ind w:firstLine="709"/>
        <w:jc w:val="both"/>
        <w:rPr>
          <w:rFonts w:ascii="Times New Roman" w:eastAsia="Arial Unicode MS" w:hAnsi="Times New Roman" w:cs="Times New Roman"/>
          <w:color w:val="auto"/>
          <w:spacing w:val="2"/>
          <w:sz w:val="28"/>
          <w:szCs w:val="28"/>
        </w:rPr>
      </w:pPr>
      <w:r w:rsidRPr="009B74B0">
        <w:rPr>
          <w:rFonts w:ascii="Times New Roman" w:eastAsia="Arial Unicode MS" w:hAnsi="Times New Roman" w:cs="Times New Roman"/>
          <w:color w:val="auto"/>
          <w:spacing w:val="2"/>
          <w:sz w:val="28"/>
          <w:szCs w:val="28"/>
        </w:rPr>
        <w:t>Ожидаемые результаты:</w:t>
      </w:r>
    </w:p>
    <w:p w:rsidR="00F65069" w:rsidRPr="009B74B0" w:rsidRDefault="00C079E3" w:rsidP="000A374A">
      <w:pPr>
        <w:numPr>
          <w:ilvl w:val="0"/>
          <w:numId w:val="92"/>
        </w:numPr>
        <w:tabs>
          <w:tab w:val="clear" w:pos="708"/>
          <w:tab w:val="num" w:pos="1265"/>
        </w:tabs>
        <w:suppressAutoHyphens/>
        <w:spacing w:after="0" w:line="360" w:lineRule="auto"/>
        <w:ind w:left="0" w:firstLine="709"/>
        <w:jc w:val="both"/>
        <w:rPr>
          <w:rFonts w:ascii="Times New Roman" w:hAnsi="Times New Roman" w:cs="Times New Roman"/>
          <w:color w:val="auto"/>
          <w:spacing w:val="2"/>
          <w:sz w:val="28"/>
          <w:szCs w:val="28"/>
        </w:rPr>
      </w:pPr>
      <w:r w:rsidRPr="009B74B0">
        <w:rPr>
          <w:rFonts w:ascii="Times New Roman" w:hAnsi="Times New Roman" w:cs="Times New Roman"/>
          <w:color w:val="auto"/>
          <w:spacing w:val="2"/>
          <w:sz w:val="28"/>
          <w:szCs w:val="28"/>
        </w:rPr>
        <w:t xml:space="preserve">знание правил поведения в разных социальных ситуациях со взрослыми (с учетом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F65069" w:rsidRPr="009B74B0" w:rsidRDefault="00C079E3" w:rsidP="000A374A">
      <w:pPr>
        <w:numPr>
          <w:ilvl w:val="0"/>
          <w:numId w:val="9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и др.);</w:t>
      </w:r>
    </w:p>
    <w:p w:rsidR="00F65069" w:rsidRPr="009B74B0" w:rsidRDefault="00C079E3" w:rsidP="000A374A">
      <w:pPr>
        <w:numPr>
          <w:ilvl w:val="0"/>
          <w:numId w:val="9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w:t>
      </w:r>
    </w:p>
    <w:p w:rsidR="00F65069" w:rsidRPr="009B74B0" w:rsidRDefault="00C079E3" w:rsidP="000A374A">
      <w:pPr>
        <w:numPr>
          <w:ilvl w:val="0"/>
          <w:numId w:val="9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общие представления о разнообразии сообщества глухих людей с учетом уровня их образования,  социокультурных потребностей и возможностей, включая владение словесной речью, связанной, в том числе, с особенностями восприятия окружающего мира, а также коммуникацией на основе активного использования жестового языка;</w:t>
      </w:r>
    </w:p>
    <w:p w:rsidR="00F65069" w:rsidRPr="009B74B0" w:rsidRDefault="00C079E3" w:rsidP="000A374A">
      <w:pPr>
        <w:numPr>
          <w:ilvl w:val="0"/>
          <w:numId w:val="9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стремление и готовность участвовать в различных видах совместной деятельности с детьми, имеющими нарушения слуха; </w:t>
      </w:r>
    </w:p>
    <w:p w:rsidR="00F65069" w:rsidRPr="009B74B0" w:rsidRDefault="00C079E3" w:rsidP="000A374A">
      <w:pPr>
        <w:numPr>
          <w:ilvl w:val="0"/>
          <w:numId w:val="9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 xml:space="preserve">умение ребёнка адекватно использовать принятые в его окружении социальные ритуалы; </w:t>
      </w:r>
    </w:p>
    <w:p w:rsidR="00F65069" w:rsidRPr="009B74B0" w:rsidRDefault="00C079E3" w:rsidP="000A374A">
      <w:pPr>
        <w:numPr>
          <w:ilvl w:val="0"/>
          <w:numId w:val="9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lastRenderedPageBreak/>
        <w:t>умение выражать или, напротив, сдерживать свои эмоции в зависимости от произошедшего события (радость или горе, праздник или траур).;</w:t>
      </w:r>
    </w:p>
    <w:p w:rsidR="00F65069" w:rsidRPr="009B74B0" w:rsidRDefault="00C079E3" w:rsidP="000A374A">
      <w:pPr>
        <w:numPr>
          <w:ilvl w:val="0"/>
          <w:numId w:val="98"/>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выбирать адекватные речевые средства для корректного выражения благодарности, сочувствия, отказа, недовольства, намерения, просьбы, опасения;</w:t>
      </w:r>
    </w:p>
    <w:p w:rsidR="00F65069" w:rsidRPr="009B74B0" w:rsidRDefault="00C079E3" w:rsidP="000A374A">
      <w:pPr>
        <w:numPr>
          <w:ilvl w:val="0"/>
          <w:numId w:val="99"/>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и т. п.);</w:t>
      </w:r>
    </w:p>
    <w:p w:rsidR="00F65069" w:rsidRPr="009B74B0" w:rsidRDefault="00C079E3" w:rsidP="000A374A">
      <w:pPr>
        <w:numPr>
          <w:ilvl w:val="0"/>
          <w:numId w:val="100"/>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проявлять инициативу, но не быть назойливым в своих просьбах и требованиях, быть благодарным за проявление внимания и оказание помощи;</w:t>
      </w:r>
    </w:p>
    <w:p w:rsidR="00F65069" w:rsidRPr="009B74B0" w:rsidRDefault="00C079E3" w:rsidP="000A374A">
      <w:pPr>
        <w:numPr>
          <w:ilvl w:val="0"/>
          <w:numId w:val="101"/>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применять формы выражения своих чувств соответственно ситуации социального контакта;</w:t>
      </w:r>
    </w:p>
    <w:p w:rsidR="00F65069" w:rsidRPr="009B74B0" w:rsidRDefault="00C079E3" w:rsidP="000A374A">
      <w:pPr>
        <w:numPr>
          <w:ilvl w:val="0"/>
          <w:numId w:val="102"/>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расширение круга освоенных социальных контактов;</w:t>
      </w:r>
    </w:p>
    <w:p w:rsidR="00F65069" w:rsidRPr="009B74B0" w:rsidRDefault="00C079E3" w:rsidP="000A374A">
      <w:pPr>
        <w:numPr>
          <w:ilvl w:val="0"/>
          <w:numId w:val="103"/>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9B74B0">
        <w:rPr>
          <w:rFonts w:ascii="Times New Roman" w:hAnsi="Times New Roman" w:cs="Times New Roman"/>
          <w:color w:val="auto"/>
          <w:spacing w:val="2"/>
          <w:sz w:val="28"/>
          <w:szCs w:val="28"/>
        </w:rPr>
        <w:t>умение общаться с учащимися с нарушенным слухом своей школы на темы, соответствующие возрасту детей</w:t>
      </w:r>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16" w:name="_Toc432958032"/>
      <w:bookmarkStart w:id="17" w:name="_Toc432960456"/>
      <w:bookmarkStart w:id="18" w:name="_Toc433014081"/>
      <w:r w:rsidRPr="003D789D">
        <w:rPr>
          <w:rFonts w:ascii="Times New Roman"/>
          <w:b/>
          <w:bCs/>
          <w:color w:val="auto"/>
          <w:sz w:val="28"/>
          <w:szCs w:val="28"/>
        </w:rPr>
        <w:t xml:space="preserve">2.1.3.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оценки</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результатов</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3D789D">
        <w:rPr>
          <w:rFonts w:hAnsi="Times New Roman"/>
          <w:b/>
          <w:bCs/>
          <w:color w:val="auto"/>
          <w:sz w:val="28"/>
          <w:szCs w:val="28"/>
        </w:rPr>
        <w:br/>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003D789D">
        <w:rPr>
          <w:rFonts w:hAnsi="Times New Roman"/>
          <w:b/>
          <w:bCs/>
          <w:color w:val="auto"/>
          <w:sz w:val="28"/>
          <w:szCs w:val="28"/>
        </w:rPr>
        <w:br/>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1.1.)</w:t>
      </w:r>
      <w:bookmarkEnd w:id="16"/>
      <w:bookmarkEnd w:id="17"/>
      <w:bookmarkEnd w:id="18"/>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позволять</w:t>
      </w:r>
      <w:r w:rsidRPr="003D789D">
        <w:rPr>
          <w:rFonts w:hAnsi="Times New Roman"/>
          <w:color w:val="auto"/>
          <w:sz w:val="28"/>
          <w:szCs w:val="28"/>
        </w:rPr>
        <w:t xml:space="preserve"> </w:t>
      </w:r>
      <w:r w:rsidRPr="003D789D">
        <w:rPr>
          <w:rFonts w:hAnsi="Times New Roman"/>
          <w:color w:val="auto"/>
          <w:sz w:val="28"/>
          <w:szCs w:val="28"/>
        </w:rPr>
        <w:t>вести</w:t>
      </w:r>
      <w:r w:rsidRPr="003D789D">
        <w:rPr>
          <w:rFonts w:hAnsi="Times New Roman"/>
          <w:color w:val="auto"/>
          <w:sz w:val="28"/>
          <w:szCs w:val="28"/>
        </w:rPr>
        <w:t xml:space="preserve"> </w:t>
      </w:r>
      <w:r w:rsidRPr="003D789D">
        <w:rPr>
          <w:rFonts w:hAnsi="Times New Roman"/>
          <w:color w:val="auto"/>
          <w:sz w:val="28"/>
          <w:szCs w:val="28"/>
        </w:rPr>
        <w:t>оценку</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итоговую</w:t>
      </w:r>
      <w:r w:rsidRPr="003D789D">
        <w:rPr>
          <w:rFonts w:hAnsi="Times New Roman"/>
          <w:color w:val="auto"/>
          <w:sz w:val="28"/>
          <w:szCs w:val="28"/>
        </w:rPr>
        <w:t xml:space="preserve"> </w:t>
      </w:r>
      <w:r w:rsidRPr="003D789D">
        <w:rPr>
          <w:rFonts w:hAnsi="Times New Roman"/>
          <w:color w:val="auto"/>
          <w:sz w:val="28"/>
          <w:szCs w:val="28"/>
        </w:rPr>
        <w:t>оценку</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освоивших</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Характеристика</w:t>
      </w:r>
      <w:r w:rsidRPr="003D789D">
        <w:rPr>
          <w:rFonts w:hAnsi="Times New Roman"/>
          <w:color w:val="auto"/>
          <w:sz w:val="28"/>
          <w:szCs w:val="28"/>
        </w:rPr>
        <w:t xml:space="preserve"> </w:t>
      </w:r>
      <w:r w:rsidRPr="003D789D">
        <w:rPr>
          <w:rFonts w:hAnsi="Times New Roman"/>
          <w:color w:val="auto"/>
          <w:sz w:val="28"/>
          <w:szCs w:val="28"/>
        </w:rPr>
        <w:t>ожидаемых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даётся</w:t>
      </w:r>
      <w:r w:rsidRPr="003D789D">
        <w:rPr>
          <w:rFonts w:hAnsi="Times New Roman"/>
          <w:color w:val="auto"/>
          <w:sz w:val="28"/>
          <w:szCs w:val="28"/>
        </w:rPr>
        <w:t xml:space="preserve"> </w:t>
      </w:r>
      <w:r w:rsidRPr="003D789D">
        <w:rPr>
          <w:rFonts w:hAnsi="Times New Roman"/>
          <w:color w:val="auto"/>
          <w:sz w:val="28"/>
          <w:szCs w:val="28"/>
        </w:rPr>
        <w:t>только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единстве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компонентов</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Недопустимо</w:t>
      </w:r>
      <w:r w:rsidRPr="003D789D">
        <w:rPr>
          <w:rFonts w:hAnsi="Times New Roman"/>
          <w:color w:val="auto"/>
          <w:sz w:val="28"/>
          <w:szCs w:val="28"/>
        </w:rPr>
        <w:t xml:space="preserve"> </w:t>
      </w:r>
      <w:r w:rsidRPr="003D789D">
        <w:rPr>
          <w:rFonts w:hAnsi="Times New Roman"/>
          <w:color w:val="auto"/>
          <w:sz w:val="28"/>
          <w:szCs w:val="28"/>
        </w:rPr>
        <w:t>рассматривать</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линий</w:t>
      </w:r>
      <w:r w:rsidRPr="003D789D">
        <w:rPr>
          <w:rFonts w:ascii="Times New Roman"/>
          <w:color w:val="auto"/>
          <w:sz w:val="28"/>
          <w:szCs w:val="28"/>
        </w:rPr>
        <w:t xml:space="preserve">, </w:t>
      </w:r>
      <w:r w:rsidRPr="003D789D">
        <w:rPr>
          <w:rFonts w:hAnsi="Times New Roman"/>
          <w:color w:val="auto"/>
          <w:sz w:val="28"/>
          <w:szCs w:val="28"/>
        </w:rPr>
        <w:t>поскольку</w:t>
      </w:r>
      <w:r w:rsidRPr="003D789D">
        <w:rPr>
          <w:rFonts w:hAnsi="Times New Roman"/>
          <w:color w:val="auto"/>
          <w:sz w:val="28"/>
          <w:szCs w:val="28"/>
        </w:rPr>
        <w:t xml:space="preserve"> </w:t>
      </w:r>
      <w:r w:rsidRPr="003D789D">
        <w:rPr>
          <w:rFonts w:hAnsi="Times New Roman"/>
          <w:color w:val="auto"/>
          <w:sz w:val="28"/>
          <w:szCs w:val="28"/>
        </w:rPr>
        <w:t>даже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сумма</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отражать</w:t>
      </w:r>
      <w:r w:rsidRPr="003D789D">
        <w:rPr>
          <w:rFonts w:hAnsi="Times New Roman"/>
          <w:color w:val="auto"/>
          <w:sz w:val="28"/>
          <w:szCs w:val="28"/>
        </w:rPr>
        <w:t xml:space="preserve"> </w:t>
      </w:r>
      <w:r w:rsidRPr="003D789D">
        <w:rPr>
          <w:rFonts w:hAnsi="Times New Roman"/>
          <w:color w:val="auto"/>
          <w:sz w:val="28"/>
          <w:szCs w:val="28"/>
        </w:rPr>
        <w:t>ни</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д</w:t>
      </w:r>
      <w:r w:rsidRPr="003D789D">
        <w:rPr>
          <w:rFonts w:hAnsi="Times New Roman"/>
          <w:color w:val="auto"/>
          <w:sz w:val="28"/>
          <w:szCs w:val="28"/>
        </w:rPr>
        <w:t>и</w:t>
      </w:r>
      <w:r w:rsidRPr="003D789D">
        <w:rPr>
          <w:rFonts w:hAnsi="Times New Roman"/>
          <w:color w:val="auto"/>
          <w:sz w:val="28"/>
          <w:szCs w:val="28"/>
        </w:rPr>
        <w:t>намики</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ни</w:t>
      </w:r>
      <w:r w:rsidRPr="003D789D">
        <w:rPr>
          <w:rFonts w:hAnsi="Times New Roman"/>
          <w:color w:val="auto"/>
          <w:sz w:val="28"/>
          <w:szCs w:val="28"/>
        </w:rPr>
        <w:t xml:space="preserve"> </w:t>
      </w:r>
      <w:r w:rsidRPr="003D789D">
        <w:rPr>
          <w:rFonts w:hAnsi="Times New Roman"/>
          <w:color w:val="auto"/>
          <w:sz w:val="28"/>
          <w:szCs w:val="28"/>
        </w:rPr>
        <w:t>качества</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lastRenderedPageBreak/>
        <w:t>Ожидаемые</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составляют</w:t>
      </w:r>
      <w:r w:rsidRPr="003D789D">
        <w:rPr>
          <w:rFonts w:hAnsi="Times New Roman"/>
          <w:color w:val="auto"/>
          <w:sz w:val="28"/>
          <w:szCs w:val="28"/>
        </w:rPr>
        <w:t xml:space="preserve"> </w:t>
      </w:r>
      <w:r w:rsidRPr="003D789D">
        <w:rPr>
          <w:rFonts w:hAnsi="Times New Roman"/>
          <w:color w:val="auto"/>
          <w:sz w:val="28"/>
          <w:szCs w:val="28"/>
        </w:rPr>
        <w:t>целостную</w:t>
      </w:r>
      <w:r w:rsidRPr="003D789D">
        <w:rPr>
          <w:rFonts w:hAnsi="Times New Roman"/>
          <w:color w:val="auto"/>
          <w:sz w:val="28"/>
          <w:szCs w:val="28"/>
        </w:rPr>
        <w:t xml:space="preserve"> </w:t>
      </w:r>
      <w:r w:rsidRPr="003D789D">
        <w:rPr>
          <w:rFonts w:hAnsi="Times New Roman"/>
          <w:color w:val="auto"/>
          <w:sz w:val="28"/>
          <w:szCs w:val="28"/>
        </w:rPr>
        <w:t>характеристику</w:t>
      </w:r>
      <w:r w:rsidRPr="003D789D">
        <w:rPr>
          <w:rFonts w:ascii="Times New Roman"/>
          <w:color w:val="auto"/>
          <w:sz w:val="28"/>
          <w:szCs w:val="28"/>
        </w:rPr>
        <w:t xml:space="preserve">, </w:t>
      </w:r>
      <w:r w:rsidRPr="003D789D">
        <w:rPr>
          <w:rFonts w:hAnsi="Times New Roman"/>
          <w:color w:val="auto"/>
          <w:sz w:val="28"/>
          <w:szCs w:val="28"/>
        </w:rPr>
        <w:t>отр</w:t>
      </w:r>
      <w:r w:rsidRPr="003D789D">
        <w:rPr>
          <w:rFonts w:hAnsi="Times New Roman"/>
          <w:color w:val="auto"/>
          <w:sz w:val="28"/>
          <w:szCs w:val="28"/>
        </w:rPr>
        <w:t>а</w:t>
      </w:r>
      <w:r w:rsidRPr="003D789D">
        <w:rPr>
          <w:rFonts w:hAnsi="Times New Roman"/>
          <w:color w:val="auto"/>
          <w:sz w:val="28"/>
          <w:szCs w:val="28"/>
        </w:rPr>
        <w:t>жающую</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компонентов</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до</w:t>
      </w:r>
      <w:r w:rsidRPr="003D789D">
        <w:rPr>
          <w:rFonts w:hAnsi="Times New Roman"/>
          <w:color w:val="auto"/>
          <w:sz w:val="28"/>
          <w:szCs w:val="28"/>
        </w:rPr>
        <w:t>л</w:t>
      </w:r>
      <w:r w:rsidRPr="003D789D">
        <w:rPr>
          <w:rFonts w:hAnsi="Times New Roman"/>
          <w:color w:val="auto"/>
          <w:sz w:val="28"/>
          <w:szCs w:val="28"/>
        </w:rPr>
        <w:t>жен</w:t>
      </w:r>
      <w:r w:rsidRPr="003D789D">
        <w:rPr>
          <w:rFonts w:hAnsi="Times New Roman"/>
          <w:color w:val="auto"/>
          <w:sz w:val="28"/>
          <w:szCs w:val="28"/>
        </w:rPr>
        <w:t xml:space="preserve"> </w:t>
      </w:r>
      <w:r w:rsidRPr="003D789D">
        <w:rPr>
          <w:rFonts w:hAnsi="Times New Roman"/>
          <w:color w:val="auto"/>
          <w:sz w:val="28"/>
          <w:szCs w:val="28"/>
        </w:rPr>
        <w:t>знать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уметь</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данной</w:t>
      </w:r>
      <w:r w:rsidRPr="003D789D">
        <w:rPr>
          <w:rFonts w:hAnsi="Times New Roman"/>
          <w:color w:val="auto"/>
          <w:sz w:val="28"/>
          <w:szCs w:val="28"/>
        </w:rPr>
        <w:t xml:space="preserve"> </w:t>
      </w:r>
      <w:r w:rsidRPr="003D789D">
        <w:rPr>
          <w:rFonts w:hAnsi="Times New Roman"/>
          <w:color w:val="auto"/>
          <w:sz w:val="28"/>
          <w:szCs w:val="28"/>
        </w:rPr>
        <w:t>ступени</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полученных</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умений</w:t>
      </w:r>
      <w:r w:rsidRPr="003D789D">
        <w:rPr>
          <w:rFonts w:hAnsi="Times New Roman"/>
          <w:color w:val="auto"/>
          <w:sz w:val="28"/>
          <w:szCs w:val="28"/>
        </w:rPr>
        <w:t xml:space="preserve"> </w:t>
      </w:r>
      <w:r w:rsidRPr="003D789D">
        <w:rPr>
          <w:rFonts w:hAnsi="Times New Roman"/>
          <w:color w:val="auto"/>
          <w:sz w:val="28"/>
          <w:szCs w:val="28"/>
        </w:rPr>
        <w:t>он</w:t>
      </w:r>
      <w:r w:rsidRPr="003D789D">
        <w:rPr>
          <w:rFonts w:hAns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должен</w:t>
      </w:r>
      <w:r w:rsidRPr="003D789D">
        <w:rPr>
          <w:rFonts w:hAnsi="Times New Roman"/>
          <w:color w:val="auto"/>
          <w:sz w:val="28"/>
          <w:szCs w:val="28"/>
        </w:rPr>
        <w:t xml:space="preserve"> </w:t>
      </w:r>
      <w:r w:rsidRPr="003D789D">
        <w:rPr>
          <w:rFonts w:hAnsi="Times New Roman"/>
          <w:color w:val="auto"/>
          <w:sz w:val="28"/>
          <w:szCs w:val="28"/>
        </w:rPr>
        <w:t>применять</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практике</w:t>
      </w:r>
      <w:r w:rsidRPr="003D789D">
        <w:rPr>
          <w:rFonts w:ascii="Times New Roman"/>
          <w:color w:val="auto"/>
          <w:sz w:val="28"/>
          <w:szCs w:val="28"/>
        </w:rPr>
        <w:t xml:space="preserve">; </w:t>
      </w:r>
      <w:r w:rsidRPr="003D789D">
        <w:rPr>
          <w:rFonts w:hAnsi="Times New Roman"/>
          <w:color w:val="auto"/>
          <w:sz w:val="28"/>
          <w:szCs w:val="28"/>
        </w:rPr>
        <w:t>насколько</w:t>
      </w:r>
      <w:r w:rsidRPr="003D789D">
        <w:rPr>
          <w:rFonts w:hAnsi="Times New Roman"/>
          <w:color w:val="auto"/>
          <w:sz w:val="28"/>
          <w:szCs w:val="28"/>
        </w:rPr>
        <w:t xml:space="preserve"> </w:t>
      </w:r>
      <w:r w:rsidRPr="003D789D">
        <w:rPr>
          <w:rFonts w:hAnsi="Times New Roman"/>
          <w:color w:val="auto"/>
          <w:sz w:val="28"/>
          <w:szCs w:val="28"/>
        </w:rPr>
        <w:t>активно</w:t>
      </w:r>
      <w:r w:rsidRPr="003D789D">
        <w:rPr>
          <w:rFonts w:ascii="Times New Roman"/>
          <w:color w:val="auto"/>
          <w:sz w:val="28"/>
          <w:szCs w:val="28"/>
        </w:rPr>
        <w:t xml:space="preserve">, </w:t>
      </w:r>
      <w:r w:rsidRPr="003D789D">
        <w:rPr>
          <w:rFonts w:hAnsi="Times New Roman"/>
          <w:color w:val="auto"/>
          <w:sz w:val="28"/>
          <w:szCs w:val="28"/>
        </w:rPr>
        <w:t>адекватно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он</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применяет</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Процедуры</w:t>
      </w:r>
      <w:r w:rsidRPr="003D789D">
        <w:rPr>
          <w:rFonts w:hAnsi="Times New Roman"/>
          <w:color w:val="auto"/>
          <w:sz w:val="28"/>
          <w:szCs w:val="28"/>
        </w:rPr>
        <w:t xml:space="preserve"> </w:t>
      </w:r>
      <w:r w:rsidRPr="003D789D">
        <w:rPr>
          <w:rFonts w:hAnsi="Times New Roman"/>
          <w:color w:val="auto"/>
          <w:sz w:val="28"/>
          <w:szCs w:val="28"/>
        </w:rPr>
        <w:t>итоговой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промежуточной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усвоения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могут</w:t>
      </w:r>
      <w:r w:rsidRPr="003D789D">
        <w:rPr>
          <w:rFonts w:hAnsi="Times New Roman"/>
          <w:color w:val="auto"/>
          <w:sz w:val="28"/>
          <w:szCs w:val="28"/>
        </w:rPr>
        <w:t xml:space="preserve"> </w:t>
      </w:r>
      <w:r w:rsidRPr="003D789D">
        <w:rPr>
          <w:rFonts w:hAnsi="Times New Roman"/>
          <w:color w:val="auto"/>
          <w:sz w:val="28"/>
          <w:szCs w:val="28"/>
        </w:rPr>
        <w:t>потребовать</w:t>
      </w:r>
      <w:r w:rsidRPr="003D789D">
        <w:rPr>
          <w:rFonts w:hAnsi="Times New Roman"/>
          <w:color w:val="auto"/>
          <w:sz w:val="28"/>
          <w:szCs w:val="28"/>
        </w:rPr>
        <w:t xml:space="preserve"> </w:t>
      </w:r>
      <w:r w:rsidRPr="003D789D">
        <w:rPr>
          <w:rFonts w:hAnsi="Times New Roman"/>
          <w:color w:val="auto"/>
          <w:sz w:val="28"/>
          <w:szCs w:val="28"/>
        </w:rPr>
        <w:t>внесения</w:t>
      </w:r>
      <w:r w:rsidRPr="003D789D">
        <w:rPr>
          <w:rFonts w:hAnsi="Times New Roman"/>
          <w:color w:val="auto"/>
          <w:sz w:val="28"/>
          <w:szCs w:val="28"/>
        </w:rPr>
        <w:t xml:space="preserve"> </w:t>
      </w:r>
      <w:r w:rsidRPr="003D789D">
        <w:rPr>
          <w:rFonts w:hAnsi="Times New Roman"/>
          <w:color w:val="auto"/>
          <w:sz w:val="28"/>
          <w:szCs w:val="28"/>
        </w:rPr>
        <w:t>изменений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особыми</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разовательными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связанными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ними</w:t>
      </w:r>
      <w:r w:rsidRPr="003D789D">
        <w:rPr>
          <w:rFonts w:hAnsi="Times New Roman"/>
          <w:color w:val="auto"/>
          <w:sz w:val="28"/>
          <w:szCs w:val="28"/>
        </w:rPr>
        <w:t xml:space="preserve"> </w:t>
      </w:r>
      <w:r w:rsidRPr="003D789D">
        <w:rPr>
          <w:rFonts w:hAnsi="Times New Roman"/>
          <w:color w:val="auto"/>
          <w:sz w:val="28"/>
          <w:szCs w:val="28"/>
        </w:rPr>
        <w:t>объективными</w:t>
      </w:r>
      <w:r w:rsidRPr="003D789D">
        <w:rPr>
          <w:rFonts w:hAnsi="Times New Roman"/>
          <w:color w:val="auto"/>
          <w:sz w:val="28"/>
          <w:szCs w:val="28"/>
        </w:rPr>
        <w:t xml:space="preserve"> </w:t>
      </w:r>
      <w:r w:rsidRPr="003D789D">
        <w:rPr>
          <w:rFonts w:hAnsi="Times New Roman"/>
          <w:color w:val="auto"/>
          <w:sz w:val="28"/>
          <w:szCs w:val="28"/>
        </w:rPr>
        <w:t>трудностями</w:t>
      </w:r>
      <w:r w:rsidRPr="003D789D">
        <w:rPr>
          <w:rFonts w:ascii="Times New Roman"/>
          <w:color w:val="auto"/>
          <w:sz w:val="28"/>
          <w:szCs w:val="28"/>
        </w:rPr>
        <w:t xml:space="preserve">. </w:t>
      </w:r>
      <w:r w:rsidRPr="003D789D">
        <w:rPr>
          <w:rFonts w:hAnsi="Times New Roman"/>
          <w:color w:val="auto"/>
          <w:sz w:val="28"/>
          <w:szCs w:val="28"/>
        </w:rPr>
        <w:t>Данные</w:t>
      </w:r>
      <w:r w:rsidRPr="003D789D">
        <w:rPr>
          <w:rFonts w:hAnsi="Times New Roman"/>
          <w:color w:val="auto"/>
          <w:sz w:val="28"/>
          <w:szCs w:val="28"/>
        </w:rPr>
        <w:t xml:space="preserve"> </w:t>
      </w:r>
      <w:r w:rsidRPr="003D789D">
        <w:rPr>
          <w:rFonts w:hAnsi="Times New Roman"/>
          <w:color w:val="auto"/>
          <w:sz w:val="28"/>
          <w:szCs w:val="28"/>
        </w:rPr>
        <w:t>изменения</w:t>
      </w:r>
      <w:r w:rsidRPr="003D789D">
        <w:rPr>
          <w:rFonts w:hAnsi="Times New Roman"/>
          <w:color w:val="auto"/>
          <w:sz w:val="28"/>
          <w:szCs w:val="28"/>
        </w:rPr>
        <w:t xml:space="preserve"> </w:t>
      </w:r>
      <w:r w:rsidRPr="003D789D">
        <w:rPr>
          <w:rFonts w:hAnsi="Times New Roman"/>
          <w:color w:val="auto"/>
          <w:sz w:val="28"/>
          <w:szCs w:val="28"/>
        </w:rPr>
        <w:t>включают</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аттестационных</w:t>
      </w:r>
      <w:r w:rsidRPr="003D789D">
        <w:rPr>
          <w:rFonts w:hAnsi="Times New Roman"/>
          <w:color w:val="auto"/>
          <w:sz w:val="28"/>
          <w:szCs w:val="28"/>
        </w:rPr>
        <w:t xml:space="preserve"> </w:t>
      </w:r>
      <w:r w:rsidRPr="003D789D">
        <w:rPr>
          <w:rFonts w:hAnsi="Times New Roman"/>
          <w:color w:val="auto"/>
          <w:sz w:val="28"/>
          <w:szCs w:val="28"/>
        </w:rPr>
        <w:t>мероприятий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индивид</w:t>
      </w:r>
      <w:r w:rsidRPr="003D789D">
        <w:rPr>
          <w:rFonts w:hAnsi="Times New Roman"/>
          <w:color w:val="auto"/>
          <w:sz w:val="28"/>
          <w:szCs w:val="28"/>
        </w:rPr>
        <w:t>у</w:t>
      </w:r>
      <w:r w:rsidRPr="003D789D">
        <w:rPr>
          <w:rFonts w:hAnsi="Times New Roman"/>
          <w:color w:val="auto"/>
          <w:sz w:val="28"/>
          <w:szCs w:val="28"/>
        </w:rPr>
        <w:t>альной</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увеличение</w:t>
      </w:r>
      <w:r w:rsidRPr="003D789D">
        <w:rPr>
          <w:rFonts w:hAnsi="Times New Roman"/>
          <w:color w:val="auto"/>
          <w:sz w:val="28"/>
          <w:szCs w:val="28"/>
        </w:rPr>
        <w:t xml:space="preserve"> </w:t>
      </w:r>
      <w:r w:rsidRPr="003D789D">
        <w:rPr>
          <w:rFonts w:hAnsi="Times New Roman"/>
          <w:color w:val="auto"/>
          <w:sz w:val="28"/>
          <w:szCs w:val="28"/>
        </w:rPr>
        <w:t>времени</w:t>
      </w:r>
      <w:r w:rsidRPr="003D789D">
        <w:rPr>
          <w:rFonts w:ascii="Times New Roman"/>
          <w:color w:val="auto"/>
          <w:sz w:val="28"/>
          <w:szCs w:val="28"/>
        </w:rPr>
        <w:t xml:space="preserve">, </w:t>
      </w:r>
      <w:r w:rsidRPr="003D789D">
        <w:rPr>
          <w:rFonts w:hAnsi="Times New Roman"/>
          <w:color w:val="auto"/>
          <w:sz w:val="28"/>
          <w:szCs w:val="28"/>
        </w:rPr>
        <w:t>отводимого</w:t>
      </w:r>
      <w:r w:rsidRPr="003D789D">
        <w:rPr>
          <w:rFonts w:hAnsi="Times New Roman"/>
          <w:color w:val="auto"/>
          <w:sz w:val="28"/>
          <w:szCs w:val="28"/>
        </w:rPr>
        <w:t xml:space="preserve"> </w:t>
      </w:r>
      <w:r w:rsidRPr="003D789D">
        <w:rPr>
          <w:rFonts w:hAnsi="Times New Roman"/>
          <w:color w:val="auto"/>
          <w:sz w:val="28"/>
          <w:szCs w:val="28"/>
        </w:rPr>
        <w:t>обучающемуся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ascii="Times New Roman"/>
          <w:color w:val="auto"/>
          <w:sz w:val="28"/>
          <w:szCs w:val="28"/>
        </w:rPr>
        <w:t xml:space="preserve">1,5 </w:t>
      </w:r>
      <w:r w:rsidRPr="003D789D">
        <w:rPr>
          <w:rFonts w:hAnsi="Times New Roman"/>
          <w:color w:val="auto"/>
          <w:sz w:val="28"/>
          <w:szCs w:val="28"/>
        </w:rPr>
        <w:t>–</w:t>
      </w:r>
      <w:r w:rsidRPr="003D789D">
        <w:rPr>
          <w:rFonts w:hAnsi="Times New Roman"/>
          <w:color w:val="auto"/>
          <w:sz w:val="28"/>
          <w:szCs w:val="28"/>
        </w:rPr>
        <w:t xml:space="preserve"> </w:t>
      </w:r>
      <w:r w:rsidRPr="003D789D">
        <w:rPr>
          <w:rFonts w:ascii="Times New Roman"/>
          <w:color w:val="auto"/>
          <w:sz w:val="28"/>
          <w:szCs w:val="28"/>
        </w:rPr>
        <w:t xml:space="preserve">2 </w:t>
      </w:r>
      <w:r w:rsidRPr="003D789D">
        <w:rPr>
          <w:rFonts w:hAnsi="Times New Roman"/>
          <w:color w:val="auto"/>
          <w:sz w:val="28"/>
          <w:szCs w:val="28"/>
        </w:rPr>
        <w:t>раза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зав</w:t>
      </w:r>
      <w:r w:rsidRPr="003D789D">
        <w:rPr>
          <w:rFonts w:hAnsi="Times New Roman"/>
          <w:color w:val="auto"/>
          <w:sz w:val="28"/>
          <w:szCs w:val="28"/>
        </w:rPr>
        <w:t>и</w:t>
      </w:r>
      <w:r w:rsidRPr="003D789D">
        <w:rPr>
          <w:rFonts w:hAnsi="Times New Roman"/>
          <w:color w:val="auto"/>
          <w:sz w:val="28"/>
          <w:szCs w:val="28"/>
        </w:rPr>
        <w:t>симости</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адаптацию</w:t>
      </w:r>
      <w:r w:rsidRPr="003D789D">
        <w:rPr>
          <w:rFonts w:hAnsi="Times New Roman"/>
          <w:color w:val="auto"/>
          <w:sz w:val="28"/>
          <w:szCs w:val="28"/>
        </w:rPr>
        <w:t xml:space="preserve"> </w:t>
      </w:r>
      <w:r w:rsidRPr="003D789D">
        <w:rPr>
          <w:rFonts w:hAnsi="Times New Roman"/>
          <w:color w:val="auto"/>
          <w:sz w:val="28"/>
          <w:szCs w:val="28"/>
        </w:rPr>
        <w:t>предлагаемого</w:t>
      </w:r>
      <w:r w:rsidRPr="003D789D">
        <w:rPr>
          <w:rFonts w:hAnsi="Times New Roman"/>
          <w:color w:val="auto"/>
          <w:sz w:val="28"/>
          <w:szCs w:val="28"/>
        </w:rPr>
        <w:t xml:space="preserve"> </w:t>
      </w:r>
      <w:r w:rsidRPr="003D789D">
        <w:rPr>
          <w:rFonts w:hAnsi="Times New Roman"/>
          <w:color w:val="auto"/>
          <w:sz w:val="28"/>
          <w:szCs w:val="28"/>
        </w:rPr>
        <w:t>обучающемуся</w:t>
      </w:r>
      <w:r w:rsidRPr="003D789D">
        <w:rPr>
          <w:rFonts w:hAnsi="Times New Roman"/>
          <w:color w:val="auto"/>
          <w:sz w:val="28"/>
          <w:szCs w:val="28"/>
        </w:rPr>
        <w:t xml:space="preserve"> </w:t>
      </w:r>
      <w:r w:rsidRPr="003D789D">
        <w:rPr>
          <w:rFonts w:hAnsi="Times New Roman"/>
          <w:color w:val="auto"/>
          <w:sz w:val="28"/>
          <w:szCs w:val="28"/>
        </w:rPr>
        <w:t>тестового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контрольно</w:t>
      </w:r>
      <w:r w:rsidRPr="003D789D">
        <w:rPr>
          <w:rFonts w:ascii="Times New Roman"/>
          <w:color w:val="auto"/>
          <w:sz w:val="28"/>
          <w:szCs w:val="28"/>
        </w:rPr>
        <w:t>-</w:t>
      </w:r>
      <w:r w:rsidRPr="003D789D">
        <w:rPr>
          <w:rFonts w:hAnsi="Times New Roman"/>
          <w:color w:val="auto"/>
          <w:sz w:val="28"/>
          <w:szCs w:val="28"/>
        </w:rPr>
        <w:t>оценочного</w:t>
      </w:r>
      <w:r w:rsidRPr="003D789D">
        <w:rPr>
          <w:rFonts w:ascii="Times New Roman"/>
          <w:color w:val="auto"/>
          <w:sz w:val="28"/>
          <w:szCs w:val="28"/>
        </w:rPr>
        <w:t xml:space="preserve">) </w:t>
      </w:r>
      <w:r w:rsidRPr="003D789D">
        <w:rPr>
          <w:rFonts w:hAnsi="Times New Roman"/>
          <w:color w:val="auto"/>
          <w:sz w:val="28"/>
          <w:szCs w:val="28"/>
        </w:rPr>
        <w:t>материала</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hAnsi="Times New Roman"/>
          <w:color w:val="auto"/>
          <w:sz w:val="28"/>
          <w:szCs w:val="28"/>
        </w:rPr>
        <w:t xml:space="preserve"> </w:t>
      </w:r>
      <w:r w:rsidRPr="003D789D">
        <w:rPr>
          <w:rFonts w:hAnsi="Times New Roman"/>
          <w:color w:val="auto"/>
          <w:sz w:val="28"/>
          <w:szCs w:val="28"/>
        </w:rPr>
        <w:t>предъявления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письменных</w:t>
      </w:r>
      <w:r w:rsidRPr="003D789D">
        <w:rPr>
          <w:rFonts w:hAnsi="Times New Roman"/>
          <w:color w:val="auto"/>
          <w:sz w:val="28"/>
          <w:szCs w:val="28"/>
        </w:rPr>
        <w:t xml:space="preserve"> </w:t>
      </w:r>
      <w:r w:rsidRPr="003D789D">
        <w:rPr>
          <w:rFonts w:hAnsi="Times New Roman"/>
          <w:color w:val="auto"/>
          <w:sz w:val="28"/>
          <w:szCs w:val="28"/>
        </w:rPr>
        <w:t>инструкций</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сути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упрощение</w:t>
      </w:r>
      <w:r w:rsidRPr="003D789D">
        <w:rPr>
          <w:rFonts w:hAnsi="Times New Roman"/>
          <w:color w:val="auto"/>
          <w:sz w:val="28"/>
          <w:szCs w:val="28"/>
        </w:rPr>
        <w:t xml:space="preserve"> </w:t>
      </w:r>
      <w:r w:rsidRPr="003D789D">
        <w:rPr>
          <w:rFonts w:hAnsi="Times New Roman"/>
          <w:color w:val="auto"/>
          <w:sz w:val="28"/>
          <w:szCs w:val="28"/>
        </w:rPr>
        <w:t>длинных</w:t>
      </w:r>
      <w:r w:rsidRPr="003D789D">
        <w:rPr>
          <w:rFonts w:hAnsi="Times New Roman"/>
          <w:color w:val="auto"/>
          <w:sz w:val="28"/>
          <w:szCs w:val="28"/>
        </w:rPr>
        <w:t xml:space="preserve"> </w:t>
      </w:r>
      <w:r w:rsidRPr="003D789D">
        <w:rPr>
          <w:rFonts w:hAnsi="Times New Roman"/>
          <w:color w:val="auto"/>
          <w:sz w:val="28"/>
          <w:szCs w:val="28"/>
        </w:rPr>
        <w:t>сложных</w:t>
      </w:r>
      <w:r w:rsidRPr="003D789D">
        <w:rPr>
          <w:rFonts w:hAnsi="Times New Roman"/>
          <w:color w:val="auto"/>
          <w:sz w:val="28"/>
          <w:szCs w:val="28"/>
        </w:rPr>
        <w:t xml:space="preserve"> </w:t>
      </w:r>
      <w:r w:rsidRPr="003D789D">
        <w:rPr>
          <w:rFonts w:hAnsi="Times New Roman"/>
          <w:color w:val="auto"/>
          <w:sz w:val="28"/>
          <w:szCs w:val="28"/>
        </w:rPr>
        <w:t>формулировок</w:t>
      </w:r>
      <w:r w:rsidRPr="003D789D">
        <w:rPr>
          <w:rFonts w:hAnsi="Times New Roman"/>
          <w:color w:val="auto"/>
          <w:sz w:val="28"/>
          <w:szCs w:val="28"/>
        </w:rPr>
        <w:t xml:space="preserve"> </w:t>
      </w:r>
      <w:r w:rsidRPr="003D789D">
        <w:rPr>
          <w:rFonts w:hAnsi="Times New Roman"/>
          <w:color w:val="auto"/>
          <w:sz w:val="28"/>
          <w:szCs w:val="28"/>
        </w:rPr>
        <w:t>инструкций</w:t>
      </w:r>
      <w:r w:rsidRPr="003D789D">
        <w:rPr>
          <w:rFonts w:ascii="Times New Roman"/>
          <w:color w:val="auto"/>
          <w:sz w:val="28"/>
          <w:szCs w:val="28"/>
        </w:rPr>
        <w:t xml:space="preserve">, </w:t>
      </w:r>
      <w:r w:rsidRPr="003D789D">
        <w:rPr>
          <w:rFonts w:hAnsi="Times New Roman"/>
          <w:color w:val="auto"/>
          <w:sz w:val="28"/>
          <w:szCs w:val="28"/>
        </w:rPr>
        <w:t>разбивка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части</w:t>
      </w:r>
      <w:r w:rsidRPr="003D789D">
        <w:rPr>
          <w:rFonts w:ascii="Times New Roman"/>
          <w:color w:val="auto"/>
          <w:sz w:val="28"/>
          <w:szCs w:val="28"/>
        </w:rPr>
        <w:t xml:space="preserve">, </w:t>
      </w:r>
      <w:r w:rsidRPr="003D789D">
        <w:rPr>
          <w:rFonts w:hAnsi="Times New Roman"/>
          <w:color w:val="auto"/>
          <w:sz w:val="28"/>
          <w:szCs w:val="28"/>
        </w:rPr>
        <w:t>подбор</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пониманию</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аналогов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специальную</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педагогическую</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глухому</w:t>
      </w:r>
      <w:r w:rsidRPr="003D789D">
        <w:rPr>
          <w:rFonts w:hAnsi="Times New Roman"/>
          <w:color w:val="auto"/>
          <w:sz w:val="28"/>
          <w:szCs w:val="28"/>
        </w:rPr>
        <w:t xml:space="preserve"> </w:t>
      </w:r>
      <w:r w:rsidRPr="003D789D">
        <w:rPr>
          <w:rFonts w:hAnsi="Times New Roman"/>
          <w:color w:val="auto"/>
          <w:sz w:val="28"/>
          <w:szCs w:val="28"/>
        </w:rPr>
        <w:t>обучающ</w:t>
      </w:r>
      <w:r w:rsidRPr="003D789D">
        <w:rPr>
          <w:rFonts w:hAnsi="Times New Roman"/>
          <w:color w:val="auto"/>
          <w:sz w:val="28"/>
          <w:szCs w:val="28"/>
        </w:rPr>
        <w:t>е</w:t>
      </w:r>
      <w:r w:rsidRPr="003D789D">
        <w:rPr>
          <w:rFonts w:hAnsi="Times New Roman"/>
          <w:color w:val="auto"/>
          <w:sz w:val="28"/>
          <w:szCs w:val="28"/>
        </w:rPr>
        <w:t>муся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этапах</w:t>
      </w:r>
      <w:r w:rsidRPr="003D789D">
        <w:rPr>
          <w:rFonts w:hAnsi="Times New Roman"/>
          <w:color w:val="auto"/>
          <w:sz w:val="28"/>
          <w:szCs w:val="28"/>
        </w:rPr>
        <w:t xml:space="preserve"> </w:t>
      </w:r>
      <w:r w:rsidRPr="003D789D">
        <w:rPr>
          <w:rFonts w:hAnsi="Times New Roman"/>
          <w:color w:val="auto"/>
          <w:sz w:val="28"/>
          <w:szCs w:val="28"/>
        </w:rPr>
        <w:t>принятия</w:t>
      </w:r>
      <w:r w:rsidRPr="003D789D">
        <w:rPr>
          <w:rFonts w:ascii="Times New Roman"/>
          <w:color w:val="auto"/>
          <w:sz w:val="28"/>
          <w:szCs w:val="28"/>
        </w:rPr>
        <w:t xml:space="preserve">, </w:t>
      </w:r>
      <w:r w:rsidRPr="003D789D">
        <w:rPr>
          <w:rFonts w:hAnsi="Times New Roman"/>
          <w:color w:val="auto"/>
          <w:sz w:val="28"/>
          <w:szCs w:val="28"/>
        </w:rPr>
        <w:t>выполнения</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задания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контроля</w:t>
      </w:r>
      <w:r w:rsidRPr="003D789D">
        <w:rPr>
          <w:rFonts w:hAnsi="Times New Roman"/>
          <w:color w:val="auto"/>
          <w:sz w:val="28"/>
          <w:szCs w:val="28"/>
        </w:rPr>
        <w:t xml:space="preserve"> </w:t>
      </w:r>
      <w:r w:rsidRPr="003D789D">
        <w:rPr>
          <w:rFonts w:hAnsi="Times New Roman"/>
          <w:color w:val="auto"/>
          <w:sz w:val="28"/>
          <w:szCs w:val="28"/>
        </w:rPr>
        <w:t>резул</w:t>
      </w:r>
      <w:r w:rsidRPr="003D789D">
        <w:rPr>
          <w:rFonts w:hAnsi="Times New Roman"/>
          <w:color w:val="auto"/>
          <w:sz w:val="28"/>
          <w:szCs w:val="28"/>
        </w:rPr>
        <w:t>ь</w:t>
      </w:r>
      <w:r w:rsidRPr="003D789D">
        <w:rPr>
          <w:rFonts w:hAnsi="Times New Roman"/>
          <w:color w:val="auto"/>
          <w:sz w:val="28"/>
          <w:szCs w:val="28"/>
        </w:rPr>
        <w:t>тативности</w:t>
      </w:r>
      <w:r w:rsidRPr="003D789D">
        <w:rPr>
          <w:rFonts w:ascii="Times New Roman"/>
          <w:color w:val="auto"/>
          <w:sz w:val="28"/>
          <w:szCs w:val="28"/>
        </w:rPr>
        <w:t xml:space="preserve">), </w:t>
      </w:r>
      <w:r w:rsidRPr="003D789D">
        <w:rPr>
          <w:rFonts w:hAnsi="Times New Roman"/>
          <w:color w:val="auto"/>
          <w:sz w:val="28"/>
          <w:szCs w:val="28"/>
        </w:rPr>
        <w:t>дозируемую</w:t>
      </w:r>
      <w:r w:rsidRPr="003D789D">
        <w:rPr>
          <w:rFonts w:hAnsi="Times New Roman"/>
          <w:color w:val="auto"/>
          <w:sz w:val="28"/>
          <w:szCs w:val="28"/>
        </w:rPr>
        <w:t xml:space="preserve"> </w:t>
      </w:r>
      <w:r w:rsidRPr="003D789D">
        <w:rPr>
          <w:rFonts w:hAnsi="Times New Roman"/>
          <w:color w:val="auto"/>
          <w:sz w:val="28"/>
          <w:szCs w:val="28"/>
        </w:rPr>
        <w:t>исходя</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Возможная</w:t>
      </w:r>
      <w:r w:rsidRPr="003D789D">
        <w:rPr>
          <w:rFonts w:hAnsi="Times New Roman"/>
          <w:color w:val="auto"/>
          <w:sz w:val="28"/>
          <w:szCs w:val="28"/>
        </w:rPr>
        <w:t xml:space="preserve"> </w:t>
      </w:r>
      <w:r w:rsidRPr="003D789D">
        <w:rPr>
          <w:rFonts w:hAnsi="Times New Roman"/>
          <w:color w:val="auto"/>
          <w:sz w:val="28"/>
          <w:szCs w:val="28"/>
        </w:rPr>
        <w:t>неуспеваемость</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усвоении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держания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содержательным</w:t>
      </w:r>
      <w:r w:rsidRPr="003D789D">
        <w:rPr>
          <w:rFonts w:hAnsi="Times New Roman"/>
          <w:color w:val="auto"/>
          <w:sz w:val="28"/>
          <w:szCs w:val="28"/>
        </w:rPr>
        <w:t xml:space="preserve"> </w:t>
      </w:r>
      <w:r w:rsidRPr="003D789D">
        <w:rPr>
          <w:rFonts w:hAnsi="Times New Roman"/>
          <w:color w:val="auto"/>
          <w:sz w:val="28"/>
          <w:szCs w:val="28"/>
        </w:rPr>
        <w:t>разделам</w:t>
      </w:r>
      <w:r w:rsidRPr="003D789D">
        <w:rPr>
          <w:rFonts w:hAnsi="Times New Roman"/>
          <w:color w:val="auto"/>
          <w:sz w:val="28"/>
          <w:szCs w:val="28"/>
        </w:rPr>
        <w:t xml:space="preserve"> </w:t>
      </w:r>
      <w:r w:rsidRPr="003D789D">
        <w:rPr>
          <w:rFonts w:hAnsi="Times New Roman"/>
          <w:color w:val="auto"/>
          <w:sz w:val="28"/>
          <w:szCs w:val="28"/>
        </w:rPr>
        <w:t>«Иностранный</w:t>
      </w:r>
      <w:r w:rsidRPr="003D789D">
        <w:rPr>
          <w:rFonts w:hAnsi="Times New Roman"/>
          <w:color w:val="auto"/>
          <w:sz w:val="28"/>
          <w:szCs w:val="28"/>
        </w:rPr>
        <w:t xml:space="preserve"> </w:t>
      </w:r>
      <w:r w:rsidRPr="003D789D">
        <w:rPr>
          <w:rFonts w:hAnsi="Times New Roman"/>
          <w:color w:val="auto"/>
          <w:sz w:val="28"/>
          <w:szCs w:val="28"/>
        </w:rPr>
        <w:t>язык»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«Музыка»</w:t>
      </w:r>
      <w:r w:rsidRPr="003D789D">
        <w:rPr>
          <w:rFonts w:hAnsi="Times New Roman"/>
          <w:color w:val="auto"/>
          <w:sz w:val="28"/>
          <w:szCs w:val="28"/>
        </w:rPr>
        <w:t xml:space="preserve"> </w:t>
      </w:r>
      <w:r w:rsidRPr="003D789D">
        <w:rPr>
          <w:rFonts w:hAnsi="Times New Roman"/>
          <w:color w:val="auto"/>
          <w:sz w:val="28"/>
          <w:szCs w:val="28"/>
        </w:rPr>
        <w:t>обусловлена</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основанием</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н</w:t>
      </w:r>
      <w:r w:rsidRPr="003D789D">
        <w:rPr>
          <w:rFonts w:hAnsi="Times New Roman"/>
          <w:color w:val="auto"/>
          <w:sz w:val="28"/>
          <w:szCs w:val="28"/>
        </w:rPr>
        <w:t>е</w:t>
      </w:r>
      <w:r w:rsidRPr="003D789D">
        <w:rPr>
          <w:rFonts w:hAnsi="Times New Roman"/>
          <w:color w:val="auto"/>
          <w:sz w:val="28"/>
          <w:szCs w:val="28"/>
        </w:rPr>
        <w:t>аттестации</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предусматривать</w:t>
      </w:r>
      <w:r w:rsidRPr="003D789D">
        <w:rPr>
          <w:rFonts w:hAnsi="Times New Roman"/>
          <w:color w:val="auto"/>
          <w:sz w:val="28"/>
          <w:szCs w:val="28"/>
        </w:rPr>
        <w:t xml:space="preserve"> </w:t>
      </w:r>
      <w:r w:rsidRPr="003D789D">
        <w:rPr>
          <w:rFonts w:hAnsi="Times New Roman"/>
          <w:color w:val="auto"/>
          <w:sz w:val="28"/>
          <w:szCs w:val="28"/>
        </w:rPr>
        <w:t>оценку</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р</w:t>
      </w:r>
      <w:r w:rsidRPr="003D789D">
        <w:rPr>
          <w:rFonts w:hAnsi="Times New Roman"/>
          <w:color w:val="auto"/>
          <w:sz w:val="28"/>
          <w:szCs w:val="28"/>
        </w:rPr>
        <w:t>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b/>
          <w:bCs/>
          <w:color w:val="auto"/>
          <w:sz w:val="28"/>
          <w:szCs w:val="28"/>
        </w:rPr>
      </w:pPr>
      <w:r w:rsidRPr="003D789D">
        <w:rPr>
          <w:rFonts w:hAnsi="Times New Roman"/>
          <w:b/>
          <w:bCs/>
          <w:color w:val="auto"/>
          <w:sz w:val="28"/>
          <w:szCs w:val="28"/>
        </w:rPr>
        <w:lastRenderedPageBreak/>
        <w:t>Оценка</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w:t>
      </w:r>
      <w:r w:rsidRPr="003D789D">
        <w:rPr>
          <w:rFonts w:hAnsi="Times New Roman"/>
          <w:b/>
          <w:bCs/>
          <w:color w:val="auto"/>
          <w:sz w:val="28"/>
          <w:szCs w:val="28"/>
        </w:rPr>
        <w:t>ь</w:t>
      </w:r>
      <w:r w:rsidRPr="003D789D">
        <w:rPr>
          <w:rFonts w:hAnsi="Times New Roman"/>
          <w:b/>
          <w:bCs/>
          <w:color w:val="auto"/>
          <w:sz w:val="28"/>
          <w:szCs w:val="28"/>
        </w:rPr>
        <w:t>татов</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продвижения</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результатах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специал</w:t>
      </w:r>
      <w:r w:rsidRPr="003D789D">
        <w:rPr>
          <w:rFonts w:hAnsi="Times New Roman"/>
          <w:color w:val="auto"/>
          <w:sz w:val="28"/>
          <w:szCs w:val="28"/>
        </w:rPr>
        <w:t>ь</w:t>
      </w:r>
      <w:r w:rsidRPr="003D789D">
        <w:rPr>
          <w:rFonts w:hAnsi="Times New Roman"/>
          <w:color w:val="auto"/>
          <w:sz w:val="28"/>
          <w:szCs w:val="28"/>
        </w:rPr>
        <w:t>ных</w:t>
      </w:r>
      <w:r w:rsidRPr="003D789D">
        <w:rPr>
          <w:rFonts w:hAnsi="Times New Roman"/>
          <w:color w:val="auto"/>
          <w:sz w:val="28"/>
          <w:szCs w:val="28"/>
        </w:rPr>
        <w:t xml:space="preserve"> </w:t>
      </w:r>
      <w:r w:rsidRPr="003D789D">
        <w:rPr>
          <w:rFonts w:hAnsi="Times New Roman"/>
          <w:color w:val="auto"/>
          <w:sz w:val="28"/>
          <w:szCs w:val="28"/>
        </w:rPr>
        <w:t>требований</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hAnsi="Times New Roman"/>
          <w:color w:val="auto"/>
          <w:sz w:val="28"/>
          <w:szCs w:val="28"/>
        </w:rPr>
        <w:t xml:space="preserve"> </w:t>
      </w:r>
      <w:r w:rsidRPr="003D789D">
        <w:rPr>
          <w:rFonts w:hAnsi="Times New Roman"/>
          <w:color w:val="auto"/>
          <w:sz w:val="28"/>
          <w:szCs w:val="28"/>
        </w:rPr>
        <w:t>учащихся</w:t>
      </w:r>
      <w:r w:rsidRPr="003D789D">
        <w:rPr>
          <w:rFonts w:ascii="Times New Roman"/>
          <w:color w:val="auto"/>
          <w:sz w:val="28"/>
          <w:szCs w:val="28"/>
        </w:rPr>
        <w:t xml:space="preserve">)  </w:t>
      </w:r>
      <w:r w:rsidRPr="003D789D">
        <w:rPr>
          <w:rFonts w:hAnsi="Times New Roman"/>
          <w:color w:val="auto"/>
          <w:sz w:val="28"/>
          <w:szCs w:val="28"/>
        </w:rPr>
        <w:t>используе</w:t>
      </w:r>
      <w:r w:rsidRPr="003D789D">
        <w:rPr>
          <w:rFonts w:hAnsi="Times New Roman"/>
          <w:color w:val="auto"/>
          <w:sz w:val="28"/>
          <w:szCs w:val="28"/>
        </w:rPr>
        <w:t>т</w:t>
      </w:r>
      <w:r w:rsidRPr="003D789D">
        <w:rPr>
          <w:rFonts w:hAnsi="Times New Roman"/>
          <w:color w:val="auto"/>
          <w:sz w:val="28"/>
          <w:szCs w:val="28"/>
        </w:rPr>
        <w:t>ся</w:t>
      </w:r>
      <w:r w:rsidRPr="003D789D">
        <w:rPr>
          <w:rFonts w:hAnsi="Times New Roman"/>
          <w:color w:val="auto"/>
          <w:sz w:val="28"/>
          <w:szCs w:val="28"/>
        </w:rPr>
        <w:t xml:space="preserve"> </w:t>
      </w:r>
      <w:r w:rsidRPr="003D789D">
        <w:rPr>
          <w:rFonts w:hAnsi="Times New Roman"/>
          <w:color w:val="auto"/>
          <w:sz w:val="28"/>
          <w:szCs w:val="28"/>
        </w:rPr>
        <w:t>метод</w:t>
      </w:r>
      <w:r w:rsidRPr="003D789D">
        <w:rPr>
          <w:rFonts w:hAnsi="Times New Roman"/>
          <w:color w:val="auto"/>
          <w:sz w:val="28"/>
          <w:szCs w:val="28"/>
        </w:rPr>
        <w:t xml:space="preserve"> </w:t>
      </w:r>
      <w:r w:rsidRPr="003D789D">
        <w:rPr>
          <w:rFonts w:hAnsi="Times New Roman"/>
          <w:color w:val="auto"/>
          <w:sz w:val="28"/>
          <w:szCs w:val="28"/>
        </w:rPr>
        <w:t>экспертной</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ascii="Times New Roman"/>
          <w:color w:val="auto"/>
          <w:sz w:val="28"/>
          <w:szCs w:val="28"/>
        </w:rPr>
        <w:t xml:space="preserve">. </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Данная</w:t>
      </w:r>
      <w:r w:rsidRPr="003D789D">
        <w:rPr>
          <w:rFonts w:hAnsi="Times New Roman"/>
          <w:color w:val="auto"/>
          <w:sz w:val="28"/>
          <w:szCs w:val="28"/>
        </w:rPr>
        <w:t xml:space="preserve"> </w:t>
      </w:r>
      <w:r w:rsidRPr="003D789D">
        <w:rPr>
          <w:rFonts w:hAnsi="Times New Roman"/>
          <w:color w:val="auto"/>
          <w:sz w:val="28"/>
          <w:szCs w:val="28"/>
        </w:rPr>
        <w:t>группа</w:t>
      </w:r>
      <w:r w:rsidRPr="003D789D">
        <w:rPr>
          <w:rFonts w:hAnsi="Times New Roman"/>
          <w:color w:val="auto"/>
          <w:sz w:val="28"/>
          <w:szCs w:val="28"/>
        </w:rPr>
        <w:t xml:space="preserve"> </w:t>
      </w:r>
      <w:r w:rsidRPr="003D789D">
        <w:rPr>
          <w:rFonts w:hAnsi="Times New Roman"/>
          <w:color w:val="auto"/>
          <w:sz w:val="28"/>
          <w:szCs w:val="28"/>
        </w:rPr>
        <w:t>экспертов</w:t>
      </w:r>
      <w:r w:rsidRPr="003D789D">
        <w:rPr>
          <w:rFonts w:hAnsi="Times New Roman"/>
          <w:color w:val="auto"/>
          <w:sz w:val="28"/>
          <w:szCs w:val="28"/>
        </w:rPr>
        <w:t xml:space="preserve"> </w:t>
      </w:r>
      <w:r w:rsidRPr="003D789D">
        <w:rPr>
          <w:rFonts w:hAnsi="Times New Roman"/>
          <w:color w:val="auto"/>
          <w:sz w:val="28"/>
          <w:szCs w:val="28"/>
        </w:rPr>
        <w:t>объединяет</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тех</w:t>
      </w:r>
      <w:r w:rsidRPr="003D789D">
        <w:rPr>
          <w:rFonts w:ascii="Times New Roman"/>
          <w:color w:val="auto"/>
          <w:sz w:val="28"/>
          <w:szCs w:val="28"/>
        </w:rPr>
        <w:t xml:space="preserve">, </w:t>
      </w:r>
      <w:r w:rsidRPr="003D789D">
        <w:rPr>
          <w:rFonts w:hAnsi="Times New Roman"/>
          <w:color w:val="auto"/>
          <w:sz w:val="28"/>
          <w:szCs w:val="28"/>
        </w:rPr>
        <w:t>кто</w:t>
      </w:r>
      <w:r w:rsidRPr="003D789D">
        <w:rPr>
          <w:rFonts w:hAnsi="Times New Roman"/>
          <w:color w:val="auto"/>
          <w:sz w:val="28"/>
          <w:szCs w:val="28"/>
        </w:rPr>
        <w:t xml:space="preserve"> </w:t>
      </w:r>
      <w:r w:rsidRPr="003D789D">
        <w:rPr>
          <w:rFonts w:hAnsi="Times New Roman"/>
          <w:color w:val="auto"/>
          <w:sz w:val="28"/>
          <w:szCs w:val="28"/>
        </w:rPr>
        <w:t>обучает</w:t>
      </w:r>
      <w:r w:rsidRPr="003D789D">
        <w:rPr>
          <w:rFonts w:ascii="Times New Roman"/>
          <w:color w:val="auto"/>
          <w:sz w:val="28"/>
          <w:szCs w:val="28"/>
        </w:rPr>
        <w:t xml:space="preserve">, </w:t>
      </w:r>
      <w:r w:rsidRPr="003D789D">
        <w:rPr>
          <w:rFonts w:hAnsi="Times New Roman"/>
          <w:color w:val="auto"/>
          <w:sz w:val="28"/>
          <w:szCs w:val="28"/>
        </w:rPr>
        <w:t>воспитывает</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тесно</w:t>
      </w:r>
      <w:r w:rsidRPr="003D789D">
        <w:rPr>
          <w:rFonts w:hAnsi="Times New Roman"/>
          <w:color w:val="auto"/>
          <w:sz w:val="28"/>
          <w:szCs w:val="28"/>
        </w:rPr>
        <w:t xml:space="preserve"> </w:t>
      </w:r>
      <w:r w:rsidRPr="003D789D">
        <w:rPr>
          <w:rFonts w:hAnsi="Times New Roman"/>
          <w:color w:val="auto"/>
          <w:sz w:val="28"/>
          <w:szCs w:val="28"/>
        </w:rPr>
        <w:t>контактирует</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ребёнком</w:t>
      </w:r>
      <w:r w:rsidRPr="003D789D">
        <w:rPr>
          <w:rFonts w:ascii="Times New Roman"/>
          <w:color w:val="auto"/>
          <w:sz w:val="28"/>
          <w:szCs w:val="28"/>
        </w:rPr>
        <w:t xml:space="preserve">. </w:t>
      </w:r>
      <w:r w:rsidRPr="003D789D">
        <w:rPr>
          <w:rFonts w:hAnsi="Times New Roman"/>
          <w:color w:val="auto"/>
          <w:sz w:val="28"/>
          <w:szCs w:val="28"/>
        </w:rPr>
        <w:t>Задачей</w:t>
      </w:r>
      <w:r w:rsidRPr="003D789D">
        <w:rPr>
          <w:rFonts w:hAnsi="Times New Roman"/>
          <w:color w:val="auto"/>
          <w:sz w:val="28"/>
          <w:szCs w:val="28"/>
        </w:rPr>
        <w:t xml:space="preserve"> </w:t>
      </w:r>
      <w:r w:rsidRPr="003D789D">
        <w:rPr>
          <w:rFonts w:hAnsi="Times New Roman"/>
          <w:color w:val="auto"/>
          <w:sz w:val="28"/>
          <w:szCs w:val="28"/>
        </w:rPr>
        <w:t>такой</w:t>
      </w:r>
      <w:r w:rsidRPr="003D789D">
        <w:rPr>
          <w:rFonts w:hAnsi="Times New Roman"/>
          <w:color w:val="auto"/>
          <w:sz w:val="28"/>
          <w:szCs w:val="28"/>
        </w:rPr>
        <w:t xml:space="preserve"> </w:t>
      </w:r>
      <w:r w:rsidRPr="003D789D">
        <w:rPr>
          <w:rFonts w:hAnsi="Times New Roman"/>
          <w:color w:val="auto"/>
          <w:sz w:val="28"/>
          <w:szCs w:val="28"/>
        </w:rPr>
        <w:t>экспертной</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выработка</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дост</w:t>
      </w:r>
      <w:r w:rsidRPr="003D789D">
        <w:rPr>
          <w:rFonts w:hAnsi="Times New Roman"/>
          <w:color w:val="auto"/>
          <w:sz w:val="28"/>
          <w:szCs w:val="28"/>
        </w:rPr>
        <w:t>и</w:t>
      </w:r>
      <w:r w:rsidRPr="003D789D">
        <w:rPr>
          <w:rFonts w:hAnsi="Times New Roman"/>
          <w:color w:val="auto"/>
          <w:sz w:val="28"/>
          <w:szCs w:val="28"/>
        </w:rPr>
        <w:t>жений</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сфере</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которая</w:t>
      </w:r>
      <w:r w:rsidRPr="003D789D">
        <w:rPr>
          <w:rFonts w:hAnsi="Times New Roman"/>
          <w:color w:val="auto"/>
          <w:sz w:val="28"/>
          <w:szCs w:val="28"/>
        </w:rPr>
        <w:t xml:space="preserve"> </w:t>
      </w:r>
      <w:r w:rsidRPr="003D789D">
        <w:rPr>
          <w:rFonts w:hAnsi="Times New Roman"/>
          <w:color w:val="auto"/>
          <w:sz w:val="28"/>
          <w:szCs w:val="28"/>
        </w:rPr>
        <w:t>обязательно</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мнение</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ascii="Times New Roman"/>
          <w:color w:val="auto"/>
          <w:sz w:val="28"/>
          <w:szCs w:val="28"/>
        </w:rPr>
        <w:t xml:space="preserve">, </w:t>
      </w:r>
      <w:r w:rsidRPr="003D789D">
        <w:rPr>
          <w:rFonts w:hAnsi="Times New Roman"/>
          <w:color w:val="auto"/>
          <w:sz w:val="28"/>
          <w:szCs w:val="28"/>
        </w:rPr>
        <w:t>близких</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r w:rsidRPr="003D789D">
        <w:rPr>
          <w:rFonts w:hAnsi="Times New Roman"/>
          <w:color w:val="auto"/>
          <w:sz w:val="28"/>
          <w:szCs w:val="28"/>
        </w:rPr>
        <w:t>Основой</w:t>
      </w:r>
      <w:r w:rsidRPr="003D789D">
        <w:rPr>
          <w:rFonts w:hAnsi="Times New Roman"/>
          <w:color w:val="auto"/>
          <w:sz w:val="28"/>
          <w:szCs w:val="28"/>
        </w:rPr>
        <w:t xml:space="preserve"> </w:t>
      </w:r>
      <w:r w:rsidRPr="003D789D">
        <w:rPr>
          <w:rFonts w:hAnsi="Times New Roman"/>
          <w:color w:val="auto"/>
          <w:sz w:val="28"/>
          <w:szCs w:val="28"/>
        </w:rPr>
        <w:t>оценки</w:t>
      </w:r>
      <w:r w:rsidRPr="003D789D">
        <w:rPr>
          <w:rFonts w:hAnsi="Times New Roman"/>
          <w:color w:val="auto"/>
          <w:sz w:val="28"/>
          <w:szCs w:val="28"/>
        </w:rPr>
        <w:t xml:space="preserve"> </w:t>
      </w:r>
      <w:r w:rsidRPr="003D789D">
        <w:rPr>
          <w:rFonts w:hAnsi="Times New Roman"/>
          <w:color w:val="auto"/>
          <w:sz w:val="28"/>
          <w:szCs w:val="28"/>
        </w:rPr>
        <w:t>продвижения</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бенка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hAnsi="Times New Roman"/>
          <w:color w:val="auto"/>
          <w:sz w:val="28"/>
          <w:szCs w:val="28"/>
        </w:rPr>
        <w:t xml:space="preserve"> </w:t>
      </w:r>
      <w:r w:rsidRPr="003D789D">
        <w:rPr>
          <w:rFonts w:hAnsi="Times New Roman"/>
          <w:color w:val="auto"/>
          <w:sz w:val="28"/>
          <w:szCs w:val="28"/>
        </w:rPr>
        <w:t>служит</w:t>
      </w:r>
      <w:r w:rsidRPr="003D789D">
        <w:rPr>
          <w:rFonts w:hAns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изменений</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повседневной</w:t>
      </w:r>
      <w:r w:rsidRPr="003D789D">
        <w:rPr>
          <w:rFonts w:hAnsi="Times New Roman"/>
          <w:color w:val="auto"/>
          <w:sz w:val="28"/>
          <w:szCs w:val="28"/>
        </w:rPr>
        <w:t xml:space="preserve"> </w:t>
      </w:r>
      <w:r w:rsidRPr="003D789D">
        <w:rPr>
          <w:rFonts w:hAnsi="Times New Roman"/>
          <w:color w:val="auto"/>
          <w:sz w:val="28"/>
          <w:szCs w:val="28"/>
        </w:rPr>
        <w:t>жизни</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школе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дома</w:t>
      </w:r>
      <w:r w:rsidRPr="003D789D">
        <w:rPr>
          <w:rFonts w:ascii="Times New Roman"/>
          <w:color w:val="auto"/>
          <w:sz w:val="28"/>
          <w:szCs w:val="28"/>
        </w:rPr>
        <w:t>.</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Перевод</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класса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возможен</w:t>
      </w:r>
      <w:r w:rsidRPr="003D789D">
        <w:rPr>
          <w:rFonts w:hAnsi="Times New Roman"/>
          <w:color w:val="auto"/>
          <w:sz w:val="28"/>
          <w:szCs w:val="28"/>
        </w:rPr>
        <w:t xml:space="preserve"> </w:t>
      </w:r>
      <w:r w:rsidRPr="003D789D">
        <w:rPr>
          <w:rFonts w:hAnsi="Times New Roman"/>
          <w:color w:val="auto"/>
          <w:sz w:val="28"/>
          <w:szCs w:val="28"/>
        </w:rPr>
        <w:t>только</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усл</w:t>
      </w:r>
      <w:r w:rsidRPr="003D789D">
        <w:rPr>
          <w:rFonts w:hAnsi="Times New Roman"/>
          <w:color w:val="auto"/>
          <w:sz w:val="28"/>
          <w:szCs w:val="28"/>
        </w:rPr>
        <w:t>о</w:t>
      </w:r>
      <w:r w:rsidRPr="003D789D">
        <w:rPr>
          <w:rFonts w:hAnsi="Times New Roman"/>
          <w:color w:val="auto"/>
          <w:sz w:val="28"/>
          <w:szCs w:val="28"/>
        </w:rPr>
        <w:t>вии</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двух</w:t>
      </w:r>
      <w:r w:rsidRPr="003D789D">
        <w:rPr>
          <w:rFonts w:hAnsi="Times New Roman"/>
          <w:color w:val="auto"/>
          <w:sz w:val="28"/>
          <w:szCs w:val="28"/>
        </w:rPr>
        <w:t xml:space="preserve"> </w:t>
      </w:r>
      <w:r w:rsidRPr="003D789D">
        <w:rPr>
          <w:rFonts w:hAnsi="Times New Roman"/>
          <w:color w:val="auto"/>
          <w:sz w:val="28"/>
          <w:szCs w:val="28"/>
        </w:rPr>
        <w:t>компонентов</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«академического»</w:t>
      </w:r>
      <w:r w:rsidRPr="003D789D">
        <w:rPr>
          <w:rFonts w:ascii="Times New Roman"/>
          <w:color w:val="auto"/>
          <w:sz w:val="28"/>
          <w:szCs w:val="28"/>
        </w:rPr>
        <w:t xml:space="preserve">, </w:t>
      </w:r>
      <w:r w:rsidRPr="003D789D">
        <w:rPr>
          <w:rFonts w:hAnsi="Times New Roman"/>
          <w:color w:val="auto"/>
          <w:sz w:val="28"/>
          <w:szCs w:val="28"/>
        </w:rPr>
        <w:t>задава</w:t>
      </w:r>
      <w:r w:rsidRPr="003D789D">
        <w:rPr>
          <w:rFonts w:hAnsi="Times New Roman"/>
          <w:color w:val="auto"/>
          <w:sz w:val="28"/>
          <w:szCs w:val="28"/>
        </w:rPr>
        <w:t>е</w:t>
      </w:r>
      <w:r w:rsidRPr="003D789D">
        <w:rPr>
          <w:rFonts w:hAnsi="Times New Roman"/>
          <w:color w:val="auto"/>
          <w:sz w:val="28"/>
          <w:szCs w:val="28"/>
        </w:rPr>
        <w:t>мого</w:t>
      </w:r>
      <w:r w:rsidRPr="003D789D">
        <w:rPr>
          <w:rFonts w:hAnsi="Times New Roman"/>
          <w:color w:val="auto"/>
          <w:sz w:val="28"/>
          <w:szCs w:val="28"/>
        </w:rPr>
        <w:t xml:space="preserve"> </w:t>
      </w:r>
      <w:r w:rsidRPr="003D789D">
        <w:rPr>
          <w:rFonts w:hAnsi="Times New Roman"/>
          <w:color w:val="auto"/>
          <w:sz w:val="28"/>
          <w:szCs w:val="28"/>
        </w:rPr>
        <w:t>введенным</w:t>
      </w:r>
      <w:r w:rsidRPr="003D789D">
        <w:rPr>
          <w:rFonts w:hAnsi="Times New Roman"/>
          <w:color w:val="auto"/>
          <w:sz w:val="28"/>
          <w:szCs w:val="28"/>
        </w:rPr>
        <w:t xml:space="preserve"> </w:t>
      </w:r>
      <w:r w:rsidRPr="003D789D">
        <w:rPr>
          <w:rFonts w:hAnsi="Times New Roman"/>
          <w:color w:val="auto"/>
          <w:sz w:val="28"/>
          <w:szCs w:val="28"/>
        </w:rPr>
        <w:t>ФГОС</w:t>
      </w:r>
      <w:r w:rsidRPr="003D789D">
        <w:rPr>
          <w:rFonts w:asci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регламентированного</w:t>
      </w:r>
      <w:r w:rsidRPr="003D789D">
        <w:rPr>
          <w:rFonts w:hAnsi="Times New Roman"/>
          <w:color w:val="auto"/>
          <w:sz w:val="28"/>
          <w:szCs w:val="28"/>
        </w:rPr>
        <w:t xml:space="preserve"> </w:t>
      </w:r>
      <w:r w:rsidRPr="003D789D">
        <w:rPr>
          <w:rFonts w:hAnsi="Times New Roman"/>
          <w:color w:val="auto"/>
          <w:sz w:val="28"/>
          <w:szCs w:val="28"/>
        </w:rPr>
        <w:t>ФГОС</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 xml:space="preserve">, </w:t>
      </w:r>
      <w:r w:rsidRPr="003D789D">
        <w:rPr>
          <w:rFonts w:hAnsi="Times New Roman"/>
          <w:color w:val="auto"/>
          <w:sz w:val="28"/>
          <w:szCs w:val="28"/>
        </w:rPr>
        <w:t>прим</w:t>
      </w:r>
      <w:r w:rsidRPr="003D789D">
        <w:rPr>
          <w:rFonts w:hAnsi="Times New Roman"/>
          <w:color w:val="auto"/>
          <w:sz w:val="28"/>
          <w:szCs w:val="28"/>
        </w:rPr>
        <w:t>е</w:t>
      </w:r>
      <w:r w:rsidRPr="003D789D">
        <w:rPr>
          <w:rFonts w:hAnsi="Times New Roman"/>
          <w:color w:val="auto"/>
          <w:sz w:val="28"/>
          <w:szCs w:val="28"/>
        </w:rPr>
        <w:t>нительно</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этапу</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p>
    <w:p w:rsidR="00F65069" w:rsidRPr="003D789D" w:rsidRDefault="00C079E3" w:rsidP="009B74B0">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Законом</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 xml:space="preserve"> </w:t>
      </w:r>
      <w:r w:rsidRPr="003D789D">
        <w:rPr>
          <w:rFonts w:hAnsi="Times New Roman"/>
          <w:color w:val="auto"/>
          <w:sz w:val="28"/>
          <w:szCs w:val="28"/>
        </w:rPr>
        <w:t>образовании</w:t>
      </w:r>
      <w:r w:rsidRPr="003D789D">
        <w:rPr>
          <w:rFonts w:hAnsi="Times New Roman"/>
          <w:color w:val="auto"/>
          <w:sz w:val="28"/>
          <w:szCs w:val="28"/>
        </w:rPr>
        <w:t xml:space="preserve"> </w:t>
      </w:r>
      <w:r w:rsidRPr="003D789D">
        <w:rPr>
          <w:rFonts w:hAnsi="Times New Roman"/>
          <w:color w:val="auto"/>
          <w:sz w:val="28"/>
          <w:szCs w:val="28"/>
        </w:rPr>
        <w:t>обучающиеся</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ликвид</w:t>
      </w:r>
      <w:r w:rsidRPr="003D789D">
        <w:rPr>
          <w:rFonts w:hAnsi="Times New Roman"/>
          <w:color w:val="auto"/>
          <w:sz w:val="28"/>
          <w:szCs w:val="28"/>
        </w:rPr>
        <w:t>и</w:t>
      </w:r>
      <w:r w:rsidRPr="003D789D">
        <w:rPr>
          <w:rFonts w:hAnsi="Times New Roman"/>
          <w:color w:val="auto"/>
          <w:sz w:val="28"/>
          <w:szCs w:val="28"/>
        </w:rPr>
        <w:t>ровавшие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установленные</w:t>
      </w:r>
      <w:r w:rsidRPr="003D789D">
        <w:rPr>
          <w:rFonts w:hAnsi="Times New Roman"/>
          <w:color w:val="auto"/>
          <w:sz w:val="28"/>
          <w:szCs w:val="28"/>
        </w:rPr>
        <w:t xml:space="preserve"> </w:t>
      </w:r>
      <w:r w:rsidRPr="003D789D">
        <w:rPr>
          <w:rFonts w:hAnsi="Times New Roman"/>
          <w:color w:val="auto"/>
          <w:sz w:val="28"/>
          <w:szCs w:val="28"/>
        </w:rPr>
        <w:t>сроки</w:t>
      </w:r>
      <w:r w:rsidRPr="003D789D">
        <w:rPr>
          <w:rFonts w:hAnsi="Times New Roman"/>
          <w:color w:val="auto"/>
          <w:sz w:val="28"/>
          <w:szCs w:val="28"/>
        </w:rPr>
        <w:t xml:space="preserve"> </w:t>
      </w:r>
      <w:r w:rsidRPr="003D789D">
        <w:rPr>
          <w:rFonts w:hAnsi="Times New Roman"/>
          <w:color w:val="auto"/>
          <w:sz w:val="28"/>
          <w:szCs w:val="28"/>
        </w:rPr>
        <w:t>академической</w:t>
      </w:r>
      <w:r w:rsidRPr="003D789D">
        <w:rPr>
          <w:rFonts w:hAnsi="Times New Roman"/>
          <w:color w:val="auto"/>
          <w:sz w:val="28"/>
          <w:szCs w:val="28"/>
        </w:rPr>
        <w:t xml:space="preserve"> </w:t>
      </w:r>
      <w:r w:rsidRPr="003D789D">
        <w:rPr>
          <w:rFonts w:hAnsi="Times New Roman"/>
          <w:color w:val="auto"/>
          <w:sz w:val="28"/>
          <w:szCs w:val="28"/>
        </w:rPr>
        <w:t>задолженности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усмотр</w:t>
      </w:r>
      <w:r w:rsidRPr="003D789D">
        <w:rPr>
          <w:rFonts w:hAnsi="Times New Roman"/>
          <w:color w:val="auto"/>
          <w:sz w:val="28"/>
          <w:szCs w:val="28"/>
        </w:rPr>
        <w:t>е</w:t>
      </w:r>
      <w:r w:rsidRPr="003D789D">
        <w:rPr>
          <w:rFonts w:hAnsi="Times New Roman"/>
          <w:color w:val="auto"/>
          <w:sz w:val="28"/>
          <w:szCs w:val="28"/>
        </w:rPr>
        <w:t>нию</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законных</w:t>
      </w:r>
      <w:r w:rsidRPr="003D789D">
        <w:rPr>
          <w:rFonts w:hAnsi="Times New Roman"/>
          <w:color w:val="auto"/>
          <w:sz w:val="28"/>
          <w:szCs w:val="28"/>
        </w:rPr>
        <w:t xml:space="preserve"> </w:t>
      </w:r>
      <w:r w:rsidRPr="003D789D">
        <w:rPr>
          <w:rFonts w:hAnsi="Times New Roman"/>
          <w:color w:val="auto"/>
          <w:sz w:val="28"/>
          <w:szCs w:val="28"/>
        </w:rPr>
        <w:t>представителей</w:t>
      </w:r>
      <w:r w:rsidRPr="003D789D">
        <w:rPr>
          <w:rFonts w:ascii="Times New Roman"/>
          <w:color w:val="auto"/>
          <w:sz w:val="28"/>
          <w:szCs w:val="28"/>
        </w:rPr>
        <w:t xml:space="preserve">) </w:t>
      </w:r>
      <w:r w:rsidRPr="003D789D">
        <w:rPr>
          <w:rFonts w:hAnsi="Times New Roman"/>
          <w:color w:val="auto"/>
          <w:sz w:val="28"/>
          <w:szCs w:val="28"/>
        </w:rPr>
        <w:t>оставляются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повторное</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ascii="Times New Roman"/>
          <w:color w:val="auto"/>
          <w:sz w:val="28"/>
          <w:szCs w:val="28"/>
        </w:rPr>
        <w:t xml:space="preserve">, </w:t>
      </w:r>
      <w:r w:rsidRPr="003D789D">
        <w:rPr>
          <w:rFonts w:hAnsi="Times New Roman"/>
          <w:color w:val="auto"/>
          <w:sz w:val="28"/>
          <w:szCs w:val="28"/>
        </w:rPr>
        <w:t>переводятся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другому</w:t>
      </w:r>
      <w:r w:rsidRPr="003D789D">
        <w:rPr>
          <w:rFonts w:hAnsi="Times New Roman"/>
          <w:color w:val="auto"/>
          <w:sz w:val="28"/>
          <w:szCs w:val="28"/>
        </w:rPr>
        <w:t xml:space="preserve"> </w:t>
      </w:r>
      <w:r w:rsidRPr="003D789D">
        <w:rPr>
          <w:rFonts w:hAnsi="Times New Roman"/>
          <w:color w:val="auto"/>
          <w:sz w:val="28"/>
          <w:szCs w:val="28"/>
        </w:rPr>
        <w:t>варианту</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рекомендациями</w:t>
      </w:r>
      <w:r w:rsidRPr="003D789D">
        <w:rPr>
          <w:rFonts w:hAnsi="Times New Roman"/>
          <w:color w:val="auto"/>
          <w:sz w:val="28"/>
          <w:szCs w:val="28"/>
        </w:rPr>
        <w:t xml:space="preserve"> </w:t>
      </w:r>
      <w:r w:rsidRPr="003D789D">
        <w:rPr>
          <w:rFonts w:hAnsi="Times New Roman"/>
          <w:color w:val="auto"/>
          <w:sz w:val="28"/>
          <w:szCs w:val="28"/>
        </w:rPr>
        <w:t>ПМПК</w:t>
      </w:r>
      <w:r w:rsidRPr="003D789D">
        <w:rPr>
          <w:rFonts w:ascii="Times New Roman"/>
          <w:color w:val="auto"/>
          <w:sz w:val="28"/>
          <w:szCs w:val="28"/>
        </w:rPr>
        <w:t xml:space="preserve">, </w:t>
      </w:r>
      <w:r w:rsidRPr="003D789D">
        <w:rPr>
          <w:rFonts w:hAnsi="Times New Roman"/>
          <w:color w:val="auto"/>
          <w:sz w:val="28"/>
          <w:szCs w:val="28"/>
        </w:rPr>
        <w:t>либо</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индивидуальн</w:t>
      </w:r>
      <w:r w:rsidRPr="003D789D">
        <w:rPr>
          <w:rFonts w:hAnsi="Times New Roman"/>
          <w:color w:val="auto"/>
          <w:sz w:val="28"/>
          <w:szCs w:val="28"/>
        </w:rPr>
        <w:t>о</w:t>
      </w:r>
      <w:r w:rsidRPr="003D789D">
        <w:rPr>
          <w:rFonts w:hAnsi="Times New Roman"/>
          <w:color w:val="auto"/>
          <w:sz w:val="28"/>
          <w:szCs w:val="28"/>
        </w:rPr>
        <w:t>му</w:t>
      </w:r>
      <w:r w:rsidRPr="003D789D">
        <w:rPr>
          <w:rFonts w:hAnsi="Times New Roman"/>
          <w:color w:val="auto"/>
          <w:sz w:val="28"/>
          <w:szCs w:val="28"/>
        </w:rPr>
        <w:t xml:space="preserve"> </w:t>
      </w:r>
      <w:r w:rsidRPr="003D789D">
        <w:rPr>
          <w:rFonts w:hAnsi="Times New Roman"/>
          <w:color w:val="auto"/>
          <w:sz w:val="28"/>
          <w:szCs w:val="28"/>
        </w:rPr>
        <w:t>учебному</w:t>
      </w:r>
      <w:r w:rsidRPr="003D789D">
        <w:rPr>
          <w:rFonts w:hAnsi="Times New Roman"/>
          <w:color w:val="auto"/>
          <w:sz w:val="28"/>
          <w:szCs w:val="28"/>
        </w:rPr>
        <w:t xml:space="preserve"> </w:t>
      </w:r>
      <w:r w:rsidRPr="003D789D">
        <w:rPr>
          <w:rFonts w:hAnsi="Times New Roman"/>
          <w:color w:val="auto"/>
          <w:sz w:val="28"/>
          <w:szCs w:val="28"/>
        </w:rPr>
        <w:t>плану</w:t>
      </w:r>
      <w:r w:rsidRPr="003D789D">
        <w:rPr>
          <w:rFonts w:ascii="Times New Roman"/>
          <w:color w:val="auto"/>
          <w:sz w:val="28"/>
          <w:szCs w:val="28"/>
        </w:rPr>
        <w:t>.</w:t>
      </w:r>
    </w:p>
    <w:p w:rsidR="00F65069" w:rsidRPr="003D789D" w:rsidRDefault="00C079E3" w:rsidP="009B74B0">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19" w:name="_Toc432958033"/>
      <w:bookmarkStart w:id="20" w:name="_Toc432960457"/>
      <w:bookmarkStart w:id="21" w:name="_Toc433014082"/>
      <w:r w:rsidRPr="003D789D">
        <w:rPr>
          <w:rFonts w:ascii="Times New Roman"/>
          <w:b/>
          <w:bCs/>
          <w:color w:val="auto"/>
          <w:sz w:val="28"/>
          <w:szCs w:val="28"/>
        </w:rPr>
        <w:t xml:space="preserve">2.2. </w:t>
      </w:r>
      <w:r w:rsidRPr="003D789D">
        <w:rPr>
          <w:rFonts w:hAnsi="Times New Roman"/>
          <w:b/>
          <w:bCs/>
          <w:color w:val="auto"/>
          <w:sz w:val="28"/>
          <w:szCs w:val="28"/>
        </w:rPr>
        <w:t>Содержательный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19"/>
      <w:bookmarkEnd w:id="20"/>
      <w:bookmarkEnd w:id="21"/>
    </w:p>
    <w:p w:rsidR="00F65069" w:rsidRPr="003D789D" w:rsidRDefault="00C079E3" w:rsidP="009B74B0">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действий</w:t>
      </w:r>
      <w:r w:rsidRPr="003D789D">
        <w:rPr>
          <w:rFonts w:ascii="Times New Roman"/>
          <w:color w:val="auto"/>
          <w:sz w:val="28"/>
          <w:szCs w:val="28"/>
        </w:rPr>
        <w:t xml:space="preserve">, </w:t>
      </w:r>
      <w:r w:rsidRPr="003D789D">
        <w:rPr>
          <w:rFonts w:hAnsi="Times New Roman"/>
          <w:color w:val="auto"/>
          <w:sz w:val="28"/>
          <w:szCs w:val="28"/>
        </w:rPr>
        <w:t>програ</w:t>
      </w:r>
      <w:r w:rsidRPr="003D789D">
        <w:rPr>
          <w:rFonts w:hAnsi="Times New Roman"/>
          <w:color w:val="auto"/>
          <w:sz w:val="28"/>
          <w:szCs w:val="28"/>
        </w:rPr>
        <w:t>м</w:t>
      </w:r>
      <w:r w:rsidRPr="003D789D">
        <w:rPr>
          <w:rFonts w:hAnsi="Times New Roman"/>
          <w:color w:val="auto"/>
          <w:sz w:val="28"/>
          <w:szCs w:val="28"/>
        </w:rPr>
        <w:t>ма</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курсов</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грамма</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экологической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ascii="Times New Roman"/>
          <w:color w:val="auto"/>
          <w:sz w:val="28"/>
          <w:szCs w:val="28"/>
        </w:rPr>
        <w:t xml:space="preserve">, </w:t>
      </w:r>
      <w:r w:rsidRPr="003D789D">
        <w:rPr>
          <w:rFonts w:hAnsi="Times New Roman"/>
          <w:color w:val="auto"/>
          <w:sz w:val="28"/>
          <w:szCs w:val="28"/>
        </w:rPr>
        <w:t>здорового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безопасного</w:t>
      </w:r>
      <w:r w:rsidRPr="003D789D">
        <w:rPr>
          <w:rFonts w:hAnsi="Times New Roman"/>
          <w:color w:val="auto"/>
          <w:sz w:val="28"/>
          <w:szCs w:val="28"/>
        </w:rPr>
        <w:t xml:space="preserve"> </w:t>
      </w:r>
      <w:r w:rsidRPr="003D789D">
        <w:rPr>
          <w:rFonts w:hAnsi="Times New Roman"/>
          <w:color w:val="auto"/>
          <w:sz w:val="28"/>
          <w:szCs w:val="28"/>
        </w:rPr>
        <w:lastRenderedPageBreak/>
        <w:t>образа</w:t>
      </w:r>
      <w:r w:rsidRPr="003D789D">
        <w:rPr>
          <w:rFonts w:hAnsi="Times New Roman"/>
          <w:color w:val="auto"/>
          <w:sz w:val="28"/>
          <w:szCs w:val="28"/>
        </w:rPr>
        <w:t xml:space="preserve"> </w:t>
      </w:r>
      <w:r w:rsidRPr="003D789D">
        <w:rPr>
          <w:rFonts w:hAnsi="Times New Roman"/>
          <w:color w:val="auto"/>
          <w:sz w:val="28"/>
          <w:szCs w:val="28"/>
        </w:rPr>
        <w:t>жизни</w:t>
      </w:r>
      <w:r w:rsidRPr="003D789D">
        <w:rPr>
          <w:rFonts w:ascii="Times New Roman"/>
          <w:color w:val="auto"/>
          <w:sz w:val="28"/>
          <w:szCs w:val="28"/>
        </w:rPr>
        <w:t xml:space="preserve">, </w:t>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соответствуют</w:t>
      </w:r>
      <w:r w:rsidRPr="003D789D">
        <w:rPr>
          <w:rFonts w:hAnsi="Times New Roman"/>
          <w:color w:val="auto"/>
          <w:sz w:val="28"/>
          <w:szCs w:val="28"/>
        </w:rPr>
        <w:t xml:space="preserve"> </w:t>
      </w:r>
      <w:r w:rsidRPr="003D789D">
        <w:rPr>
          <w:rFonts w:hAnsi="Times New Roman"/>
          <w:color w:val="auto"/>
          <w:sz w:val="28"/>
          <w:szCs w:val="28"/>
        </w:rPr>
        <w:t>ФГОС</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ascii="Times New Roman" w:eastAsia="Times New Roman" w:hAnsi="Times New Roman" w:cs="Times New Roman"/>
          <w:color w:val="auto"/>
          <w:sz w:val="28"/>
          <w:szCs w:val="28"/>
          <w:vertAlign w:val="superscript"/>
        </w:rPr>
        <w:footnoteReference w:id="6"/>
      </w:r>
      <w:r w:rsidRPr="003D789D">
        <w:rPr>
          <w:rFonts w:ascii="Times New Roman"/>
          <w:color w:val="auto"/>
          <w:sz w:val="28"/>
          <w:szCs w:val="28"/>
        </w:rPr>
        <w:t>.</w:t>
      </w:r>
    </w:p>
    <w:p w:rsidR="00F65069" w:rsidRPr="003D789D" w:rsidRDefault="00C079E3" w:rsidP="009B74B0">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Структура</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варианта</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введение</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9B74B0">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22" w:name="_Toc432958034"/>
      <w:bookmarkStart w:id="23" w:name="_Toc432960458"/>
      <w:bookmarkStart w:id="24" w:name="_Toc433014083"/>
      <w:r w:rsidRPr="003D789D">
        <w:rPr>
          <w:rFonts w:ascii="Times New Roman"/>
          <w:b/>
          <w:bCs/>
          <w:color w:val="auto"/>
          <w:sz w:val="28"/>
          <w:szCs w:val="28"/>
        </w:rPr>
        <w:t xml:space="preserve">2.2.1. </w:t>
      </w:r>
      <w:r w:rsidRPr="003D789D">
        <w:rPr>
          <w:rFonts w:hAnsi="Times New Roman"/>
          <w:b/>
          <w:bCs/>
          <w:color w:val="auto"/>
          <w:sz w:val="28"/>
          <w:szCs w:val="28"/>
        </w:rPr>
        <w:t>Направление</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содержание</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bookmarkEnd w:id="22"/>
      <w:bookmarkEnd w:id="23"/>
      <w:bookmarkEnd w:id="24"/>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Программа</w:t>
      </w:r>
      <w:r w:rsidRPr="003D789D">
        <w:rPr>
          <w:rFonts w:hAnsi="Times New Roman"/>
          <w:color w:val="auto"/>
          <w:spacing w:val="2"/>
          <w:sz w:val="28"/>
          <w:szCs w:val="28"/>
        </w:rPr>
        <w:t xml:space="preserve"> </w:t>
      </w:r>
      <w:r w:rsidRPr="003D789D">
        <w:rPr>
          <w:rFonts w:hAnsi="Times New Roman"/>
          <w:color w:val="auto"/>
          <w:spacing w:val="2"/>
          <w:sz w:val="28"/>
          <w:szCs w:val="28"/>
        </w:rPr>
        <w:t>коррекционной</w:t>
      </w:r>
      <w:r w:rsidRPr="003D789D">
        <w:rPr>
          <w:rFonts w:hAnsi="Times New Roman"/>
          <w:color w:val="auto"/>
          <w:spacing w:val="2"/>
          <w:sz w:val="28"/>
          <w:szCs w:val="28"/>
        </w:rPr>
        <w:t xml:space="preserve"> </w:t>
      </w:r>
      <w:r w:rsidRPr="003D789D">
        <w:rPr>
          <w:rFonts w:hAnsi="Times New Roman"/>
          <w:color w:val="auto"/>
          <w:spacing w:val="2"/>
          <w:sz w:val="28"/>
          <w:szCs w:val="28"/>
        </w:rPr>
        <w:t>работы</w:t>
      </w:r>
      <w:r w:rsidRPr="003D789D">
        <w:rPr>
          <w:rFonts w:hAnsi="Times New Roman"/>
          <w:color w:val="auto"/>
          <w:spacing w:val="2"/>
          <w:sz w:val="28"/>
          <w:szCs w:val="28"/>
        </w:rPr>
        <w:t xml:space="preserve"> </w:t>
      </w:r>
      <w:r w:rsidRPr="003D789D">
        <w:rPr>
          <w:rFonts w:hAnsi="Times New Roman"/>
          <w:color w:val="auto"/>
          <w:spacing w:val="2"/>
          <w:sz w:val="28"/>
          <w:szCs w:val="28"/>
        </w:rPr>
        <w:t>утверждается</w:t>
      </w:r>
      <w:r w:rsidRPr="003D789D">
        <w:rPr>
          <w:rFonts w:hAnsi="Times New Roman"/>
          <w:color w:val="auto"/>
          <w:spacing w:val="2"/>
          <w:sz w:val="28"/>
          <w:szCs w:val="28"/>
        </w:rPr>
        <w:t xml:space="preserve"> </w:t>
      </w:r>
      <w:r w:rsidRPr="003D789D">
        <w:rPr>
          <w:rFonts w:hAnsi="Times New Roman"/>
          <w:color w:val="auto"/>
          <w:spacing w:val="2"/>
          <w:sz w:val="28"/>
          <w:szCs w:val="28"/>
        </w:rPr>
        <w:t>Организацией</w:t>
      </w:r>
      <w:r w:rsidRPr="003D789D">
        <w:rPr>
          <w:rFonts w:hAnsi="Times New Roman"/>
          <w:color w:val="auto"/>
          <w:spacing w:val="2"/>
          <w:sz w:val="28"/>
          <w:szCs w:val="28"/>
        </w:rPr>
        <w:t xml:space="preserve"> </w:t>
      </w:r>
      <w:r w:rsidRPr="003D789D">
        <w:rPr>
          <w:rFonts w:hAnsi="Times New Roman"/>
          <w:color w:val="auto"/>
          <w:spacing w:val="2"/>
          <w:sz w:val="28"/>
          <w:szCs w:val="28"/>
        </w:rPr>
        <w:t>сам</w:t>
      </w:r>
      <w:r w:rsidRPr="003D789D">
        <w:rPr>
          <w:rFonts w:hAnsi="Times New Roman"/>
          <w:color w:val="auto"/>
          <w:spacing w:val="2"/>
          <w:sz w:val="28"/>
          <w:szCs w:val="28"/>
        </w:rPr>
        <w:t>о</w:t>
      </w:r>
      <w:r w:rsidRPr="003D789D">
        <w:rPr>
          <w:rFonts w:hAnsi="Times New Roman"/>
          <w:color w:val="auto"/>
          <w:spacing w:val="2"/>
          <w:sz w:val="28"/>
          <w:szCs w:val="28"/>
        </w:rPr>
        <w:t>стоятельно</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соответствии</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настоящим</w:t>
      </w:r>
      <w:r w:rsidRPr="003D789D">
        <w:rPr>
          <w:rFonts w:hAnsi="Times New Roman"/>
          <w:color w:val="auto"/>
          <w:spacing w:val="2"/>
          <w:sz w:val="28"/>
          <w:szCs w:val="28"/>
        </w:rPr>
        <w:t xml:space="preserve"> </w:t>
      </w:r>
      <w:r w:rsidRPr="003D789D">
        <w:rPr>
          <w:rFonts w:hAnsi="Times New Roman"/>
          <w:color w:val="auto"/>
          <w:spacing w:val="2"/>
          <w:sz w:val="28"/>
          <w:szCs w:val="28"/>
        </w:rPr>
        <w:t>Стандартом</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учётом</w:t>
      </w:r>
      <w:r w:rsidRPr="003D789D">
        <w:rPr>
          <w:rFonts w:hAnsi="Times New Roman"/>
          <w:color w:val="auto"/>
          <w:spacing w:val="2"/>
          <w:sz w:val="28"/>
          <w:szCs w:val="28"/>
        </w:rPr>
        <w:t xml:space="preserve"> </w:t>
      </w:r>
      <w:r w:rsidRPr="003D789D">
        <w:rPr>
          <w:rFonts w:hAnsi="Times New Roman"/>
          <w:color w:val="auto"/>
          <w:spacing w:val="2"/>
          <w:sz w:val="28"/>
          <w:szCs w:val="28"/>
        </w:rPr>
        <w:t>Примерных</w:t>
      </w:r>
      <w:r w:rsidRPr="003D789D">
        <w:rPr>
          <w:rFonts w:hAnsi="Times New Roman"/>
          <w:color w:val="auto"/>
          <w:spacing w:val="2"/>
          <w:sz w:val="28"/>
          <w:szCs w:val="28"/>
        </w:rPr>
        <w:t xml:space="preserve"> </w:t>
      </w:r>
      <w:r w:rsidRPr="003D789D">
        <w:rPr>
          <w:rFonts w:hAnsi="Times New Roman"/>
          <w:color w:val="auto"/>
          <w:spacing w:val="2"/>
          <w:sz w:val="28"/>
          <w:szCs w:val="28"/>
        </w:rPr>
        <w:t>программ</w:t>
      </w:r>
      <w:r w:rsidRPr="003D789D">
        <w:rPr>
          <w:rFonts w:ascii="Times New Roman"/>
          <w:color w:val="auto"/>
          <w:spacing w:val="2"/>
          <w:sz w:val="28"/>
          <w:szCs w:val="28"/>
        </w:rPr>
        <w:t xml:space="preserve">. </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систематическое</w:t>
      </w:r>
      <w:r w:rsidRPr="003D789D">
        <w:rPr>
          <w:rFonts w:hAnsi="Times New Roman"/>
          <w:color w:val="auto"/>
          <w:sz w:val="28"/>
          <w:szCs w:val="28"/>
        </w:rPr>
        <w:t xml:space="preserve"> </w:t>
      </w:r>
      <w:r w:rsidRPr="003D789D">
        <w:rPr>
          <w:rFonts w:hAnsi="Times New Roman"/>
          <w:color w:val="auto"/>
          <w:sz w:val="28"/>
          <w:szCs w:val="28"/>
        </w:rPr>
        <w:t>псих</w:t>
      </w:r>
      <w:r w:rsidRPr="003D789D">
        <w:rPr>
          <w:rFonts w:hAnsi="Times New Roman"/>
          <w:color w:val="auto"/>
          <w:sz w:val="28"/>
          <w:szCs w:val="28"/>
        </w:rPr>
        <w:t>о</w:t>
      </w:r>
      <w:r w:rsidRPr="003D789D">
        <w:rPr>
          <w:rFonts w:hAnsi="Times New Roman"/>
          <w:color w:val="auto"/>
          <w:sz w:val="28"/>
          <w:szCs w:val="28"/>
        </w:rPr>
        <w:t>лого</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педагогическое</w:t>
      </w:r>
      <w:r w:rsidRPr="003D789D">
        <w:rPr>
          <w:rFonts w:hAnsi="Times New Roman"/>
          <w:color w:val="auto"/>
          <w:sz w:val="28"/>
          <w:szCs w:val="28"/>
        </w:rPr>
        <w:t xml:space="preserve"> </w:t>
      </w:r>
      <w:r w:rsidRPr="003D789D">
        <w:rPr>
          <w:rFonts w:hAnsi="Times New Roman"/>
          <w:color w:val="auto"/>
          <w:sz w:val="28"/>
          <w:szCs w:val="28"/>
        </w:rPr>
        <w:t>наблюдение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разработку</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индивидуального</w:t>
      </w:r>
      <w:r w:rsidRPr="003D789D">
        <w:rPr>
          <w:rFonts w:hAnsi="Times New Roman"/>
          <w:color w:val="auto"/>
          <w:sz w:val="28"/>
          <w:szCs w:val="28"/>
        </w:rPr>
        <w:t xml:space="preserve"> </w:t>
      </w:r>
      <w:r w:rsidRPr="003D789D">
        <w:rPr>
          <w:rFonts w:hAnsi="Times New Roman"/>
          <w:color w:val="auto"/>
          <w:sz w:val="28"/>
          <w:szCs w:val="28"/>
        </w:rPr>
        <w:t>маршрута</w:t>
      </w:r>
      <w:r w:rsidRPr="003D789D">
        <w:rPr>
          <w:rFonts w:hAnsi="Times New Roman"/>
          <w:color w:val="auto"/>
          <w:sz w:val="28"/>
          <w:szCs w:val="28"/>
        </w:rPr>
        <w:t xml:space="preserve"> </w:t>
      </w:r>
      <w:r w:rsidRPr="003D789D">
        <w:rPr>
          <w:rFonts w:hAnsi="Times New Roman"/>
          <w:color w:val="auto"/>
          <w:sz w:val="28"/>
          <w:szCs w:val="28"/>
        </w:rPr>
        <w:t>комплексного</w:t>
      </w:r>
      <w:r w:rsidRPr="003D789D">
        <w:rPr>
          <w:rFonts w:hAnsi="Times New Roman"/>
          <w:color w:val="auto"/>
          <w:sz w:val="28"/>
          <w:szCs w:val="28"/>
        </w:rPr>
        <w:t xml:space="preserve"> </w:t>
      </w:r>
      <w:r w:rsidRPr="003D789D">
        <w:rPr>
          <w:rFonts w:hAnsi="Times New Roman"/>
          <w:color w:val="auto"/>
          <w:sz w:val="28"/>
          <w:szCs w:val="28"/>
        </w:rPr>
        <w:t>психол</w:t>
      </w:r>
      <w:r w:rsidRPr="003D789D">
        <w:rPr>
          <w:rFonts w:hAnsi="Times New Roman"/>
          <w:color w:val="auto"/>
          <w:sz w:val="28"/>
          <w:szCs w:val="28"/>
        </w:rPr>
        <w:t>о</w:t>
      </w:r>
      <w:r w:rsidRPr="003D789D">
        <w:rPr>
          <w:rFonts w:hAnsi="Times New Roman"/>
          <w:color w:val="auto"/>
          <w:sz w:val="28"/>
          <w:szCs w:val="28"/>
        </w:rPr>
        <w:t>го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с</w:t>
      </w:r>
      <w:r w:rsidRPr="003D789D">
        <w:rPr>
          <w:rFonts w:hAnsi="Times New Roman"/>
          <w:color w:val="auto"/>
          <w:sz w:val="28"/>
          <w:szCs w:val="28"/>
        </w:rPr>
        <w:t>нове</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характеристики</w:t>
      </w:r>
      <w:r w:rsidRPr="003D789D">
        <w:rPr>
          <w:rFonts w:ascii="Times New Roman"/>
          <w:color w:val="auto"/>
          <w:sz w:val="28"/>
          <w:szCs w:val="28"/>
        </w:rPr>
        <w:t xml:space="preserve">, </w:t>
      </w:r>
      <w:r w:rsidRPr="003D789D">
        <w:rPr>
          <w:rFonts w:hAnsi="Times New Roman"/>
          <w:color w:val="auto"/>
          <w:sz w:val="28"/>
          <w:szCs w:val="28"/>
        </w:rPr>
        <w:t>составленной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w:t>
      </w:r>
      <w:r w:rsidRPr="003D789D">
        <w:rPr>
          <w:rFonts w:hAnsi="Times New Roman"/>
          <w:color w:val="auto"/>
          <w:sz w:val="28"/>
          <w:szCs w:val="28"/>
        </w:rPr>
        <w:t>а</w:t>
      </w:r>
      <w:r w:rsidRPr="003D789D">
        <w:rPr>
          <w:rFonts w:hAnsi="Times New Roman"/>
          <w:color w:val="auto"/>
          <w:sz w:val="28"/>
          <w:szCs w:val="28"/>
        </w:rPr>
        <w:t>там</w:t>
      </w:r>
      <w:r w:rsidRPr="003D789D">
        <w:rPr>
          <w:rFonts w:hAns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владения</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речью</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навыками</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м</w:t>
      </w:r>
      <w:r w:rsidRPr="003D789D">
        <w:rPr>
          <w:rFonts w:hAnsi="Times New Roman"/>
          <w:color w:val="auto"/>
          <w:sz w:val="28"/>
          <w:szCs w:val="28"/>
        </w:rPr>
        <w:t>муникации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выявления</w:t>
      </w:r>
      <w:r w:rsidRPr="003D789D">
        <w:rPr>
          <w:rFonts w:hAnsi="Times New Roman"/>
          <w:color w:val="auto"/>
          <w:sz w:val="28"/>
          <w:szCs w:val="28"/>
        </w:rPr>
        <w:t xml:space="preserve"> </w:t>
      </w:r>
      <w:r w:rsidRPr="003D789D">
        <w:rPr>
          <w:rFonts w:hAnsi="Times New Roman"/>
          <w:color w:val="auto"/>
          <w:sz w:val="28"/>
          <w:szCs w:val="28"/>
        </w:rPr>
        <w:t>трудностей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овладении</w:t>
      </w:r>
      <w:r w:rsidRPr="003D789D">
        <w:rPr>
          <w:rFonts w:hAnsi="Times New Roman"/>
          <w:color w:val="auto"/>
          <w:sz w:val="28"/>
          <w:szCs w:val="28"/>
        </w:rPr>
        <w:t xml:space="preserve"> </w:t>
      </w:r>
      <w:r w:rsidRPr="003D789D">
        <w:rPr>
          <w:rFonts w:hAnsi="Times New Roman"/>
          <w:color w:val="auto"/>
          <w:sz w:val="28"/>
          <w:szCs w:val="28"/>
        </w:rPr>
        <w:t>содержанием</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основного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личностного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межличностного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взрослыми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коррекционных</w:t>
      </w:r>
      <w:r w:rsidRPr="003D789D">
        <w:rPr>
          <w:rFonts w:asci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гру</w:t>
      </w:r>
      <w:r w:rsidRPr="003D789D">
        <w:rPr>
          <w:rFonts w:hAnsi="Times New Roman"/>
          <w:color w:val="auto"/>
          <w:sz w:val="28"/>
          <w:szCs w:val="28"/>
        </w:rPr>
        <w:t>п</w:t>
      </w:r>
      <w:r w:rsidRPr="003D789D">
        <w:rPr>
          <w:rFonts w:hAnsi="Times New Roman"/>
          <w:color w:val="auto"/>
          <w:sz w:val="28"/>
          <w:szCs w:val="28"/>
        </w:rPr>
        <w:t>повых</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направленных</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воспроизвед</w:t>
      </w:r>
      <w:r w:rsidRPr="003D789D">
        <w:rPr>
          <w:rFonts w:hAnsi="Times New Roman"/>
          <w:color w:val="auto"/>
          <w:sz w:val="28"/>
          <w:szCs w:val="28"/>
        </w:rPr>
        <w:t>е</w:t>
      </w:r>
      <w:r w:rsidRPr="003D789D">
        <w:rPr>
          <w:rFonts w:hAnsi="Times New Roman"/>
          <w:color w:val="auto"/>
          <w:sz w:val="28"/>
          <w:szCs w:val="28"/>
        </w:rPr>
        <w:t>ния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цесса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проведения</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w:t>
      </w:r>
      <w:r w:rsidRPr="003D789D">
        <w:rPr>
          <w:rFonts w:hAnsi="Times New Roman"/>
          <w:color w:val="auto"/>
          <w:sz w:val="28"/>
          <w:szCs w:val="28"/>
        </w:rPr>
        <w:t>ь</w:t>
      </w:r>
      <w:r w:rsidRPr="003D789D">
        <w:rPr>
          <w:rFonts w:hAnsi="Times New Roman"/>
          <w:color w:val="auto"/>
          <w:sz w:val="28"/>
          <w:szCs w:val="28"/>
        </w:rPr>
        <w:t>ности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обучающмися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основного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w:t>
      </w:r>
      <w:r w:rsidRPr="003D789D">
        <w:rPr>
          <w:rFonts w:hAnsi="Times New Roman"/>
          <w:color w:val="auto"/>
          <w:sz w:val="28"/>
          <w:szCs w:val="28"/>
        </w:rPr>
        <w:t>а</w:t>
      </w:r>
      <w:r w:rsidRPr="003D789D">
        <w:rPr>
          <w:rFonts w:hAnsi="Times New Roman"/>
          <w:color w:val="auto"/>
          <w:sz w:val="28"/>
          <w:szCs w:val="28"/>
        </w:rPr>
        <w:t>ниазции</w:t>
      </w:r>
      <w:r w:rsidRPr="003D789D">
        <w:rPr>
          <w:rFonts w:hAnsi="Times New Roman"/>
          <w:color w:val="auto"/>
          <w:sz w:val="28"/>
          <w:szCs w:val="28"/>
        </w:rPr>
        <w:t xml:space="preserve"> </w:t>
      </w:r>
      <w:r w:rsidRPr="003D789D">
        <w:rPr>
          <w:rFonts w:hAnsi="Times New Roman"/>
          <w:color w:val="auto"/>
          <w:sz w:val="28"/>
          <w:szCs w:val="28"/>
        </w:rPr>
        <w:t>психологически</w:t>
      </w:r>
      <w:r w:rsidRPr="003D789D">
        <w:rPr>
          <w:rFonts w:hAnsi="Times New Roman"/>
          <w:color w:val="auto"/>
          <w:sz w:val="28"/>
          <w:szCs w:val="28"/>
        </w:rPr>
        <w:t xml:space="preserve"> </w:t>
      </w:r>
      <w:r w:rsidRPr="003D789D">
        <w:rPr>
          <w:rFonts w:hAnsi="Times New Roman"/>
          <w:color w:val="auto"/>
          <w:sz w:val="28"/>
          <w:szCs w:val="28"/>
        </w:rPr>
        <w:t>комфортной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нормальным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ascii="Times New Roman"/>
          <w:color w:val="auto"/>
          <w:sz w:val="28"/>
          <w:szCs w:val="28"/>
        </w:rPr>
        <w:t xml:space="preserve">, </w:t>
      </w:r>
      <w:r w:rsidRPr="003D789D">
        <w:rPr>
          <w:rFonts w:hAnsi="Times New Roman"/>
          <w:color w:val="auto"/>
          <w:sz w:val="28"/>
          <w:szCs w:val="28"/>
        </w:rPr>
        <w:t>администрации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л</w:t>
      </w:r>
      <w:r w:rsidRPr="003D789D">
        <w:rPr>
          <w:rFonts w:hAnsi="Times New Roman"/>
          <w:color w:val="auto"/>
          <w:sz w:val="28"/>
          <w:szCs w:val="28"/>
        </w:rPr>
        <w:t>лектива</w:t>
      </w:r>
      <w:r w:rsidRPr="003D789D">
        <w:rPr>
          <w:rFonts w:ascii="Times New Roman"/>
          <w:color w:val="auto"/>
          <w:sz w:val="28"/>
          <w:szCs w:val="28"/>
        </w:rPr>
        <w:t xml:space="preserve">. </w:t>
      </w:r>
    </w:p>
    <w:p w:rsidR="00F65069" w:rsidRPr="003D789D" w:rsidRDefault="00C079E3" w:rsidP="00B16003">
      <w:pPr>
        <w:spacing w:after="0" w:line="360" w:lineRule="auto"/>
        <w:ind w:firstLine="709"/>
        <w:jc w:val="center"/>
        <w:rPr>
          <w:rFonts w:ascii="Times New Roman" w:eastAsia="Times New Roman" w:hAnsi="Times New Roman" w:cs="Times New Roman"/>
          <w:i/>
          <w:iCs/>
          <w:color w:val="auto"/>
          <w:sz w:val="28"/>
          <w:szCs w:val="28"/>
        </w:rPr>
      </w:pPr>
      <w:r w:rsidRPr="003D789D">
        <w:rPr>
          <w:rFonts w:hAnsi="Times New Roman"/>
          <w:i/>
          <w:iCs/>
          <w:color w:val="auto"/>
          <w:sz w:val="28"/>
          <w:szCs w:val="28"/>
        </w:rPr>
        <w:lastRenderedPageBreak/>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w:t>
      </w:r>
      <w:r w:rsidRPr="003D789D">
        <w:rPr>
          <w:rFonts w:ascii="Times New Roman"/>
          <w:i/>
          <w:iCs/>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Специальная</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осуществляется</w:t>
      </w:r>
      <w:r w:rsidRPr="003D789D">
        <w:rPr>
          <w:rFonts w:hAnsi="Times New Roman"/>
          <w:color w:val="auto"/>
          <w:sz w:val="28"/>
          <w:szCs w:val="28"/>
        </w:rPr>
        <w:t xml:space="preserve"> </w:t>
      </w:r>
      <w:r w:rsidRPr="003D789D">
        <w:rPr>
          <w:rFonts w:hAnsi="Times New Roman"/>
          <w:color w:val="auto"/>
          <w:sz w:val="28"/>
          <w:szCs w:val="28"/>
        </w:rPr>
        <w:t>уч</w:t>
      </w:r>
      <w:r w:rsidRPr="003D789D">
        <w:rPr>
          <w:rFonts w:hAnsi="Times New Roman"/>
          <w:color w:val="auto"/>
          <w:sz w:val="28"/>
          <w:szCs w:val="28"/>
        </w:rPr>
        <w:t>и</w:t>
      </w:r>
      <w:r w:rsidRPr="003D789D">
        <w:rPr>
          <w:rFonts w:hAnsi="Times New Roman"/>
          <w:color w:val="auto"/>
          <w:sz w:val="28"/>
          <w:szCs w:val="28"/>
        </w:rPr>
        <w:t>телем</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дефектологом</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сурдопедагогом</w:t>
      </w:r>
      <w:r w:rsidRPr="003D789D">
        <w:rPr>
          <w:rFonts w:ascii="Times New Roman"/>
          <w:color w:val="auto"/>
          <w:sz w:val="28"/>
          <w:szCs w:val="28"/>
        </w:rPr>
        <w:t xml:space="preserve">), </w:t>
      </w:r>
      <w:r w:rsidRPr="003D789D">
        <w:rPr>
          <w:rFonts w:hAnsi="Times New Roman"/>
          <w:color w:val="auto"/>
          <w:sz w:val="28"/>
          <w:szCs w:val="28"/>
        </w:rPr>
        <w:t>педагогом</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психологом</w:t>
      </w:r>
      <w:r w:rsidRPr="003D789D">
        <w:rPr>
          <w:rFonts w:ascii="Times New Roman"/>
          <w:color w:val="auto"/>
          <w:sz w:val="28"/>
          <w:szCs w:val="28"/>
        </w:rPr>
        <w:t xml:space="preserve">, </w:t>
      </w:r>
      <w:r w:rsidRPr="003D789D">
        <w:rPr>
          <w:rFonts w:hAnsi="Times New Roman"/>
          <w:color w:val="auto"/>
          <w:sz w:val="28"/>
          <w:szCs w:val="28"/>
        </w:rPr>
        <w:t>социал</w:t>
      </w:r>
      <w:r w:rsidRPr="003D789D">
        <w:rPr>
          <w:rFonts w:hAnsi="Times New Roman"/>
          <w:color w:val="auto"/>
          <w:sz w:val="28"/>
          <w:szCs w:val="28"/>
        </w:rPr>
        <w:t>ь</w:t>
      </w:r>
      <w:r w:rsidRPr="003D789D">
        <w:rPr>
          <w:rFonts w:hAnsi="Times New Roman"/>
          <w:color w:val="auto"/>
          <w:sz w:val="28"/>
          <w:szCs w:val="28"/>
        </w:rPr>
        <w:t>ным</w:t>
      </w:r>
      <w:r w:rsidRPr="003D789D">
        <w:rPr>
          <w:rFonts w:hAnsi="Times New Roman"/>
          <w:color w:val="auto"/>
          <w:sz w:val="28"/>
          <w:szCs w:val="28"/>
        </w:rPr>
        <w:t xml:space="preserve"> </w:t>
      </w:r>
      <w:r w:rsidRPr="003D789D">
        <w:rPr>
          <w:rFonts w:hAnsi="Times New Roman"/>
          <w:color w:val="auto"/>
          <w:sz w:val="28"/>
          <w:szCs w:val="28"/>
        </w:rPr>
        <w:t>педагогом</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совместного</w:t>
      </w:r>
      <w:r w:rsidRPr="003D789D">
        <w:rPr>
          <w:rFonts w:hAnsi="Times New Roman"/>
          <w:color w:val="auto"/>
          <w:sz w:val="28"/>
          <w:szCs w:val="28"/>
        </w:rPr>
        <w:t xml:space="preserve"> </w:t>
      </w:r>
      <w:r w:rsidRPr="003D789D">
        <w:rPr>
          <w:rFonts w:hAnsi="Times New Roman"/>
          <w:color w:val="auto"/>
          <w:sz w:val="28"/>
          <w:szCs w:val="28"/>
        </w:rPr>
        <w:t>планирования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постоянного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трудничества</w:t>
      </w:r>
      <w:r w:rsidRPr="003D789D">
        <w:rPr>
          <w:rFonts w:ascii="Times New Roman"/>
          <w:color w:val="auto"/>
          <w:sz w:val="28"/>
          <w:szCs w:val="28"/>
        </w:rPr>
        <w:t xml:space="preserve">, </w:t>
      </w:r>
      <w:r w:rsidRPr="003D789D">
        <w:rPr>
          <w:rFonts w:hAnsi="Times New Roman"/>
          <w:color w:val="auto"/>
          <w:sz w:val="28"/>
          <w:szCs w:val="28"/>
        </w:rPr>
        <w:t>систематического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w:t>
      </w:r>
      <w:r w:rsidRPr="003D789D">
        <w:rPr>
          <w:rFonts w:hAnsi="Times New Roman"/>
          <w:color w:val="auto"/>
          <w:sz w:val="28"/>
          <w:szCs w:val="28"/>
        </w:rPr>
        <w:t>а</w:t>
      </w:r>
      <w:r w:rsidRPr="003D789D">
        <w:rPr>
          <w:rFonts w:hAnsi="Times New Roman"/>
          <w:color w:val="auto"/>
          <w:sz w:val="28"/>
          <w:szCs w:val="28"/>
        </w:rPr>
        <w:t>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одн</w:t>
      </w:r>
      <w:r w:rsidRPr="003D789D">
        <w:rPr>
          <w:rFonts w:hAnsi="Times New Roman"/>
          <w:color w:val="auto"/>
          <w:sz w:val="28"/>
          <w:szCs w:val="28"/>
        </w:rPr>
        <w:t>о</w:t>
      </w:r>
      <w:r w:rsidRPr="003D789D">
        <w:rPr>
          <w:rFonts w:hAnsi="Times New Roman"/>
          <w:color w:val="auto"/>
          <w:sz w:val="28"/>
          <w:szCs w:val="28"/>
        </w:rPr>
        <w:t>классников</w:t>
      </w:r>
      <w:r w:rsidRPr="003D789D">
        <w:rPr>
          <w:rFonts w:ascii="Times New Roman"/>
          <w:color w:val="auto"/>
          <w:sz w:val="28"/>
          <w:szCs w:val="28"/>
        </w:rPr>
        <w:t xml:space="preserve">, </w:t>
      </w:r>
      <w:r w:rsidRPr="003D789D">
        <w:rPr>
          <w:rFonts w:hAnsi="Times New Roman"/>
          <w:color w:val="auto"/>
          <w:sz w:val="28"/>
          <w:szCs w:val="28"/>
        </w:rPr>
        <w:t>учителей</w:t>
      </w:r>
      <w:r w:rsidRPr="003D789D">
        <w:rPr>
          <w:rFonts w:ascii="Times New Roman"/>
          <w:color w:val="auto"/>
          <w:sz w:val="28"/>
          <w:szCs w:val="28"/>
        </w:rPr>
        <w:t xml:space="preserve">, </w:t>
      </w:r>
      <w:r w:rsidRPr="003D789D">
        <w:rPr>
          <w:rFonts w:hAnsi="Times New Roman"/>
          <w:color w:val="auto"/>
          <w:sz w:val="28"/>
          <w:szCs w:val="28"/>
        </w:rPr>
        <w:t>администрации</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 xml:space="preserve">, </w:t>
      </w:r>
      <w:r w:rsidRPr="003D789D">
        <w:rPr>
          <w:rFonts w:hAnsi="Times New Roman"/>
          <w:color w:val="auto"/>
          <w:sz w:val="28"/>
          <w:szCs w:val="28"/>
        </w:rPr>
        <w:t>педаг</w:t>
      </w:r>
      <w:r w:rsidRPr="003D789D">
        <w:rPr>
          <w:rFonts w:hAnsi="Times New Roman"/>
          <w:color w:val="auto"/>
          <w:sz w:val="28"/>
          <w:szCs w:val="28"/>
        </w:rPr>
        <w:t>о</w:t>
      </w:r>
      <w:r w:rsidRPr="003D789D">
        <w:rPr>
          <w:rFonts w:hAnsi="Times New Roman"/>
          <w:color w:val="auto"/>
          <w:sz w:val="28"/>
          <w:szCs w:val="28"/>
        </w:rPr>
        <w:t>гов</w:t>
      </w:r>
      <w:r w:rsidRPr="003D789D">
        <w:rPr>
          <w:rFonts w:ascii="Times New Roman"/>
          <w:color w:val="auto"/>
          <w:sz w:val="28"/>
          <w:szCs w:val="28"/>
        </w:rPr>
        <w:t xml:space="preserve">, </w:t>
      </w:r>
      <w:r w:rsidRPr="003D789D">
        <w:rPr>
          <w:rFonts w:hAnsi="Times New Roman"/>
          <w:color w:val="auto"/>
          <w:sz w:val="28"/>
          <w:szCs w:val="28"/>
        </w:rPr>
        <w:t>участвующих</w:t>
      </w:r>
      <w:r w:rsidRPr="003D789D">
        <w:rPr>
          <w:rFonts w:hAns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нормал</w:t>
      </w:r>
      <w:r w:rsidRPr="003D789D">
        <w:rPr>
          <w:rFonts w:hAnsi="Times New Roman"/>
          <w:color w:val="auto"/>
          <w:sz w:val="28"/>
          <w:szCs w:val="28"/>
        </w:rPr>
        <w:t>ь</w:t>
      </w:r>
      <w:r w:rsidRPr="003D789D">
        <w:rPr>
          <w:rFonts w:hAnsi="Times New Roman"/>
          <w:color w:val="auto"/>
          <w:sz w:val="28"/>
          <w:szCs w:val="28"/>
        </w:rPr>
        <w:t>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медицинских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w:t>
      </w:r>
      <w:r w:rsidRPr="003D789D">
        <w:rPr>
          <w:rFonts w:hAnsi="Times New Roman"/>
          <w:i/>
          <w:iCs/>
          <w:color w:val="auto"/>
          <w:sz w:val="28"/>
          <w:szCs w:val="28"/>
        </w:rPr>
        <w:t xml:space="preserve"> </w:t>
      </w:r>
      <w:r w:rsidRPr="003D789D">
        <w:rPr>
          <w:rFonts w:hAnsi="Times New Roman"/>
          <w:i/>
          <w:iCs/>
          <w:color w:val="auto"/>
          <w:sz w:val="28"/>
          <w:szCs w:val="28"/>
        </w:rPr>
        <w:t>учителя</w:t>
      </w:r>
      <w:r w:rsidRPr="003D789D">
        <w:rPr>
          <w:rFonts w:ascii="Times New Roman"/>
          <w:i/>
          <w:iCs/>
          <w:color w:val="auto"/>
          <w:sz w:val="28"/>
          <w:szCs w:val="28"/>
        </w:rPr>
        <w:t>-</w:t>
      </w:r>
      <w:r w:rsidRPr="003D789D">
        <w:rPr>
          <w:rFonts w:hAnsi="Times New Roman"/>
          <w:i/>
          <w:iCs/>
          <w:color w:val="auto"/>
          <w:sz w:val="28"/>
          <w:szCs w:val="28"/>
        </w:rPr>
        <w:t>дефектолога</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сурдопедагога</w:t>
      </w:r>
      <w:r w:rsidRPr="003D789D">
        <w:rPr>
          <w:rFonts w:ascii="Times New Roman"/>
          <w:i/>
          <w:iCs/>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сурдопедагога</w:t>
      </w:r>
      <w:r w:rsidRPr="003D789D">
        <w:rPr>
          <w:rFonts w:hAnsi="Times New Roman"/>
          <w:color w:val="auto"/>
          <w:sz w:val="28"/>
          <w:szCs w:val="28"/>
        </w:rPr>
        <w:t xml:space="preserve"> </w:t>
      </w:r>
      <w:r w:rsidRPr="003D789D">
        <w:rPr>
          <w:rFonts w:hAnsi="Times New Roman"/>
          <w:color w:val="auto"/>
          <w:sz w:val="28"/>
          <w:szCs w:val="28"/>
        </w:rPr>
        <w:t>направлено</w:t>
      </w:r>
      <w:r w:rsidRPr="003D789D">
        <w:rPr>
          <w:rFonts w:ascii="Times New Roman"/>
          <w:color w:val="auto"/>
          <w:sz w:val="28"/>
          <w:szCs w:val="28"/>
        </w:rPr>
        <w:t xml:space="preserve">, </w:t>
      </w:r>
      <w:r w:rsidRPr="003D789D">
        <w:rPr>
          <w:rFonts w:hAnsi="Times New Roman"/>
          <w:color w:val="auto"/>
          <w:sz w:val="28"/>
          <w:szCs w:val="28"/>
        </w:rPr>
        <w:t>прежде</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языку</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речевой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языковых</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w:t>
      </w:r>
      <w:r w:rsidRPr="003D789D">
        <w:rPr>
          <w:rFonts w:hAnsi="Times New Roman"/>
          <w:color w:val="auto"/>
          <w:sz w:val="28"/>
          <w:szCs w:val="28"/>
        </w:rPr>
        <w:t>о</w:t>
      </w:r>
      <w:r w:rsidRPr="003D789D">
        <w:rPr>
          <w:rFonts w:hAnsi="Times New Roman"/>
          <w:color w:val="auto"/>
          <w:sz w:val="28"/>
          <w:szCs w:val="28"/>
        </w:rPr>
        <w:t>бенностей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проводится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слухозр</w:t>
      </w:r>
      <w:r w:rsidRPr="003D789D">
        <w:rPr>
          <w:rFonts w:hAnsi="Times New Roman"/>
          <w:color w:val="auto"/>
          <w:sz w:val="28"/>
          <w:szCs w:val="28"/>
        </w:rPr>
        <w:t>и</w:t>
      </w:r>
      <w:r w:rsidRPr="003D789D">
        <w:rPr>
          <w:rFonts w:hAnsi="Times New Roman"/>
          <w:color w:val="auto"/>
          <w:sz w:val="28"/>
          <w:szCs w:val="28"/>
        </w:rPr>
        <w:t>тельного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asci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неречевых</w:t>
      </w:r>
      <w:r w:rsidRPr="003D789D">
        <w:rPr>
          <w:rFonts w:hAnsi="Times New Roman"/>
          <w:color w:val="auto"/>
          <w:sz w:val="28"/>
          <w:szCs w:val="28"/>
        </w:rPr>
        <w:t xml:space="preserve"> </w:t>
      </w:r>
      <w:r w:rsidRPr="003D789D">
        <w:rPr>
          <w:rFonts w:hAnsi="Times New Roman"/>
          <w:color w:val="auto"/>
          <w:sz w:val="28"/>
          <w:szCs w:val="28"/>
        </w:rPr>
        <w:t>звучаний</w:t>
      </w:r>
      <w:r w:rsidRPr="003D789D">
        <w:rPr>
          <w:rFonts w:ascii="Times New Roman"/>
          <w:color w:val="auto"/>
          <w:sz w:val="28"/>
          <w:szCs w:val="28"/>
        </w:rPr>
        <w:t xml:space="preserve">,  </w:t>
      </w:r>
      <w:r w:rsidRPr="003D789D">
        <w:rPr>
          <w:rFonts w:hAnsi="Times New Roman"/>
          <w:color w:val="auto"/>
          <w:sz w:val="28"/>
          <w:szCs w:val="28"/>
        </w:rPr>
        <w:t>совершенствование</w:t>
      </w:r>
      <w:r w:rsidRPr="003D789D">
        <w:rPr>
          <w:rFonts w:hAnsi="Times New Roman"/>
          <w:color w:val="auto"/>
          <w:sz w:val="28"/>
          <w:szCs w:val="28"/>
        </w:rPr>
        <w:t xml:space="preserve"> </w:t>
      </w:r>
      <w:r w:rsidRPr="003D789D">
        <w:rPr>
          <w:rFonts w:hAnsi="Times New Roman"/>
          <w:color w:val="auto"/>
          <w:sz w:val="28"/>
          <w:szCs w:val="28"/>
        </w:rPr>
        <w:t>навыков</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д</w:t>
      </w:r>
      <w:r w:rsidRPr="003D789D">
        <w:rPr>
          <w:rFonts w:hAnsi="Times New Roman"/>
          <w:color w:val="auto"/>
          <w:sz w:val="28"/>
          <w:szCs w:val="28"/>
        </w:rPr>
        <w:t>ного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важнейших</w:t>
      </w:r>
      <w:r w:rsidRPr="003D789D">
        <w:rPr>
          <w:rFonts w:hAnsi="Times New Roman"/>
          <w:color w:val="auto"/>
          <w:sz w:val="28"/>
          <w:szCs w:val="28"/>
        </w:rPr>
        <w:t xml:space="preserve"> </w:t>
      </w:r>
      <w:r w:rsidRPr="003D789D">
        <w:rPr>
          <w:rFonts w:hAnsi="Times New Roman"/>
          <w:color w:val="auto"/>
          <w:sz w:val="28"/>
          <w:szCs w:val="28"/>
        </w:rPr>
        <w:t>факторов</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ascii="Times New Roman"/>
          <w:color w:val="auto"/>
          <w:sz w:val="28"/>
          <w:szCs w:val="28"/>
        </w:rPr>
        <w:t xml:space="preserve">. </w:t>
      </w:r>
      <w:r w:rsidRPr="003D789D">
        <w:rPr>
          <w:rFonts w:hAnsi="Times New Roman"/>
          <w:color w:val="auto"/>
          <w:sz w:val="28"/>
          <w:szCs w:val="28"/>
        </w:rPr>
        <w:t>Сурдопедагогом</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водится</w:t>
      </w:r>
      <w:r w:rsidRPr="003D789D">
        <w:rPr>
          <w:rFonts w:hAnsi="Times New Roman"/>
          <w:color w:val="auto"/>
          <w:sz w:val="28"/>
          <w:szCs w:val="28"/>
        </w:rPr>
        <w:t xml:space="preserve"> </w:t>
      </w:r>
      <w:r w:rsidRPr="003D789D">
        <w:rPr>
          <w:rFonts w:hAnsi="Times New Roman"/>
          <w:color w:val="auto"/>
          <w:sz w:val="28"/>
          <w:szCs w:val="28"/>
        </w:rPr>
        <w:t>мониторинг</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коррекционно–развивающей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тяжении</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hAnsi="Times New Roman"/>
          <w:color w:val="auto"/>
          <w:sz w:val="28"/>
          <w:szCs w:val="28"/>
        </w:rPr>
        <w:t xml:space="preserve"> </w:t>
      </w:r>
      <w:r w:rsidRPr="003D789D">
        <w:rPr>
          <w:rFonts w:hAnsi="Times New Roman"/>
          <w:color w:val="auto"/>
          <w:sz w:val="28"/>
          <w:szCs w:val="28"/>
        </w:rPr>
        <w:t>периода</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отражаются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слухоречевых</w:t>
      </w:r>
      <w:r w:rsidRPr="003D789D">
        <w:rPr>
          <w:rFonts w:hAnsi="Times New Roman"/>
          <w:color w:val="auto"/>
          <w:sz w:val="28"/>
          <w:szCs w:val="28"/>
        </w:rPr>
        <w:t xml:space="preserve"> </w:t>
      </w:r>
      <w:r w:rsidRPr="003D789D">
        <w:rPr>
          <w:rFonts w:hAnsi="Times New Roman"/>
          <w:color w:val="auto"/>
          <w:sz w:val="28"/>
          <w:szCs w:val="28"/>
        </w:rPr>
        <w:t>картах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обследований</w:t>
      </w:r>
      <w:r w:rsidRPr="003D789D">
        <w:rPr>
          <w:rFonts w:hAnsi="Times New Roman"/>
          <w:color w:val="auto"/>
          <w:sz w:val="28"/>
          <w:szCs w:val="28"/>
        </w:rPr>
        <w:t xml:space="preserve"> </w:t>
      </w:r>
      <w:r w:rsidRPr="003D789D">
        <w:rPr>
          <w:rFonts w:hAnsi="Times New Roman"/>
          <w:color w:val="auto"/>
          <w:sz w:val="28"/>
          <w:szCs w:val="28"/>
        </w:rPr>
        <w:t>сурдопедагог</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н</w:t>
      </w:r>
      <w:r w:rsidRPr="003D789D">
        <w:rPr>
          <w:rFonts w:hAnsi="Times New Roman"/>
          <w:color w:val="auto"/>
          <w:sz w:val="28"/>
          <w:szCs w:val="28"/>
        </w:rPr>
        <w:t>сультативную</w:t>
      </w:r>
      <w:r w:rsidRPr="003D789D">
        <w:rPr>
          <w:rFonts w:hAns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проводятся</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инд</w:t>
      </w:r>
      <w:r w:rsidRPr="003D789D">
        <w:rPr>
          <w:rFonts w:hAnsi="Times New Roman"/>
          <w:color w:val="auto"/>
          <w:sz w:val="28"/>
          <w:szCs w:val="28"/>
        </w:rPr>
        <w:t>и</w:t>
      </w:r>
      <w:r w:rsidRPr="003D789D">
        <w:rPr>
          <w:rFonts w:hAnsi="Times New Roman"/>
          <w:color w:val="auto"/>
          <w:sz w:val="28"/>
          <w:szCs w:val="28"/>
        </w:rPr>
        <w:t>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p>
    <w:p w:rsidR="00F65069" w:rsidRPr="003D789D" w:rsidRDefault="00C079E3" w:rsidP="00B16003">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возникновении</w:t>
      </w:r>
      <w:r w:rsidRPr="003D789D">
        <w:rPr>
          <w:rFonts w:hAnsi="Times New Roman"/>
          <w:color w:val="auto"/>
          <w:sz w:val="28"/>
          <w:szCs w:val="28"/>
        </w:rPr>
        <w:t xml:space="preserve"> </w:t>
      </w:r>
      <w:r w:rsidRPr="003D789D">
        <w:rPr>
          <w:rFonts w:hAnsi="Times New Roman"/>
          <w:color w:val="auto"/>
          <w:sz w:val="28"/>
          <w:szCs w:val="28"/>
        </w:rPr>
        <w:t>трудностей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освоении</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содержания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педагог</w:t>
      </w:r>
      <w:r w:rsidRPr="003D789D">
        <w:rPr>
          <w:rFonts w:ascii="Times New Roman"/>
          <w:color w:val="auto"/>
          <w:sz w:val="28"/>
          <w:szCs w:val="28"/>
        </w:rPr>
        <w:t>-</w:t>
      </w:r>
      <w:r w:rsidRPr="003D789D">
        <w:rPr>
          <w:rFonts w:hAnsi="Times New Roman"/>
          <w:color w:val="auto"/>
          <w:sz w:val="28"/>
          <w:szCs w:val="28"/>
        </w:rPr>
        <w:t>дефектолог</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сурдопедагог</w:t>
      </w:r>
      <w:r w:rsidRPr="003D789D">
        <w:rPr>
          <w:rFonts w:ascii="Times New Roman"/>
          <w:color w:val="auto"/>
          <w:sz w:val="28"/>
          <w:szCs w:val="28"/>
        </w:rPr>
        <w:t xml:space="preserve">) </w:t>
      </w:r>
      <w:r w:rsidRPr="003D789D">
        <w:rPr>
          <w:rFonts w:hAnsi="Times New Roman"/>
          <w:color w:val="auto"/>
          <w:sz w:val="28"/>
          <w:szCs w:val="28"/>
        </w:rPr>
        <w:t>может</w:t>
      </w:r>
      <w:r w:rsidRPr="003D789D">
        <w:rPr>
          <w:rFonts w:hAnsi="Times New Roman"/>
          <w:color w:val="auto"/>
          <w:sz w:val="28"/>
          <w:szCs w:val="28"/>
        </w:rPr>
        <w:t xml:space="preserve"> </w:t>
      </w:r>
      <w:r w:rsidRPr="003D789D">
        <w:rPr>
          <w:rFonts w:hAnsi="Times New Roman"/>
          <w:color w:val="auto"/>
          <w:sz w:val="28"/>
          <w:szCs w:val="28"/>
        </w:rPr>
        <w:t>оперативно</w:t>
      </w:r>
      <w:r w:rsidRPr="003D789D">
        <w:rPr>
          <w:rFonts w:hAnsi="Times New Roman"/>
          <w:color w:val="auto"/>
          <w:sz w:val="28"/>
          <w:szCs w:val="28"/>
        </w:rPr>
        <w:t xml:space="preserve"> </w:t>
      </w:r>
      <w:r w:rsidRPr="003D789D">
        <w:rPr>
          <w:rFonts w:hAnsi="Times New Roman"/>
          <w:color w:val="auto"/>
          <w:sz w:val="28"/>
          <w:szCs w:val="28"/>
        </w:rPr>
        <w:t>дополнить</w:t>
      </w:r>
      <w:r w:rsidRPr="003D789D">
        <w:rPr>
          <w:rFonts w:hAnsi="Times New Roman"/>
          <w:color w:val="auto"/>
          <w:sz w:val="28"/>
          <w:szCs w:val="28"/>
        </w:rPr>
        <w:t xml:space="preserve"> </w:t>
      </w:r>
      <w:r w:rsidRPr="003D789D">
        <w:rPr>
          <w:rFonts w:hAnsi="Times New Roman"/>
          <w:color w:val="auto"/>
          <w:sz w:val="28"/>
          <w:szCs w:val="28"/>
        </w:rPr>
        <w:t>структуру</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соответствующим</w:t>
      </w:r>
      <w:r w:rsidRPr="003D789D">
        <w:rPr>
          <w:rFonts w:hAnsi="Times New Roman"/>
          <w:color w:val="auto"/>
          <w:sz w:val="28"/>
          <w:szCs w:val="28"/>
        </w:rPr>
        <w:t xml:space="preserve"> </w:t>
      </w:r>
      <w:r w:rsidRPr="003D789D">
        <w:rPr>
          <w:rFonts w:hAnsi="Times New Roman"/>
          <w:color w:val="auto"/>
          <w:sz w:val="28"/>
          <w:szCs w:val="28"/>
        </w:rPr>
        <w:t>направлен</w:t>
      </w:r>
      <w:r w:rsidRPr="003D789D">
        <w:rPr>
          <w:rFonts w:hAnsi="Times New Roman"/>
          <w:color w:val="auto"/>
          <w:sz w:val="28"/>
          <w:szCs w:val="28"/>
        </w:rPr>
        <w:t>и</w:t>
      </w:r>
      <w:r w:rsidRPr="003D789D">
        <w:rPr>
          <w:rFonts w:hAnsi="Times New Roman"/>
          <w:color w:val="auto"/>
          <w:sz w:val="28"/>
          <w:szCs w:val="28"/>
        </w:rPr>
        <w:t>ем</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которое</w:t>
      </w:r>
      <w:r w:rsidRPr="003D789D">
        <w:rPr>
          <w:rFonts w:hAnsi="Times New Roman"/>
          <w:color w:val="auto"/>
          <w:sz w:val="28"/>
          <w:szCs w:val="28"/>
        </w:rPr>
        <w:t xml:space="preserve"> </w:t>
      </w:r>
      <w:r w:rsidRPr="003D789D">
        <w:rPr>
          <w:rFonts w:hAnsi="Times New Roman"/>
          <w:color w:val="auto"/>
          <w:sz w:val="28"/>
          <w:szCs w:val="28"/>
        </w:rPr>
        <w:t>будет</w:t>
      </w:r>
      <w:r w:rsidRPr="003D789D">
        <w:rPr>
          <w:rFonts w:hAnsi="Times New Roman"/>
          <w:color w:val="auto"/>
          <w:sz w:val="28"/>
          <w:szCs w:val="28"/>
        </w:rPr>
        <w:t xml:space="preserve"> </w:t>
      </w:r>
      <w:r w:rsidRPr="003D789D">
        <w:rPr>
          <w:rFonts w:hAnsi="Times New Roman"/>
          <w:color w:val="auto"/>
          <w:sz w:val="28"/>
          <w:szCs w:val="28"/>
        </w:rPr>
        <w:t>сохранять</w:t>
      </w:r>
      <w:r w:rsidRPr="003D789D">
        <w:rPr>
          <w:rFonts w:hAnsi="Times New Roman"/>
          <w:color w:val="auto"/>
          <w:sz w:val="28"/>
          <w:szCs w:val="28"/>
        </w:rPr>
        <w:t xml:space="preserve"> </w:t>
      </w:r>
      <w:r w:rsidRPr="003D789D">
        <w:rPr>
          <w:rFonts w:hAnsi="Times New Roman"/>
          <w:color w:val="auto"/>
          <w:sz w:val="28"/>
          <w:szCs w:val="28"/>
        </w:rPr>
        <w:t>свою</w:t>
      </w:r>
      <w:r w:rsidRPr="003D789D">
        <w:rPr>
          <w:rFonts w:hAnsi="Times New Roman"/>
          <w:color w:val="auto"/>
          <w:sz w:val="28"/>
          <w:szCs w:val="28"/>
        </w:rPr>
        <w:t xml:space="preserve"> </w:t>
      </w:r>
      <w:r w:rsidRPr="003D789D">
        <w:rPr>
          <w:rFonts w:hAnsi="Times New Roman"/>
          <w:color w:val="auto"/>
          <w:sz w:val="28"/>
          <w:szCs w:val="28"/>
        </w:rPr>
        <w:t>актуальность</w:t>
      </w:r>
      <w:r w:rsidRPr="003D789D">
        <w:rPr>
          <w:rFonts w:hAnsi="Times New Roman"/>
          <w:color w:val="auto"/>
          <w:sz w:val="28"/>
          <w:szCs w:val="28"/>
        </w:rPr>
        <w:t xml:space="preserve"> </w:t>
      </w:r>
      <w:r w:rsidRPr="003D789D">
        <w:rPr>
          <w:rFonts w:hAnsi="Times New Roman"/>
          <w:color w:val="auto"/>
          <w:sz w:val="28"/>
          <w:szCs w:val="28"/>
        </w:rPr>
        <w:t>до</w:t>
      </w:r>
      <w:r w:rsidRPr="003D789D">
        <w:rPr>
          <w:rFonts w:hAnsi="Times New Roman"/>
          <w:color w:val="auto"/>
          <w:sz w:val="28"/>
          <w:szCs w:val="28"/>
        </w:rPr>
        <w:t xml:space="preserve"> </w:t>
      </w:r>
      <w:r w:rsidRPr="003D789D">
        <w:rPr>
          <w:rFonts w:hAnsi="Times New Roman"/>
          <w:color w:val="auto"/>
          <w:sz w:val="28"/>
          <w:szCs w:val="28"/>
        </w:rPr>
        <w:t>момента</w:t>
      </w:r>
      <w:r w:rsidRPr="003D789D">
        <w:rPr>
          <w:rFonts w:hAnsi="Times New Roman"/>
          <w:color w:val="auto"/>
          <w:sz w:val="28"/>
          <w:szCs w:val="28"/>
        </w:rPr>
        <w:t xml:space="preserve"> </w:t>
      </w:r>
      <w:r w:rsidRPr="003D789D">
        <w:rPr>
          <w:rFonts w:hAnsi="Times New Roman"/>
          <w:color w:val="auto"/>
          <w:sz w:val="28"/>
          <w:szCs w:val="28"/>
        </w:rPr>
        <w:t>преодол</w:t>
      </w:r>
      <w:r w:rsidRPr="003D789D">
        <w:rPr>
          <w:rFonts w:hAnsi="Times New Roman"/>
          <w:color w:val="auto"/>
          <w:sz w:val="28"/>
          <w:szCs w:val="28"/>
        </w:rPr>
        <w:t>е</w:t>
      </w:r>
      <w:r w:rsidRPr="003D789D">
        <w:rPr>
          <w:rFonts w:hAnsi="Times New Roman"/>
          <w:color w:val="auto"/>
          <w:sz w:val="28"/>
          <w:szCs w:val="28"/>
        </w:rPr>
        <w:lastRenderedPageBreak/>
        <w:t>ния</w:t>
      </w:r>
      <w:r w:rsidRPr="003D789D">
        <w:rPr>
          <w:rFonts w:hAnsi="Times New Roman"/>
          <w:color w:val="auto"/>
          <w:sz w:val="28"/>
          <w:szCs w:val="28"/>
        </w:rPr>
        <w:t xml:space="preserve"> </w:t>
      </w:r>
      <w:r w:rsidRPr="003D789D">
        <w:rPr>
          <w:rFonts w:hAnsi="Times New Roman"/>
          <w:color w:val="auto"/>
          <w:sz w:val="28"/>
          <w:szCs w:val="28"/>
        </w:rPr>
        <w:t>возникших</w:t>
      </w:r>
      <w:r w:rsidRPr="003D789D">
        <w:rPr>
          <w:rFonts w:hAnsi="Times New Roman"/>
          <w:color w:val="auto"/>
          <w:sz w:val="28"/>
          <w:szCs w:val="28"/>
        </w:rPr>
        <w:t xml:space="preserve"> </w:t>
      </w:r>
      <w:r w:rsidRPr="003D789D">
        <w:rPr>
          <w:rFonts w:hAnsi="Times New Roman"/>
          <w:color w:val="auto"/>
          <w:sz w:val="28"/>
          <w:szCs w:val="28"/>
        </w:rPr>
        <w:t>затруднений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случае</w:t>
      </w:r>
      <w:r w:rsidRPr="003D789D">
        <w:rPr>
          <w:rFonts w:hAnsi="Times New Roman"/>
          <w:color w:val="auto"/>
          <w:sz w:val="28"/>
          <w:szCs w:val="28"/>
        </w:rPr>
        <w:t xml:space="preserve"> </w:t>
      </w:r>
      <w:r w:rsidRPr="003D789D">
        <w:rPr>
          <w:rFonts w:hAnsi="Times New Roman"/>
          <w:color w:val="auto"/>
          <w:sz w:val="28"/>
          <w:szCs w:val="28"/>
        </w:rPr>
        <w:t>нарастания</w:t>
      </w:r>
      <w:r w:rsidRPr="003D789D">
        <w:rPr>
          <w:rFonts w:hAnsi="Times New Roman"/>
          <w:color w:val="auto"/>
          <w:sz w:val="28"/>
          <w:szCs w:val="28"/>
        </w:rPr>
        <w:t xml:space="preserve"> </w:t>
      </w:r>
      <w:r w:rsidRPr="003D789D">
        <w:rPr>
          <w:rFonts w:hAnsi="Times New Roman"/>
          <w:color w:val="auto"/>
          <w:sz w:val="28"/>
          <w:szCs w:val="28"/>
        </w:rPr>
        <w:t>значительных</w:t>
      </w:r>
      <w:r w:rsidRPr="003D789D">
        <w:rPr>
          <w:rFonts w:hAnsi="Times New Roman"/>
          <w:color w:val="auto"/>
          <w:sz w:val="28"/>
          <w:szCs w:val="28"/>
        </w:rPr>
        <w:t xml:space="preserve"> </w:t>
      </w:r>
      <w:r w:rsidRPr="003D789D">
        <w:rPr>
          <w:rFonts w:hAnsi="Times New Roman"/>
          <w:color w:val="auto"/>
          <w:sz w:val="28"/>
          <w:szCs w:val="28"/>
        </w:rPr>
        <w:t>стойких</w:t>
      </w:r>
      <w:r w:rsidRPr="003D789D">
        <w:rPr>
          <w:rFonts w:hAnsi="Times New Roman"/>
          <w:color w:val="auto"/>
          <w:sz w:val="28"/>
          <w:szCs w:val="28"/>
        </w:rPr>
        <w:t xml:space="preserve"> </w:t>
      </w:r>
      <w:r w:rsidRPr="003D789D">
        <w:rPr>
          <w:rFonts w:hAnsi="Times New Roman"/>
          <w:color w:val="auto"/>
          <w:sz w:val="28"/>
          <w:szCs w:val="28"/>
        </w:rPr>
        <w:t>з</w:t>
      </w:r>
      <w:r w:rsidRPr="003D789D">
        <w:rPr>
          <w:rFonts w:hAnsi="Times New Roman"/>
          <w:color w:val="auto"/>
          <w:sz w:val="28"/>
          <w:szCs w:val="28"/>
        </w:rPr>
        <w:t>а</w:t>
      </w:r>
      <w:r w:rsidRPr="003D789D">
        <w:rPr>
          <w:rFonts w:hAnsi="Times New Roman"/>
          <w:color w:val="auto"/>
          <w:sz w:val="28"/>
          <w:szCs w:val="28"/>
        </w:rPr>
        <w:t>труднений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ascii="Times New Roman"/>
          <w:color w:val="auto"/>
          <w:sz w:val="28"/>
          <w:szCs w:val="28"/>
        </w:rPr>
        <w:t xml:space="preserve">, </w:t>
      </w:r>
      <w:r w:rsidRPr="003D789D">
        <w:rPr>
          <w:rFonts w:hAnsi="Times New Roman"/>
          <w:color w:val="auto"/>
          <w:sz w:val="28"/>
          <w:szCs w:val="28"/>
        </w:rPr>
        <w:t>взаимодействии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учителями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уч</w:t>
      </w:r>
      <w:r w:rsidRPr="003D789D">
        <w:rPr>
          <w:rFonts w:hAnsi="Times New Roman"/>
          <w:color w:val="auto"/>
          <w:sz w:val="28"/>
          <w:szCs w:val="28"/>
        </w:rPr>
        <w:t>а</w:t>
      </w:r>
      <w:r w:rsidRPr="003D789D">
        <w:rPr>
          <w:rFonts w:hAnsi="Times New Roman"/>
          <w:color w:val="auto"/>
          <w:sz w:val="28"/>
          <w:szCs w:val="28"/>
        </w:rPr>
        <w:t>щимися</w:t>
      </w:r>
      <w:r w:rsidRPr="003D789D">
        <w:rPr>
          <w:rFonts w:hAnsi="Times New Roman"/>
          <w:color w:val="auto"/>
          <w:sz w:val="28"/>
          <w:szCs w:val="28"/>
        </w:rPr>
        <w:t xml:space="preserve"> </w:t>
      </w:r>
      <w:r w:rsidRPr="003D789D">
        <w:rPr>
          <w:rFonts w:hAnsi="Times New Roman"/>
          <w:color w:val="auto"/>
          <w:sz w:val="28"/>
          <w:szCs w:val="28"/>
        </w:rPr>
        <w:t>школы</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класса</w:t>
      </w:r>
      <w:r w:rsidRPr="003D789D">
        <w:rPr>
          <w:rFonts w:ascii="Times New Roman"/>
          <w:color w:val="auto"/>
          <w:sz w:val="28"/>
          <w:szCs w:val="28"/>
        </w:rPr>
        <w:t xml:space="preserve">) </w:t>
      </w:r>
      <w:r w:rsidRPr="003D789D">
        <w:rPr>
          <w:rFonts w:hAnsi="Times New Roman"/>
          <w:color w:val="auto"/>
          <w:sz w:val="28"/>
          <w:szCs w:val="28"/>
        </w:rPr>
        <w:t>глухой</w:t>
      </w:r>
      <w:r w:rsidRPr="003D789D">
        <w:rPr>
          <w:rFonts w:hAnsi="Times New Roman"/>
          <w:color w:val="auto"/>
          <w:sz w:val="28"/>
          <w:szCs w:val="28"/>
        </w:rPr>
        <w:t xml:space="preserve"> </w:t>
      </w:r>
      <w:r w:rsidRPr="003D789D">
        <w:rPr>
          <w:rFonts w:hAnsi="Times New Roman"/>
          <w:color w:val="auto"/>
          <w:sz w:val="28"/>
          <w:szCs w:val="28"/>
        </w:rPr>
        <w:t>обучающийся</w:t>
      </w:r>
      <w:r w:rsidRPr="003D789D">
        <w:rPr>
          <w:rFonts w:hAnsi="Times New Roman"/>
          <w:color w:val="auto"/>
          <w:sz w:val="28"/>
          <w:szCs w:val="28"/>
        </w:rPr>
        <w:t xml:space="preserve"> </w:t>
      </w:r>
      <w:r w:rsidRPr="003D789D">
        <w:rPr>
          <w:rFonts w:hAnsi="Times New Roman"/>
          <w:color w:val="auto"/>
          <w:sz w:val="28"/>
          <w:szCs w:val="28"/>
        </w:rPr>
        <w:t>направляется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комплексное</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медико</w:t>
      </w:r>
      <w:r w:rsidRPr="003D789D">
        <w:rPr>
          <w:rFonts w:ascii="Times New Roman"/>
          <w:color w:val="auto"/>
          <w:sz w:val="28"/>
          <w:szCs w:val="28"/>
        </w:rPr>
        <w:t>-</w:t>
      </w:r>
      <w:r w:rsidRPr="003D789D">
        <w:rPr>
          <w:rFonts w:hAnsi="Times New Roman"/>
          <w:color w:val="auto"/>
          <w:sz w:val="28"/>
          <w:szCs w:val="28"/>
        </w:rPr>
        <w:t>педагогическое</w:t>
      </w:r>
      <w:r w:rsidRPr="003D789D">
        <w:rPr>
          <w:rFonts w:hAnsi="Times New Roman"/>
          <w:color w:val="auto"/>
          <w:sz w:val="28"/>
          <w:szCs w:val="28"/>
        </w:rPr>
        <w:t xml:space="preserve"> </w:t>
      </w:r>
      <w:r w:rsidRPr="003D789D">
        <w:rPr>
          <w:rFonts w:hAnsi="Times New Roman"/>
          <w:color w:val="auto"/>
          <w:sz w:val="28"/>
          <w:szCs w:val="28"/>
        </w:rPr>
        <w:t>обследование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выработки</w:t>
      </w:r>
      <w:r w:rsidRPr="003D789D">
        <w:rPr>
          <w:rFonts w:hAnsi="Times New Roman"/>
          <w:color w:val="auto"/>
          <w:sz w:val="28"/>
          <w:szCs w:val="28"/>
        </w:rPr>
        <w:t xml:space="preserve"> </w:t>
      </w:r>
      <w:r w:rsidRPr="003D789D">
        <w:rPr>
          <w:rFonts w:hAnsi="Times New Roman"/>
          <w:color w:val="auto"/>
          <w:sz w:val="28"/>
          <w:szCs w:val="28"/>
        </w:rPr>
        <w:t>рек</w:t>
      </w:r>
      <w:r w:rsidRPr="003D789D">
        <w:rPr>
          <w:rFonts w:hAnsi="Times New Roman"/>
          <w:color w:val="auto"/>
          <w:sz w:val="28"/>
          <w:szCs w:val="28"/>
        </w:rPr>
        <w:t>о</w:t>
      </w:r>
      <w:r w:rsidRPr="003D789D">
        <w:rPr>
          <w:rFonts w:hAnsi="Times New Roman"/>
          <w:color w:val="auto"/>
          <w:sz w:val="28"/>
          <w:szCs w:val="28"/>
        </w:rPr>
        <w:t>мендаций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дальнейшему</w:t>
      </w:r>
      <w:r w:rsidRPr="003D789D">
        <w:rPr>
          <w:rFonts w:hAnsi="Times New Roman"/>
          <w:color w:val="auto"/>
          <w:sz w:val="28"/>
          <w:szCs w:val="28"/>
        </w:rPr>
        <w:t xml:space="preserve"> </w:t>
      </w:r>
      <w:r w:rsidRPr="003D789D">
        <w:rPr>
          <w:rFonts w:hAnsi="Times New Roman"/>
          <w:color w:val="auto"/>
          <w:sz w:val="28"/>
          <w:szCs w:val="28"/>
        </w:rPr>
        <w:t>обучению</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w:t>
      </w:r>
      <w:r w:rsidRPr="003D789D">
        <w:rPr>
          <w:rFonts w:hAnsi="Times New Roman"/>
          <w:i/>
          <w:iCs/>
          <w:color w:val="auto"/>
          <w:sz w:val="28"/>
          <w:szCs w:val="28"/>
        </w:rPr>
        <w:t xml:space="preserve"> </w:t>
      </w:r>
      <w:r w:rsidRPr="003D789D">
        <w:rPr>
          <w:rFonts w:hAnsi="Times New Roman"/>
          <w:i/>
          <w:iCs/>
          <w:color w:val="auto"/>
          <w:sz w:val="28"/>
          <w:szCs w:val="28"/>
        </w:rPr>
        <w:t>педагога</w:t>
      </w:r>
      <w:r w:rsidRPr="003D789D">
        <w:rPr>
          <w:rFonts w:hAnsi="Times New Roman"/>
          <w:i/>
          <w:iCs/>
          <w:color w:val="auto"/>
          <w:sz w:val="28"/>
          <w:szCs w:val="28"/>
        </w:rPr>
        <w:t xml:space="preserve"> </w:t>
      </w:r>
      <w:r w:rsidRPr="003D789D">
        <w:rPr>
          <w:rFonts w:hAnsi="Times New Roman"/>
          <w:i/>
          <w:iCs/>
          <w:color w:val="auto"/>
          <w:sz w:val="28"/>
          <w:szCs w:val="28"/>
        </w:rPr>
        <w:t>–</w:t>
      </w:r>
      <w:r w:rsidRPr="003D789D">
        <w:rPr>
          <w:rFonts w:hAnsi="Times New Roman"/>
          <w:i/>
          <w:iCs/>
          <w:color w:val="auto"/>
          <w:sz w:val="28"/>
          <w:szCs w:val="28"/>
        </w:rPr>
        <w:t xml:space="preserve"> </w:t>
      </w:r>
      <w:r w:rsidRPr="003D789D">
        <w:rPr>
          <w:rFonts w:hAnsi="Times New Roman"/>
          <w:i/>
          <w:iCs/>
          <w:color w:val="auto"/>
          <w:sz w:val="28"/>
          <w:szCs w:val="28"/>
        </w:rPr>
        <w:t>психолога</w:t>
      </w:r>
      <w:r w:rsidRPr="003D789D">
        <w:rPr>
          <w:rFonts w:hAnsi="Times New Roman"/>
          <w:i/>
          <w:iCs/>
          <w:color w:val="auto"/>
          <w:sz w:val="28"/>
          <w:szCs w:val="28"/>
        </w:rPr>
        <w:t xml:space="preserve"> </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диагностику</w:t>
      </w:r>
      <w:r w:rsidRPr="003D789D">
        <w:rPr>
          <w:rFonts w:hAnsi="Times New Roman"/>
          <w:color w:val="auto"/>
          <w:sz w:val="28"/>
          <w:szCs w:val="28"/>
        </w:rPr>
        <w:t xml:space="preserve"> </w:t>
      </w:r>
      <w:r w:rsidRPr="003D789D">
        <w:rPr>
          <w:rFonts w:hAnsi="Times New Roman"/>
          <w:color w:val="auto"/>
          <w:sz w:val="28"/>
          <w:szCs w:val="28"/>
        </w:rPr>
        <w:t>личностного</w:t>
      </w:r>
      <w:r w:rsidRPr="003D789D">
        <w:rPr>
          <w:rFonts w:ascii="Times New Roman"/>
          <w:color w:val="auto"/>
          <w:sz w:val="28"/>
          <w:szCs w:val="28"/>
        </w:rPr>
        <w:t xml:space="preserve">, </w:t>
      </w:r>
      <w:r w:rsidRPr="003D789D">
        <w:rPr>
          <w:rFonts w:hAnsi="Times New Roman"/>
          <w:color w:val="auto"/>
          <w:sz w:val="28"/>
          <w:szCs w:val="28"/>
        </w:rPr>
        <w:t>интеллектуального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психо</w:t>
      </w:r>
      <w:r w:rsidRPr="003D789D">
        <w:rPr>
          <w:rFonts w:ascii="Times New Roman"/>
          <w:color w:val="auto"/>
          <w:sz w:val="28"/>
          <w:szCs w:val="28"/>
        </w:rPr>
        <w:t>-</w:t>
      </w:r>
      <w:r w:rsidRPr="003D789D">
        <w:rPr>
          <w:rFonts w:hAnsi="Times New Roman"/>
          <w:color w:val="auto"/>
          <w:sz w:val="28"/>
          <w:szCs w:val="28"/>
        </w:rPr>
        <w:t>эмоционального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коррекцию</w:t>
      </w:r>
      <w:r w:rsidRPr="003D789D">
        <w:rPr>
          <w:rFonts w:hAnsi="Times New Roman"/>
          <w:color w:val="auto"/>
          <w:sz w:val="28"/>
          <w:szCs w:val="28"/>
        </w:rPr>
        <w:t xml:space="preserve"> </w:t>
      </w:r>
      <w:r w:rsidRPr="003D789D">
        <w:rPr>
          <w:rFonts w:hAnsi="Times New Roman"/>
          <w:color w:val="auto"/>
          <w:sz w:val="28"/>
          <w:szCs w:val="28"/>
        </w:rPr>
        <w:t>недостатков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памяти</w:t>
      </w:r>
      <w:r w:rsidRPr="003D789D">
        <w:rPr>
          <w:rFonts w:ascii="Times New Roman"/>
          <w:color w:val="auto"/>
          <w:sz w:val="28"/>
          <w:szCs w:val="28"/>
        </w:rPr>
        <w:t xml:space="preserve">, </w:t>
      </w:r>
      <w:r w:rsidRPr="003D789D">
        <w:rPr>
          <w:rFonts w:hAnsi="Times New Roman"/>
          <w:color w:val="auto"/>
          <w:sz w:val="28"/>
          <w:szCs w:val="28"/>
        </w:rPr>
        <w:t>внимания</w:t>
      </w:r>
      <w:r w:rsidRPr="003D789D">
        <w:rPr>
          <w:rFonts w:ascii="Times New Roman"/>
          <w:color w:val="auto"/>
          <w:sz w:val="28"/>
          <w:szCs w:val="28"/>
        </w:rPr>
        <w:t xml:space="preserve">, </w:t>
      </w:r>
      <w:r w:rsidRPr="003D789D">
        <w:rPr>
          <w:rFonts w:hAnsi="Times New Roman"/>
          <w:color w:val="auto"/>
          <w:sz w:val="28"/>
          <w:szCs w:val="28"/>
        </w:rPr>
        <w:t>мышления</w:t>
      </w:r>
      <w:r w:rsidRPr="003D789D">
        <w:rPr>
          <w:rFonts w:ascii="Times New Roman"/>
          <w:color w:val="auto"/>
          <w:sz w:val="28"/>
          <w:szCs w:val="28"/>
        </w:rPr>
        <w:t xml:space="preserve">, </w:t>
      </w:r>
      <w:r w:rsidRPr="003D789D">
        <w:rPr>
          <w:rFonts w:hAnsi="Times New Roman"/>
          <w:color w:val="auto"/>
          <w:sz w:val="28"/>
          <w:szCs w:val="28"/>
        </w:rPr>
        <w:t>эмоционально</w:t>
      </w:r>
      <w:r w:rsidRPr="003D789D">
        <w:rPr>
          <w:rFonts w:ascii="Times New Roman"/>
          <w:color w:val="auto"/>
          <w:sz w:val="28"/>
          <w:szCs w:val="28"/>
        </w:rPr>
        <w:t>-</w:t>
      </w:r>
      <w:r w:rsidRPr="003D789D">
        <w:rPr>
          <w:rFonts w:hAnsi="Times New Roman"/>
          <w:color w:val="auto"/>
          <w:sz w:val="28"/>
          <w:szCs w:val="28"/>
        </w:rPr>
        <w:t>волевой</w:t>
      </w:r>
      <w:r w:rsidRPr="003D789D">
        <w:rPr>
          <w:rFonts w:hAnsi="Times New Roman"/>
          <w:color w:val="auto"/>
          <w:sz w:val="28"/>
          <w:szCs w:val="28"/>
        </w:rPr>
        <w:t xml:space="preserve"> </w:t>
      </w:r>
      <w:r w:rsidRPr="003D789D">
        <w:rPr>
          <w:rFonts w:hAnsi="Times New Roman"/>
          <w:color w:val="auto"/>
          <w:sz w:val="28"/>
          <w:szCs w:val="28"/>
        </w:rPr>
        <w:t>сферы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популяризацию</w:t>
      </w:r>
      <w:r w:rsidRPr="003D789D">
        <w:rPr>
          <w:rFonts w:hAnsi="Times New Roman"/>
          <w:color w:val="auto"/>
          <w:sz w:val="28"/>
          <w:szCs w:val="28"/>
        </w:rPr>
        <w:t xml:space="preserve"> </w:t>
      </w:r>
      <w:r w:rsidRPr="003D789D">
        <w:rPr>
          <w:rFonts w:hAnsi="Times New Roman"/>
          <w:color w:val="auto"/>
          <w:sz w:val="28"/>
          <w:szCs w:val="28"/>
        </w:rPr>
        <w:t>психологических</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проводятся</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инд</w:t>
      </w:r>
      <w:r w:rsidRPr="003D789D">
        <w:rPr>
          <w:rFonts w:hAnsi="Times New Roman"/>
          <w:color w:val="auto"/>
          <w:sz w:val="28"/>
          <w:szCs w:val="28"/>
        </w:rPr>
        <w:t>и</w:t>
      </w:r>
      <w:r w:rsidRPr="003D789D">
        <w:rPr>
          <w:rFonts w:hAnsi="Times New Roman"/>
          <w:color w:val="auto"/>
          <w:sz w:val="28"/>
          <w:szCs w:val="28"/>
        </w:rPr>
        <w:t>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форме</w:t>
      </w:r>
      <w:r w:rsidRPr="003D789D">
        <w:rPr>
          <w:rFonts w:hAnsi="Times New Roman"/>
          <w:color w:val="auto"/>
          <w:sz w:val="28"/>
          <w:szCs w:val="28"/>
        </w:rPr>
        <w:t xml:space="preserve"> </w:t>
      </w:r>
      <w:r w:rsidRPr="003D789D">
        <w:rPr>
          <w:rFonts w:hAnsi="Times New Roman"/>
          <w:color w:val="auto"/>
          <w:sz w:val="28"/>
          <w:szCs w:val="28"/>
        </w:rPr>
        <w:t>бесед</w:t>
      </w:r>
      <w:r w:rsidRPr="003D789D">
        <w:rPr>
          <w:rFonts w:ascii="Times New Roman"/>
          <w:color w:val="auto"/>
          <w:sz w:val="28"/>
          <w:szCs w:val="28"/>
        </w:rPr>
        <w:t xml:space="preserve">, </w:t>
      </w:r>
      <w:r w:rsidRPr="003D789D">
        <w:rPr>
          <w:rFonts w:hAnsi="Times New Roman"/>
          <w:color w:val="auto"/>
          <w:sz w:val="28"/>
          <w:szCs w:val="28"/>
        </w:rPr>
        <w:t>тренингов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форм</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Содержание</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формы</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работысоциального</w:t>
      </w:r>
      <w:r w:rsidRPr="003D789D">
        <w:rPr>
          <w:rFonts w:hAnsi="Times New Roman"/>
          <w:i/>
          <w:iCs/>
          <w:color w:val="auto"/>
          <w:sz w:val="28"/>
          <w:szCs w:val="28"/>
        </w:rPr>
        <w:t xml:space="preserve"> </w:t>
      </w:r>
      <w:r w:rsidRPr="003D789D">
        <w:rPr>
          <w:rFonts w:hAnsi="Times New Roman"/>
          <w:i/>
          <w:iCs/>
          <w:color w:val="auto"/>
          <w:sz w:val="28"/>
          <w:szCs w:val="28"/>
        </w:rPr>
        <w:t>педагога</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диагностика</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положения</w:t>
      </w:r>
      <w:r w:rsidRPr="003D789D">
        <w:rPr>
          <w:rFonts w:hAnsi="Times New Roman"/>
          <w:color w:val="auto"/>
          <w:sz w:val="28"/>
          <w:szCs w:val="28"/>
        </w:rPr>
        <w:t xml:space="preserve"> </w:t>
      </w:r>
      <w:r w:rsidRPr="003D789D">
        <w:rPr>
          <w:rFonts w:hAnsi="Times New Roman"/>
          <w:color w:val="auto"/>
          <w:sz w:val="28"/>
          <w:szCs w:val="28"/>
        </w:rPr>
        <w:t>семей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внутрисемейных</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т</w:t>
      </w:r>
      <w:r w:rsidRPr="003D789D">
        <w:rPr>
          <w:rFonts w:hAnsi="Times New Roman"/>
          <w:color w:val="auto"/>
          <w:sz w:val="28"/>
          <w:szCs w:val="28"/>
        </w:rPr>
        <w:t>ношений</w:t>
      </w:r>
      <w:r w:rsidRPr="003D789D">
        <w:rPr>
          <w:rFonts w:ascii="Times New Roman"/>
          <w:color w:val="auto"/>
          <w:sz w:val="28"/>
          <w:szCs w:val="28"/>
        </w:rPr>
        <w:t xml:space="preserve">; </w:t>
      </w:r>
      <w:r w:rsidRPr="003D789D">
        <w:rPr>
          <w:rFonts w:hAnsi="Times New Roman"/>
          <w:color w:val="auto"/>
          <w:sz w:val="28"/>
          <w:szCs w:val="28"/>
        </w:rPr>
        <w:t>содействие</w:t>
      </w:r>
      <w:r w:rsidRPr="003D789D">
        <w:rPr>
          <w:rFonts w:hAnsi="Times New Roman"/>
          <w:color w:val="auto"/>
          <w:sz w:val="28"/>
          <w:szCs w:val="28"/>
        </w:rPr>
        <w:t xml:space="preserve"> </w:t>
      </w:r>
      <w:r w:rsidRPr="003D789D">
        <w:rPr>
          <w:rFonts w:hAnsi="Times New Roman"/>
          <w:color w:val="auto"/>
          <w:sz w:val="28"/>
          <w:szCs w:val="28"/>
        </w:rPr>
        <w:t>коррекции</w:t>
      </w:r>
      <w:r w:rsidRPr="003D789D">
        <w:rPr>
          <w:rFonts w:hAnsi="Times New Roman"/>
          <w:color w:val="auto"/>
          <w:sz w:val="28"/>
          <w:szCs w:val="28"/>
        </w:rPr>
        <w:t xml:space="preserve"> </w:t>
      </w:r>
      <w:r w:rsidRPr="003D789D">
        <w:rPr>
          <w:rFonts w:hAnsi="Times New Roman"/>
          <w:color w:val="auto"/>
          <w:sz w:val="28"/>
          <w:szCs w:val="28"/>
        </w:rPr>
        <w:t>внутрисемейных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ascii="Times New Roman"/>
          <w:color w:val="auto"/>
          <w:sz w:val="28"/>
          <w:szCs w:val="28"/>
        </w:rPr>
        <w:t xml:space="preserve">, </w:t>
      </w:r>
      <w:r w:rsidRPr="003D789D">
        <w:rPr>
          <w:rFonts w:hAnsi="Times New Roman"/>
          <w:color w:val="auto"/>
          <w:sz w:val="28"/>
          <w:szCs w:val="28"/>
        </w:rPr>
        <w:t>внутригрупп</w:t>
      </w:r>
      <w:r w:rsidRPr="003D789D">
        <w:rPr>
          <w:rFonts w:hAnsi="Times New Roman"/>
          <w:color w:val="auto"/>
          <w:sz w:val="28"/>
          <w:szCs w:val="28"/>
        </w:rPr>
        <w:t>о</w:t>
      </w:r>
      <w:r w:rsidRPr="003D789D">
        <w:rPr>
          <w:rFonts w:hAnsi="Times New Roman"/>
          <w:color w:val="auto"/>
          <w:sz w:val="28"/>
          <w:szCs w:val="28"/>
        </w:rPr>
        <w:t>вых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родит</w:t>
      </w:r>
      <w:r w:rsidRPr="003D789D">
        <w:rPr>
          <w:rFonts w:hAnsi="Times New Roman"/>
          <w:color w:val="auto"/>
          <w:sz w:val="28"/>
          <w:szCs w:val="28"/>
        </w:rPr>
        <w:t>е</w:t>
      </w:r>
      <w:r w:rsidRPr="003D789D">
        <w:rPr>
          <w:rFonts w:hAnsi="Times New Roman"/>
          <w:color w:val="auto"/>
          <w:sz w:val="28"/>
          <w:szCs w:val="28"/>
        </w:rPr>
        <w:t>лей</w:t>
      </w:r>
      <w:r w:rsidRPr="003D789D">
        <w:rPr>
          <w:rFonts w:asci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ascii="Times New Roman"/>
          <w:color w:val="auto"/>
          <w:sz w:val="28"/>
          <w:szCs w:val="28"/>
        </w:rPr>
        <w:t xml:space="preserve">, </w:t>
      </w:r>
      <w:r w:rsidRPr="003D789D">
        <w:rPr>
          <w:rFonts w:hAnsi="Times New Roman"/>
          <w:color w:val="auto"/>
          <w:sz w:val="28"/>
          <w:szCs w:val="28"/>
        </w:rPr>
        <w:t>правовой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защиты</w:t>
      </w:r>
      <w:r w:rsidRPr="003D789D">
        <w:rPr>
          <w:rFonts w:ascii="Times New Roman"/>
          <w:color w:val="auto"/>
          <w:sz w:val="28"/>
          <w:szCs w:val="28"/>
        </w:rPr>
        <w:t xml:space="preserve">, </w:t>
      </w:r>
      <w:r w:rsidRPr="003D789D">
        <w:rPr>
          <w:rFonts w:hAnsi="Times New Roman"/>
          <w:color w:val="auto"/>
          <w:sz w:val="28"/>
          <w:szCs w:val="28"/>
        </w:rPr>
        <w:t>работает</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семьями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hAnsi="Times New Roman"/>
          <w:color w:val="auto"/>
          <w:sz w:val="28"/>
          <w:szCs w:val="28"/>
        </w:rPr>
        <w:t xml:space="preserve"> </w:t>
      </w:r>
      <w:r w:rsidRPr="003D789D">
        <w:rPr>
          <w:rFonts w:hAnsi="Times New Roman"/>
          <w:color w:val="auto"/>
          <w:sz w:val="28"/>
          <w:szCs w:val="28"/>
        </w:rPr>
        <w:t>риска</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проф</w:t>
      </w:r>
      <w:r w:rsidRPr="003D789D">
        <w:rPr>
          <w:rFonts w:hAnsi="Times New Roman"/>
          <w:color w:val="auto"/>
          <w:sz w:val="28"/>
          <w:szCs w:val="28"/>
        </w:rPr>
        <w:t>о</w:t>
      </w:r>
      <w:r w:rsidRPr="003D789D">
        <w:rPr>
          <w:rFonts w:hAnsi="Times New Roman"/>
          <w:color w:val="auto"/>
          <w:sz w:val="28"/>
          <w:szCs w:val="28"/>
        </w:rPr>
        <w:t>риентационной</w:t>
      </w:r>
      <w:r w:rsidRPr="003D789D">
        <w:rPr>
          <w:rFonts w:hAnsi="Times New Roman"/>
          <w:color w:val="auto"/>
          <w:sz w:val="28"/>
          <w:szCs w:val="28"/>
        </w:rPr>
        <w:t xml:space="preserve"> </w:t>
      </w:r>
      <w:r w:rsidRPr="003D789D">
        <w:rPr>
          <w:rFonts w:hAnsi="Times New Roman"/>
          <w:color w:val="auto"/>
          <w:sz w:val="28"/>
          <w:szCs w:val="28"/>
        </w:rPr>
        <w:t>работе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мероприятиях</w:t>
      </w:r>
      <w:r w:rsidRPr="003D789D">
        <w:rPr>
          <w:rFonts w:ascii="Times New Roman"/>
          <w:color w:val="auto"/>
          <w:sz w:val="28"/>
          <w:szCs w:val="28"/>
        </w:rPr>
        <w:t xml:space="preserve">. </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проводятся</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w:t>
      </w:r>
      <w:r w:rsidRPr="003D789D">
        <w:rPr>
          <w:rFonts w:hAnsi="Times New Roman"/>
          <w:color w:val="auto"/>
          <w:sz w:val="28"/>
          <w:szCs w:val="28"/>
        </w:rPr>
        <w:t>р</w:t>
      </w:r>
      <w:r w:rsidRPr="003D789D">
        <w:rPr>
          <w:rFonts w:hAnsi="Times New Roman"/>
          <w:color w:val="auto"/>
          <w:sz w:val="28"/>
          <w:szCs w:val="28"/>
        </w:rPr>
        <w:t>ме</w:t>
      </w:r>
      <w:r w:rsidRPr="003D789D">
        <w:rPr>
          <w:rFonts w:hAnsi="Times New Roman"/>
          <w:color w:val="auto"/>
          <w:sz w:val="28"/>
          <w:szCs w:val="28"/>
        </w:rPr>
        <w:t xml:space="preserve"> </w:t>
      </w:r>
      <w:r w:rsidRPr="003D789D">
        <w:rPr>
          <w:rFonts w:hAnsi="Times New Roman"/>
          <w:color w:val="auto"/>
          <w:sz w:val="28"/>
          <w:szCs w:val="28"/>
        </w:rPr>
        <w:t>бесед</w:t>
      </w:r>
      <w:r w:rsidRPr="003D789D">
        <w:rPr>
          <w:rFonts w:ascii="Times New Roman"/>
          <w:color w:val="auto"/>
          <w:sz w:val="28"/>
          <w:szCs w:val="28"/>
        </w:rPr>
        <w:t xml:space="preserve">, </w:t>
      </w:r>
      <w:r w:rsidRPr="003D789D">
        <w:rPr>
          <w:rFonts w:hAnsi="Times New Roman"/>
          <w:color w:val="auto"/>
          <w:sz w:val="28"/>
          <w:szCs w:val="28"/>
        </w:rPr>
        <w:t>тренингов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форм</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Систематическое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специалистов</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сопровождении</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осуществляется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ходе</w:t>
      </w:r>
      <w:r w:rsidRPr="003D789D">
        <w:rPr>
          <w:rFonts w:hAnsi="Times New Roman"/>
          <w:color w:val="auto"/>
          <w:sz w:val="28"/>
          <w:szCs w:val="28"/>
        </w:rPr>
        <w:t xml:space="preserve"> </w:t>
      </w:r>
      <w:r w:rsidRPr="003D789D">
        <w:rPr>
          <w:rFonts w:hAnsi="Times New Roman"/>
          <w:color w:val="auto"/>
          <w:sz w:val="28"/>
          <w:szCs w:val="28"/>
        </w:rPr>
        <w:t>диагностической</w:t>
      </w:r>
      <w:r w:rsidRPr="003D789D">
        <w:rPr>
          <w:rFonts w:ascii="Times New Roman"/>
          <w:color w:val="auto"/>
          <w:sz w:val="28"/>
          <w:szCs w:val="28"/>
        </w:rPr>
        <w:t xml:space="preserve">, </w:t>
      </w:r>
      <w:r w:rsidRPr="003D789D">
        <w:rPr>
          <w:rFonts w:hAnsi="Times New Roman"/>
          <w:color w:val="auto"/>
          <w:sz w:val="28"/>
          <w:szCs w:val="28"/>
        </w:rPr>
        <w:t>консультативной</w:t>
      </w:r>
      <w:r w:rsidRPr="003D789D">
        <w:rPr>
          <w:rFonts w:asci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ascii="Times New Roman"/>
          <w:color w:val="auto"/>
          <w:sz w:val="28"/>
          <w:szCs w:val="28"/>
        </w:rPr>
        <w:t xml:space="preserve">, </w:t>
      </w:r>
      <w:r w:rsidRPr="003D789D">
        <w:rPr>
          <w:rFonts w:hAnsi="Times New Roman"/>
          <w:color w:val="auto"/>
          <w:sz w:val="28"/>
          <w:szCs w:val="28"/>
        </w:rPr>
        <w:t>информационно</w:t>
      </w:r>
      <w:r w:rsidRPr="003D789D">
        <w:rPr>
          <w:rFonts w:ascii="Times New Roman"/>
          <w:color w:val="auto"/>
          <w:sz w:val="28"/>
          <w:szCs w:val="28"/>
        </w:rPr>
        <w:t>-</w:t>
      </w:r>
      <w:r w:rsidRPr="003D789D">
        <w:rPr>
          <w:rFonts w:hAnsi="Times New Roman"/>
          <w:color w:val="auto"/>
          <w:sz w:val="28"/>
          <w:szCs w:val="28"/>
        </w:rPr>
        <w:t>просветительской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Диагностическая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комплексного</w:t>
      </w:r>
      <w:r w:rsidRPr="003D789D">
        <w:rPr>
          <w:rFonts w:hAnsi="Times New Roman"/>
          <w:color w:val="auto"/>
          <w:sz w:val="28"/>
          <w:szCs w:val="28"/>
        </w:rPr>
        <w:t xml:space="preserve"> </w:t>
      </w:r>
      <w:r w:rsidRPr="003D789D">
        <w:rPr>
          <w:rFonts w:hAnsi="Times New Roman"/>
          <w:color w:val="auto"/>
          <w:sz w:val="28"/>
          <w:szCs w:val="28"/>
        </w:rPr>
        <w:t>псих</w:t>
      </w:r>
      <w:r w:rsidRPr="003D789D">
        <w:rPr>
          <w:rFonts w:hAnsi="Times New Roman"/>
          <w:color w:val="auto"/>
          <w:sz w:val="28"/>
          <w:szCs w:val="28"/>
        </w:rPr>
        <w:t>о</w:t>
      </w:r>
      <w:r w:rsidRPr="003D789D">
        <w:rPr>
          <w:rFonts w:hAnsi="Times New Roman"/>
          <w:color w:val="auto"/>
          <w:sz w:val="28"/>
          <w:szCs w:val="28"/>
        </w:rPr>
        <w:t>лого–педагогического</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выявления</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динамики</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lastRenderedPageBreak/>
        <w:t>успешности</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ситуации</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с</w:t>
      </w:r>
      <w:r w:rsidRPr="003D789D">
        <w:rPr>
          <w:rFonts w:hAnsi="Times New Roman"/>
          <w:color w:val="auto"/>
          <w:sz w:val="28"/>
          <w:szCs w:val="28"/>
        </w:rPr>
        <w:t>питания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hAnsi="Times New Roman"/>
          <w:color w:val="auto"/>
          <w:sz w:val="28"/>
          <w:szCs w:val="28"/>
        </w:rPr>
        <w:t xml:space="preserve"> </w:t>
      </w:r>
      <w:r w:rsidRPr="003D789D">
        <w:rPr>
          <w:rFonts w:hAnsi="Times New Roman"/>
          <w:color w:val="auto"/>
          <w:sz w:val="28"/>
          <w:szCs w:val="28"/>
        </w:rPr>
        <w:t>осуществляется</w:t>
      </w:r>
      <w:r w:rsidRPr="003D789D">
        <w:rPr>
          <w:rFonts w:hAns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успешн</w:t>
      </w:r>
      <w:r w:rsidRPr="003D789D">
        <w:rPr>
          <w:rFonts w:hAnsi="Times New Roman"/>
          <w:color w:val="auto"/>
          <w:sz w:val="28"/>
          <w:szCs w:val="28"/>
        </w:rPr>
        <w:t>о</w:t>
      </w:r>
      <w:r w:rsidRPr="003D789D">
        <w:rPr>
          <w:rFonts w:hAnsi="Times New Roman"/>
          <w:color w:val="auto"/>
          <w:sz w:val="28"/>
          <w:szCs w:val="28"/>
        </w:rPr>
        <w:t>сти</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изменение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w:t>
      </w:r>
      <w:r w:rsidRPr="003D789D">
        <w:rPr>
          <w:rFonts w:hAnsi="Times New Roman"/>
          <w:color w:val="auto"/>
          <w:sz w:val="28"/>
          <w:szCs w:val="28"/>
        </w:rPr>
        <w:t>о</w:t>
      </w:r>
      <w:r w:rsidRPr="003D789D">
        <w:rPr>
          <w:rFonts w:hAnsi="Times New Roman"/>
          <w:color w:val="auto"/>
          <w:sz w:val="28"/>
          <w:szCs w:val="28"/>
        </w:rPr>
        <w:t>требностями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пожеланиями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Диагностическая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строится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комплексного</w:t>
      </w:r>
      <w:r w:rsidRPr="003D789D">
        <w:rPr>
          <w:rFonts w:hAnsi="Times New Roman"/>
          <w:color w:val="auto"/>
          <w:sz w:val="28"/>
          <w:szCs w:val="28"/>
        </w:rPr>
        <w:t xml:space="preserve"> </w:t>
      </w:r>
      <w:r w:rsidRPr="003D789D">
        <w:rPr>
          <w:rFonts w:hAnsi="Times New Roman"/>
          <w:color w:val="auto"/>
          <w:sz w:val="28"/>
          <w:szCs w:val="28"/>
        </w:rPr>
        <w:t>изучения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различными</w:t>
      </w:r>
      <w:r w:rsidRPr="003D789D">
        <w:rPr>
          <w:rFonts w:hAnsi="Times New Roman"/>
          <w:color w:val="auto"/>
          <w:sz w:val="28"/>
          <w:szCs w:val="28"/>
        </w:rPr>
        <w:t xml:space="preserve"> </w:t>
      </w:r>
      <w:r w:rsidRPr="003D789D">
        <w:rPr>
          <w:rFonts w:hAnsi="Times New Roman"/>
          <w:color w:val="auto"/>
          <w:sz w:val="28"/>
          <w:szCs w:val="28"/>
        </w:rPr>
        <w:t>специалистами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уч</w:t>
      </w:r>
      <w:r w:rsidRPr="003D789D">
        <w:rPr>
          <w:rFonts w:hAnsi="Times New Roman"/>
          <w:color w:val="auto"/>
          <w:sz w:val="28"/>
          <w:szCs w:val="28"/>
        </w:rPr>
        <w:t>и</w:t>
      </w:r>
      <w:r w:rsidRPr="003D789D">
        <w:rPr>
          <w:rFonts w:hAnsi="Times New Roman"/>
          <w:color w:val="auto"/>
          <w:sz w:val="28"/>
          <w:szCs w:val="28"/>
        </w:rPr>
        <w:t>тель</w:t>
      </w:r>
      <w:r w:rsidRPr="003D789D">
        <w:rPr>
          <w:rFonts w:ascii="Times New Roman"/>
          <w:color w:val="auto"/>
          <w:sz w:val="28"/>
          <w:szCs w:val="28"/>
        </w:rPr>
        <w:t xml:space="preserve">, </w:t>
      </w:r>
      <w:r w:rsidRPr="003D789D">
        <w:rPr>
          <w:rFonts w:hAnsi="Times New Roman"/>
          <w:color w:val="auto"/>
          <w:sz w:val="28"/>
          <w:szCs w:val="28"/>
        </w:rPr>
        <w:t>учитель</w:t>
      </w:r>
      <w:r w:rsidRPr="003D789D">
        <w:rPr>
          <w:rFonts w:ascii="Times New Roman"/>
          <w:color w:val="auto"/>
          <w:sz w:val="28"/>
          <w:szCs w:val="28"/>
        </w:rPr>
        <w:t>-</w:t>
      </w:r>
      <w:r w:rsidRPr="003D789D">
        <w:rPr>
          <w:rFonts w:hAnsi="Times New Roman"/>
          <w:color w:val="auto"/>
          <w:sz w:val="28"/>
          <w:szCs w:val="28"/>
        </w:rPr>
        <w:t>дефектолог</w:t>
      </w:r>
      <w:r w:rsidRPr="003D789D">
        <w:rPr>
          <w:rFonts w:ascii="Times New Roman"/>
          <w:color w:val="auto"/>
          <w:sz w:val="28"/>
          <w:szCs w:val="28"/>
        </w:rPr>
        <w:t xml:space="preserve">, </w:t>
      </w:r>
      <w:r w:rsidRPr="003D789D">
        <w:rPr>
          <w:rFonts w:hAnsi="Times New Roman"/>
          <w:color w:val="auto"/>
          <w:sz w:val="28"/>
          <w:szCs w:val="28"/>
        </w:rPr>
        <w:t>психолог</w:t>
      </w:r>
      <w:r w:rsidRPr="003D789D">
        <w:rPr>
          <w:rFonts w:ascii="Times New Roman"/>
          <w:color w:val="auto"/>
          <w:sz w:val="28"/>
          <w:szCs w:val="28"/>
        </w:rPr>
        <w:t xml:space="preserve">, </w:t>
      </w:r>
      <w:r w:rsidRPr="003D789D">
        <w:rPr>
          <w:rFonts w:hAnsi="Times New Roman"/>
          <w:color w:val="auto"/>
          <w:sz w:val="28"/>
          <w:szCs w:val="28"/>
        </w:rPr>
        <w:t>социальный</w:t>
      </w:r>
      <w:r w:rsidRPr="003D789D">
        <w:rPr>
          <w:rFonts w:hAnsi="Times New Roman"/>
          <w:color w:val="auto"/>
          <w:sz w:val="28"/>
          <w:szCs w:val="28"/>
        </w:rPr>
        <w:t xml:space="preserve"> </w:t>
      </w:r>
      <w:r w:rsidRPr="003D789D">
        <w:rPr>
          <w:rFonts w:hAnsi="Times New Roman"/>
          <w:color w:val="auto"/>
          <w:sz w:val="28"/>
          <w:szCs w:val="28"/>
        </w:rPr>
        <w:t>педагог</w:t>
      </w:r>
      <w:r w:rsidRPr="003D789D">
        <w:rPr>
          <w:rFonts w:ascii="Times New Roman"/>
          <w:color w:val="auto"/>
          <w:sz w:val="28"/>
          <w:szCs w:val="28"/>
        </w:rPr>
        <w:t xml:space="preserve">, </w:t>
      </w:r>
      <w:r w:rsidRPr="003D789D">
        <w:rPr>
          <w:rFonts w:hAnsi="Times New Roman"/>
          <w:color w:val="auto"/>
          <w:sz w:val="28"/>
          <w:szCs w:val="28"/>
        </w:rPr>
        <w:t>медицинский</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а</w:t>
      </w:r>
      <w:r w:rsidRPr="003D789D">
        <w:rPr>
          <w:rFonts w:hAnsi="Times New Roman"/>
          <w:color w:val="auto"/>
          <w:sz w:val="28"/>
          <w:szCs w:val="28"/>
        </w:rPr>
        <w:t>ботник</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Учитель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устанавливает</w:t>
      </w:r>
      <w:r w:rsidRPr="003D789D">
        <w:rPr>
          <w:rFonts w:hAnsi="Times New Roman"/>
          <w:color w:val="auto"/>
          <w:sz w:val="28"/>
          <w:szCs w:val="28"/>
        </w:rPr>
        <w:t xml:space="preserve"> </w:t>
      </w:r>
      <w:r w:rsidRPr="003D789D">
        <w:rPr>
          <w:rFonts w:hAnsi="Times New Roman"/>
          <w:color w:val="auto"/>
          <w:sz w:val="28"/>
          <w:szCs w:val="28"/>
        </w:rPr>
        <w:t>усвоенный</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объем</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умений</w:t>
      </w:r>
      <w:r w:rsidRPr="003D789D">
        <w:rPr>
          <w:rFonts w:ascii="Times New Roman"/>
          <w:color w:val="auto"/>
          <w:sz w:val="28"/>
          <w:szCs w:val="28"/>
        </w:rPr>
        <w:t xml:space="preserve">, </w:t>
      </w:r>
      <w:r w:rsidRPr="003D789D">
        <w:rPr>
          <w:rFonts w:hAnsi="Times New Roman"/>
          <w:color w:val="auto"/>
          <w:sz w:val="28"/>
          <w:szCs w:val="28"/>
        </w:rPr>
        <w:t>навыков</w:t>
      </w:r>
      <w:r w:rsidRPr="003D789D">
        <w:rPr>
          <w:rFonts w:ascii="Times New Roman"/>
          <w:color w:val="auto"/>
          <w:sz w:val="28"/>
          <w:szCs w:val="28"/>
        </w:rPr>
        <w:t xml:space="preserve">; </w:t>
      </w:r>
      <w:r w:rsidRPr="003D789D">
        <w:rPr>
          <w:rFonts w:hAnsi="Times New Roman"/>
          <w:color w:val="auto"/>
          <w:sz w:val="28"/>
          <w:szCs w:val="28"/>
        </w:rPr>
        <w:t>выявляет</w:t>
      </w:r>
      <w:r w:rsidRPr="003D789D">
        <w:rPr>
          <w:rFonts w:hAnsi="Times New Roman"/>
          <w:color w:val="auto"/>
          <w:sz w:val="28"/>
          <w:szCs w:val="28"/>
        </w:rPr>
        <w:t xml:space="preserve"> </w:t>
      </w:r>
      <w:r w:rsidRPr="003D789D">
        <w:rPr>
          <w:rFonts w:hAnsi="Times New Roman"/>
          <w:color w:val="auto"/>
          <w:sz w:val="28"/>
          <w:szCs w:val="28"/>
        </w:rPr>
        <w:t>трудности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ascii="Times New Roman"/>
          <w:color w:val="auto"/>
          <w:sz w:val="28"/>
          <w:szCs w:val="28"/>
        </w:rPr>
        <w:t xml:space="preserve">, </w:t>
      </w:r>
      <w:r w:rsidRPr="003D789D">
        <w:rPr>
          <w:rFonts w:hAnsi="Times New Roman"/>
          <w:color w:val="auto"/>
          <w:sz w:val="28"/>
          <w:szCs w:val="28"/>
        </w:rPr>
        <w:t>определяет</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которых</w:t>
      </w:r>
      <w:r w:rsidRPr="003D789D">
        <w:rPr>
          <w:rFonts w:hAnsi="Times New Roman"/>
          <w:color w:val="auto"/>
          <w:sz w:val="28"/>
          <w:szCs w:val="28"/>
        </w:rPr>
        <w:t xml:space="preserve"> </w:t>
      </w:r>
      <w:r w:rsidRPr="003D789D">
        <w:rPr>
          <w:rFonts w:hAnsi="Times New Roman"/>
          <w:color w:val="auto"/>
          <w:sz w:val="28"/>
          <w:szCs w:val="28"/>
        </w:rPr>
        <w:t>эти</w:t>
      </w:r>
      <w:r w:rsidRPr="003D789D">
        <w:rPr>
          <w:rFonts w:hAnsi="Times New Roman"/>
          <w:color w:val="auto"/>
          <w:sz w:val="28"/>
          <w:szCs w:val="28"/>
        </w:rPr>
        <w:t xml:space="preserve"> </w:t>
      </w:r>
      <w:r w:rsidRPr="003D789D">
        <w:rPr>
          <w:rFonts w:hAnsi="Times New Roman"/>
          <w:color w:val="auto"/>
          <w:sz w:val="28"/>
          <w:szCs w:val="28"/>
        </w:rPr>
        <w:t>трудности</w:t>
      </w:r>
      <w:r w:rsidRPr="003D789D">
        <w:rPr>
          <w:rFonts w:hAnsi="Times New Roman"/>
          <w:color w:val="auto"/>
          <w:sz w:val="28"/>
          <w:szCs w:val="28"/>
        </w:rPr>
        <w:t xml:space="preserve"> </w:t>
      </w:r>
      <w:r w:rsidRPr="003D789D">
        <w:rPr>
          <w:rFonts w:hAnsi="Times New Roman"/>
          <w:color w:val="auto"/>
          <w:sz w:val="28"/>
          <w:szCs w:val="28"/>
        </w:rPr>
        <w:t>могут</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преодолены</w:t>
      </w:r>
      <w:r w:rsidRPr="003D789D">
        <w:rPr>
          <w:rFonts w:ascii="Times New Roman"/>
          <w:color w:val="auto"/>
          <w:sz w:val="28"/>
          <w:szCs w:val="28"/>
        </w:rPr>
        <w:t xml:space="preserve">; </w:t>
      </w:r>
      <w:r w:rsidRPr="003D789D">
        <w:rPr>
          <w:rFonts w:hAnsi="Times New Roman"/>
          <w:color w:val="auto"/>
          <w:sz w:val="28"/>
          <w:szCs w:val="28"/>
        </w:rPr>
        <w:t>отмечает</w:t>
      </w:r>
      <w:r w:rsidRPr="003D789D">
        <w:rPr>
          <w:rFonts w:hAnsi="Times New Roman"/>
          <w:color w:val="auto"/>
          <w:sz w:val="28"/>
          <w:szCs w:val="28"/>
        </w:rPr>
        <w:t xml:space="preserve"> </w:t>
      </w:r>
      <w:r w:rsidRPr="003D789D">
        <w:rPr>
          <w:rFonts w:hAnsi="Times New Roman"/>
          <w:color w:val="auto"/>
          <w:sz w:val="28"/>
          <w:szCs w:val="28"/>
        </w:rPr>
        <w:t>особенности</w:t>
      </w:r>
      <w:r w:rsidRPr="003D789D">
        <w:rPr>
          <w:rFonts w:hAnsi="Times New Roman"/>
          <w:color w:val="auto"/>
          <w:sz w:val="28"/>
          <w:szCs w:val="28"/>
        </w:rPr>
        <w:t xml:space="preserve"> </w:t>
      </w:r>
      <w:r w:rsidRPr="003D789D">
        <w:rPr>
          <w:rFonts w:hAnsi="Times New Roman"/>
          <w:color w:val="auto"/>
          <w:sz w:val="28"/>
          <w:szCs w:val="28"/>
        </w:rPr>
        <w:t>ли</w:t>
      </w:r>
      <w:r w:rsidRPr="003D789D">
        <w:rPr>
          <w:rFonts w:hAnsi="Times New Roman"/>
          <w:color w:val="auto"/>
          <w:sz w:val="28"/>
          <w:szCs w:val="28"/>
        </w:rPr>
        <w:t>ч</w:t>
      </w:r>
      <w:r w:rsidRPr="003D789D">
        <w:rPr>
          <w:rFonts w:hAnsi="Times New Roman"/>
          <w:color w:val="auto"/>
          <w:sz w:val="28"/>
          <w:szCs w:val="28"/>
        </w:rPr>
        <w:t>ности</w:t>
      </w:r>
      <w:r w:rsidRPr="003D789D">
        <w:rPr>
          <w:rFonts w:ascii="Times New Roman"/>
          <w:color w:val="auto"/>
          <w:sz w:val="28"/>
          <w:szCs w:val="28"/>
        </w:rPr>
        <w:t xml:space="preserve">, </w:t>
      </w:r>
      <w:r w:rsidRPr="003D789D">
        <w:rPr>
          <w:rFonts w:hAnsi="Times New Roman"/>
          <w:color w:val="auto"/>
          <w:sz w:val="28"/>
          <w:szCs w:val="28"/>
        </w:rPr>
        <w:t>адекватность</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ситуациях</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следования</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консультативные</w:t>
      </w:r>
      <w:r w:rsidRPr="003D789D">
        <w:rPr>
          <w:rFonts w:hAnsi="Times New Roman"/>
          <w:color w:val="auto"/>
          <w:sz w:val="28"/>
          <w:szCs w:val="28"/>
        </w:rPr>
        <w:t xml:space="preserve"> </w:t>
      </w:r>
      <w:r w:rsidRPr="003D789D">
        <w:rPr>
          <w:rFonts w:hAnsi="Times New Roman"/>
          <w:color w:val="auto"/>
          <w:sz w:val="28"/>
          <w:szCs w:val="28"/>
        </w:rPr>
        <w:t>мероприятия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составлении</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индивид</w:t>
      </w:r>
      <w:r w:rsidRPr="003D789D">
        <w:rPr>
          <w:rFonts w:hAnsi="Times New Roman"/>
          <w:color w:val="auto"/>
          <w:sz w:val="28"/>
          <w:szCs w:val="28"/>
        </w:rPr>
        <w:t>у</w:t>
      </w:r>
      <w:r w:rsidRPr="003D789D">
        <w:rPr>
          <w:rFonts w:hAnsi="Times New Roman"/>
          <w:color w:val="auto"/>
          <w:sz w:val="28"/>
          <w:szCs w:val="28"/>
        </w:rPr>
        <w:t>ального</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hAnsi="Times New Roman"/>
          <w:color w:val="auto"/>
          <w:sz w:val="28"/>
          <w:szCs w:val="28"/>
        </w:rPr>
        <w:t xml:space="preserve"> </w:t>
      </w:r>
      <w:r w:rsidRPr="003D789D">
        <w:rPr>
          <w:rFonts w:hAnsi="Times New Roman"/>
          <w:color w:val="auto"/>
          <w:sz w:val="28"/>
          <w:szCs w:val="28"/>
        </w:rPr>
        <w:t>–педагогического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обуч</w:t>
      </w:r>
      <w:r w:rsidRPr="003D789D">
        <w:rPr>
          <w:rFonts w:hAnsi="Times New Roman"/>
          <w:color w:val="auto"/>
          <w:sz w:val="28"/>
          <w:szCs w:val="28"/>
        </w:rPr>
        <w:t>а</w:t>
      </w:r>
      <w:r w:rsidRPr="003D789D">
        <w:rPr>
          <w:rFonts w:hAnsi="Times New Roman"/>
          <w:color w:val="auto"/>
          <w:sz w:val="28"/>
          <w:szCs w:val="28"/>
        </w:rPr>
        <w:t>ющегося</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Учитель</w:t>
      </w:r>
      <w:r w:rsidRPr="003D789D">
        <w:rPr>
          <w:rFonts w:ascii="Times New Roman"/>
          <w:i/>
          <w:iCs/>
          <w:color w:val="auto"/>
          <w:sz w:val="28"/>
          <w:szCs w:val="28"/>
        </w:rPr>
        <w:t>-</w:t>
      </w:r>
      <w:r w:rsidRPr="003D789D">
        <w:rPr>
          <w:rFonts w:hAnsi="Times New Roman"/>
          <w:i/>
          <w:iCs/>
          <w:color w:val="auto"/>
          <w:sz w:val="28"/>
          <w:szCs w:val="28"/>
        </w:rPr>
        <w:t>дефектолог</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сурдопедагог</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изучение</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hAnsi="Times New Roman"/>
          <w:color w:val="auto"/>
          <w:sz w:val="28"/>
          <w:szCs w:val="28"/>
        </w:rPr>
        <w:t xml:space="preserve"> </w:t>
      </w:r>
      <w:r w:rsidRPr="003D789D">
        <w:rPr>
          <w:rFonts w:hAnsi="Times New Roman"/>
          <w:color w:val="auto"/>
          <w:sz w:val="28"/>
          <w:szCs w:val="28"/>
        </w:rPr>
        <w:t>сурдопедагогической</w:t>
      </w:r>
      <w:r w:rsidRPr="003D789D">
        <w:rPr>
          <w:rFonts w:hAnsi="Times New Roman"/>
          <w:color w:val="auto"/>
          <w:sz w:val="28"/>
          <w:szCs w:val="28"/>
        </w:rPr>
        <w:t xml:space="preserve"> </w:t>
      </w:r>
      <w:r w:rsidRPr="003D789D">
        <w:rPr>
          <w:rFonts w:hAnsi="Times New Roman"/>
          <w:color w:val="auto"/>
          <w:sz w:val="28"/>
          <w:szCs w:val="28"/>
        </w:rPr>
        <w:t>диагностики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выя</w:t>
      </w:r>
      <w:r w:rsidRPr="003D789D">
        <w:rPr>
          <w:rFonts w:hAnsi="Times New Roman"/>
          <w:color w:val="auto"/>
          <w:sz w:val="28"/>
          <w:szCs w:val="28"/>
        </w:rPr>
        <w:t>в</w:t>
      </w:r>
      <w:r w:rsidRPr="003D789D">
        <w:rPr>
          <w:rFonts w:hAnsi="Times New Roman"/>
          <w:color w:val="auto"/>
          <w:sz w:val="28"/>
          <w:szCs w:val="28"/>
        </w:rPr>
        <w:t>ляет</w:t>
      </w:r>
      <w:r w:rsidRPr="003D789D">
        <w:rPr>
          <w:rFonts w:hAns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изучает</w:t>
      </w:r>
      <w:r w:rsidRPr="003D789D">
        <w:rPr>
          <w:rFonts w:hAnsi="Times New Roman"/>
          <w:color w:val="auto"/>
          <w:sz w:val="28"/>
          <w:szCs w:val="28"/>
        </w:rPr>
        <w:t xml:space="preserve"> </w:t>
      </w:r>
      <w:r w:rsidRPr="003D789D">
        <w:rPr>
          <w:rFonts w:hAnsi="Times New Roman"/>
          <w:color w:val="auto"/>
          <w:sz w:val="28"/>
          <w:szCs w:val="28"/>
        </w:rPr>
        <w:t>состояние</w:t>
      </w:r>
      <w:r w:rsidRPr="003D789D">
        <w:rPr>
          <w:rFonts w:hAnsi="Times New Roman"/>
          <w:color w:val="auto"/>
          <w:sz w:val="28"/>
          <w:szCs w:val="28"/>
        </w:rPr>
        <w:t xml:space="preserve"> </w:t>
      </w:r>
      <w:r w:rsidRPr="003D789D">
        <w:rPr>
          <w:rFonts w:hAnsi="Times New Roman"/>
          <w:color w:val="auto"/>
          <w:sz w:val="28"/>
          <w:szCs w:val="28"/>
        </w:rPr>
        <w:t>слуховой</w:t>
      </w:r>
      <w:r w:rsidRPr="003D789D">
        <w:rPr>
          <w:rFonts w:hAnsi="Times New Roman"/>
          <w:color w:val="auto"/>
          <w:sz w:val="28"/>
          <w:szCs w:val="28"/>
        </w:rPr>
        <w:t xml:space="preserve"> </w:t>
      </w:r>
      <w:r w:rsidRPr="003D789D">
        <w:rPr>
          <w:rFonts w:hAnsi="Times New Roman"/>
          <w:color w:val="auto"/>
          <w:sz w:val="28"/>
          <w:szCs w:val="28"/>
        </w:rPr>
        <w:t>фун</w:t>
      </w:r>
      <w:r w:rsidRPr="003D789D">
        <w:rPr>
          <w:rFonts w:hAnsi="Times New Roman"/>
          <w:color w:val="auto"/>
          <w:sz w:val="28"/>
          <w:szCs w:val="28"/>
        </w:rPr>
        <w:t>к</w:t>
      </w:r>
      <w:r w:rsidRPr="003D789D">
        <w:rPr>
          <w:rFonts w:hAnsi="Times New Roman"/>
          <w:color w:val="auto"/>
          <w:sz w:val="28"/>
          <w:szCs w:val="28"/>
        </w:rPr>
        <w:t>ции</w:t>
      </w:r>
      <w:r w:rsidRPr="003D789D">
        <w:rPr>
          <w:rFonts w:asci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ascii="Times New Roman"/>
          <w:color w:val="auto"/>
          <w:sz w:val="28"/>
          <w:szCs w:val="28"/>
        </w:rPr>
        <w:t xml:space="preserve">, </w:t>
      </w:r>
      <w:r w:rsidRPr="003D789D">
        <w:rPr>
          <w:rFonts w:hAnsi="Times New Roman"/>
          <w:color w:val="auto"/>
          <w:sz w:val="28"/>
          <w:szCs w:val="28"/>
        </w:rPr>
        <w:t>возможности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коммуникации</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помощью</w:t>
      </w:r>
      <w:r w:rsidRPr="003D789D">
        <w:rPr>
          <w:rFonts w:hAnsi="Times New Roman"/>
          <w:color w:val="auto"/>
          <w:sz w:val="28"/>
          <w:szCs w:val="28"/>
        </w:rPr>
        <w:t xml:space="preserve"> </w:t>
      </w:r>
      <w:r w:rsidRPr="003D789D">
        <w:rPr>
          <w:rFonts w:hAnsi="Times New Roman"/>
          <w:color w:val="auto"/>
          <w:sz w:val="28"/>
          <w:szCs w:val="28"/>
        </w:rPr>
        <w:t>сурдопедагогических</w:t>
      </w:r>
      <w:r w:rsidRPr="003D789D">
        <w:rPr>
          <w:rFonts w:hAnsi="Times New Roman"/>
          <w:color w:val="auto"/>
          <w:sz w:val="28"/>
          <w:szCs w:val="28"/>
        </w:rPr>
        <w:t xml:space="preserve"> </w:t>
      </w:r>
      <w:r w:rsidRPr="003D789D">
        <w:rPr>
          <w:rFonts w:hAnsi="Times New Roman"/>
          <w:color w:val="auto"/>
          <w:sz w:val="28"/>
          <w:szCs w:val="28"/>
        </w:rPr>
        <w:t>методик</w:t>
      </w:r>
      <w:r w:rsidRPr="003D789D">
        <w:rPr>
          <w:rFonts w:hAnsi="Times New Roman"/>
          <w:color w:val="auto"/>
          <w:sz w:val="28"/>
          <w:szCs w:val="28"/>
        </w:rPr>
        <w:t xml:space="preserve"> </w:t>
      </w:r>
      <w:r w:rsidRPr="003D789D">
        <w:rPr>
          <w:rFonts w:hAnsi="Times New Roman"/>
          <w:color w:val="auto"/>
          <w:sz w:val="28"/>
          <w:szCs w:val="28"/>
        </w:rPr>
        <w:t>выявляет</w:t>
      </w:r>
      <w:r w:rsidRPr="003D789D">
        <w:rPr>
          <w:rFonts w:hAnsi="Times New Roman"/>
          <w:color w:val="auto"/>
          <w:sz w:val="28"/>
          <w:szCs w:val="28"/>
        </w:rPr>
        <w:t xml:space="preserve"> </w:t>
      </w:r>
      <w:r w:rsidRPr="003D789D">
        <w:rPr>
          <w:rFonts w:hAnsi="Times New Roman"/>
          <w:color w:val="auto"/>
          <w:sz w:val="28"/>
          <w:szCs w:val="28"/>
        </w:rPr>
        <w:t>адекватность</w:t>
      </w:r>
      <w:r w:rsidRPr="003D789D">
        <w:rPr>
          <w:rFonts w:hAnsi="Times New Roman"/>
          <w:color w:val="auto"/>
          <w:sz w:val="28"/>
          <w:szCs w:val="28"/>
        </w:rPr>
        <w:t xml:space="preserve"> </w:t>
      </w:r>
      <w:r w:rsidRPr="003D789D">
        <w:rPr>
          <w:rFonts w:hAnsi="Times New Roman"/>
          <w:color w:val="auto"/>
          <w:sz w:val="28"/>
          <w:szCs w:val="28"/>
        </w:rPr>
        <w:t>режима</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инд</w:t>
      </w:r>
      <w:r w:rsidRPr="003D789D">
        <w:rPr>
          <w:rFonts w:hAnsi="Times New Roman"/>
          <w:color w:val="auto"/>
          <w:sz w:val="28"/>
          <w:szCs w:val="28"/>
        </w:rPr>
        <w:t>и</w:t>
      </w:r>
      <w:r w:rsidRPr="003D789D">
        <w:rPr>
          <w:rFonts w:hAnsi="Times New Roman"/>
          <w:color w:val="auto"/>
          <w:sz w:val="28"/>
          <w:szCs w:val="28"/>
        </w:rPr>
        <w:t>видуальных</w:t>
      </w:r>
      <w:r w:rsidRPr="003D789D">
        <w:rPr>
          <w:rFonts w:hAnsi="Times New Roman"/>
          <w:color w:val="auto"/>
          <w:sz w:val="28"/>
          <w:szCs w:val="28"/>
        </w:rPr>
        <w:t xml:space="preserve"> </w:t>
      </w:r>
      <w:r w:rsidRPr="003D789D">
        <w:rPr>
          <w:rFonts w:hAnsi="Times New Roman"/>
          <w:color w:val="auto"/>
          <w:sz w:val="28"/>
          <w:szCs w:val="28"/>
        </w:rPr>
        <w:t>слуховых</w:t>
      </w:r>
      <w:r w:rsidRPr="003D789D">
        <w:rPr>
          <w:rFonts w:hAnsi="Times New Roman"/>
          <w:color w:val="auto"/>
          <w:sz w:val="28"/>
          <w:szCs w:val="28"/>
        </w:rPr>
        <w:t xml:space="preserve"> </w:t>
      </w:r>
      <w:r w:rsidRPr="003D789D">
        <w:rPr>
          <w:rFonts w:hAnsi="Times New Roman"/>
          <w:color w:val="auto"/>
          <w:sz w:val="28"/>
          <w:szCs w:val="28"/>
        </w:rPr>
        <w:t>аппаратов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кохлеарных</w:t>
      </w:r>
      <w:r w:rsidRPr="003D789D">
        <w:rPr>
          <w:rFonts w:hAnsi="Times New Roman"/>
          <w:color w:val="auto"/>
          <w:sz w:val="28"/>
          <w:szCs w:val="28"/>
        </w:rPr>
        <w:t xml:space="preserve"> </w:t>
      </w:r>
      <w:r w:rsidRPr="003D789D">
        <w:rPr>
          <w:rFonts w:hAnsi="Times New Roman"/>
          <w:color w:val="auto"/>
          <w:sz w:val="28"/>
          <w:szCs w:val="28"/>
        </w:rPr>
        <w:t>имплантов</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w:t>
      </w:r>
      <w:r w:rsidRPr="003D789D">
        <w:rPr>
          <w:rFonts w:hAnsi="Times New Roman"/>
          <w:color w:val="auto"/>
          <w:sz w:val="28"/>
          <w:szCs w:val="28"/>
        </w:rPr>
        <w:t>о</w:t>
      </w:r>
      <w:r w:rsidRPr="003D789D">
        <w:rPr>
          <w:rFonts w:hAnsi="Times New Roman"/>
          <w:color w:val="auto"/>
          <w:sz w:val="28"/>
          <w:szCs w:val="28"/>
        </w:rPr>
        <w:t>бенностей</w:t>
      </w:r>
      <w:r w:rsidRPr="003D789D">
        <w:rPr>
          <w:rFonts w:hAnsi="Times New Roman"/>
          <w:color w:val="auto"/>
          <w:sz w:val="28"/>
          <w:szCs w:val="28"/>
        </w:rPr>
        <w:t xml:space="preserve"> </w:t>
      </w:r>
      <w:r w:rsidRPr="003D789D">
        <w:rPr>
          <w:rFonts w:hAnsi="Times New Roman"/>
          <w:color w:val="auto"/>
          <w:sz w:val="28"/>
          <w:szCs w:val="28"/>
        </w:rPr>
        <w:t>слухоречевого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им</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разования</w:t>
      </w:r>
      <w:r w:rsidRPr="003D789D">
        <w:rPr>
          <w:rFonts w:asci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использования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коммун</w:t>
      </w:r>
      <w:r w:rsidRPr="003D789D">
        <w:rPr>
          <w:rFonts w:hAnsi="Times New Roman"/>
          <w:color w:val="auto"/>
          <w:sz w:val="28"/>
          <w:szCs w:val="28"/>
        </w:rPr>
        <w:t>и</w:t>
      </w:r>
      <w:r w:rsidRPr="003D789D">
        <w:rPr>
          <w:rFonts w:hAnsi="Times New Roman"/>
          <w:color w:val="auto"/>
          <w:sz w:val="28"/>
          <w:szCs w:val="28"/>
        </w:rPr>
        <w:t>кативных</w:t>
      </w:r>
      <w:r w:rsidRPr="003D789D">
        <w:rPr>
          <w:rFonts w:hAnsi="Times New Roman"/>
          <w:color w:val="auto"/>
          <w:sz w:val="28"/>
          <w:szCs w:val="28"/>
        </w:rPr>
        <w:t xml:space="preserve"> </w:t>
      </w:r>
      <w:r w:rsidRPr="003D789D">
        <w:rPr>
          <w:rFonts w:hAnsi="Times New Roman"/>
          <w:color w:val="auto"/>
          <w:sz w:val="28"/>
          <w:szCs w:val="28"/>
        </w:rPr>
        <w:t>ситуациях</w:t>
      </w:r>
      <w:r w:rsidRPr="003D789D">
        <w:rPr>
          <w:rFonts w:ascii="Times New Roman"/>
          <w:color w:val="auto"/>
          <w:sz w:val="28"/>
          <w:szCs w:val="28"/>
        </w:rPr>
        <w:t xml:space="preserve">, </w:t>
      </w:r>
      <w:r w:rsidRPr="003D789D">
        <w:rPr>
          <w:rFonts w:hAnsi="Times New Roman"/>
          <w:color w:val="auto"/>
          <w:sz w:val="28"/>
          <w:szCs w:val="28"/>
        </w:rPr>
        <w:t>применения</w:t>
      </w:r>
      <w:r w:rsidRPr="003D789D">
        <w:rPr>
          <w:rFonts w:hAnsi="Times New Roman"/>
          <w:color w:val="auto"/>
          <w:sz w:val="28"/>
          <w:szCs w:val="28"/>
        </w:rPr>
        <w:t xml:space="preserve"> </w:t>
      </w:r>
      <w:r w:rsidRPr="003D789D">
        <w:rPr>
          <w:rFonts w:hAnsi="Times New Roman"/>
          <w:color w:val="auto"/>
          <w:sz w:val="28"/>
          <w:szCs w:val="28"/>
        </w:rPr>
        <w:t>средств</w:t>
      </w:r>
      <w:r w:rsidRPr="003D789D">
        <w:rPr>
          <w:rFonts w:hAnsi="Times New Roman"/>
          <w:color w:val="auto"/>
          <w:sz w:val="28"/>
          <w:szCs w:val="28"/>
        </w:rPr>
        <w:t xml:space="preserve"> </w:t>
      </w:r>
      <w:r w:rsidRPr="003D789D">
        <w:rPr>
          <w:rFonts w:hAnsi="Times New Roman"/>
          <w:color w:val="auto"/>
          <w:sz w:val="28"/>
          <w:szCs w:val="28"/>
        </w:rPr>
        <w:t>электроакустической</w:t>
      </w:r>
      <w:r w:rsidRPr="003D789D">
        <w:rPr>
          <w:rFonts w:hAnsi="Times New Roman"/>
          <w:color w:val="auto"/>
          <w:sz w:val="28"/>
          <w:szCs w:val="28"/>
        </w:rPr>
        <w:t xml:space="preserve"> </w:t>
      </w:r>
      <w:r w:rsidRPr="003D789D">
        <w:rPr>
          <w:rFonts w:hAnsi="Times New Roman"/>
          <w:color w:val="auto"/>
          <w:sz w:val="28"/>
          <w:szCs w:val="28"/>
        </w:rPr>
        <w:t>коррекции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ориентации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неречевых</w:t>
      </w:r>
      <w:r w:rsidRPr="003D789D">
        <w:rPr>
          <w:rFonts w:hAnsi="Times New Roman"/>
          <w:color w:val="auto"/>
          <w:sz w:val="28"/>
          <w:szCs w:val="28"/>
        </w:rPr>
        <w:t xml:space="preserve"> </w:t>
      </w:r>
      <w:r w:rsidRPr="003D789D">
        <w:rPr>
          <w:rFonts w:hAnsi="Times New Roman"/>
          <w:color w:val="auto"/>
          <w:sz w:val="28"/>
          <w:szCs w:val="28"/>
        </w:rPr>
        <w:t>звуках</w:t>
      </w:r>
      <w:r w:rsidRPr="003D789D">
        <w:rPr>
          <w:rFonts w:hAnsi="Times New Roman"/>
          <w:color w:val="auto"/>
          <w:sz w:val="28"/>
          <w:szCs w:val="28"/>
        </w:rPr>
        <w:t xml:space="preserve"> </w:t>
      </w:r>
      <w:r w:rsidRPr="003D789D">
        <w:rPr>
          <w:rFonts w:hAnsi="Times New Roman"/>
          <w:color w:val="auto"/>
          <w:sz w:val="28"/>
          <w:szCs w:val="28"/>
        </w:rPr>
        <w:t>окружающего</w:t>
      </w:r>
      <w:r w:rsidRPr="003D789D">
        <w:rPr>
          <w:rFonts w:hAnsi="Times New Roman"/>
          <w:color w:val="auto"/>
          <w:sz w:val="28"/>
          <w:szCs w:val="28"/>
        </w:rPr>
        <w:t xml:space="preserve"> </w:t>
      </w:r>
      <w:r w:rsidRPr="003D789D">
        <w:rPr>
          <w:rFonts w:hAnsi="Times New Roman"/>
          <w:color w:val="auto"/>
          <w:sz w:val="28"/>
          <w:szCs w:val="28"/>
        </w:rPr>
        <w:t>мира</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результатам</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б</w:t>
      </w:r>
      <w:r w:rsidRPr="003D789D">
        <w:rPr>
          <w:rFonts w:hAnsi="Times New Roman"/>
          <w:color w:val="auto"/>
          <w:sz w:val="28"/>
          <w:szCs w:val="28"/>
        </w:rPr>
        <w:t>следования</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консультативные</w:t>
      </w:r>
      <w:r w:rsidRPr="003D789D">
        <w:rPr>
          <w:rFonts w:hAnsi="Times New Roman"/>
          <w:color w:val="auto"/>
          <w:sz w:val="28"/>
          <w:szCs w:val="28"/>
        </w:rPr>
        <w:t xml:space="preserve"> </w:t>
      </w:r>
      <w:r w:rsidRPr="003D789D">
        <w:rPr>
          <w:rFonts w:hAnsi="Times New Roman"/>
          <w:color w:val="auto"/>
          <w:sz w:val="28"/>
          <w:szCs w:val="28"/>
        </w:rPr>
        <w:t>мероприятия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lastRenderedPageBreak/>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повторного</w:t>
      </w:r>
      <w:r w:rsidRPr="003D789D">
        <w:rPr>
          <w:rFonts w:hAnsi="Times New Roman"/>
          <w:color w:val="auto"/>
          <w:sz w:val="28"/>
          <w:szCs w:val="28"/>
        </w:rPr>
        <w:t xml:space="preserve"> </w:t>
      </w:r>
      <w:r w:rsidRPr="003D789D">
        <w:rPr>
          <w:rFonts w:hAnsi="Times New Roman"/>
          <w:color w:val="auto"/>
          <w:sz w:val="28"/>
          <w:szCs w:val="28"/>
        </w:rPr>
        <w:t>аудиологического</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ascii="Times New Roman"/>
          <w:color w:val="auto"/>
          <w:sz w:val="28"/>
          <w:szCs w:val="28"/>
        </w:rPr>
        <w:t xml:space="preserve">, </w:t>
      </w:r>
      <w:r w:rsidRPr="003D789D">
        <w:rPr>
          <w:rFonts w:hAnsi="Times New Roman"/>
          <w:color w:val="auto"/>
          <w:sz w:val="28"/>
          <w:szCs w:val="28"/>
        </w:rPr>
        <w:t>направляет</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консультацию</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сурдологический</w:t>
      </w:r>
      <w:r w:rsidRPr="003D789D">
        <w:rPr>
          <w:rFonts w:hAnsi="Times New Roman"/>
          <w:color w:val="auto"/>
          <w:sz w:val="28"/>
          <w:szCs w:val="28"/>
        </w:rPr>
        <w:t xml:space="preserve"> </w:t>
      </w:r>
      <w:r w:rsidRPr="003D789D">
        <w:rPr>
          <w:rFonts w:hAnsi="Times New Roman"/>
          <w:color w:val="auto"/>
          <w:sz w:val="28"/>
          <w:szCs w:val="28"/>
        </w:rPr>
        <w:t>кабинет</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центр</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Педагог</w:t>
      </w:r>
      <w:r w:rsidRPr="003D789D">
        <w:rPr>
          <w:rFonts w:hAnsi="Times New Roman"/>
          <w:i/>
          <w:iCs/>
          <w:color w:val="auto"/>
          <w:sz w:val="28"/>
          <w:szCs w:val="28"/>
        </w:rPr>
        <w:t xml:space="preserve"> </w:t>
      </w:r>
      <w:r w:rsidRPr="003D789D">
        <w:rPr>
          <w:rFonts w:ascii="Times New Roman"/>
          <w:i/>
          <w:iCs/>
          <w:color w:val="auto"/>
          <w:sz w:val="28"/>
          <w:szCs w:val="28"/>
        </w:rPr>
        <w:t xml:space="preserve">- </w:t>
      </w:r>
      <w:r w:rsidRPr="003D789D">
        <w:rPr>
          <w:rFonts w:hAnsi="Times New Roman"/>
          <w:i/>
          <w:iCs/>
          <w:color w:val="auto"/>
          <w:sz w:val="28"/>
          <w:szCs w:val="28"/>
        </w:rPr>
        <w:t>психолог</w:t>
      </w:r>
      <w:r w:rsidRPr="003D789D">
        <w:rPr>
          <w:rFonts w:ascii="Times New Roman"/>
          <w:i/>
          <w:iCs/>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психологическое</w:t>
      </w:r>
      <w:r w:rsidRPr="003D789D">
        <w:rPr>
          <w:rFonts w:hAnsi="Times New Roman"/>
          <w:color w:val="auto"/>
          <w:sz w:val="28"/>
          <w:szCs w:val="28"/>
        </w:rPr>
        <w:t xml:space="preserve"> </w:t>
      </w:r>
      <w:r w:rsidRPr="003D789D">
        <w:rPr>
          <w:rFonts w:hAnsi="Times New Roman"/>
          <w:color w:val="auto"/>
          <w:sz w:val="28"/>
          <w:szCs w:val="28"/>
        </w:rPr>
        <w:t>обследование</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использованием</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ascii="Times New Roman"/>
          <w:color w:val="auto"/>
          <w:sz w:val="28"/>
          <w:szCs w:val="28"/>
        </w:rPr>
        <w:t xml:space="preserve">, </w:t>
      </w:r>
      <w:r w:rsidRPr="003D789D">
        <w:rPr>
          <w:rFonts w:hAnsi="Times New Roman"/>
          <w:color w:val="auto"/>
          <w:sz w:val="28"/>
          <w:szCs w:val="28"/>
        </w:rPr>
        <w:t>адекватных</w:t>
      </w:r>
      <w:r w:rsidRPr="003D789D">
        <w:rPr>
          <w:rFonts w:hAnsi="Times New Roman"/>
          <w:color w:val="auto"/>
          <w:sz w:val="28"/>
          <w:szCs w:val="28"/>
        </w:rPr>
        <w:t xml:space="preserve"> </w:t>
      </w:r>
      <w:r w:rsidRPr="003D789D">
        <w:rPr>
          <w:rFonts w:hAnsi="Times New Roman"/>
          <w:color w:val="auto"/>
          <w:sz w:val="28"/>
          <w:szCs w:val="28"/>
        </w:rPr>
        <w:t>задачам</w:t>
      </w:r>
      <w:r w:rsidRPr="003D789D">
        <w:rPr>
          <w:rFonts w:hAnsi="Times New Roman"/>
          <w:color w:val="auto"/>
          <w:sz w:val="28"/>
          <w:szCs w:val="28"/>
        </w:rPr>
        <w:t xml:space="preserve"> </w:t>
      </w:r>
      <w:r w:rsidRPr="003D789D">
        <w:rPr>
          <w:rFonts w:hAnsi="Times New Roman"/>
          <w:color w:val="auto"/>
          <w:sz w:val="28"/>
          <w:szCs w:val="28"/>
        </w:rPr>
        <w:t>обследов</w:t>
      </w:r>
      <w:r w:rsidRPr="003D789D">
        <w:rPr>
          <w:rFonts w:hAnsi="Times New Roman"/>
          <w:color w:val="auto"/>
          <w:sz w:val="28"/>
          <w:szCs w:val="28"/>
        </w:rPr>
        <w:t>а</w:t>
      </w:r>
      <w:r w:rsidRPr="003D789D">
        <w:rPr>
          <w:rFonts w:hAnsi="Times New Roman"/>
          <w:color w:val="auto"/>
          <w:sz w:val="28"/>
          <w:szCs w:val="28"/>
        </w:rPr>
        <w:t>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особенностям</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 xml:space="preserve">, </w:t>
      </w:r>
      <w:r w:rsidRPr="003D789D">
        <w:rPr>
          <w:rFonts w:hAnsi="Times New Roman"/>
          <w:color w:val="auto"/>
          <w:sz w:val="28"/>
          <w:szCs w:val="28"/>
        </w:rPr>
        <w:t>анализирует</w:t>
      </w:r>
      <w:r w:rsidRPr="003D789D">
        <w:rPr>
          <w:rFonts w:hAnsi="Times New Roman"/>
          <w:color w:val="auto"/>
          <w:sz w:val="28"/>
          <w:szCs w:val="28"/>
        </w:rPr>
        <w:t xml:space="preserve"> </w:t>
      </w:r>
      <w:r w:rsidRPr="003D789D">
        <w:rPr>
          <w:rFonts w:hAnsi="Times New Roman"/>
          <w:color w:val="auto"/>
          <w:sz w:val="28"/>
          <w:szCs w:val="28"/>
        </w:rPr>
        <w:t>результаты</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ascii="Times New Roman"/>
          <w:color w:val="auto"/>
          <w:sz w:val="28"/>
          <w:szCs w:val="28"/>
        </w:rPr>
        <w:t xml:space="preserve">, </w:t>
      </w:r>
      <w:r w:rsidRPr="003D789D">
        <w:rPr>
          <w:rFonts w:hAnsi="Times New Roman"/>
          <w:color w:val="auto"/>
          <w:sz w:val="28"/>
          <w:szCs w:val="28"/>
        </w:rPr>
        <w:t>разрабатывает</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рекомендации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asci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содерж</w:t>
      </w:r>
      <w:r w:rsidRPr="003D789D">
        <w:rPr>
          <w:rFonts w:hAnsi="Times New Roman"/>
          <w:color w:val="auto"/>
          <w:sz w:val="28"/>
          <w:szCs w:val="28"/>
        </w:rPr>
        <w:t>а</w:t>
      </w:r>
      <w:r w:rsidRPr="003D789D">
        <w:rPr>
          <w:rFonts w:hAnsi="Times New Roman"/>
          <w:color w:val="auto"/>
          <w:sz w:val="28"/>
          <w:szCs w:val="28"/>
        </w:rPr>
        <w:t>ния</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сложных</w:t>
      </w:r>
      <w:r w:rsidRPr="003D789D">
        <w:rPr>
          <w:rFonts w:hAnsi="Times New Roman"/>
          <w:color w:val="auto"/>
          <w:sz w:val="28"/>
          <w:szCs w:val="28"/>
        </w:rPr>
        <w:t xml:space="preserve"> </w:t>
      </w:r>
      <w:r w:rsidRPr="003D789D">
        <w:rPr>
          <w:rFonts w:hAnsi="Times New Roman"/>
          <w:color w:val="auto"/>
          <w:sz w:val="28"/>
          <w:szCs w:val="28"/>
        </w:rPr>
        <w:t>дифференциально</w:t>
      </w:r>
      <w:r w:rsidRPr="003D789D">
        <w:rPr>
          <w:rFonts w:ascii="Times New Roman"/>
          <w:color w:val="auto"/>
          <w:sz w:val="28"/>
          <w:szCs w:val="28"/>
        </w:rPr>
        <w:t>-</w:t>
      </w:r>
      <w:r w:rsidRPr="003D789D">
        <w:rPr>
          <w:rFonts w:hAnsi="Times New Roman"/>
          <w:color w:val="auto"/>
          <w:sz w:val="28"/>
          <w:szCs w:val="28"/>
        </w:rPr>
        <w:t>диагностических</w:t>
      </w:r>
      <w:r w:rsidRPr="003D789D">
        <w:rPr>
          <w:rFonts w:hAnsi="Times New Roman"/>
          <w:color w:val="auto"/>
          <w:sz w:val="28"/>
          <w:szCs w:val="28"/>
        </w:rPr>
        <w:t xml:space="preserve"> </w:t>
      </w:r>
      <w:r w:rsidRPr="003D789D">
        <w:rPr>
          <w:rFonts w:hAnsi="Times New Roman"/>
          <w:color w:val="auto"/>
          <w:sz w:val="28"/>
          <w:szCs w:val="28"/>
        </w:rPr>
        <w:t>случаях</w:t>
      </w:r>
      <w:r w:rsidRPr="003D789D">
        <w:rPr>
          <w:rFonts w:hAnsi="Times New Roman"/>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повторные</w:t>
      </w:r>
      <w:r w:rsidRPr="003D789D">
        <w:rPr>
          <w:rFonts w:hAnsi="Times New Roman"/>
          <w:color w:val="auto"/>
          <w:sz w:val="28"/>
          <w:szCs w:val="28"/>
        </w:rPr>
        <w:t xml:space="preserve"> </w:t>
      </w:r>
      <w:r w:rsidRPr="003D789D">
        <w:rPr>
          <w:rFonts w:hAnsi="Times New Roman"/>
          <w:color w:val="auto"/>
          <w:sz w:val="28"/>
          <w:szCs w:val="28"/>
        </w:rPr>
        <w:t>обследования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ascii="Times New Roman"/>
          <w:color w:val="auto"/>
          <w:sz w:val="28"/>
          <w:szCs w:val="28"/>
        </w:rPr>
        <w:t>/</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hAnsi="Times New Roman"/>
          <w:color w:val="auto"/>
          <w:sz w:val="28"/>
          <w:szCs w:val="28"/>
        </w:rPr>
        <w:t>направляет</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консультации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соответствующего</w:t>
      </w:r>
      <w:r w:rsidRPr="003D789D">
        <w:rPr>
          <w:rFonts w:hAnsi="Times New Roman"/>
          <w:color w:val="auto"/>
          <w:sz w:val="28"/>
          <w:szCs w:val="28"/>
        </w:rPr>
        <w:t xml:space="preserve"> </w:t>
      </w:r>
      <w:r w:rsidRPr="003D789D">
        <w:rPr>
          <w:rFonts w:hAnsi="Times New Roman"/>
          <w:color w:val="auto"/>
          <w:sz w:val="28"/>
          <w:szCs w:val="28"/>
        </w:rPr>
        <w:t>профиля</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w:t>
      </w:r>
      <w:r w:rsidRPr="003D789D">
        <w:rPr>
          <w:rFonts w:hAnsi="Times New Roman"/>
          <w:color w:val="auto"/>
          <w:sz w:val="28"/>
          <w:szCs w:val="28"/>
        </w:rPr>
        <w:t>з</w:t>
      </w:r>
      <w:r w:rsidRPr="003D789D">
        <w:rPr>
          <w:rFonts w:hAnsi="Times New Roman"/>
          <w:color w:val="auto"/>
          <w:sz w:val="28"/>
          <w:szCs w:val="28"/>
        </w:rPr>
        <w:t>работке</w:t>
      </w:r>
      <w:r w:rsidRPr="003D789D">
        <w:rPr>
          <w:rFonts w:hAnsi="Times New Roman"/>
          <w:color w:val="auto"/>
          <w:sz w:val="28"/>
          <w:szCs w:val="28"/>
        </w:rPr>
        <w:t xml:space="preserve"> </w:t>
      </w:r>
      <w:r w:rsidRPr="003D789D">
        <w:rPr>
          <w:rFonts w:hAnsi="Times New Roman"/>
          <w:color w:val="auto"/>
          <w:sz w:val="28"/>
          <w:szCs w:val="28"/>
        </w:rPr>
        <w:t>комплексной</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ascii="Times New Roman"/>
          <w:color w:val="auto"/>
          <w:sz w:val="28"/>
          <w:szCs w:val="28"/>
        </w:rPr>
        <w:t>-</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привлекает</w:t>
      </w:r>
      <w:r w:rsidRPr="003D789D">
        <w:rPr>
          <w:rFonts w:hAnsi="Times New Roman"/>
          <w:color w:val="auto"/>
          <w:sz w:val="28"/>
          <w:szCs w:val="28"/>
        </w:rPr>
        <w:t xml:space="preserve"> </w:t>
      </w:r>
      <w:r w:rsidRPr="003D789D">
        <w:rPr>
          <w:rFonts w:hAnsi="Times New Roman"/>
          <w:color w:val="auto"/>
          <w:sz w:val="28"/>
          <w:szCs w:val="28"/>
        </w:rPr>
        <w:t>медицинских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оказания</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н</w:t>
      </w:r>
      <w:r w:rsidRPr="003D789D">
        <w:rPr>
          <w:rFonts w:hAnsi="Times New Roman"/>
          <w:color w:val="auto"/>
          <w:sz w:val="28"/>
          <w:szCs w:val="28"/>
        </w:rPr>
        <w:t>сультативной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i/>
          <w:iCs/>
          <w:color w:val="auto"/>
          <w:sz w:val="28"/>
          <w:szCs w:val="28"/>
        </w:rPr>
        <w:t>Социальный</w:t>
      </w:r>
      <w:r w:rsidRPr="003D789D">
        <w:rPr>
          <w:rFonts w:hAnsi="Times New Roman"/>
          <w:i/>
          <w:iCs/>
          <w:color w:val="auto"/>
          <w:sz w:val="28"/>
          <w:szCs w:val="28"/>
        </w:rPr>
        <w:t xml:space="preserve"> </w:t>
      </w:r>
      <w:r w:rsidRPr="003D789D">
        <w:rPr>
          <w:rFonts w:hAnsi="Times New Roman"/>
          <w:i/>
          <w:iCs/>
          <w:color w:val="auto"/>
          <w:sz w:val="28"/>
          <w:szCs w:val="28"/>
        </w:rPr>
        <w:t>педагог</w:t>
      </w:r>
      <w:r w:rsidRPr="003D789D">
        <w:rPr>
          <w:rFonts w:ascii="Times New Roman"/>
          <w:i/>
          <w:iCs/>
          <w:color w:val="auto"/>
          <w:sz w:val="28"/>
          <w:szCs w:val="28"/>
        </w:rPr>
        <w:t xml:space="preserve">: </w:t>
      </w:r>
      <w:r w:rsidRPr="003D789D">
        <w:rPr>
          <w:rFonts w:hAnsi="Times New Roman"/>
          <w:color w:val="auto"/>
          <w:sz w:val="28"/>
          <w:szCs w:val="28"/>
        </w:rPr>
        <w:t>проводит</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педагогическое</w:t>
      </w:r>
      <w:r w:rsidRPr="003D789D">
        <w:rPr>
          <w:rFonts w:hAnsi="Times New Roman"/>
          <w:color w:val="auto"/>
          <w:sz w:val="28"/>
          <w:szCs w:val="28"/>
        </w:rPr>
        <w:t xml:space="preserve"> </w:t>
      </w:r>
      <w:r w:rsidRPr="003D789D">
        <w:rPr>
          <w:rFonts w:hAnsi="Times New Roman"/>
          <w:color w:val="auto"/>
          <w:sz w:val="28"/>
          <w:szCs w:val="28"/>
        </w:rPr>
        <w:t>обследов</w:t>
      </w:r>
      <w:r w:rsidRPr="003D789D">
        <w:rPr>
          <w:rFonts w:hAnsi="Times New Roman"/>
          <w:color w:val="auto"/>
          <w:sz w:val="28"/>
          <w:szCs w:val="28"/>
        </w:rPr>
        <w:t>а</w:t>
      </w:r>
      <w:r w:rsidRPr="003D789D">
        <w:rPr>
          <w:rFonts w:hAnsi="Times New Roman"/>
          <w:color w:val="auto"/>
          <w:sz w:val="28"/>
          <w:szCs w:val="28"/>
        </w:rPr>
        <w:t>ние</w:t>
      </w:r>
      <w:r w:rsidRPr="003D789D">
        <w:rPr>
          <w:rFonts w:ascii="Times New Roman"/>
          <w:color w:val="auto"/>
          <w:sz w:val="28"/>
          <w:szCs w:val="28"/>
        </w:rPr>
        <w:t xml:space="preserve">, </w:t>
      </w:r>
      <w:r w:rsidRPr="003D789D">
        <w:rPr>
          <w:rFonts w:hAnsi="Times New Roman"/>
          <w:color w:val="auto"/>
          <w:sz w:val="28"/>
          <w:szCs w:val="28"/>
        </w:rPr>
        <w:t>изучает</w:t>
      </w:r>
      <w:r w:rsidRPr="003D789D">
        <w:rPr>
          <w:rFonts w:hAnsi="Times New Roman"/>
          <w:color w:val="auto"/>
          <w:sz w:val="28"/>
          <w:szCs w:val="28"/>
        </w:rPr>
        <w:t xml:space="preserve"> </w:t>
      </w:r>
      <w:r w:rsidRPr="003D789D">
        <w:rPr>
          <w:rFonts w:hAnsi="Times New Roman"/>
          <w:color w:val="auto"/>
          <w:sz w:val="28"/>
          <w:szCs w:val="28"/>
        </w:rPr>
        <w:t>социальную</w:t>
      </w:r>
      <w:r w:rsidRPr="003D789D">
        <w:rPr>
          <w:rFonts w:hAnsi="Times New Roman"/>
          <w:color w:val="auto"/>
          <w:sz w:val="28"/>
          <w:szCs w:val="28"/>
        </w:rPr>
        <w:t xml:space="preserve"> </w:t>
      </w:r>
      <w:r w:rsidRPr="003D789D">
        <w:rPr>
          <w:rFonts w:hAnsi="Times New Roman"/>
          <w:color w:val="auto"/>
          <w:sz w:val="28"/>
          <w:szCs w:val="28"/>
        </w:rPr>
        <w:t>микросреду</w:t>
      </w:r>
      <w:r w:rsidRPr="003D789D">
        <w:rPr>
          <w:rFonts w:asci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выявляет</w:t>
      </w:r>
      <w:r w:rsidRPr="003D789D">
        <w:rPr>
          <w:rFonts w:hAnsi="Times New Roman"/>
          <w:color w:val="auto"/>
          <w:sz w:val="28"/>
          <w:szCs w:val="28"/>
        </w:rPr>
        <w:t xml:space="preserve"> </w:t>
      </w:r>
      <w:r w:rsidRPr="003D789D">
        <w:rPr>
          <w:rFonts w:hAnsi="Times New Roman"/>
          <w:color w:val="auto"/>
          <w:sz w:val="28"/>
          <w:szCs w:val="28"/>
        </w:rPr>
        <w:t>воспитанников</w:t>
      </w:r>
      <w:r w:rsidRPr="003D789D">
        <w:rPr>
          <w:rFonts w:hAnsi="Times New Roman"/>
          <w:color w:val="auto"/>
          <w:sz w:val="28"/>
          <w:szCs w:val="28"/>
        </w:rPr>
        <w:t xml:space="preserve"> </w:t>
      </w:r>
      <w:r w:rsidRPr="003D789D">
        <w:rPr>
          <w:rFonts w:hAnsi="Times New Roman"/>
          <w:color w:val="auto"/>
          <w:sz w:val="28"/>
          <w:szCs w:val="28"/>
        </w:rPr>
        <w:t>группы</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риска</w:t>
      </w:r>
      <w:r w:rsidRPr="003D789D">
        <w:rPr>
          <w:rFonts w:ascii="Times New Roman"/>
          <w:color w:val="auto"/>
          <w:sz w:val="28"/>
          <w:szCs w:val="28"/>
        </w:rPr>
        <w:t xml:space="preserve">. </w:t>
      </w:r>
      <w:r w:rsidRPr="003D789D">
        <w:rPr>
          <w:rFonts w:hAnsi="Times New Roman"/>
          <w:color w:val="auto"/>
          <w:sz w:val="28"/>
          <w:szCs w:val="28"/>
        </w:rPr>
        <w:t>Участвует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разработке</w:t>
      </w:r>
      <w:r w:rsidRPr="003D789D">
        <w:rPr>
          <w:rFonts w:hAnsi="Times New Roman"/>
          <w:color w:val="auto"/>
          <w:sz w:val="28"/>
          <w:szCs w:val="28"/>
        </w:rPr>
        <w:t xml:space="preserve"> </w:t>
      </w:r>
      <w:r w:rsidRPr="003D789D">
        <w:rPr>
          <w:rFonts w:hAnsi="Times New Roman"/>
          <w:color w:val="auto"/>
          <w:sz w:val="28"/>
          <w:szCs w:val="28"/>
        </w:rPr>
        <w:t>комплек</w:t>
      </w:r>
      <w:r w:rsidRPr="003D789D">
        <w:rPr>
          <w:rFonts w:hAnsi="Times New Roman"/>
          <w:color w:val="auto"/>
          <w:sz w:val="28"/>
          <w:szCs w:val="28"/>
        </w:rPr>
        <w:t>с</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 xml:space="preserve">- </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ascii="Times New Roman"/>
          <w:color w:val="auto"/>
          <w:sz w:val="28"/>
          <w:szCs w:val="28"/>
        </w:rPr>
        <w:t xml:space="preserve">- </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провождения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участия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социально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пед</w:t>
      </w:r>
      <w:r w:rsidRPr="003D789D">
        <w:rPr>
          <w:rFonts w:hAnsi="Times New Roman"/>
          <w:color w:val="auto"/>
          <w:sz w:val="28"/>
          <w:szCs w:val="28"/>
        </w:rPr>
        <w:t>а</w:t>
      </w:r>
      <w:r w:rsidRPr="003D789D">
        <w:rPr>
          <w:rFonts w:hAnsi="Times New Roman"/>
          <w:color w:val="auto"/>
          <w:sz w:val="28"/>
          <w:szCs w:val="28"/>
        </w:rPr>
        <w:t>гогической</w:t>
      </w:r>
      <w:r w:rsidRPr="003D789D">
        <w:rPr>
          <w:rFonts w:hAnsi="Times New Roman"/>
          <w:color w:val="auto"/>
          <w:sz w:val="28"/>
          <w:szCs w:val="28"/>
        </w:rPr>
        <w:t xml:space="preserve"> </w:t>
      </w:r>
      <w:r w:rsidRPr="003D789D">
        <w:rPr>
          <w:rFonts w:hAnsi="Times New Roman"/>
          <w:color w:val="auto"/>
          <w:sz w:val="28"/>
          <w:szCs w:val="28"/>
        </w:rPr>
        <w:t>работе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сотрудников</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организаций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е</w:t>
      </w:r>
      <w:r w:rsidRPr="003D789D">
        <w:rPr>
          <w:rFonts w:hAnsi="Times New Roman"/>
          <w:color w:val="auto"/>
          <w:sz w:val="28"/>
          <w:szCs w:val="28"/>
        </w:rPr>
        <w:t>домств</w:t>
      </w:r>
      <w:r w:rsidRPr="003D789D">
        <w:rPr>
          <w:rFonts w:ascii="Times New Roman"/>
          <w:color w:val="auto"/>
          <w:sz w:val="28"/>
          <w:szCs w:val="28"/>
        </w:rPr>
        <w:t xml:space="preserve">, </w:t>
      </w:r>
      <w:r w:rsidRPr="003D789D">
        <w:rPr>
          <w:rFonts w:hAnsi="Times New Roman"/>
          <w:color w:val="auto"/>
          <w:sz w:val="28"/>
          <w:szCs w:val="28"/>
        </w:rPr>
        <w:t>организует</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ними</w:t>
      </w:r>
      <w:r w:rsidRPr="003D789D">
        <w:rPr>
          <w:rFonts w:hAnsi="Times New Roman"/>
          <w:color w:val="auto"/>
          <w:sz w:val="28"/>
          <w:szCs w:val="28"/>
        </w:rPr>
        <w:t xml:space="preserve"> </w:t>
      </w:r>
      <w:r w:rsidRPr="003D789D">
        <w:rPr>
          <w:rFonts w:hAnsi="Times New Roman"/>
          <w:color w:val="auto"/>
          <w:sz w:val="28"/>
          <w:szCs w:val="28"/>
        </w:rPr>
        <w:t>необходимое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Консультативная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обеспечивает</w:t>
      </w:r>
      <w:r w:rsidRPr="003D789D">
        <w:rPr>
          <w:rFonts w:hAnsi="Times New Roman"/>
          <w:color w:val="auto"/>
          <w:sz w:val="28"/>
          <w:szCs w:val="28"/>
        </w:rPr>
        <w:t xml:space="preserve"> </w:t>
      </w:r>
      <w:r w:rsidRPr="003D789D">
        <w:rPr>
          <w:rFonts w:hAnsi="Times New Roman"/>
          <w:color w:val="auto"/>
          <w:sz w:val="28"/>
          <w:szCs w:val="28"/>
        </w:rPr>
        <w:t>непрерывность</w:t>
      </w:r>
      <w:r w:rsidRPr="003D789D">
        <w:rPr>
          <w:rFonts w:hAnsi="Times New Roman"/>
          <w:color w:val="auto"/>
          <w:sz w:val="28"/>
          <w:szCs w:val="28"/>
        </w:rPr>
        <w:t xml:space="preserve"> </w:t>
      </w:r>
      <w:r w:rsidRPr="003D789D">
        <w:rPr>
          <w:rFonts w:hAnsi="Times New Roman"/>
          <w:color w:val="auto"/>
          <w:sz w:val="28"/>
          <w:szCs w:val="28"/>
        </w:rPr>
        <w:t>специального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семей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диффере</w:t>
      </w:r>
      <w:r w:rsidRPr="003D789D">
        <w:rPr>
          <w:rFonts w:hAnsi="Times New Roman"/>
          <w:color w:val="auto"/>
          <w:sz w:val="28"/>
          <w:szCs w:val="28"/>
        </w:rPr>
        <w:t>н</w:t>
      </w:r>
      <w:r w:rsidRPr="003D789D">
        <w:rPr>
          <w:rFonts w:hAnsi="Times New Roman"/>
          <w:color w:val="auto"/>
          <w:sz w:val="28"/>
          <w:szCs w:val="28"/>
        </w:rPr>
        <w:t>цированных</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педагогических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о</w:t>
      </w:r>
      <w:r w:rsidRPr="003D789D">
        <w:rPr>
          <w:rFonts w:hAnsi="Times New Roman"/>
          <w:color w:val="auto"/>
          <w:sz w:val="28"/>
          <w:szCs w:val="28"/>
        </w:rPr>
        <w:t>циализации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Консультативная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выработку</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в</w:t>
      </w:r>
      <w:r w:rsidRPr="003D789D">
        <w:rPr>
          <w:rFonts w:hAnsi="Times New Roman"/>
          <w:color w:val="auto"/>
          <w:sz w:val="28"/>
          <w:szCs w:val="28"/>
        </w:rPr>
        <w:t>местных</w:t>
      </w:r>
      <w:r w:rsidRPr="003D789D">
        <w:rPr>
          <w:rFonts w:hAnsi="Times New Roman"/>
          <w:color w:val="auto"/>
          <w:sz w:val="28"/>
          <w:szCs w:val="28"/>
        </w:rPr>
        <w:t xml:space="preserve"> </w:t>
      </w:r>
      <w:r w:rsidRPr="003D789D">
        <w:rPr>
          <w:rFonts w:hAnsi="Times New Roman"/>
          <w:color w:val="auto"/>
          <w:sz w:val="28"/>
          <w:szCs w:val="28"/>
        </w:rPr>
        <w:t>обоснованных</w:t>
      </w:r>
      <w:r w:rsidRPr="003D789D">
        <w:rPr>
          <w:rFonts w:hAnsi="Times New Roman"/>
          <w:color w:val="auto"/>
          <w:sz w:val="28"/>
          <w:szCs w:val="28"/>
        </w:rPr>
        <w:t xml:space="preserve"> </w:t>
      </w:r>
      <w:r w:rsidRPr="003D789D">
        <w:rPr>
          <w:rFonts w:hAnsi="Times New Roman"/>
          <w:color w:val="auto"/>
          <w:sz w:val="28"/>
          <w:szCs w:val="28"/>
        </w:rPr>
        <w:t>рекомендаций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основным</w:t>
      </w:r>
      <w:r w:rsidRPr="003D789D">
        <w:rPr>
          <w:rFonts w:hAnsi="Times New Roman"/>
          <w:color w:val="auto"/>
          <w:sz w:val="28"/>
          <w:szCs w:val="28"/>
        </w:rPr>
        <w:t xml:space="preserve"> </w:t>
      </w:r>
      <w:r w:rsidRPr="003D789D">
        <w:rPr>
          <w:rFonts w:hAnsi="Times New Roman"/>
          <w:color w:val="auto"/>
          <w:sz w:val="28"/>
          <w:szCs w:val="28"/>
        </w:rPr>
        <w:t>направлениям</w:t>
      </w:r>
      <w:r w:rsidRPr="003D789D">
        <w:rPr>
          <w:rFonts w:hAnsi="Times New Roman"/>
          <w:color w:val="auto"/>
          <w:sz w:val="28"/>
          <w:szCs w:val="28"/>
        </w:rPr>
        <w:t xml:space="preserve"> </w:t>
      </w:r>
      <w:r w:rsidRPr="003D789D">
        <w:rPr>
          <w:rFonts w:hAnsi="Times New Roman"/>
          <w:color w:val="auto"/>
          <w:sz w:val="28"/>
          <w:szCs w:val="28"/>
        </w:rPr>
        <w:t>коррекц</w:t>
      </w:r>
      <w:r w:rsidRPr="003D789D">
        <w:rPr>
          <w:rFonts w:hAnsi="Times New Roman"/>
          <w:color w:val="auto"/>
          <w:sz w:val="28"/>
          <w:szCs w:val="28"/>
        </w:rPr>
        <w:t>и</w:t>
      </w:r>
      <w:r w:rsidRPr="003D789D">
        <w:rPr>
          <w:rFonts w:hAnsi="Times New Roman"/>
          <w:color w:val="auto"/>
          <w:sz w:val="28"/>
          <w:szCs w:val="28"/>
        </w:rPr>
        <w:t>онной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диагностической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ascii="Times New Roman"/>
          <w:color w:val="auto"/>
          <w:sz w:val="28"/>
          <w:szCs w:val="28"/>
        </w:rPr>
        <w:t xml:space="preserve">, </w:t>
      </w:r>
      <w:r w:rsidRPr="003D789D">
        <w:rPr>
          <w:rFonts w:hAnsi="Times New Roman"/>
          <w:color w:val="auto"/>
          <w:sz w:val="28"/>
          <w:szCs w:val="28"/>
        </w:rPr>
        <w:t>единых</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w:t>
      </w:r>
      <w:r w:rsidRPr="003D789D">
        <w:rPr>
          <w:rFonts w:hAnsi="Times New Roman"/>
          <w:color w:val="auto"/>
          <w:sz w:val="28"/>
          <w:szCs w:val="28"/>
        </w:rPr>
        <w:t>т</w:t>
      </w:r>
      <w:r w:rsidRPr="003D789D">
        <w:rPr>
          <w:rFonts w:hAnsi="Times New Roman"/>
          <w:color w:val="auto"/>
          <w:sz w:val="28"/>
          <w:szCs w:val="28"/>
        </w:rPr>
        <w:t>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педагогов</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выбору</w:t>
      </w:r>
      <w:r w:rsidRPr="003D789D">
        <w:rPr>
          <w:rFonts w:hAnsi="Times New Roman"/>
          <w:color w:val="auto"/>
          <w:sz w:val="28"/>
          <w:szCs w:val="28"/>
        </w:rPr>
        <w:t xml:space="preserve"> </w:t>
      </w:r>
      <w:r w:rsidRPr="003D789D">
        <w:rPr>
          <w:rFonts w:hAnsi="Times New Roman"/>
          <w:color w:val="auto"/>
          <w:sz w:val="28"/>
          <w:szCs w:val="28"/>
        </w:rPr>
        <w:t>индивидуально</w:t>
      </w:r>
      <w:r w:rsidRPr="003D789D">
        <w:rPr>
          <w:rFonts w:ascii="Times New Roman"/>
          <w:color w:val="auto"/>
          <w:sz w:val="28"/>
          <w:szCs w:val="28"/>
        </w:rPr>
        <w:t>-</w:t>
      </w:r>
      <w:r w:rsidRPr="003D789D">
        <w:rPr>
          <w:rFonts w:hAnsi="Times New Roman"/>
          <w:color w:val="auto"/>
          <w:sz w:val="28"/>
          <w:szCs w:val="28"/>
        </w:rPr>
        <w:t>ориентированных</w:t>
      </w:r>
      <w:r w:rsidRPr="003D789D">
        <w:rPr>
          <w:rFonts w:hAnsi="Times New Roman"/>
          <w:color w:val="auto"/>
          <w:sz w:val="28"/>
          <w:szCs w:val="28"/>
        </w:rPr>
        <w:t xml:space="preserve"> </w:t>
      </w:r>
      <w:r w:rsidRPr="003D789D">
        <w:rPr>
          <w:rFonts w:hAnsi="Times New Roman"/>
          <w:color w:val="auto"/>
          <w:sz w:val="28"/>
          <w:szCs w:val="28"/>
        </w:rPr>
        <w:t>методов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у</w:t>
      </w:r>
      <w:r w:rsidRPr="003D789D">
        <w:rPr>
          <w:rFonts w:hAnsi="Times New Roman"/>
          <w:color w:val="auto"/>
          <w:sz w:val="28"/>
          <w:szCs w:val="28"/>
        </w:rPr>
        <w:lastRenderedPageBreak/>
        <w:t>чающимися</w:t>
      </w:r>
      <w:r w:rsidRPr="003D789D">
        <w:rPr>
          <w:rFonts w:asci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коммуникации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asci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н</w:t>
      </w:r>
      <w:r w:rsidRPr="003D789D">
        <w:rPr>
          <w:rFonts w:hAnsi="Times New Roman"/>
          <w:color w:val="auto"/>
          <w:sz w:val="28"/>
          <w:szCs w:val="28"/>
        </w:rPr>
        <w:t>сультативную</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семье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вопросах</w:t>
      </w:r>
      <w:r w:rsidRPr="003D789D">
        <w:rPr>
          <w:rFonts w:hAnsi="Times New Roman"/>
          <w:color w:val="auto"/>
          <w:sz w:val="28"/>
          <w:szCs w:val="28"/>
        </w:rPr>
        <w:t xml:space="preserve"> </w:t>
      </w:r>
      <w:r w:rsidRPr="003D789D">
        <w:rPr>
          <w:rFonts w:hAnsi="Times New Roman"/>
          <w:color w:val="auto"/>
          <w:sz w:val="28"/>
          <w:szCs w:val="28"/>
        </w:rPr>
        <w:t>выбора</w:t>
      </w:r>
      <w:r w:rsidRPr="003D789D">
        <w:rPr>
          <w:rFonts w:hAnsi="Times New Roman"/>
          <w:color w:val="auto"/>
          <w:sz w:val="28"/>
          <w:szCs w:val="28"/>
        </w:rPr>
        <w:t xml:space="preserve"> </w:t>
      </w:r>
      <w:r w:rsidRPr="003D789D">
        <w:rPr>
          <w:rFonts w:hAnsi="Times New Roman"/>
          <w:color w:val="auto"/>
          <w:sz w:val="28"/>
          <w:szCs w:val="28"/>
        </w:rPr>
        <w:t>стратегии</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е</w:t>
      </w:r>
      <w:r w:rsidRPr="003D789D">
        <w:rPr>
          <w:rFonts w:hAnsi="Times New Roman"/>
          <w:color w:val="auto"/>
          <w:sz w:val="28"/>
          <w:szCs w:val="28"/>
        </w:rPr>
        <w:t>мейного</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коррекционно–развивающей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w:t>
      </w:r>
      <w:r w:rsidRPr="003D789D">
        <w:rPr>
          <w:rFonts w:hAnsi="Times New Roman"/>
          <w:color w:val="auto"/>
          <w:sz w:val="28"/>
          <w:szCs w:val="28"/>
        </w:rPr>
        <w:t>о</w:t>
      </w:r>
      <w:r w:rsidRPr="003D789D">
        <w:rPr>
          <w:rFonts w:hAnsi="Times New Roman"/>
          <w:color w:val="auto"/>
          <w:sz w:val="28"/>
          <w:szCs w:val="28"/>
        </w:rPr>
        <w:t>виях</w:t>
      </w:r>
      <w:r w:rsidRPr="003D789D">
        <w:rPr>
          <w:rFonts w:hAnsi="Times New Roman"/>
          <w:color w:val="auto"/>
          <w:sz w:val="28"/>
          <w:szCs w:val="28"/>
        </w:rPr>
        <w:t xml:space="preserve"> </w:t>
      </w:r>
      <w:r w:rsidRPr="003D789D">
        <w:rPr>
          <w:rFonts w:hAnsi="Times New Roman"/>
          <w:color w:val="auto"/>
          <w:sz w:val="28"/>
          <w:szCs w:val="28"/>
        </w:rPr>
        <w:t>семьи</w:t>
      </w:r>
      <w:r w:rsidRPr="003D789D">
        <w:rPr>
          <w:rFonts w:ascii="Times New Roman"/>
          <w:color w:val="auto"/>
          <w:sz w:val="28"/>
          <w:szCs w:val="28"/>
        </w:rPr>
        <w:t xml:space="preserve">; </w:t>
      </w:r>
      <w:r w:rsidRPr="003D789D">
        <w:rPr>
          <w:rFonts w:hAnsi="Times New Roman"/>
          <w:color w:val="auto"/>
          <w:sz w:val="28"/>
          <w:szCs w:val="28"/>
        </w:rPr>
        <w:t>консультирование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нарушенным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нормальным</w:t>
      </w:r>
      <w:r w:rsidRPr="003D789D">
        <w:rPr>
          <w:rFonts w:hAnsi="Times New Roman"/>
          <w:color w:val="auto"/>
          <w:sz w:val="28"/>
          <w:szCs w:val="28"/>
        </w:rPr>
        <w:t xml:space="preserve"> </w:t>
      </w:r>
      <w:r w:rsidRPr="003D789D">
        <w:rPr>
          <w:rFonts w:hAnsi="Times New Roman"/>
          <w:color w:val="auto"/>
          <w:sz w:val="28"/>
          <w:szCs w:val="28"/>
        </w:rPr>
        <w:t>слухом</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asci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hAnsi="Times New Roman"/>
          <w:color w:val="auto"/>
          <w:sz w:val="28"/>
          <w:szCs w:val="28"/>
        </w:rPr>
        <w:t>слышащих</w:t>
      </w:r>
      <w:r w:rsidRPr="003D789D">
        <w:rPr>
          <w:rFonts w:hAnsi="Times New Roman"/>
          <w:color w:val="auto"/>
          <w:sz w:val="28"/>
          <w:szCs w:val="28"/>
        </w:rPr>
        <w:t xml:space="preserve"> </w:t>
      </w:r>
      <w:r w:rsidRPr="003D789D">
        <w:rPr>
          <w:rFonts w:hAnsi="Times New Roman"/>
          <w:color w:val="auto"/>
          <w:sz w:val="28"/>
          <w:szCs w:val="28"/>
        </w:rPr>
        <w:t>д</w:t>
      </w:r>
      <w:r w:rsidRPr="003D789D">
        <w:rPr>
          <w:rFonts w:hAnsi="Times New Roman"/>
          <w:color w:val="auto"/>
          <w:sz w:val="28"/>
          <w:szCs w:val="28"/>
        </w:rPr>
        <w:t>е</w:t>
      </w:r>
      <w:r w:rsidRPr="003D789D">
        <w:rPr>
          <w:rFonts w:hAnsi="Times New Roman"/>
          <w:color w:val="auto"/>
          <w:sz w:val="28"/>
          <w:szCs w:val="28"/>
        </w:rPr>
        <w:t>тей</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осуществления</w:t>
      </w:r>
      <w:r w:rsidRPr="003D789D">
        <w:rPr>
          <w:rFonts w:hAnsi="Times New Roman"/>
          <w:color w:val="auto"/>
          <w:sz w:val="28"/>
          <w:szCs w:val="28"/>
        </w:rPr>
        <w:t xml:space="preserve"> </w:t>
      </w:r>
      <w:r w:rsidRPr="003D789D">
        <w:rPr>
          <w:rFonts w:hAnsi="Times New Roman"/>
          <w:color w:val="auto"/>
          <w:sz w:val="28"/>
          <w:szCs w:val="28"/>
        </w:rPr>
        <w:t>инклюзивного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w:t>
      </w:r>
    </w:p>
    <w:p w:rsidR="00CE2A5C" w:rsidRDefault="00CE2A5C" w:rsidP="00B16003">
      <w:pPr>
        <w:widowControl w:val="0"/>
        <w:spacing w:after="0" w:line="360" w:lineRule="auto"/>
        <w:ind w:firstLine="709"/>
        <w:jc w:val="both"/>
        <w:rPr>
          <w:rFonts w:hAnsi="Times New Roman"/>
          <w:b/>
          <w:bCs/>
          <w:i/>
          <w:iCs/>
          <w:color w:val="auto"/>
          <w:sz w:val="28"/>
          <w:szCs w:val="28"/>
        </w:rPr>
      </w:pP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Информационно</w:t>
      </w:r>
      <w:r w:rsidRPr="003D789D">
        <w:rPr>
          <w:rFonts w:ascii="Times New Roman"/>
          <w:b/>
          <w:bCs/>
          <w:i/>
          <w:iCs/>
          <w:color w:val="auto"/>
          <w:sz w:val="28"/>
          <w:szCs w:val="28"/>
        </w:rPr>
        <w:t>-</w:t>
      </w:r>
      <w:r w:rsidRPr="003D789D">
        <w:rPr>
          <w:rFonts w:hAnsi="Times New Roman"/>
          <w:b/>
          <w:bCs/>
          <w:i/>
          <w:iCs/>
          <w:color w:val="auto"/>
          <w:sz w:val="28"/>
          <w:szCs w:val="28"/>
        </w:rPr>
        <w:t>просветительская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b/>
          <w:bCs/>
          <w:i/>
          <w:iCs/>
          <w:color w:val="auto"/>
          <w:sz w:val="28"/>
          <w:szCs w:val="28"/>
        </w:rPr>
        <w:t xml:space="preserve"> </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разъясн</w:t>
      </w:r>
      <w:r w:rsidRPr="003D789D">
        <w:rPr>
          <w:rFonts w:hAnsi="Times New Roman"/>
          <w:color w:val="auto"/>
          <w:sz w:val="28"/>
          <w:szCs w:val="28"/>
        </w:rPr>
        <w:t>и</w:t>
      </w:r>
      <w:r w:rsidRPr="003D789D">
        <w:rPr>
          <w:rFonts w:hAnsi="Times New Roman"/>
          <w:color w:val="auto"/>
          <w:sz w:val="28"/>
          <w:szCs w:val="28"/>
        </w:rPr>
        <w:t>тельную</w:t>
      </w:r>
      <w:r w:rsidRPr="003D789D">
        <w:rPr>
          <w:rFonts w:hAns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социокультурного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соц</w:t>
      </w:r>
      <w:r w:rsidRPr="003D789D">
        <w:rPr>
          <w:rFonts w:hAnsi="Times New Roman"/>
          <w:color w:val="auto"/>
          <w:sz w:val="28"/>
          <w:szCs w:val="28"/>
        </w:rPr>
        <w:t>и</w:t>
      </w:r>
      <w:r w:rsidRPr="003D789D">
        <w:rPr>
          <w:rFonts w:hAnsi="Times New Roman"/>
          <w:color w:val="auto"/>
          <w:sz w:val="28"/>
          <w:szCs w:val="28"/>
        </w:rPr>
        <w:t>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ascii="Times New Roman"/>
          <w:color w:val="auto"/>
          <w:sz w:val="28"/>
          <w:szCs w:val="28"/>
        </w:rPr>
        <w:t xml:space="preserve">, </w:t>
      </w:r>
      <w:r w:rsidRPr="003D789D">
        <w:rPr>
          <w:rFonts w:hAnsi="Times New Roman"/>
          <w:color w:val="auto"/>
          <w:sz w:val="28"/>
          <w:szCs w:val="28"/>
        </w:rPr>
        <w:t>коммуникации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ascii="Times New Roman"/>
          <w:color w:val="auto"/>
          <w:sz w:val="28"/>
          <w:szCs w:val="28"/>
        </w:rPr>
        <w:t xml:space="preserve">, </w:t>
      </w:r>
      <w:r w:rsidRPr="003D789D">
        <w:rPr>
          <w:rFonts w:hAnsi="Times New Roman"/>
          <w:color w:val="auto"/>
          <w:sz w:val="28"/>
          <w:szCs w:val="28"/>
        </w:rPr>
        <w:t>имеющими</w:t>
      </w:r>
      <w:r w:rsidRPr="003D789D">
        <w:rPr>
          <w:rFonts w:hAnsi="Times New Roman"/>
          <w:color w:val="auto"/>
          <w:sz w:val="28"/>
          <w:szCs w:val="28"/>
        </w:rPr>
        <w:t xml:space="preserve"> </w:t>
      </w:r>
      <w:r w:rsidRPr="003D789D">
        <w:rPr>
          <w:rFonts w:hAnsi="Times New Roman"/>
          <w:color w:val="auto"/>
          <w:sz w:val="28"/>
          <w:szCs w:val="28"/>
        </w:rPr>
        <w:t>нарушения</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ascii="Times New Roman"/>
          <w:color w:val="auto"/>
          <w:sz w:val="28"/>
          <w:szCs w:val="28"/>
        </w:rPr>
        <w:t xml:space="preserve">, </w:t>
      </w:r>
      <w:r w:rsidRPr="003D789D">
        <w:rPr>
          <w:rFonts w:hAnsi="Times New Roman"/>
          <w:color w:val="auto"/>
          <w:sz w:val="28"/>
          <w:szCs w:val="28"/>
        </w:rPr>
        <w:t>проведения</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Информационно</w:t>
      </w:r>
      <w:r w:rsidRPr="003D789D">
        <w:rPr>
          <w:rFonts w:ascii="Times New Roman"/>
          <w:color w:val="auto"/>
          <w:sz w:val="28"/>
          <w:szCs w:val="28"/>
        </w:rPr>
        <w:t>-</w:t>
      </w:r>
      <w:r w:rsidRPr="003D789D">
        <w:rPr>
          <w:rFonts w:hAnsi="Times New Roman"/>
          <w:color w:val="auto"/>
          <w:sz w:val="28"/>
          <w:szCs w:val="28"/>
        </w:rPr>
        <w:t>просветительская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проводится</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всеми</w:t>
      </w:r>
      <w:r w:rsidRPr="003D789D">
        <w:rPr>
          <w:rFonts w:hAnsi="Times New Roman"/>
          <w:color w:val="auto"/>
          <w:sz w:val="28"/>
          <w:szCs w:val="28"/>
        </w:rPr>
        <w:t xml:space="preserve"> </w:t>
      </w:r>
      <w:r w:rsidRPr="003D789D">
        <w:rPr>
          <w:rFonts w:hAnsi="Times New Roman"/>
          <w:color w:val="auto"/>
          <w:sz w:val="28"/>
          <w:szCs w:val="28"/>
        </w:rPr>
        <w:t>участниками</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hAnsi="Times New Roman"/>
          <w:color w:val="auto"/>
          <w:sz w:val="28"/>
          <w:szCs w:val="28"/>
        </w:rPr>
        <w:t xml:space="preserve"> </w:t>
      </w:r>
      <w:r w:rsidRPr="003D789D">
        <w:rPr>
          <w:rFonts w:hAnsi="Times New Roman"/>
          <w:color w:val="auto"/>
          <w:sz w:val="28"/>
          <w:szCs w:val="28"/>
        </w:rPr>
        <w:t>просветительской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д</w:t>
      </w:r>
      <w:r w:rsidRPr="003D789D">
        <w:rPr>
          <w:rFonts w:hAnsi="Times New Roman"/>
          <w:color w:val="auto"/>
          <w:sz w:val="28"/>
          <w:szCs w:val="28"/>
        </w:rPr>
        <w:t>и</w:t>
      </w:r>
      <w:r w:rsidRPr="003D789D">
        <w:rPr>
          <w:rFonts w:hAnsi="Times New Roman"/>
          <w:color w:val="auto"/>
          <w:sz w:val="28"/>
          <w:szCs w:val="28"/>
        </w:rPr>
        <w:t>станционные</w:t>
      </w:r>
      <w:r w:rsidRPr="003D789D">
        <w:rPr>
          <w:rFonts w:asci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лекции</w:t>
      </w:r>
      <w:r w:rsidRPr="003D789D">
        <w:rPr>
          <w:rFonts w:ascii="Times New Roman"/>
          <w:color w:val="auto"/>
          <w:sz w:val="28"/>
          <w:szCs w:val="28"/>
        </w:rPr>
        <w:t xml:space="preserve">, </w:t>
      </w:r>
      <w:r w:rsidRPr="003D789D">
        <w:rPr>
          <w:rFonts w:hAnsi="Times New Roman"/>
          <w:color w:val="auto"/>
          <w:sz w:val="28"/>
          <w:szCs w:val="28"/>
        </w:rPr>
        <w:t>беседы</w:t>
      </w:r>
      <w:r w:rsidRPr="003D789D">
        <w:rPr>
          <w:rFonts w:ascii="Times New Roman"/>
          <w:color w:val="auto"/>
          <w:sz w:val="28"/>
          <w:szCs w:val="28"/>
        </w:rPr>
        <w:t xml:space="preserve">, </w:t>
      </w:r>
      <w:r w:rsidRPr="003D789D">
        <w:rPr>
          <w:rFonts w:hAnsi="Times New Roman"/>
          <w:color w:val="auto"/>
          <w:sz w:val="28"/>
          <w:szCs w:val="28"/>
        </w:rPr>
        <w:t>информационные</w:t>
      </w:r>
      <w:r w:rsidRPr="003D789D">
        <w:rPr>
          <w:rFonts w:hAnsi="Times New Roman"/>
          <w:color w:val="auto"/>
          <w:sz w:val="28"/>
          <w:szCs w:val="28"/>
        </w:rPr>
        <w:t xml:space="preserve"> </w:t>
      </w:r>
      <w:r w:rsidRPr="003D789D">
        <w:rPr>
          <w:rFonts w:hAnsi="Times New Roman"/>
          <w:color w:val="auto"/>
          <w:sz w:val="28"/>
          <w:szCs w:val="28"/>
        </w:rPr>
        <w:t>стенды</w:t>
      </w:r>
      <w:r w:rsidRPr="003D789D">
        <w:rPr>
          <w:rFonts w:ascii="Times New Roman"/>
          <w:color w:val="auto"/>
          <w:sz w:val="28"/>
          <w:szCs w:val="28"/>
        </w:rPr>
        <w:t xml:space="preserve">, </w:t>
      </w:r>
      <w:r w:rsidRPr="003D789D">
        <w:rPr>
          <w:rFonts w:hAnsi="Times New Roman"/>
          <w:color w:val="auto"/>
          <w:sz w:val="28"/>
          <w:szCs w:val="28"/>
        </w:rPr>
        <w:t>индивидуальные</w:t>
      </w:r>
      <w:r w:rsidRPr="003D789D">
        <w:rPr>
          <w:rFonts w:hAnsi="Times New Roman"/>
          <w:color w:val="auto"/>
          <w:sz w:val="28"/>
          <w:szCs w:val="28"/>
        </w:rPr>
        <w:t xml:space="preserve"> </w:t>
      </w:r>
      <w:r w:rsidRPr="003D789D">
        <w:rPr>
          <w:rFonts w:hAnsi="Times New Roman"/>
          <w:color w:val="auto"/>
          <w:sz w:val="28"/>
          <w:szCs w:val="28"/>
        </w:rPr>
        <w:t>консультации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w:t>
      </w:r>
    </w:p>
    <w:p w:rsidR="00F65069" w:rsidRPr="003D789D" w:rsidRDefault="00C079E3" w:rsidP="00B16003">
      <w:pPr>
        <w:widowControl w:val="0"/>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b/>
          <w:bCs/>
          <w:i/>
          <w:iCs/>
          <w:color w:val="auto"/>
          <w:sz w:val="28"/>
          <w:szCs w:val="28"/>
        </w:rPr>
        <w:t>Психолого</w:t>
      </w:r>
      <w:r w:rsidRPr="003D789D">
        <w:rPr>
          <w:rFonts w:ascii="Times New Roman"/>
          <w:b/>
          <w:bCs/>
          <w:i/>
          <w:iCs/>
          <w:color w:val="auto"/>
          <w:sz w:val="28"/>
          <w:szCs w:val="28"/>
        </w:rPr>
        <w:t>-</w:t>
      </w:r>
      <w:r w:rsidRPr="003D789D">
        <w:rPr>
          <w:rFonts w:hAnsi="Times New Roman"/>
          <w:b/>
          <w:bCs/>
          <w:i/>
          <w:iCs/>
          <w:color w:val="auto"/>
          <w:sz w:val="28"/>
          <w:szCs w:val="28"/>
        </w:rPr>
        <w:t>педагогическая</w:t>
      </w:r>
      <w:r w:rsidRPr="003D789D">
        <w:rPr>
          <w:rFonts w:hAnsi="Times New Roman"/>
          <w:b/>
          <w:bCs/>
          <w:i/>
          <w:iCs/>
          <w:color w:val="auto"/>
          <w:sz w:val="28"/>
          <w:szCs w:val="28"/>
        </w:rPr>
        <w:t xml:space="preserve"> </w:t>
      </w:r>
      <w:r w:rsidRPr="003D789D">
        <w:rPr>
          <w:rFonts w:hAnsi="Times New Roman"/>
          <w:b/>
          <w:bCs/>
          <w:i/>
          <w:iCs/>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м</w:t>
      </w:r>
      <w:r w:rsidRPr="003D789D">
        <w:rPr>
          <w:rFonts w:hAnsi="Times New Roman"/>
          <w:color w:val="auto"/>
          <w:sz w:val="28"/>
          <w:szCs w:val="28"/>
        </w:rPr>
        <w:t>фортного</w:t>
      </w:r>
      <w:r w:rsidRPr="003D789D">
        <w:rPr>
          <w:rFonts w:hAnsi="Times New Roman"/>
          <w:color w:val="auto"/>
          <w:sz w:val="28"/>
          <w:szCs w:val="28"/>
        </w:rPr>
        <w:t xml:space="preserve"> </w:t>
      </w:r>
      <w:r w:rsidRPr="003D789D">
        <w:rPr>
          <w:rFonts w:hAnsi="Times New Roman"/>
          <w:color w:val="auto"/>
          <w:sz w:val="28"/>
          <w:szCs w:val="28"/>
        </w:rPr>
        <w:t>психологического</w:t>
      </w:r>
      <w:r w:rsidRPr="003D789D">
        <w:rPr>
          <w:rFonts w:hAnsi="Times New Roman"/>
          <w:color w:val="auto"/>
          <w:sz w:val="28"/>
          <w:szCs w:val="28"/>
        </w:rPr>
        <w:t xml:space="preserve"> </w:t>
      </w:r>
      <w:r w:rsidRPr="003D789D">
        <w:rPr>
          <w:rFonts w:hAnsi="Times New Roman"/>
          <w:color w:val="auto"/>
          <w:sz w:val="28"/>
          <w:szCs w:val="28"/>
        </w:rPr>
        <w:t>климата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участников</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процесса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семейного</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asci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педагогическая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помощь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формировании</w:t>
      </w:r>
      <w:r w:rsidRPr="003D789D">
        <w:rPr>
          <w:rFonts w:hAnsi="Times New Roman"/>
          <w:color w:val="auto"/>
          <w:sz w:val="28"/>
          <w:szCs w:val="28"/>
        </w:rPr>
        <w:t xml:space="preserve"> </w:t>
      </w:r>
      <w:r w:rsidRPr="003D789D">
        <w:rPr>
          <w:rFonts w:hAnsi="Times New Roman"/>
          <w:color w:val="auto"/>
          <w:sz w:val="28"/>
          <w:szCs w:val="28"/>
        </w:rPr>
        <w:t>аде</w:t>
      </w:r>
      <w:r w:rsidRPr="003D789D">
        <w:rPr>
          <w:rFonts w:hAnsi="Times New Roman"/>
          <w:color w:val="auto"/>
          <w:sz w:val="28"/>
          <w:szCs w:val="28"/>
        </w:rPr>
        <w:t>к</w:t>
      </w:r>
      <w:r w:rsidRPr="003D789D">
        <w:rPr>
          <w:rFonts w:hAnsi="Times New Roman"/>
          <w:color w:val="auto"/>
          <w:sz w:val="28"/>
          <w:szCs w:val="28"/>
        </w:rPr>
        <w:t>ватных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между</w:t>
      </w:r>
      <w:r w:rsidRPr="003D789D">
        <w:rPr>
          <w:rFonts w:hAnsi="Times New Roman"/>
          <w:color w:val="auto"/>
          <w:sz w:val="28"/>
          <w:szCs w:val="28"/>
        </w:rPr>
        <w:t xml:space="preserve"> </w:t>
      </w:r>
      <w:r w:rsidRPr="003D789D">
        <w:rPr>
          <w:rFonts w:hAnsi="Times New Roman"/>
          <w:color w:val="auto"/>
          <w:sz w:val="28"/>
          <w:szCs w:val="28"/>
        </w:rPr>
        <w:t>ребенком</w:t>
      </w:r>
      <w:r w:rsidRPr="003D789D">
        <w:rPr>
          <w:rFonts w:ascii="Times New Roman"/>
          <w:color w:val="auto"/>
          <w:sz w:val="28"/>
          <w:szCs w:val="28"/>
        </w:rPr>
        <w:t xml:space="preserve">, </w:t>
      </w:r>
      <w:r w:rsidRPr="003D789D">
        <w:rPr>
          <w:rFonts w:hAnsi="Times New Roman"/>
          <w:color w:val="auto"/>
          <w:sz w:val="28"/>
          <w:szCs w:val="28"/>
        </w:rPr>
        <w:t>одноклассниками</w:t>
      </w:r>
      <w:r w:rsidRPr="003D789D">
        <w:rPr>
          <w:rFonts w:ascii="Times New Roman"/>
          <w:color w:val="auto"/>
          <w:sz w:val="28"/>
          <w:szCs w:val="28"/>
        </w:rPr>
        <w:t xml:space="preserve">, </w:t>
      </w:r>
      <w:r w:rsidRPr="003D789D">
        <w:rPr>
          <w:rFonts w:hAnsi="Times New Roman"/>
          <w:color w:val="auto"/>
          <w:sz w:val="28"/>
          <w:szCs w:val="28"/>
        </w:rPr>
        <w:t>родителями</w:t>
      </w:r>
      <w:r w:rsidRPr="003D789D">
        <w:rPr>
          <w:rFonts w:ascii="Times New Roman"/>
          <w:color w:val="auto"/>
          <w:sz w:val="28"/>
          <w:szCs w:val="28"/>
        </w:rPr>
        <w:t xml:space="preserve">, </w:t>
      </w:r>
      <w:r w:rsidRPr="003D789D">
        <w:rPr>
          <w:rFonts w:hAnsi="Times New Roman"/>
          <w:color w:val="auto"/>
          <w:sz w:val="28"/>
          <w:szCs w:val="28"/>
        </w:rPr>
        <w:t>учит</w:t>
      </w:r>
      <w:r w:rsidRPr="003D789D">
        <w:rPr>
          <w:rFonts w:hAnsi="Times New Roman"/>
          <w:color w:val="auto"/>
          <w:sz w:val="28"/>
          <w:szCs w:val="28"/>
        </w:rPr>
        <w:t>е</w:t>
      </w:r>
      <w:r w:rsidRPr="003D789D">
        <w:rPr>
          <w:rFonts w:hAnsi="Times New Roman"/>
          <w:color w:val="auto"/>
          <w:sz w:val="28"/>
          <w:szCs w:val="28"/>
        </w:rPr>
        <w:t>лями</w:t>
      </w:r>
      <w:r w:rsidRPr="003D789D">
        <w:rPr>
          <w:rFonts w:asci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профилактике</w:t>
      </w:r>
      <w:r w:rsidRPr="003D789D">
        <w:rPr>
          <w:rFonts w:hAnsi="Times New Roman"/>
          <w:color w:val="auto"/>
          <w:sz w:val="28"/>
          <w:szCs w:val="28"/>
        </w:rPr>
        <w:t xml:space="preserve">  </w:t>
      </w:r>
      <w:r w:rsidRPr="003D789D">
        <w:rPr>
          <w:rFonts w:hAnsi="Times New Roman"/>
          <w:color w:val="auto"/>
          <w:sz w:val="28"/>
          <w:szCs w:val="28"/>
        </w:rPr>
        <w:t>внутриличностных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межличностных</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н</w:t>
      </w:r>
      <w:r w:rsidRPr="003D789D">
        <w:rPr>
          <w:rFonts w:hAnsi="Times New Roman"/>
          <w:color w:val="auto"/>
          <w:sz w:val="28"/>
          <w:szCs w:val="28"/>
        </w:rPr>
        <w:t>фликтов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w:t>
      </w:r>
      <w:r w:rsidRPr="003D789D">
        <w:rPr>
          <w:rFonts w:hAnsi="Times New Roman"/>
          <w:color w:val="auto"/>
          <w:sz w:val="28"/>
          <w:szCs w:val="28"/>
        </w:rPr>
        <w:t>школе</w:t>
      </w:r>
      <w:r w:rsidRPr="003D789D">
        <w:rPr>
          <w:rFonts w:ascii="Times New Roman"/>
          <w:color w:val="auto"/>
          <w:sz w:val="28"/>
          <w:szCs w:val="28"/>
        </w:rPr>
        <w:t xml:space="preserve">; </w:t>
      </w:r>
      <w:r w:rsidRPr="003D789D">
        <w:rPr>
          <w:rFonts w:hAnsi="Times New Roman"/>
          <w:color w:val="auto"/>
          <w:sz w:val="28"/>
          <w:szCs w:val="28"/>
        </w:rPr>
        <w:t>поддержание</w:t>
      </w:r>
      <w:r w:rsidRPr="003D789D">
        <w:rPr>
          <w:rFonts w:hAnsi="Times New Roman"/>
          <w:color w:val="auto"/>
          <w:sz w:val="28"/>
          <w:szCs w:val="28"/>
        </w:rPr>
        <w:t xml:space="preserve"> </w:t>
      </w:r>
      <w:r w:rsidRPr="003D789D">
        <w:rPr>
          <w:rFonts w:hAnsi="Times New Roman"/>
          <w:color w:val="auto"/>
          <w:sz w:val="28"/>
          <w:szCs w:val="28"/>
        </w:rPr>
        <w:t>эмоционально</w:t>
      </w:r>
      <w:r w:rsidRPr="003D789D">
        <w:rPr>
          <w:rFonts w:hAnsi="Times New Roman"/>
          <w:color w:val="auto"/>
          <w:sz w:val="28"/>
          <w:szCs w:val="28"/>
        </w:rPr>
        <w:t xml:space="preserve"> </w:t>
      </w:r>
      <w:r w:rsidRPr="003D789D">
        <w:rPr>
          <w:rFonts w:hAnsi="Times New Roman"/>
          <w:color w:val="auto"/>
          <w:sz w:val="28"/>
          <w:szCs w:val="28"/>
        </w:rPr>
        <w:t>комфортной</w:t>
      </w:r>
      <w:r w:rsidRPr="003D789D">
        <w:rPr>
          <w:rFonts w:hAnsi="Times New Roman"/>
          <w:color w:val="auto"/>
          <w:sz w:val="28"/>
          <w:szCs w:val="28"/>
        </w:rPr>
        <w:t xml:space="preserve"> </w:t>
      </w:r>
      <w:r w:rsidRPr="003D789D">
        <w:rPr>
          <w:rFonts w:hAnsi="Times New Roman"/>
          <w:color w:val="auto"/>
          <w:sz w:val="28"/>
          <w:szCs w:val="28"/>
        </w:rPr>
        <w:t>обстановки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ребенку</w:t>
      </w:r>
      <w:r w:rsidRPr="003D789D">
        <w:rPr>
          <w:rFonts w:hAnsi="Times New Roman"/>
          <w:color w:val="auto"/>
          <w:sz w:val="28"/>
          <w:szCs w:val="28"/>
        </w:rPr>
        <w:t xml:space="preserve"> </w:t>
      </w:r>
      <w:r w:rsidRPr="003D789D">
        <w:rPr>
          <w:rFonts w:hAnsi="Times New Roman"/>
          <w:color w:val="auto"/>
          <w:sz w:val="28"/>
          <w:szCs w:val="28"/>
        </w:rPr>
        <w:t>успеха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ему</w:t>
      </w:r>
      <w:r w:rsidRPr="003D789D">
        <w:rPr>
          <w:rFonts w:hAnsi="Times New Roman"/>
          <w:color w:val="auto"/>
          <w:sz w:val="28"/>
          <w:szCs w:val="28"/>
        </w:rPr>
        <w:t xml:space="preserve"> </w:t>
      </w:r>
      <w:r w:rsidRPr="003D789D">
        <w:rPr>
          <w:rFonts w:hAnsi="Times New Roman"/>
          <w:color w:val="auto"/>
          <w:sz w:val="28"/>
          <w:szCs w:val="28"/>
        </w:rPr>
        <w:t>видах</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предупреждения</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него</w:t>
      </w:r>
      <w:r w:rsidRPr="003D789D">
        <w:rPr>
          <w:rFonts w:hAnsi="Times New Roman"/>
          <w:color w:val="auto"/>
          <w:sz w:val="28"/>
          <w:szCs w:val="28"/>
        </w:rPr>
        <w:t xml:space="preserve">  </w:t>
      </w:r>
      <w:r w:rsidRPr="003D789D">
        <w:rPr>
          <w:rFonts w:hAnsi="Times New Roman"/>
          <w:color w:val="auto"/>
          <w:sz w:val="28"/>
          <w:szCs w:val="28"/>
        </w:rPr>
        <w:t>негативного</w:t>
      </w:r>
      <w:r w:rsidRPr="003D789D">
        <w:rPr>
          <w:rFonts w:hAnsi="Times New Roman"/>
          <w:color w:val="auto"/>
          <w:sz w:val="28"/>
          <w:szCs w:val="28"/>
        </w:rPr>
        <w:t xml:space="preserve"> </w:t>
      </w:r>
      <w:r w:rsidRPr="003D789D">
        <w:rPr>
          <w:rFonts w:hAnsi="Times New Roman"/>
          <w:color w:val="auto"/>
          <w:sz w:val="28"/>
          <w:szCs w:val="28"/>
        </w:rPr>
        <w:t>отношения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учебе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ситуации</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целом</w:t>
      </w:r>
      <w:r w:rsidRPr="003D789D">
        <w:rPr>
          <w:rFonts w:ascii="Times New Roman"/>
          <w:color w:val="auto"/>
          <w:sz w:val="28"/>
          <w:szCs w:val="28"/>
        </w:rPr>
        <w:t>.</w:t>
      </w:r>
    </w:p>
    <w:p w:rsidR="00F65069" w:rsidRPr="003D789D" w:rsidRDefault="00C079E3" w:rsidP="00B16003">
      <w:pPr>
        <w:spacing w:after="0" w:line="360" w:lineRule="auto"/>
        <w:ind w:firstLine="709"/>
        <w:jc w:val="center"/>
        <w:rPr>
          <w:rFonts w:ascii="Times New Roman" w:eastAsia="Times New Roman" w:hAnsi="Times New Roman" w:cs="Times New Roman"/>
          <w:b/>
          <w:bCs/>
          <w:i/>
          <w:iCs/>
          <w:color w:val="auto"/>
          <w:sz w:val="28"/>
          <w:szCs w:val="28"/>
        </w:rPr>
      </w:pPr>
      <w:r w:rsidRPr="003D789D">
        <w:rPr>
          <w:rFonts w:hAnsi="Times New Roman"/>
          <w:b/>
          <w:bCs/>
          <w:i/>
          <w:iCs/>
          <w:color w:val="auto"/>
          <w:sz w:val="28"/>
          <w:szCs w:val="28"/>
        </w:rPr>
        <w:t>Этапы</w:t>
      </w:r>
      <w:r w:rsidRPr="003D789D">
        <w:rPr>
          <w:rFonts w:hAnsi="Times New Roman"/>
          <w:b/>
          <w:bCs/>
          <w:i/>
          <w:iCs/>
          <w:color w:val="auto"/>
          <w:sz w:val="28"/>
          <w:szCs w:val="28"/>
        </w:rPr>
        <w:t xml:space="preserve"> </w:t>
      </w:r>
      <w:r w:rsidRPr="003D789D">
        <w:rPr>
          <w:rFonts w:hAnsi="Times New Roman"/>
          <w:b/>
          <w:bCs/>
          <w:i/>
          <w:iCs/>
          <w:color w:val="auto"/>
          <w:sz w:val="28"/>
          <w:szCs w:val="28"/>
        </w:rPr>
        <w:t>реализации</w:t>
      </w:r>
      <w:r w:rsidRPr="003D789D">
        <w:rPr>
          <w:rFonts w:hAnsi="Times New Roman"/>
          <w:b/>
          <w:bCs/>
          <w:i/>
          <w:iCs/>
          <w:color w:val="auto"/>
          <w:sz w:val="28"/>
          <w:szCs w:val="28"/>
        </w:rPr>
        <w:t xml:space="preserve"> </w:t>
      </w:r>
      <w:r w:rsidRPr="003D789D">
        <w:rPr>
          <w:rFonts w:hAnsi="Times New Roman"/>
          <w:b/>
          <w:bCs/>
          <w:i/>
          <w:iCs/>
          <w:color w:val="auto"/>
          <w:sz w:val="28"/>
          <w:szCs w:val="28"/>
        </w:rPr>
        <w:t>программы</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реализуется</w:t>
      </w:r>
      <w:r w:rsidRPr="003D789D">
        <w:rPr>
          <w:rFonts w:hAnsi="Times New Roman"/>
          <w:color w:val="auto"/>
          <w:sz w:val="28"/>
          <w:szCs w:val="28"/>
        </w:rPr>
        <w:t xml:space="preserve"> </w:t>
      </w:r>
      <w:r w:rsidRPr="003D789D">
        <w:rPr>
          <w:rFonts w:hAnsi="Times New Roman"/>
          <w:color w:val="auto"/>
          <w:sz w:val="28"/>
          <w:szCs w:val="28"/>
        </w:rPr>
        <w:t>поэтапно</w:t>
      </w:r>
      <w:r w:rsidRPr="003D789D">
        <w:rPr>
          <w:rFonts w:ascii="Times New Roman"/>
          <w:color w:val="auto"/>
          <w:sz w:val="28"/>
          <w:szCs w:val="28"/>
        </w:rPr>
        <w:t xml:space="preserve">. </w:t>
      </w:r>
      <w:r w:rsidRPr="003D789D">
        <w:rPr>
          <w:rFonts w:hAnsi="Times New Roman"/>
          <w:color w:val="auto"/>
          <w:sz w:val="28"/>
          <w:szCs w:val="28"/>
        </w:rPr>
        <w:t>Последов</w:t>
      </w:r>
      <w:r w:rsidRPr="003D789D">
        <w:rPr>
          <w:rFonts w:hAnsi="Times New Roman"/>
          <w:color w:val="auto"/>
          <w:sz w:val="28"/>
          <w:szCs w:val="28"/>
        </w:rPr>
        <w:t>а</w:t>
      </w:r>
      <w:r w:rsidRPr="003D789D">
        <w:rPr>
          <w:rFonts w:hAnsi="Times New Roman"/>
          <w:color w:val="auto"/>
          <w:sz w:val="28"/>
          <w:szCs w:val="28"/>
        </w:rPr>
        <w:t>тельность</w:t>
      </w:r>
      <w:r w:rsidRPr="003D789D">
        <w:rPr>
          <w:rFonts w:hAnsi="Times New Roman"/>
          <w:color w:val="auto"/>
          <w:sz w:val="28"/>
          <w:szCs w:val="28"/>
        </w:rPr>
        <w:t xml:space="preserve"> </w:t>
      </w:r>
      <w:r w:rsidRPr="003D789D">
        <w:rPr>
          <w:rFonts w:hAnsi="Times New Roman"/>
          <w:color w:val="auto"/>
          <w:sz w:val="28"/>
          <w:szCs w:val="28"/>
        </w:rPr>
        <w:t>этапов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адресность</w:t>
      </w:r>
      <w:r w:rsidRPr="003D789D">
        <w:rPr>
          <w:rFonts w:hAnsi="Times New Roman"/>
          <w:color w:val="auto"/>
          <w:sz w:val="28"/>
          <w:szCs w:val="28"/>
        </w:rPr>
        <w:t xml:space="preserve"> </w:t>
      </w:r>
      <w:r w:rsidRPr="003D789D">
        <w:rPr>
          <w:rFonts w:hAnsi="Times New Roman"/>
          <w:color w:val="auto"/>
          <w:sz w:val="28"/>
          <w:szCs w:val="28"/>
        </w:rPr>
        <w:t>создают</w:t>
      </w:r>
      <w:r w:rsidRPr="003D789D">
        <w:rPr>
          <w:rFonts w:hAnsi="Times New Roman"/>
          <w:color w:val="auto"/>
          <w:sz w:val="28"/>
          <w:szCs w:val="28"/>
        </w:rPr>
        <w:t xml:space="preserve"> </w:t>
      </w:r>
      <w:r w:rsidRPr="003D789D">
        <w:rPr>
          <w:rFonts w:hAnsi="Times New Roman"/>
          <w:color w:val="auto"/>
          <w:sz w:val="28"/>
          <w:szCs w:val="28"/>
        </w:rPr>
        <w:t>необходимые</w:t>
      </w:r>
      <w:r w:rsidRPr="003D789D">
        <w:rPr>
          <w:rFonts w:hAnsi="Times New Roman"/>
          <w:color w:val="auto"/>
          <w:sz w:val="28"/>
          <w:szCs w:val="28"/>
        </w:rPr>
        <w:t xml:space="preserve"> </w:t>
      </w:r>
      <w:r w:rsidRPr="003D789D">
        <w:rPr>
          <w:rFonts w:hAnsi="Times New Roman"/>
          <w:color w:val="auto"/>
          <w:sz w:val="28"/>
          <w:szCs w:val="28"/>
        </w:rPr>
        <w:t>предпосылки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устранения</w:t>
      </w:r>
      <w:r w:rsidRPr="003D789D">
        <w:rPr>
          <w:rFonts w:hAnsi="Times New Roman"/>
          <w:color w:val="auto"/>
          <w:sz w:val="28"/>
          <w:szCs w:val="28"/>
        </w:rPr>
        <w:t xml:space="preserve"> </w:t>
      </w:r>
      <w:r w:rsidRPr="003D789D">
        <w:rPr>
          <w:rFonts w:hAnsi="Times New Roman"/>
          <w:color w:val="auto"/>
          <w:sz w:val="28"/>
          <w:szCs w:val="28"/>
        </w:rPr>
        <w:t>дезорганизующих</w:t>
      </w:r>
      <w:r w:rsidRPr="003D789D">
        <w:rPr>
          <w:rFonts w:hAnsi="Times New Roman"/>
          <w:color w:val="auto"/>
          <w:sz w:val="28"/>
          <w:szCs w:val="28"/>
        </w:rPr>
        <w:t xml:space="preserve"> </w:t>
      </w:r>
      <w:r w:rsidRPr="003D789D">
        <w:rPr>
          <w:rFonts w:hAnsi="Times New Roman"/>
          <w:color w:val="auto"/>
          <w:sz w:val="28"/>
          <w:szCs w:val="28"/>
        </w:rPr>
        <w:t>факторов</w:t>
      </w:r>
      <w:r w:rsidRPr="003D789D">
        <w:rPr>
          <w:rFonts w:ascii="Times New Roman"/>
          <w:color w:val="auto"/>
          <w:sz w:val="28"/>
          <w:szCs w:val="28"/>
        </w:rPr>
        <w:t>.</w:t>
      </w:r>
    </w:p>
    <w:p w:rsidR="00F65069" w:rsidRPr="003D789D" w:rsidRDefault="00C079E3" w:rsidP="000A374A">
      <w:pPr>
        <w:numPr>
          <w:ilvl w:val="0"/>
          <w:numId w:val="104"/>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lastRenderedPageBreak/>
        <w:t>Этап</w:t>
      </w:r>
      <w:r w:rsidRPr="003D789D">
        <w:rPr>
          <w:rFonts w:hAnsi="Times New Roman"/>
          <w:i/>
          <w:iCs/>
          <w:color w:val="auto"/>
          <w:sz w:val="28"/>
          <w:szCs w:val="28"/>
        </w:rPr>
        <w:t xml:space="preserve"> </w:t>
      </w:r>
      <w:r w:rsidRPr="003D789D">
        <w:rPr>
          <w:rFonts w:hAnsi="Times New Roman"/>
          <w:i/>
          <w:iCs/>
          <w:color w:val="auto"/>
          <w:sz w:val="28"/>
          <w:szCs w:val="28"/>
        </w:rPr>
        <w:t>сбораи</w:t>
      </w:r>
      <w:r w:rsidRPr="003D789D">
        <w:rPr>
          <w:rFonts w:hAnsi="Times New Roman"/>
          <w:i/>
          <w:iCs/>
          <w:color w:val="auto"/>
          <w:sz w:val="28"/>
          <w:szCs w:val="28"/>
        </w:rPr>
        <w:t xml:space="preserve"> </w:t>
      </w:r>
      <w:r w:rsidRPr="003D789D">
        <w:rPr>
          <w:rFonts w:hAnsi="Times New Roman"/>
          <w:i/>
          <w:iCs/>
          <w:color w:val="auto"/>
          <w:sz w:val="28"/>
          <w:szCs w:val="28"/>
        </w:rPr>
        <w:t>анализа</w:t>
      </w:r>
      <w:r w:rsidRPr="003D789D">
        <w:rPr>
          <w:rFonts w:hAnsi="Times New Roman"/>
          <w:i/>
          <w:iCs/>
          <w:color w:val="auto"/>
          <w:sz w:val="28"/>
          <w:szCs w:val="28"/>
        </w:rPr>
        <w:t xml:space="preserve"> </w:t>
      </w:r>
      <w:r w:rsidRPr="003D789D">
        <w:rPr>
          <w:rFonts w:hAnsi="Times New Roman"/>
          <w:i/>
          <w:iCs/>
          <w:color w:val="auto"/>
          <w:sz w:val="28"/>
          <w:szCs w:val="28"/>
        </w:rPr>
        <w:t>информации</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информационно</w:t>
      </w:r>
      <w:r w:rsidRPr="003D789D">
        <w:rPr>
          <w:rFonts w:ascii="Times New Roman"/>
          <w:i/>
          <w:iCs/>
          <w:color w:val="auto"/>
          <w:sz w:val="28"/>
          <w:szCs w:val="28"/>
        </w:rPr>
        <w:t>-</w:t>
      </w:r>
      <w:r w:rsidRPr="003D789D">
        <w:rPr>
          <w:rFonts w:hAnsi="Times New Roman"/>
          <w:i/>
          <w:iCs/>
          <w:color w:val="auto"/>
          <w:sz w:val="28"/>
          <w:szCs w:val="28"/>
        </w:rPr>
        <w:t>аналитическая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являются</w:t>
      </w:r>
      <w:r w:rsidRPr="003D789D">
        <w:rPr>
          <w:rFonts w:hAnsi="Times New Roman"/>
          <w:color w:val="auto"/>
          <w:sz w:val="28"/>
          <w:szCs w:val="28"/>
        </w:rPr>
        <w:t xml:space="preserve"> </w:t>
      </w:r>
      <w:r w:rsidRPr="003D789D">
        <w:rPr>
          <w:rFonts w:hAnsi="Times New Roman"/>
          <w:color w:val="auto"/>
          <w:sz w:val="28"/>
          <w:szCs w:val="28"/>
        </w:rPr>
        <w:t>данные</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 xml:space="preserve"> </w:t>
      </w:r>
      <w:r w:rsidRPr="003D789D">
        <w:rPr>
          <w:rFonts w:hAnsi="Times New Roman"/>
          <w:color w:val="auto"/>
          <w:sz w:val="28"/>
          <w:szCs w:val="28"/>
        </w:rPr>
        <w:t>особенностях</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потребностях</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оценка</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определения</w:t>
      </w:r>
      <w:r w:rsidRPr="003D789D">
        <w:rPr>
          <w:rFonts w:hAns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соответствия</w:t>
      </w:r>
      <w:r w:rsidRPr="003D789D">
        <w:rPr>
          <w:rFonts w:hAnsi="Times New Roman"/>
          <w:color w:val="auto"/>
          <w:sz w:val="28"/>
          <w:szCs w:val="28"/>
        </w:rPr>
        <w:t xml:space="preserve"> </w:t>
      </w:r>
      <w:r w:rsidRPr="003D789D">
        <w:rPr>
          <w:rFonts w:hAnsi="Times New Roman"/>
          <w:color w:val="auto"/>
          <w:sz w:val="28"/>
          <w:szCs w:val="28"/>
        </w:rPr>
        <w:t>требованиям</w:t>
      </w:r>
      <w:r w:rsidRPr="003D789D">
        <w:rPr>
          <w:rFonts w:hAnsi="Times New Roman"/>
          <w:color w:val="auto"/>
          <w:sz w:val="28"/>
          <w:szCs w:val="28"/>
        </w:rPr>
        <w:t xml:space="preserve"> </w:t>
      </w:r>
      <w:r w:rsidRPr="003D789D">
        <w:rPr>
          <w:rFonts w:hAnsi="Times New Roman"/>
          <w:color w:val="auto"/>
          <w:sz w:val="28"/>
          <w:szCs w:val="28"/>
        </w:rPr>
        <w:t>программно</w:t>
      </w:r>
      <w:r w:rsidRPr="003D789D">
        <w:rPr>
          <w:rFonts w:ascii="Times New Roman"/>
          <w:color w:val="auto"/>
          <w:sz w:val="28"/>
          <w:szCs w:val="28"/>
        </w:rPr>
        <w:t>-</w:t>
      </w:r>
      <w:r w:rsidRPr="003D789D">
        <w:rPr>
          <w:rFonts w:hAnsi="Times New Roman"/>
          <w:color w:val="auto"/>
          <w:sz w:val="28"/>
          <w:szCs w:val="28"/>
        </w:rPr>
        <w:t>методического</w:t>
      </w:r>
      <w:r w:rsidRPr="003D789D">
        <w:rPr>
          <w:rFonts w:hAnsi="Times New Roman"/>
          <w:color w:val="auto"/>
          <w:sz w:val="28"/>
          <w:szCs w:val="28"/>
        </w:rPr>
        <w:t xml:space="preserve"> </w:t>
      </w:r>
      <w:r w:rsidRPr="003D789D">
        <w:rPr>
          <w:rFonts w:hAnsi="Times New Roman"/>
          <w:color w:val="auto"/>
          <w:sz w:val="28"/>
          <w:szCs w:val="28"/>
        </w:rPr>
        <w:t>обеспечения</w:t>
      </w:r>
      <w:r w:rsidRPr="003D789D">
        <w:rPr>
          <w:rFonts w:ascii="Times New Roman"/>
          <w:color w:val="auto"/>
          <w:sz w:val="28"/>
          <w:szCs w:val="28"/>
        </w:rPr>
        <w:t xml:space="preserve">, </w:t>
      </w:r>
      <w:r w:rsidRPr="003D789D">
        <w:rPr>
          <w:rFonts w:hAnsi="Times New Roman"/>
          <w:color w:val="auto"/>
          <w:sz w:val="28"/>
          <w:szCs w:val="28"/>
        </w:rPr>
        <w:t>материально</w:t>
      </w:r>
      <w:r w:rsidRPr="003D789D">
        <w:rPr>
          <w:rFonts w:ascii="Times New Roman"/>
          <w:color w:val="auto"/>
          <w:sz w:val="28"/>
          <w:szCs w:val="28"/>
        </w:rPr>
        <w:t>-</w:t>
      </w:r>
      <w:r w:rsidRPr="003D789D">
        <w:rPr>
          <w:rFonts w:hAnsi="Times New Roman"/>
          <w:color w:val="auto"/>
          <w:sz w:val="28"/>
          <w:szCs w:val="28"/>
        </w:rPr>
        <w:t>технической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кадровой</w:t>
      </w:r>
      <w:r w:rsidRPr="003D789D">
        <w:rPr>
          <w:rFonts w:hAnsi="Times New Roman"/>
          <w:color w:val="auto"/>
          <w:sz w:val="28"/>
          <w:szCs w:val="28"/>
        </w:rPr>
        <w:t xml:space="preserve"> </w:t>
      </w:r>
      <w:r w:rsidRPr="003D789D">
        <w:rPr>
          <w:rFonts w:hAnsi="Times New Roman"/>
          <w:color w:val="auto"/>
          <w:sz w:val="28"/>
          <w:szCs w:val="28"/>
        </w:rPr>
        <w:t>базы</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0A374A">
      <w:pPr>
        <w:numPr>
          <w:ilvl w:val="0"/>
          <w:numId w:val="105"/>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t>Этап</w:t>
      </w:r>
      <w:r w:rsidRPr="003D789D">
        <w:rPr>
          <w:rFonts w:hAnsi="Times New Roman"/>
          <w:i/>
          <w:iCs/>
          <w:color w:val="auto"/>
          <w:sz w:val="28"/>
          <w:szCs w:val="28"/>
        </w:rPr>
        <w:t xml:space="preserve"> </w:t>
      </w:r>
      <w:r w:rsidRPr="003D789D">
        <w:rPr>
          <w:rFonts w:hAnsi="Times New Roman"/>
          <w:i/>
          <w:iCs/>
          <w:color w:val="auto"/>
          <w:sz w:val="28"/>
          <w:szCs w:val="28"/>
        </w:rPr>
        <w:t>планирования</w:t>
      </w:r>
      <w:r w:rsidRPr="003D789D">
        <w:rPr>
          <w:rFonts w:ascii="Times New Roman"/>
          <w:i/>
          <w:iCs/>
          <w:color w:val="auto"/>
          <w:sz w:val="28"/>
          <w:szCs w:val="28"/>
        </w:rPr>
        <w:t xml:space="preserve">, </w:t>
      </w:r>
      <w:r w:rsidRPr="003D789D">
        <w:rPr>
          <w:rFonts w:hAnsi="Times New Roman"/>
          <w:i/>
          <w:iCs/>
          <w:color w:val="auto"/>
          <w:sz w:val="28"/>
          <w:szCs w:val="28"/>
        </w:rPr>
        <w:t>организации</w:t>
      </w:r>
      <w:r w:rsidRPr="003D789D">
        <w:rPr>
          <w:rFonts w:ascii="Times New Roman"/>
          <w:i/>
          <w:iCs/>
          <w:color w:val="auto"/>
          <w:sz w:val="28"/>
          <w:szCs w:val="28"/>
        </w:rPr>
        <w:t xml:space="preserve">, </w:t>
      </w:r>
      <w:r w:rsidRPr="003D789D">
        <w:rPr>
          <w:rFonts w:hAnsi="Times New Roman"/>
          <w:i/>
          <w:iCs/>
          <w:color w:val="auto"/>
          <w:sz w:val="28"/>
          <w:szCs w:val="28"/>
        </w:rPr>
        <w:t>координации</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организационно</w:t>
      </w:r>
      <w:r w:rsidRPr="003D789D">
        <w:rPr>
          <w:rFonts w:ascii="Times New Roman"/>
          <w:i/>
          <w:iCs/>
          <w:color w:val="auto"/>
          <w:sz w:val="28"/>
          <w:szCs w:val="28"/>
        </w:rPr>
        <w:t>-</w:t>
      </w:r>
      <w:r w:rsidRPr="003D789D">
        <w:rPr>
          <w:rFonts w:hAnsi="Times New Roman"/>
          <w:i/>
          <w:iCs/>
          <w:color w:val="auto"/>
          <w:sz w:val="28"/>
          <w:szCs w:val="28"/>
        </w:rPr>
        <w:t>исполнительская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особым</w:t>
      </w:r>
      <w:r w:rsidRPr="003D789D">
        <w:rPr>
          <w:rFonts w:hAnsi="Times New Roman"/>
          <w:color w:val="auto"/>
          <w:sz w:val="28"/>
          <w:szCs w:val="28"/>
        </w:rPr>
        <w:t xml:space="preserve"> </w:t>
      </w:r>
      <w:r w:rsidRPr="003D789D">
        <w:rPr>
          <w:rFonts w:hAnsi="Times New Roman"/>
          <w:color w:val="auto"/>
          <w:sz w:val="28"/>
          <w:szCs w:val="28"/>
        </w:rPr>
        <w:t>образом</w:t>
      </w:r>
      <w:r w:rsidRPr="003D789D">
        <w:rPr>
          <w:rFonts w:hAnsi="Times New Roman"/>
          <w:color w:val="auto"/>
          <w:sz w:val="28"/>
          <w:szCs w:val="28"/>
        </w:rPr>
        <w:t xml:space="preserve"> </w:t>
      </w:r>
      <w:r w:rsidRPr="003D789D">
        <w:rPr>
          <w:rFonts w:hAnsi="Times New Roman"/>
          <w:color w:val="auto"/>
          <w:sz w:val="28"/>
          <w:szCs w:val="28"/>
        </w:rPr>
        <w:t>организованный</w:t>
      </w:r>
      <w:r w:rsidRPr="003D789D">
        <w:rPr>
          <w:rFonts w:hAnsi="Times New Roman"/>
          <w:color w:val="auto"/>
          <w:sz w:val="28"/>
          <w:szCs w:val="28"/>
        </w:rPr>
        <w:t xml:space="preserve"> </w:t>
      </w:r>
      <w:r w:rsidRPr="003D789D">
        <w:rPr>
          <w:rFonts w:hAnsi="Times New Roman"/>
          <w:color w:val="auto"/>
          <w:sz w:val="28"/>
          <w:szCs w:val="28"/>
        </w:rPr>
        <w:t>образовательный</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ascii="Times New Roman"/>
          <w:color w:val="auto"/>
          <w:sz w:val="28"/>
          <w:szCs w:val="28"/>
        </w:rPr>
        <w:t xml:space="preserve">, </w:t>
      </w:r>
      <w:r w:rsidRPr="003D789D">
        <w:rPr>
          <w:rFonts w:hAnsi="Times New Roman"/>
          <w:color w:val="auto"/>
          <w:sz w:val="28"/>
          <w:szCs w:val="28"/>
        </w:rPr>
        <w:t>имеющий</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развивающую</w:t>
      </w:r>
      <w:r w:rsidRPr="003D789D">
        <w:rPr>
          <w:rFonts w:hAnsi="Times New Roman"/>
          <w:color w:val="auto"/>
          <w:sz w:val="28"/>
          <w:szCs w:val="28"/>
        </w:rPr>
        <w:t xml:space="preserve"> </w:t>
      </w:r>
      <w:r w:rsidRPr="003D789D">
        <w:rPr>
          <w:rFonts w:hAnsi="Times New Roman"/>
          <w:color w:val="auto"/>
          <w:sz w:val="28"/>
          <w:szCs w:val="28"/>
        </w:rPr>
        <w:t>направленность</w:t>
      </w:r>
      <w:r w:rsidRPr="003D789D">
        <w:rPr>
          <w:rFonts w:asci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специального</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созданных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вариативных</w:t>
      </w:r>
      <w:r w:rsidRPr="003D789D">
        <w:rPr>
          <w:rFonts w:asci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воспитания</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социализации</w:t>
      </w:r>
      <w:r w:rsidRPr="003D789D">
        <w:rPr>
          <w:rFonts w:ascii="Times New Roman"/>
          <w:color w:val="auto"/>
          <w:sz w:val="28"/>
          <w:szCs w:val="28"/>
        </w:rPr>
        <w:t>.</w:t>
      </w:r>
    </w:p>
    <w:p w:rsidR="00F65069" w:rsidRPr="003D789D" w:rsidRDefault="00C079E3" w:rsidP="000A374A">
      <w:pPr>
        <w:numPr>
          <w:ilvl w:val="0"/>
          <w:numId w:val="106"/>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t>Этап</w:t>
      </w:r>
      <w:r w:rsidRPr="003D789D">
        <w:rPr>
          <w:rFonts w:hAnsi="Times New Roman"/>
          <w:i/>
          <w:iCs/>
          <w:color w:val="auto"/>
          <w:sz w:val="28"/>
          <w:szCs w:val="28"/>
        </w:rPr>
        <w:t xml:space="preserve"> </w:t>
      </w:r>
      <w:r w:rsidRPr="003D789D">
        <w:rPr>
          <w:rFonts w:hAnsi="Times New Roman"/>
          <w:i/>
          <w:iCs/>
          <w:color w:val="auto"/>
          <w:sz w:val="28"/>
          <w:szCs w:val="28"/>
        </w:rPr>
        <w:t>диагностики</w:t>
      </w:r>
      <w:r w:rsidRPr="003D789D">
        <w:rPr>
          <w:rFonts w:hAnsi="Times New Roman"/>
          <w:i/>
          <w:iCs/>
          <w:color w:val="auto"/>
          <w:sz w:val="28"/>
          <w:szCs w:val="28"/>
        </w:rPr>
        <w:t xml:space="preserve"> </w:t>
      </w:r>
      <w:r w:rsidRPr="003D789D">
        <w:rPr>
          <w:rFonts w:hAnsi="Times New Roman"/>
          <w:i/>
          <w:iCs/>
          <w:color w:val="auto"/>
          <w:sz w:val="28"/>
          <w:szCs w:val="28"/>
        </w:rPr>
        <w:t>коррекционно</w:t>
      </w:r>
      <w:r w:rsidRPr="003D789D">
        <w:rPr>
          <w:rFonts w:ascii="Times New Roman"/>
          <w:i/>
          <w:iCs/>
          <w:color w:val="auto"/>
          <w:sz w:val="28"/>
          <w:szCs w:val="28"/>
        </w:rPr>
        <w:t>-</w:t>
      </w:r>
      <w:r w:rsidRPr="003D789D">
        <w:rPr>
          <w:rFonts w:hAnsi="Times New Roman"/>
          <w:i/>
          <w:iCs/>
          <w:color w:val="auto"/>
          <w:sz w:val="28"/>
          <w:szCs w:val="28"/>
        </w:rPr>
        <w:t>развивающей</w:t>
      </w:r>
      <w:r w:rsidRPr="003D789D">
        <w:rPr>
          <w:rFonts w:hAnsi="Times New Roman"/>
          <w:i/>
          <w:iCs/>
          <w:color w:val="auto"/>
          <w:sz w:val="28"/>
          <w:szCs w:val="28"/>
        </w:rPr>
        <w:t xml:space="preserve"> </w:t>
      </w:r>
      <w:r w:rsidRPr="003D789D">
        <w:rPr>
          <w:rFonts w:hAnsi="Times New Roman"/>
          <w:i/>
          <w:iCs/>
          <w:color w:val="auto"/>
          <w:sz w:val="28"/>
          <w:szCs w:val="28"/>
        </w:rPr>
        <w:t>образовательной</w:t>
      </w:r>
      <w:r w:rsidRPr="003D789D">
        <w:rPr>
          <w:rFonts w:hAnsi="Times New Roman"/>
          <w:i/>
          <w:iCs/>
          <w:color w:val="auto"/>
          <w:sz w:val="28"/>
          <w:szCs w:val="28"/>
        </w:rPr>
        <w:t xml:space="preserve"> </w:t>
      </w:r>
      <w:r w:rsidRPr="003D789D">
        <w:rPr>
          <w:rFonts w:hAnsi="Times New Roman"/>
          <w:i/>
          <w:iCs/>
          <w:color w:val="auto"/>
          <w:sz w:val="28"/>
          <w:szCs w:val="28"/>
        </w:rPr>
        <w:t>среды</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контрольно</w:t>
      </w:r>
      <w:r w:rsidRPr="003D789D">
        <w:rPr>
          <w:rFonts w:ascii="Times New Roman"/>
          <w:i/>
          <w:iCs/>
          <w:color w:val="auto"/>
          <w:sz w:val="28"/>
          <w:szCs w:val="28"/>
        </w:rPr>
        <w:t>-</w:t>
      </w:r>
      <w:r w:rsidRPr="003D789D">
        <w:rPr>
          <w:rFonts w:hAnsi="Times New Roman"/>
          <w:i/>
          <w:iCs/>
          <w:color w:val="auto"/>
          <w:sz w:val="28"/>
          <w:szCs w:val="28"/>
        </w:rPr>
        <w:t>диагностическая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констатация</w:t>
      </w:r>
      <w:r w:rsidRPr="003D789D">
        <w:rPr>
          <w:rFonts w:hAnsi="Times New Roman"/>
          <w:color w:val="auto"/>
          <w:sz w:val="28"/>
          <w:szCs w:val="28"/>
        </w:rPr>
        <w:t xml:space="preserve"> </w:t>
      </w:r>
      <w:r w:rsidRPr="003D789D">
        <w:rPr>
          <w:rFonts w:hAnsi="Times New Roman"/>
          <w:color w:val="auto"/>
          <w:sz w:val="28"/>
          <w:szCs w:val="28"/>
        </w:rPr>
        <w:t>соответствия</w:t>
      </w:r>
      <w:r w:rsidRPr="003D789D">
        <w:rPr>
          <w:rFonts w:hAnsi="Times New Roman"/>
          <w:color w:val="auto"/>
          <w:sz w:val="28"/>
          <w:szCs w:val="28"/>
        </w:rPr>
        <w:t xml:space="preserve"> </w:t>
      </w:r>
      <w:r w:rsidRPr="003D789D">
        <w:rPr>
          <w:rFonts w:hAnsi="Times New Roman"/>
          <w:color w:val="auto"/>
          <w:sz w:val="28"/>
          <w:szCs w:val="28"/>
        </w:rPr>
        <w:t>созданных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выбранных</w:t>
      </w:r>
      <w:r w:rsidRPr="003D789D">
        <w:rPr>
          <w:rFonts w:hAnsi="Times New Roman"/>
          <w:color w:val="auto"/>
          <w:sz w:val="28"/>
          <w:szCs w:val="28"/>
        </w:rPr>
        <w:t xml:space="preserve"> </w:t>
      </w:r>
      <w:r w:rsidRPr="003D789D">
        <w:rPr>
          <w:rFonts w:hAnsi="Times New Roman"/>
          <w:color w:val="auto"/>
          <w:sz w:val="28"/>
          <w:szCs w:val="28"/>
        </w:rPr>
        <w:t>коррекционно</w:t>
      </w:r>
      <w:r w:rsidRPr="003D789D">
        <w:rPr>
          <w:rFonts w:ascii="Times New Roman"/>
          <w:color w:val="auto"/>
          <w:sz w:val="28"/>
          <w:szCs w:val="28"/>
        </w:rPr>
        <w:t>-</w:t>
      </w:r>
      <w:r w:rsidRPr="003D789D">
        <w:rPr>
          <w:rFonts w:hAnsi="Times New Roman"/>
          <w:color w:val="auto"/>
          <w:sz w:val="28"/>
          <w:szCs w:val="28"/>
        </w:rPr>
        <w:t>развивающих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hAnsi="Times New Roman"/>
          <w:color w:val="auto"/>
          <w:sz w:val="28"/>
          <w:szCs w:val="28"/>
        </w:rPr>
        <w:t xml:space="preserve"> </w:t>
      </w:r>
      <w:r w:rsidRPr="003D789D">
        <w:rPr>
          <w:rFonts w:hAnsi="Times New Roman"/>
          <w:color w:val="auto"/>
          <w:sz w:val="28"/>
          <w:szCs w:val="28"/>
        </w:rPr>
        <w:t>особым</w:t>
      </w:r>
      <w:r w:rsidRPr="003D789D">
        <w:rPr>
          <w:rFonts w:hAnsi="Times New Roman"/>
          <w:color w:val="auto"/>
          <w:sz w:val="28"/>
          <w:szCs w:val="28"/>
        </w:rPr>
        <w:t xml:space="preserve"> </w:t>
      </w:r>
      <w:r w:rsidRPr="003D789D">
        <w:rPr>
          <w:rFonts w:hAnsi="Times New Roman"/>
          <w:color w:val="auto"/>
          <w:sz w:val="28"/>
          <w:szCs w:val="28"/>
        </w:rPr>
        <w:t>образовательным</w:t>
      </w:r>
      <w:r w:rsidRPr="003D789D">
        <w:rPr>
          <w:rFonts w:hAnsi="Times New Roman"/>
          <w:color w:val="auto"/>
          <w:sz w:val="28"/>
          <w:szCs w:val="28"/>
        </w:rPr>
        <w:t xml:space="preserve"> </w:t>
      </w:r>
      <w:r w:rsidRPr="003D789D">
        <w:rPr>
          <w:rFonts w:hAnsi="Times New Roman"/>
          <w:color w:val="auto"/>
          <w:sz w:val="28"/>
          <w:szCs w:val="28"/>
        </w:rPr>
        <w:t>потребностям</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ascii="Times New Roman"/>
          <w:color w:val="auto"/>
          <w:sz w:val="28"/>
          <w:szCs w:val="28"/>
        </w:rPr>
        <w:t>.</w:t>
      </w:r>
    </w:p>
    <w:p w:rsidR="00F65069" w:rsidRPr="003D789D" w:rsidRDefault="00C079E3" w:rsidP="000A374A">
      <w:pPr>
        <w:numPr>
          <w:ilvl w:val="0"/>
          <w:numId w:val="107"/>
        </w:numPr>
        <w:tabs>
          <w:tab w:val="clear" w:pos="708"/>
          <w:tab w:val="num" w:pos="1265"/>
        </w:tabs>
        <w:suppressAutoHyphens/>
        <w:spacing w:after="0" w:line="360" w:lineRule="auto"/>
        <w:ind w:left="0" w:firstLine="709"/>
        <w:jc w:val="both"/>
        <w:rPr>
          <w:rFonts w:ascii="Times New Roman" w:eastAsia="Times New Roman" w:hAnsi="Times New Roman" w:cs="Times New Roman"/>
          <w:color w:val="auto"/>
        </w:rPr>
      </w:pPr>
      <w:r w:rsidRPr="003D789D">
        <w:rPr>
          <w:rFonts w:hAnsi="Times New Roman"/>
          <w:i/>
          <w:iCs/>
          <w:color w:val="auto"/>
          <w:sz w:val="28"/>
          <w:szCs w:val="28"/>
        </w:rPr>
        <w:t>Этап</w:t>
      </w:r>
      <w:r w:rsidRPr="003D789D">
        <w:rPr>
          <w:rFonts w:hAnsi="Times New Roman"/>
          <w:i/>
          <w:iCs/>
          <w:color w:val="auto"/>
          <w:sz w:val="28"/>
          <w:szCs w:val="28"/>
        </w:rPr>
        <w:t xml:space="preserve"> </w:t>
      </w:r>
      <w:r w:rsidRPr="003D789D">
        <w:rPr>
          <w:rFonts w:hAnsi="Times New Roman"/>
          <w:i/>
          <w:iCs/>
          <w:color w:val="auto"/>
          <w:sz w:val="28"/>
          <w:szCs w:val="28"/>
        </w:rPr>
        <w:t>регуляции</w:t>
      </w:r>
      <w:r w:rsidRPr="003D789D">
        <w:rPr>
          <w:rFonts w:hAnsi="Times New Roman"/>
          <w:i/>
          <w:iCs/>
          <w:color w:val="auto"/>
          <w:sz w:val="28"/>
          <w:szCs w:val="28"/>
        </w:rPr>
        <w:t xml:space="preserve"> </w:t>
      </w:r>
      <w:r w:rsidRPr="003D789D">
        <w:rPr>
          <w:rFonts w:hAnsi="Times New Roman"/>
          <w:i/>
          <w:iCs/>
          <w:color w:val="auto"/>
          <w:sz w:val="28"/>
          <w:szCs w:val="28"/>
        </w:rPr>
        <w:t>и</w:t>
      </w:r>
      <w:r w:rsidRPr="003D789D">
        <w:rPr>
          <w:rFonts w:hAnsi="Times New Roman"/>
          <w:i/>
          <w:iCs/>
          <w:color w:val="auto"/>
          <w:sz w:val="28"/>
          <w:szCs w:val="28"/>
        </w:rPr>
        <w:t xml:space="preserve"> </w:t>
      </w:r>
      <w:r w:rsidRPr="003D789D">
        <w:rPr>
          <w:rFonts w:hAnsi="Times New Roman"/>
          <w:i/>
          <w:iCs/>
          <w:color w:val="auto"/>
          <w:sz w:val="28"/>
          <w:szCs w:val="28"/>
        </w:rPr>
        <w:t>корректировки</w:t>
      </w:r>
      <w:r w:rsidRPr="003D789D">
        <w:rPr>
          <w:rFonts w:hAnsi="Times New Roman"/>
          <w:i/>
          <w:iCs/>
          <w:color w:val="auto"/>
          <w:sz w:val="28"/>
          <w:szCs w:val="28"/>
        </w:rPr>
        <w:t xml:space="preserve"> </w:t>
      </w:r>
      <w:r w:rsidRPr="003D789D">
        <w:rPr>
          <w:rFonts w:ascii="Times New Roman"/>
          <w:i/>
          <w:iCs/>
          <w:color w:val="auto"/>
          <w:sz w:val="28"/>
          <w:szCs w:val="28"/>
        </w:rPr>
        <w:t>(</w:t>
      </w:r>
      <w:r w:rsidRPr="003D789D">
        <w:rPr>
          <w:rFonts w:hAnsi="Times New Roman"/>
          <w:i/>
          <w:iCs/>
          <w:color w:val="auto"/>
          <w:sz w:val="28"/>
          <w:szCs w:val="28"/>
        </w:rPr>
        <w:t>регулятивно</w:t>
      </w:r>
      <w:r w:rsidRPr="003D789D">
        <w:rPr>
          <w:rFonts w:ascii="Times New Roman"/>
          <w:i/>
          <w:iCs/>
          <w:color w:val="auto"/>
          <w:sz w:val="28"/>
          <w:szCs w:val="28"/>
        </w:rPr>
        <w:t>-</w:t>
      </w:r>
      <w:r w:rsidRPr="003D789D">
        <w:rPr>
          <w:rFonts w:hAnsi="Times New Roman"/>
          <w:i/>
          <w:iCs/>
          <w:color w:val="auto"/>
          <w:sz w:val="28"/>
          <w:szCs w:val="28"/>
        </w:rPr>
        <w:t>корригирующая</w:t>
      </w:r>
      <w:r w:rsidRPr="003D789D">
        <w:rPr>
          <w:rFonts w:hAnsi="Times New Roman"/>
          <w:i/>
          <w:iCs/>
          <w:color w:val="auto"/>
          <w:sz w:val="28"/>
          <w:szCs w:val="28"/>
        </w:rPr>
        <w:t xml:space="preserve"> </w:t>
      </w:r>
      <w:r w:rsidRPr="003D789D">
        <w:rPr>
          <w:rFonts w:hAnsi="Times New Roman"/>
          <w:i/>
          <w:iCs/>
          <w:color w:val="auto"/>
          <w:sz w:val="28"/>
          <w:szCs w:val="28"/>
        </w:rPr>
        <w:t>деятельность</w:t>
      </w:r>
      <w:r w:rsidRPr="003D789D">
        <w:rPr>
          <w:rFonts w:ascii="Times New Roman"/>
          <w:i/>
          <w:iCs/>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Результатом</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этапа</w:t>
      </w:r>
      <w:r w:rsidRPr="003D789D">
        <w:rPr>
          <w:rFonts w:hAnsi="Times New Roman"/>
          <w:color w:val="auto"/>
          <w:sz w:val="28"/>
          <w:szCs w:val="28"/>
        </w:rPr>
        <w:t xml:space="preserve">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внесение</w:t>
      </w:r>
      <w:r w:rsidRPr="003D789D">
        <w:rPr>
          <w:rFonts w:hAnsi="Times New Roman"/>
          <w:color w:val="auto"/>
          <w:sz w:val="28"/>
          <w:szCs w:val="28"/>
        </w:rPr>
        <w:t xml:space="preserve"> </w:t>
      </w:r>
      <w:r w:rsidRPr="003D789D">
        <w:rPr>
          <w:rFonts w:hAnsi="Times New Roman"/>
          <w:color w:val="auto"/>
          <w:sz w:val="28"/>
          <w:szCs w:val="28"/>
        </w:rPr>
        <w:t>необходимых</w:t>
      </w:r>
      <w:r w:rsidRPr="003D789D">
        <w:rPr>
          <w:rFonts w:hAnsi="Times New Roman"/>
          <w:color w:val="auto"/>
          <w:sz w:val="28"/>
          <w:szCs w:val="28"/>
        </w:rPr>
        <w:t xml:space="preserve"> </w:t>
      </w:r>
      <w:r w:rsidRPr="003D789D">
        <w:rPr>
          <w:rFonts w:hAnsi="Times New Roman"/>
          <w:color w:val="auto"/>
          <w:sz w:val="28"/>
          <w:szCs w:val="28"/>
        </w:rPr>
        <w:t>изменений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образовательный</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процесс</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корректировка</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форм</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методов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приёмов</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B16003">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Механизм</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программы</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Одним</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основных</w:t>
      </w:r>
      <w:r w:rsidRPr="003D789D">
        <w:rPr>
          <w:rFonts w:hAnsi="Times New Roman"/>
          <w:color w:val="auto"/>
          <w:sz w:val="28"/>
          <w:szCs w:val="28"/>
        </w:rPr>
        <w:t xml:space="preserve"> </w:t>
      </w:r>
      <w:r w:rsidRPr="003D789D">
        <w:rPr>
          <w:rFonts w:hAnsi="Times New Roman"/>
          <w:color w:val="auto"/>
          <w:sz w:val="28"/>
          <w:szCs w:val="28"/>
        </w:rPr>
        <w:t>механизмов</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коррекционной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я</w:t>
      </w:r>
      <w:r w:rsidRPr="003D789D">
        <w:rPr>
          <w:rFonts w:hAnsi="Times New Roman"/>
          <w:color w:val="auto"/>
          <w:sz w:val="28"/>
          <w:szCs w:val="28"/>
        </w:rPr>
        <w:t>в</w:t>
      </w:r>
      <w:r w:rsidRPr="003D789D">
        <w:rPr>
          <w:rFonts w:hAnsi="Times New Roman"/>
          <w:color w:val="auto"/>
          <w:sz w:val="28"/>
          <w:szCs w:val="28"/>
        </w:rPr>
        <w:t>ляется</w:t>
      </w:r>
      <w:r w:rsidRPr="003D789D">
        <w:rPr>
          <w:rFonts w:hAnsi="Times New Roman"/>
          <w:color w:val="auto"/>
          <w:sz w:val="28"/>
          <w:szCs w:val="28"/>
        </w:rPr>
        <w:t xml:space="preserve"> </w:t>
      </w:r>
      <w:r w:rsidRPr="003D789D">
        <w:rPr>
          <w:rFonts w:hAnsi="Times New Roman"/>
          <w:color w:val="auto"/>
          <w:sz w:val="28"/>
          <w:szCs w:val="28"/>
        </w:rPr>
        <w:t>оптимально</w:t>
      </w:r>
      <w:r w:rsidRPr="003D789D">
        <w:rPr>
          <w:rFonts w:hAnsi="Times New Roman"/>
          <w:color w:val="auto"/>
          <w:sz w:val="28"/>
          <w:szCs w:val="28"/>
        </w:rPr>
        <w:t xml:space="preserve"> </w:t>
      </w:r>
      <w:r w:rsidRPr="003D789D">
        <w:rPr>
          <w:rFonts w:hAnsi="Times New Roman"/>
          <w:color w:val="auto"/>
          <w:sz w:val="28"/>
          <w:szCs w:val="28"/>
        </w:rPr>
        <w:t>выстроенное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разработке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коррекционных</w:t>
      </w:r>
      <w:r w:rsidRPr="003D789D">
        <w:rPr>
          <w:rFonts w:hAnsi="Times New Roman"/>
          <w:color w:val="auto"/>
          <w:sz w:val="28"/>
          <w:szCs w:val="28"/>
        </w:rPr>
        <w:t xml:space="preserve"> </w:t>
      </w:r>
      <w:r w:rsidRPr="003D789D">
        <w:rPr>
          <w:rFonts w:hAnsi="Times New Roman"/>
          <w:color w:val="auto"/>
          <w:sz w:val="28"/>
          <w:szCs w:val="28"/>
        </w:rPr>
        <w:t>мероприятий</w:t>
      </w:r>
      <w:r w:rsidRPr="003D789D">
        <w:rPr>
          <w:rFonts w:hAnsi="Times New Roman"/>
          <w:color w:val="auto"/>
          <w:sz w:val="28"/>
          <w:szCs w:val="28"/>
        </w:rPr>
        <w:t xml:space="preserve"> </w:t>
      </w:r>
      <w:r w:rsidRPr="003D789D">
        <w:rPr>
          <w:rFonts w:hAnsi="Times New Roman"/>
          <w:color w:val="auto"/>
          <w:sz w:val="28"/>
          <w:szCs w:val="28"/>
        </w:rPr>
        <w:t>учителей</w:t>
      </w:r>
      <w:r w:rsidRPr="003D789D">
        <w:rPr>
          <w:rFonts w:ascii="Times New Roman"/>
          <w:color w:val="auto"/>
          <w:sz w:val="28"/>
          <w:szCs w:val="28"/>
        </w:rPr>
        <w:t xml:space="preserve">, </w:t>
      </w:r>
      <w:r w:rsidRPr="003D789D">
        <w:rPr>
          <w:rFonts w:hAnsi="Times New Roman"/>
          <w:color w:val="auto"/>
          <w:sz w:val="28"/>
          <w:szCs w:val="28"/>
        </w:rPr>
        <w:t>сурдопедагога</w:t>
      </w:r>
      <w:r w:rsidRPr="003D789D">
        <w:rPr>
          <w:rFonts w:ascii="Times New Roman"/>
          <w:color w:val="auto"/>
          <w:sz w:val="28"/>
          <w:szCs w:val="28"/>
        </w:rPr>
        <w:t xml:space="preserve">, </w:t>
      </w:r>
      <w:r w:rsidRPr="003D789D">
        <w:rPr>
          <w:rFonts w:hAnsi="Times New Roman"/>
          <w:color w:val="auto"/>
          <w:sz w:val="28"/>
          <w:szCs w:val="28"/>
        </w:rPr>
        <w:t>педагога</w:t>
      </w:r>
      <w:r w:rsidRPr="003D789D">
        <w:rPr>
          <w:rFonts w:hAnsi="Times New Roman"/>
          <w:color w:val="auto"/>
          <w:sz w:val="28"/>
          <w:szCs w:val="28"/>
        </w:rPr>
        <w:t xml:space="preserve"> </w:t>
      </w:r>
      <w:r w:rsidRPr="003D789D">
        <w:rPr>
          <w:rFonts w:hAnsi="Times New Roman"/>
          <w:color w:val="auto"/>
          <w:sz w:val="28"/>
          <w:szCs w:val="28"/>
        </w:rPr>
        <w:t>–психолога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педагога</w:t>
      </w:r>
      <w:r w:rsidRPr="003D789D">
        <w:rPr>
          <w:rFonts w:ascii="Times New Roman"/>
          <w:color w:val="auto"/>
          <w:sz w:val="28"/>
          <w:szCs w:val="28"/>
        </w:rPr>
        <w:t xml:space="preserve">, </w:t>
      </w:r>
      <w:r w:rsidRPr="003D789D">
        <w:rPr>
          <w:rFonts w:hAnsi="Times New Roman"/>
          <w:color w:val="auto"/>
          <w:sz w:val="28"/>
          <w:szCs w:val="28"/>
        </w:rPr>
        <w:t>медицинских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w:t>
      </w:r>
      <w:r w:rsidRPr="003D789D">
        <w:rPr>
          <w:rFonts w:hAnsi="Times New Roman"/>
          <w:color w:val="auto"/>
          <w:sz w:val="28"/>
          <w:szCs w:val="28"/>
        </w:rPr>
        <w:t>а</w:t>
      </w:r>
      <w:r w:rsidRPr="003D789D">
        <w:rPr>
          <w:rFonts w:hAnsi="Times New Roman"/>
          <w:color w:val="auto"/>
          <w:sz w:val="28"/>
          <w:szCs w:val="28"/>
        </w:rPr>
        <w:t>ции</w:t>
      </w:r>
      <w:r w:rsidRPr="003D789D">
        <w:rPr>
          <w:rFonts w:asci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организаций</w:t>
      </w:r>
      <w:r w:rsidRPr="003D789D">
        <w:rPr>
          <w:rFonts w:ascii="Times New Roman"/>
          <w:color w:val="auto"/>
          <w:sz w:val="28"/>
          <w:szCs w:val="28"/>
        </w:rPr>
        <w:t xml:space="preserve">, </w:t>
      </w:r>
      <w:r w:rsidRPr="003D789D">
        <w:rPr>
          <w:rFonts w:hAnsi="Times New Roman"/>
          <w:color w:val="auto"/>
          <w:sz w:val="28"/>
          <w:szCs w:val="28"/>
        </w:rPr>
        <w:t>которое</w:t>
      </w:r>
      <w:r w:rsidRPr="003D789D">
        <w:rPr>
          <w:rFonts w:hAnsi="Times New Roman"/>
          <w:color w:val="auto"/>
          <w:sz w:val="28"/>
          <w:szCs w:val="28"/>
        </w:rPr>
        <w:t xml:space="preserve"> </w:t>
      </w:r>
      <w:r w:rsidRPr="003D789D">
        <w:rPr>
          <w:rFonts w:hAnsi="Times New Roman"/>
          <w:color w:val="auto"/>
          <w:sz w:val="28"/>
          <w:szCs w:val="28"/>
        </w:rPr>
        <w:t>должно</w:t>
      </w:r>
      <w:r w:rsidRPr="003D789D">
        <w:rPr>
          <w:rFonts w:hAnsi="Times New Roman"/>
          <w:color w:val="auto"/>
          <w:sz w:val="28"/>
          <w:szCs w:val="28"/>
        </w:rPr>
        <w:t xml:space="preserve"> </w:t>
      </w:r>
      <w:r w:rsidRPr="003D789D">
        <w:rPr>
          <w:rFonts w:hAnsi="Times New Roman"/>
          <w:color w:val="auto"/>
          <w:sz w:val="28"/>
          <w:szCs w:val="28"/>
        </w:rPr>
        <w:t>обеспечиваться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единстве</w:t>
      </w:r>
      <w:r w:rsidRPr="003D789D">
        <w:rPr>
          <w:rFonts w:hAnsi="Times New Roman"/>
          <w:color w:val="auto"/>
          <w:sz w:val="28"/>
          <w:szCs w:val="28"/>
        </w:rPr>
        <w:t xml:space="preserve"> </w:t>
      </w:r>
      <w:r w:rsidRPr="003D789D">
        <w:rPr>
          <w:rFonts w:hAnsi="Times New Roman"/>
          <w:color w:val="auto"/>
          <w:sz w:val="28"/>
          <w:szCs w:val="28"/>
        </w:rPr>
        <w:t>урочной</w:t>
      </w:r>
      <w:r w:rsidRPr="003D789D">
        <w:rPr>
          <w:rFonts w:asci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внешкольной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Такое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ascii="Times New Roman"/>
          <w:color w:val="auto"/>
          <w:sz w:val="28"/>
          <w:szCs w:val="28"/>
        </w:rPr>
        <w:t xml:space="preserve">: </w:t>
      </w:r>
      <w:r w:rsidRPr="003D789D">
        <w:rPr>
          <w:rFonts w:hAnsi="Times New Roman"/>
          <w:color w:val="auto"/>
          <w:sz w:val="28"/>
          <w:szCs w:val="28"/>
        </w:rPr>
        <w:t>комплексность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определении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решении</w:t>
      </w:r>
      <w:r w:rsidRPr="003D789D">
        <w:rPr>
          <w:rFonts w:hAnsi="Times New Roman"/>
          <w:color w:val="auto"/>
          <w:sz w:val="28"/>
          <w:szCs w:val="28"/>
        </w:rPr>
        <w:t xml:space="preserve"> </w:t>
      </w:r>
      <w:r w:rsidRPr="003D789D">
        <w:rPr>
          <w:rFonts w:hAnsi="Times New Roman"/>
          <w:color w:val="auto"/>
          <w:sz w:val="28"/>
          <w:szCs w:val="28"/>
        </w:rPr>
        <w:t>проблем</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ascii="Times New Roman"/>
          <w:color w:val="auto"/>
          <w:sz w:val="28"/>
          <w:szCs w:val="28"/>
        </w:rPr>
        <w:t xml:space="preserve">, </w:t>
      </w:r>
      <w:r w:rsidRPr="003D789D">
        <w:rPr>
          <w:rFonts w:hAnsi="Times New Roman"/>
          <w:color w:val="auto"/>
          <w:sz w:val="28"/>
          <w:szCs w:val="28"/>
        </w:rPr>
        <w:t>предоставлении</w:t>
      </w:r>
      <w:r w:rsidRPr="003D789D">
        <w:rPr>
          <w:rFonts w:hAnsi="Times New Roman"/>
          <w:color w:val="auto"/>
          <w:sz w:val="28"/>
          <w:szCs w:val="28"/>
        </w:rPr>
        <w:t xml:space="preserve"> </w:t>
      </w:r>
      <w:r w:rsidRPr="003D789D">
        <w:rPr>
          <w:rFonts w:hAnsi="Times New Roman"/>
          <w:color w:val="auto"/>
          <w:sz w:val="28"/>
          <w:szCs w:val="28"/>
        </w:rPr>
        <w:t>ему</w:t>
      </w:r>
      <w:r w:rsidRPr="003D789D">
        <w:rPr>
          <w:rFonts w:hAnsi="Times New Roman"/>
          <w:color w:val="auto"/>
          <w:sz w:val="28"/>
          <w:szCs w:val="28"/>
        </w:rPr>
        <w:t xml:space="preserve"> </w:t>
      </w:r>
      <w:r w:rsidRPr="003D789D">
        <w:rPr>
          <w:rFonts w:hAnsi="Times New Roman"/>
          <w:color w:val="auto"/>
          <w:sz w:val="28"/>
          <w:szCs w:val="28"/>
        </w:rPr>
        <w:t>квалифицированной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lastRenderedPageBreak/>
        <w:t>специалистов</w:t>
      </w:r>
      <w:r w:rsidRPr="003D789D">
        <w:rPr>
          <w:rFonts w:hAnsi="Times New Roman"/>
          <w:color w:val="auto"/>
          <w:sz w:val="28"/>
          <w:szCs w:val="28"/>
        </w:rPr>
        <w:t xml:space="preserve"> </w:t>
      </w:r>
      <w:r w:rsidRPr="003D789D">
        <w:rPr>
          <w:rFonts w:hAnsi="Times New Roman"/>
          <w:color w:val="auto"/>
          <w:sz w:val="28"/>
          <w:szCs w:val="28"/>
        </w:rPr>
        <w:t>разного</w:t>
      </w:r>
      <w:r w:rsidRPr="003D789D">
        <w:rPr>
          <w:rFonts w:hAnsi="Times New Roman"/>
          <w:color w:val="auto"/>
          <w:sz w:val="28"/>
          <w:szCs w:val="28"/>
        </w:rPr>
        <w:t xml:space="preserve"> </w:t>
      </w:r>
      <w:r w:rsidRPr="003D789D">
        <w:rPr>
          <w:rFonts w:hAnsi="Times New Roman"/>
          <w:color w:val="auto"/>
          <w:sz w:val="28"/>
          <w:szCs w:val="28"/>
        </w:rPr>
        <w:t>профиля</w:t>
      </w:r>
      <w:r w:rsidRPr="003D789D">
        <w:rPr>
          <w:rFonts w:ascii="Times New Roman"/>
          <w:color w:val="auto"/>
          <w:sz w:val="28"/>
          <w:szCs w:val="28"/>
        </w:rPr>
        <w:t xml:space="preserve">; </w:t>
      </w:r>
      <w:r w:rsidRPr="003D789D">
        <w:rPr>
          <w:rFonts w:hAnsi="Times New Roman"/>
          <w:color w:val="auto"/>
          <w:sz w:val="28"/>
          <w:szCs w:val="28"/>
        </w:rPr>
        <w:t>многоаспектный</w:t>
      </w:r>
      <w:r w:rsidRPr="003D789D">
        <w:rPr>
          <w:rFonts w:hAns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личностного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w:t>
      </w:r>
      <w:r w:rsidRPr="003D789D">
        <w:rPr>
          <w:rFonts w:hAnsi="Times New Roman"/>
          <w:color w:val="auto"/>
          <w:sz w:val="28"/>
          <w:szCs w:val="28"/>
        </w:rPr>
        <w:t>о</w:t>
      </w:r>
      <w:r w:rsidRPr="003D789D">
        <w:rPr>
          <w:rFonts w:hAnsi="Times New Roman"/>
          <w:color w:val="auto"/>
          <w:sz w:val="28"/>
          <w:szCs w:val="28"/>
        </w:rPr>
        <w:t>знавательного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ребёнка</w:t>
      </w:r>
      <w:r w:rsidRPr="003D789D">
        <w:rPr>
          <w:rFonts w:ascii="Times New Roman"/>
          <w:color w:val="auto"/>
          <w:sz w:val="28"/>
          <w:szCs w:val="28"/>
        </w:rPr>
        <w:t xml:space="preserve">; </w:t>
      </w:r>
      <w:r w:rsidRPr="003D789D">
        <w:rPr>
          <w:rFonts w:hAnsi="Times New Roman"/>
          <w:color w:val="auto"/>
          <w:sz w:val="28"/>
          <w:szCs w:val="28"/>
        </w:rPr>
        <w:t>составление</w:t>
      </w:r>
      <w:r w:rsidRPr="003D789D">
        <w:rPr>
          <w:rFonts w:hAnsi="Times New Roman"/>
          <w:color w:val="auto"/>
          <w:sz w:val="28"/>
          <w:szCs w:val="28"/>
        </w:rPr>
        <w:t xml:space="preserve"> </w:t>
      </w:r>
      <w:r w:rsidRPr="003D789D">
        <w:rPr>
          <w:rFonts w:hAnsi="Times New Roman"/>
          <w:color w:val="auto"/>
          <w:sz w:val="28"/>
          <w:szCs w:val="28"/>
        </w:rPr>
        <w:t>комплексных</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программ</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коррекции</w:t>
      </w:r>
      <w:r w:rsidRPr="003D789D">
        <w:rPr>
          <w:rFonts w:hAnsi="Times New Roman"/>
          <w:color w:val="auto"/>
          <w:sz w:val="28"/>
          <w:szCs w:val="28"/>
        </w:rPr>
        <w:t xml:space="preserve"> </w:t>
      </w:r>
      <w:r w:rsidRPr="003D789D">
        <w:rPr>
          <w:rFonts w:hAnsi="Times New Roman"/>
          <w:color w:val="auto"/>
          <w:sz w:val="28"/>
          <w:szCs w:val="28"/>
        </w:rPr>
        <w:t>отдельных</w:t>
      </w:r>
      <w:r w:rsidRPr="003D789D">
        <w:rPr>
          <w:rFonts w:hAnsi="Times New Roman"/>
          <w:color w:val="auto"/>
          <w:sz w:val="28"/>
          <w:szCs w:val="28"/>
        </w:rPr>
        <w:t xml:space="preserve"> </w:t>
      </w:r>
      <w:r w:rsidRPr="003D789D">
        <w:rPr>
          <w:rFonts w:hAnsi="Times New Roman"/>
          <w:color w:val="auto"/>
          <w:sz w:val="28"/>
          <w:szCs w:val="28"/>
        </w:rPr>
        <w:t>сторон</w:t>
      </w:r>
      <w:r w:rsidRPr="003D789D">
        <w:rPr>
          <w:rFonts w:hAnsi="Times New Roman"/>
          <w:color w:val="auto"/>
          <w:sz w:val="28"/>
          <w:szCs w:val="28"/>
        </w:rPr>
        <w:t xml:space="preserve"> </w:t>
      </w:r>
      <w:r w:rsidRPr="003D789D">
        <w:rPr>
          <w:rFonts w:hAnsi="Times New Roman"/>
          <w:color w:val="auto"/>
          <w:sz w:val="28"/>
          <w:szCs w:val="28"/>
        </w:rPr>
        <w:t>учебно</w:t>
      </w:r>
      <w:r w:rsidRPr="003D789D">
        <w:rPr>
          <w:rFonts w:ascii="Times New Roman"/>
          <w:color w:val="auto"/>
          <w:sz w:val="28"/>
          <w:szCs w:val="28"/>
        </w:rPr>
        <w:t>-</w:t>
      </w:r>
      <w:r w:rsidRPr="003D789D">
        <w:rPr>
          <w:rFonts w:hAnsi="Times New Roman"/>
          <w:color w:val="auto"/>
          <w:sz w:val="28"/>
          <w:szCs w:val="28"/>
        </w:rPr>
        <w:t>познавательной</w:t>
      </w:r>
      <w:r w:rsidRPr="003D789D">
        <w:rPr>
          <w:rFonts w:ascii="Times New Roman"/>
          <w:color w:val="auto"/>
          <w:sz w:val="28"/>
          <w:szCs w:val="28"/>
        </w:rPr>
        <w:t xml:space="preserve">, </w:t>
      </w:r>
      <w:r w:rsidRPr="003D789D">
        <w:rPr>
          <w:rFonts w:hAnsi="Times New Roman"/>
          <w:color w:val="auto"/>
          <w:sz w:val="28"/>
          <w:szCs w:val="28"/>
        </w:rPr>
        <w:t>речевой</w:t>
      </w:r>
      <w:r w:rsidRPr="003D789D">
        <w:rPr>
          <w:rFonts w:ascii="Times New Roman"/>
          <w:color w:val="auto"/>
          <w:sz w:val="28"/>
          <w:szCs w:val="28"/>
        </w:rPr>
        <w:t xml:space="preserve">, </w:t>
      </w:r>
      <w:r w:rsidRPr="003D789D">
        <w:rPr>
          <w:rFonts w:hAnsi="Times New Roman"/>
          <w:color w:val="auto"/>
          <w:sz w:val="28"/>
          <w:szCs w:val="28"/>
        </w:rPr>
        <w:t>эмоциональной</w:t>
      </w:r>
      <w:r w:rsidRPr="003D789D">
        <w:rPr>
          <w:rFonts w:ascii="Times New Roman"/>
          <w:color w:val="auto"/>
          <w:sz w:val="28"/>
          <w:szCs w:val="28"/>
        </w:rPr>
        <w:t>-</w:t>
      </w:r>
      <w:r w:rsidRPr="003D789D">
        <w:rPr>
          <w:rFonts w:hAnsi="Times New Roman"/>
          <w:color w:val="auto"/>
          <w:sz w:val="28"/>
          <w:szCs w:val="28"/>
        </w:rPr>
        <w:t>волевой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личностной</w:t>
      </w:r>
      <w:r w:rsidRPr="003D789D">
        <w:rPr>
          <w:rFonts w:hAnsi="Times New Roman"/>
          <w:color w:val="auto"/>
          <w:sz w:val="28"/>
          <w:szCs w:val="28"/>
        </w:rPr>
        <w:t xml:space="preserve"> </w:t>
      </w:r>
      <w:r w:rsidRPr="003D789D">
        <w:rPr>
          <w:rFonts w:hAnsi="Times New Roman"/>
          <w:color w:val="auto"/>
          <w:sz w:val="28"/>
          <w:szCs w:val="28"/>
        </w:rPr>
        <w:t>сфер</w:t>
      </w:r>
      <w:r w:rsidRPr="003D789D">
        <w:rPr>
          <w:rFonts w:hAnsi="Times New Roman"/>
          <w:color w:val="auto"/>
          <w:sz w:val="28"/>
          <w:szCs w:val="28"/>
        </w:rPr>
        <w:t xml:space="preserve"> </w:t>
      </w:r>
      <w:r w:rsidRPr="003D789D">
        <w:rPr>
          <w:rFonts w:hAnsi="Times New Roman"/>
          <w:color w:val="auto"/>
          <w:sz w:val="28"/>
          <w:szCs w:val="28"/>
        </w:rPr>
        <w:t>ребё</w:t>
      </w:r>
      <w:r w:rsidRPr="003D789D">
        <w:rPr>
          <w:rFonts w:hAnsi="Times New Roman"/>
          <w:color w:val="auto"/>
          <w:sz w:val="28"/>
          <w:szCs w:val="28"/>
        </w:rPr>
        <w:t>н</w:t>
      </w:r>
      <w:r w:rsidRPr="003D789D">
        <w:rPr>
          <w:rFonts w:hAnsi="Times New Roman"/>
          <w:color w:val="auto"/>
          <w:sz w:val="28"/>
          <w:szCs w:val="28"/>
        </w:rPr>
        <w:t>ка</w:t>
      </w:r>
      <w:r w:rsidRPr="003D789D">
        <w:rPr>
          <w:rFonts w:asci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позволяет</w:t>
      </w:r>
      <w:r w:rsidRPr="003D789D">
        <w:rPr>
          <w:rFonts w:hAnsi="Times New Roman"/>
          <w:color w:val="auto"/>
          <w:sz w:val="28"/>
          <w:szCs w:val="28"/>
        </w:rPr>
        <w:t xml:space="preserve"> </w:t>
      </w:r>
      <w:r w:rsidRPr="003D789D">
        <w:rPr>
          <w:rFonts w:hAnsi="Times New Roman"/>
          <w:color w:val="auto"/>
          <w:sz w:val="28"/>
          <w:szCs w:val="28"/>
        </w:rPr>
        <w:t>обеспечить</w:t>
      </w:r>
      <w:r w:rsidRPr="003D789D">
        <w:rPr>
          <w:rFonts w:hAnsi="Times New Roman"/>
          <w:color w:val="auto"/>
          <w:sz w:val="28"/>
          <w:szCs w:val="28"/>
        </w:rPr>
        <w:t xml:space="preserve"> </w:t>
      </w:r>
      <w:r w:rsidRPr="003D789D">
        <w:rPr>
          <w:rFonts w:hAnsi="Times New Roman"/>
          <w:color w:val="auto"/>
          <w:sz w:val="28"/>
          <w:szCs w:val="28"/>
        </w:rPr>
        <w:t>систему</w:t>
      </w:r>
      <w:r w:rsidRPr="003D789D">
        <w:rPr>
          <w:rFonts w:hAnsi="Times New Roman"/>
          <w:color w:val="auto"/>
          <w:sz w:val="28"/>
          <w:szCs w:val="28"/>
        </w:rPr>
        <w:t xml:space="preserve"> </w:t>
      </w:r>
      <w:r w:rsidRPr="003D789D">
        <w:rPr>
          <w:rFonts w:hAnsi="Times New Roman"/>
          <w:color w:val="auto"/>
          <w:sz w:val="28"/>
          <w:szCs w:val="28"/>
        </w:rPr>
        <w:t>эффективной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комплексному</w:t>
      </w:r>
      <w:r w:rsidRPr="003D789D">
        <w:rPr>
          <w:rFonts w:hAnsi="Times New Roman"/>
          <w:color w:val="auto"/>
          <w:sz w:val="28"/>
          <w:szCs w:val="28"/>
        </w:rPr>
        <w:t xml:space="preserve">  </w:t>
      </w:r>
      <w:r w:rsidRPr="003D789D">
        <w:rPr>
          <w:rFonts w:hAnsi="Times New Roman"/>
          <w:color w:val="auto"/>
          <w:sz w:val="28"/>
          <w:szCs w:val="28"/>
        </w:rPr>
        <w:t>психолого</w:t>
      </w:r>
      <w:r w:rsidRPr="003D789D">
        <w:rPr>
          <w:rFonts w:ascii="Times New Roman"/>
          <w:color w:val="auto"/>
          <w:sz w:val="28"/>
          <w:szCs w:val="28"/>
        </w:rPr>
        <w:t>-</w:t>
      </w:r>
      <w:r w:rsidRPr="003D789D">
        <w:rPr>
          <w:rFonts w:hAnsi="Times New Roman"/>
          <w:color w:val="auto"/>
          <w:sz w:val="28"/>
          <w:szCs w:val="28"/>
        </w:rPr>
        <w:t>медико</w:t>
      </w:r>
      <w:r w:rsidRPr="003D789D">
        <w:rPr>
          <w:rFonts w:ascii="Times New Roman"/>
          <w:color w:val="auto"/>
          <w:sz w:val="28"/>
          <w:szCs w:val="28"/>
        </w:rPr>
        <w:t>-</w:t>
      </w:r>
      <w:r w:rsidRPr="003D789D">
        <w:rPr>
          <w:rFonts w:hAnsi="Times New Roman"/>
          <w:color w:val="auto"/>
          <w:sz w:val="28"/>
          <w:szCs w:val="28"/>
        </w:rPr>
        <w:t>педагогическому</w:t>
      </w:r>
      <w:r w:rsidRPr="003D789D">
        <w:rPr>
          <w:rFonts w:hAnsi="Times New Roman"/>
          <w:color w:val="auto"/>
          <w:sz w:val="28"/>
          <w:szCs w:val="28"/>
        </w:rPr>
        <w:t xml:space="preserve"> </w:t>
      </w:r>
      <w:r w:rsidRPr="003D789D">
        <w:rPr>
          <w:rFonts w:hAnsi="Times New Roman"/>
          <w:color w:val="auto"/>
          <w:sz w:val="28"/>
          <w:szCs w:val="28"/>
        </w:rPr>
        <w:t>сопровождению</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p>
    <w:p w:rsidR="00F65069" w:rsidRPr="003D789D" w:rsidRDefault="00C079E3" w:rsidP="00B16003">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Наиболее</w:t>
      </w:r>
      <w:r w:rsidRPr="003D789D">
        <w:rPr>
          <w:rFonts w:hAnsi="Times New Roman"/>
          <w:color w:val="auto"/>
          <w:sz w:val="28"/>
          <w:szCs w:val="28"/>
        </w:rPr>
        <w:t xml:space="preserve"> </w:t>
      </w:r>
      <w:r w:rsidRPr="003D789D">
        <w:rPr>
          <w:rFonts w:hAnsi="Times New Roman"/>
          <w:color w:val="auto"/>
          <w:sz w:val="28"/>
          <w:szCs w:val="28"/>
        </w:rPr>
        <w:t>распространённые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действенные</w:t>
      </w:r>
      <w:r w:rsidRPr="003D789D">
        <w:rPr>
          <w:rFonts w:hAnsi="Times New Roman"/>
          <w:color w:val="auto"/>
          <w:sz w:val="28"/>
          <w:szCs w:val="28"/>
        </w:rPr>
        <w:t xml:space="preserve"> </w:t>
      </w:r>
      <w:r w:rsidRPr="003D789D">
        <w:rPr>
          <w:rFonts w:hAnsi="Times New Roman"/>
          <w:color w:val="auto"/>
          <w:sz w:val="28"/>
          <w:szCs w:val="28"/>
        </w:rPr>
        <w:t>формы</w:t>
      </w:r>
      <w:r w:rsidRPr="003D789D">
        <w:rPr>
          <w:rFonts w:hAnsi="Times New Roman"/>
          <w:color w:val="auto"/>
          <w:sz w:val="28"/>
          <w:szCs w:val="28"/>
        </w:rPr>
        <w:t xml:space="preserve"> </w:t>
      </w:r>
      <w:r w:rsidRPr="003D789D">
        <w:rPr>
          <w:rFonts w:hAnsi="Times New Roman"/>
          <w:color w:val="auto"/>
          <w:sz w:val="28"/>
          <w:szCs w:val="28"/>
        </w:rPr>
        <w:t>организованного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hAnsi="Times New Roman"/>
          <w:color w:val="auto"/>
          <w:sz w:val="28"/>
          <w:szCs w:val="28"/>
        </w:rPr>
        <w:t xml:space="preserve"> </w:t>
      </w:r>
      <w:r w:rsidRPr="003D789D">
        <w:rPr>
          <w:rFonts w:hAnsi="Times New Roman"/>
          <w:color w:val="auto"/>
          <w:sz w:val="28"/>
          <w:szCs w:val="28"/>
        </w:rPr>
        <w:t>специалистов</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современном</w:t>
      </w:r>
      <w:r w:rsidRPr="003D789D">
        <w:rPr>
          <w:rFonts w:hAnsi="Times New Roman"/>
          <w:color w:val="auto"/>
          <w:sz w:val="28"/>
          <w:szCs w:val="28"/>
        </w:rPr>
        <w:t xml:space="preserve"> </w:t>
      </w:r>
      <w:r w:rsidRPr="003D789D">
        <w:rPr>
          <w:rFonts w:hAnsi="Times New Roman"/>
          <w:color w:val="auto"/>
          <w:sz w:val="28"/>
          <w:szCs w:val="28"/>
        </w:rPr>
        <w:t>этапе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консилиумы</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службы</w:t>
      </w:r>
      <w:r w:rsidRPr="003D789D">
        <w:rPr>
          <w:rFonts w:hAnsi="Times New Roman"/>
          <w:color w:val="auto"/>
          <w:sz w:val="28"/>
          <w:szCs w:val="28"/>
        </w:rPr>
        <w:t xml:space="preserve"> </w:t>
      </w:r>
      <w:r w:rsidRPr="003D789D">
        <w:rPr>
          <w:rFonts w:hAnsi="Times New Roman"/>
          <w:color w:val="auto"/>
          <w:sz w:val="28"/>
          <w:szCs w:val="28"/>
        </w:rPr>
        <w:t>сопровождения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социальное</w:t>
      </w:r>
      <w:r w:rsidRPr="003D789D">
        <w:rPr>
          <w:rFonts w:hAnsi="Times New Roman"/>
          <w:color w:val="auto"/>
          <w:sz w:val="28"/>
          <w:szCs w:val="28"/>
        </w:rPr>
        <w:t xml:space="preserve"> </w:t>
      </w:r>
      <w:r w:rsidRPr="003D789D">
        <w:rPr>
          <w:rFonts w:hAnsi="Times New Roman"/>
          <w:color w:val="auto"/>
          <w:sz w:val="28"/>
          <w:szCs w:val="28"/>
        </w:rPr>
        <w:t>партнёрство</w:t>
      </w:r>
      <w:r w:rsidRPr="003D789D">
        <w:rPr>
          <w:rFonts w:ascii="Times New Roman"/>
          <w:color w:val="auto"/>
          <w:sz w:val="28"/>
          <w:szCs w:val="28"/>
        </w:rPr>
        <w:t xml:space="preserve">, </w:t>
      </w:r>
      <w:r w:rsidRPr="003D789D">
        <w:rPr>
          <w:rFonts w:hAnsi="Times New Roman"/>
          <w:color w:val="auto"/>
          <w:sz w:val="28"/>
          <w:szCs w:val="28"/>
        </w:rPr>
        <w:t>которое</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профессиональное</w:t>
      </w:r>
      <w:r w:rsidRPr="003D789D">
        <w:rPr>
          <w:rFonts w:hAnsi="Times New Roman"/>
          <w:color w:val="auto"/>
          <w:sz w:val="28"/>
          <w:szCs w:val="28"/>
        </w:rPr>
        <w:t xml:space="preserve"> </w:t>
      </w:r>
      <w:r w:rsidRPr="003D789D">
        <w:rPr>
          <w:rFonts w:hAnsi="Times New Roman"/>
          <w:color w:val="auto"/>
          <w:sz w:val="28"/>
          <w:szCs w:val="28"/>
        </w:rPr>
        <w:t>взаимодействие</w:t>
      </w:r>
      <w:r w:rsidRPr="003D789D">
        <w:rPr>
          <w:rFonts w:hAnsi="Times New Roman"/>
          <w:color w:val="auto"/>
          <w:sz w:val="28"/>
          <w:szCs w:val="28"/>
        </w:rPr>
        <w:t xml:space="preserve"> </w:t>
      </w:r>
      <w:r w:rsidRPr="003D789D">
        <w:rPr>
          <w:rFonts w:hAnsi="Times New Roman"/>
          <w:color w:val="auto"/>
          <w:sz w:val="28"/>
          <w:szCs w:val="28"/>
        </w:rPr>
        <w:t>обр</w:t>
      </w:r>
      <w:r w:rsidRPr="003D789D">
        <w:rPr>
          <w:rFonts w:hAnsi="Times New Roman"/>
          <w:color w:val="auto"/>
          <w:sz w:val="28"/>
          <w:szCs w:val="28"/>
        </w:rPr>
        <w:t>а</w:t>
      </w:r>
      <w:r w:rsidRPr="003D789D">
        <w:rPr>
          <w:rFonts w:hAnsi="Times New Roman"/>
          <w:color w:val="auto"/>
          <w:sz w:val="28"/>
          <w:szCs w:val="28"/>
        </w:rPr>
        <w:t>зовательного</w:t>
      </w:r>
      <w:r w:rsidRPr="003D789D">
        <w:rPr>
          <w:rFonts w:hAnsi="Times New Roman"/>
          <w:color w:val="auto"/>
          <w:sz w:val="28"/>
          <w:szCs w:val="28"/>
        </w:rPr>
        <w:t xml:space="preserve"> </w:t>
      </w:r>
      <w:r w:rsidRPr="003D789D">
        <w:rPr>
          <w:rFonts w:hAnsi="Times New Roman"/>
          <w:color w:val="auto"/>
          <w:sz w:val="28"/>
          <w:szCs w:val="28"/>
        </w:rPr>
        <w:t>учреждения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внешними</w:t>
      </w:r>
      <w:r w:rsidRPr="003D789D">
        <w:rPr>
          <w:rFonts w:hAnsi="Times New Roman"/>
          <w:color w:val="auto"/>
          <w:sz w:val="28"/>
          <w:szCs w:val="28"/>
        </w:rPr>
        <w:t xml:space="preserve"> </w:t>
      </w:r>
      <w:r w:rsidRPr="003D789D">
        <w:rPr>
          <w:rFonts w:hAnsi="Times New Roman"/>
          <w:color w:val="auto"/>
          <w:sz w:val="28"/>
          <w:szCs w:val="28"/>
        </w:rPr>
        <w:t>ресурсами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ведомств</w:t>
      </w:r>
      <w:r w:rsidRPr="003D789D">
        <w:rPr>
          <w:rFonts w:ascii="Times New Roman"/>
          <w:color w:val="auto"/>
          <w:sz w:val="28"/>
          <w:szCs w:val="28"/>
        </w:rPr>
        <w:t xml:space="preserve">, </w:t>
      </w:r>
      <w:r w:rsidRPr="003D789D">
        <w:rPr>
          <w:rFonts w:hAnsi="Times New Roman"/>
          <w:color w:val="auto"/>
          <w:sz w:val="28"/>
          <w:szCs w:val="28"/>
        </w:rPr>
        <w:t>общественными</w:t>
      </w:r>
      <w:r w:rsidRPr="003D789D">
        <w:rPr>
          <w:rFonts w:hAnsi="Times New Roman"/>
          <w:color w:val="auto"/>
          <w:sz w:val="28"/>
          <w:szCs w:val="28"/>
        </w:rPr>
        <w:t xml:space="preserve"> </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другими</w:t>
      </w:r>
      <w:r w:rsidRPr="003D789D">
        <w:rPr>
          <w:rFonts w:hAnsi="Times New Roman"/>
          <w:color w:val="auto"/>
          <w:sz w:val="28"/>
          <w:szCs w:val="28"/>
        </w:rPr>
        <w:t xml:space="preserve"> </w:t>
      </w:r>
      <w:r w:rsidRPr="003D789D">
        <w:rPr>
          <w:rFonts w:hAnsi="Times New Roman"/>
          <w:color w:val="auto"/>
          <w:sz w:val="28"/>
          <w:szCs w:val="28"/>
        </w:rPr>
        <w:t>институтами</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 xml:space="preserve">). </w:t>
      </w:r>
      <w:r w:rsidRPr="003D789D">
        <w:rPr>
          <w:rFonts w:hAnsi="Times New Roman"/>
          <w:color w:val="auto"/>
          <w:sz w:val="28"/>
          <w:szCs w:val="28"/>
        </w:rPr>
        <w:t>Социальное</w:t>
      </w:r>
      <w:r w:rsidRPr="003D789D">
        <w:rPr>
          <w:rFonts w:hAnsi="Times New Roman"/>
          <w:color w:val="auto"/>
          <w:sz w:val="28"/>
          <w:szCs w:val="28"/>
        </w:rPr>
        <w:t xml:space="preserve"> </w:t>
      </w:r>
      <w:r w:rsidRPr="003D789D">
        <w:rPr>
          <w:rFonts w:hAnsi="Times New Roman"/>
          <w:color w:val="auto"/>
          <w:sz w:val="28"/>
          <w:szCs w:val="28"/>
        </w:rPr>
        <w:t>партнёрство</w:t>
      </w:r>
      <w:r w:rsidRPr="003D789D">
        <w:rPr>
          <w:rFonts w:hAnsi="Times New Roman"/>
          <w:color w:val="auto"/>
          <w:sz w:val="28"/>
          <w:szCs w:val="28"/>
        </w:rPr>
        <w:t xml:space="preserve"> </w:t>
      </w:r>
      <w:r w:rsidRPr="003D789D">
        <w:rPr>
          <w:rFonts w:hAnsi="Times New Roman"/>
          <w:color w:val="auto"/>
          <w:sz w:val="28"/>
          <w:szCs w:val="28"/>
        </w:rPr>
        <w:t>направлено</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сотрудничество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другими</w:t>
      </w:r>
      <w:r w:rsidRPr="003D789D">
        <w:rPr>
          <w:rFonts w:hAnsi="Times New Roman"/>
          <w:color w:val="auto"/>
          <w:sz w:val="28"/>
          <w:szCs w:val="28"/>
        </w:rPr>
        <w:t xml:space="preserve"> </w:t>
      </w:r>
      <w:r w:rsidRPr="003D789D">
        <w:rPr>
          <w:rFonts w:hAnsi="Times New Roman"/>
          <w:color w:val="auto"/>
          <w:sz w:val="28"/>
          <w:szCs w:val="28"/>
        </w:rPr>
        <w:t>ведомствами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вопросам</w:t>
      </w:r>
      <w:r w:rsidRPr="003D789D">
        <w:rPr>
          <w:rFonts w:hAnsi="Times New Roman"/>
          <w:color w:val="auto"/>
          <w:sz w:val="28"/>
          <w:szCs w:val="28"/>
        </w:rPr>
        <w:t xml:space="preserve"> </w:t>
      </w:r>
      <w:r w:rsidRPr="003D789D">
        <w:rPr>
          <w:rFonts w:hAnsi="Times New Roman"/>
          <w:color w:val="auto"/>
          <w:sz w:val="28"/>
          <w:szCs w:val="28"/>
        </w:rPr>
        <w:t>преемственности</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ascii="Times New Roman"/>
          <w:color w:val="auto"/>
          <w:sz w:val="28"/>
          <w:szCs w:val="28"/>
        </w:rPr>
        <w:t xml:space="preserve">, </w:t>
      </w:r>
      <w:r w:rsidRPr="003D789D">
        <w:rPr>
          <w:rFonts w:hAnsi="Times New Roman"/>
          <w:color w:val="auto"/>
          <w:sz w:val="28"/>
          <w:szCs w:val="28"/>
        </w:rPr>
        <w:t>социализации</w:t>
      </w:r>
      <w:r w:rsidRPr="003D789D">
        <w:rPr>
          <w:rFonts w:ascii="Times New Roman"/>
          <w:color w:val="auto"/>
          <w:sz w:val="28"/>
          <w:szCs w:val="28"/>
        </w:rPr>
        <w:t xml:space="preserve">, </w:t>
      </w:r>
      <w:r w:rsidRPr="003D789D">
        <w:rPr>
          <w:rFonts w:hAnsi="Times New Roman"/>
          <w:color w:val="auto"/>
          <w:sz w:val="28"/>
          <w:szCs w:val="28"/>
        </w:rPr>
        <w:t>здоровьесбережения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сотрудничество</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средствами</w:t>
      </w:r>
      <w:r w:rsidRPr="003D789D">
        <w:rPr>
          <w:rFonts w:hAnsi="Times New Roman"/>
          <w:color w:val="auto"/>
          <w:sz w:val="28"/>
          <w:szCs w:val="28"/>
        </w:rPr>
        <w:t xml:space="preserve"> </w:t>
      </w:r>
      <w:r w:rsidRPr="003D789D">
        <w:rPr>
          <w:rFonts w:hAnsi="Times New Roman"/>
          <w:color w:val="auto"/>
          <w:sz w:val="28"/>
          <w:szCs w:val="28"/>
        </w:rPr>
        <w:t>массовой</w:t>
      </w:r>
      <w:r w:rsidRPr="003D789D">
        <w:rPr>
          <w:rFonts w:hAnsi="Times New Roman"/>
          <w:color w:val="auto"/>
          <w:sz w:val="28"/>
          <w:szCs w:val="28"/>
        </w:rPr>
        <w:t xml:space="preserve"> </w:t>
      </w:r>
      <w:r w:rsidRPr="003D789D">
        <w:rPr>
          <w:rFonts w:hAnsi="Times New Roman"/>
          <w:color w:val="auto"/>
          <w:sz w:val="28"/>
          <w:szCs w:val="28"/>
        </w:rPr>
        <w:t>информации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негосуда</w:t>
      </w:r>
      <w:r w:rsidRPr="003D789D">
        <w:rPr>
          <w:rFonts w:hAnsi="Times New Roman"/>
          <w:color w:val="auto"/>
          <w:sz w:val="28"/>
          <w:szCs w:val="28"/>
        </w:rPr>
        <w:t>р</w:t>
      </w:r>
      <w:r w:rsidRPr="003D789D">
        <w:rPr>
          <w:rFonts w:hAnsi="Times New Roman"/>
          <w:color w:val="auto"/>
          <w:sz w:val="28"/>
          <w:szCs w:val="28"/>
        </w:rPr>
        <w:t>ственными</w:t>
      </w:r>
      <w:r w:rsidRPr="003D789D">
        <w:rPr>
          <w:rFonts w:hAnsi="Times New Roman"/>
          <w:color w:val="auto"/>
          <w:sz w:val="28"/>
          <w:szCs w:val="28"/>
        </w:rPr>
        <w:t xml:space="preserve"> </w:t>
      </w:r>
      <w:r w:rsidRPr="003D789D">
        <w:rPr>
          <w:rFonts w:hAnsi="Times New Roman"/>
          <w:color w:val="auto"/>
          <w:sz w:val="28"/>
          <w:szCs w:val="28"/>
        </w:rPr>
        <w:t>структурами</w:t>
      </w:r>
      <w:r w:rsidRPr="003D789D">
        <w:rPr>
          <w:rFonts w:ascii="Times New Roman"/>
          <w:color w:val="auto"/>
          <w:sz w:val="28"/>
          <w:szCs w:val="28"/>
        </w:rPr>
        <w:t xml:space="preserve">, </w:t>
      </w:r>
      <w:r w:rsidRPr="003D789D">
        <w:rPr>
          <w:rFonts w:hAnsi="Times New Roman"/>
          <w:color w:val="auto"/>
          <w:sz w:val="28"/>
          <w:szCs w:val="28"/>
        </w:rPr>
        <w:t>прежде</w:t>
      </w:r>
      <w:r w:rsidRPr="003D789D">
        <w:rPr>
          <w:rFonts w:hAnsi="Times New Roman"/>
          <w:color w:val="auto"/>
          <w:sz w:val="28"/>
          <w:szCs w:val="28"/>
        </w:rPr>
        <w:t xml:space="preserve"> </w:t>
      </w:r>
      <w:r w:rsidRPr="003D789D">
        <w:rPr>
          <w:rFonts w:hAnsi="Times New Roman"/>
          <w:color w:val="auto"/>
          <w:sz w:val="28"/>
          <w:szCs w:val="28"/>
        </w:rPr>
        <w:t>всего</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общественными</w:t>
      </w:r>
      <w:r w:rsidRPr="003D789D">
        <w:rPr>
          <w:rFonts w:hAnsi="Times New Roman"/>
          <w:color w:val="auto"/>
          <w:sz w:val="28"/>
          <w:szCs w:val="28"/>
        </w:rPr>
        <w:t xml:space="preserve"> </w:t>
      </w:r>
      <w:r w:rsidRPr="003D789D">
        <w:rPr>
          <w:rFonts w:hAnsi="Times New Roman"/>
          <w:color w:val="auto"/>
          <w:sz w:val="28"/>
          <w:szCs w:val="28"/>
        </w:rPr>
        <w:t>объединениями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н</w:t>
      </w:r>
      <w:r w:rsidRPr="003D789D">
        <w:rPr>
          <w:rFonts w:hAnsi="Times New Roman"/>
          <w:color w:val="auto"/>
          <w:sz w:val="28"/>
          <w:szCs w:val="28"/>
        </w:rPr>
        <w:t>валидов</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слуху</w:t>
      </w:r>
      <w:r w:rsidRPr="003D789D">
        <w:rPr>
          <w:rFonts w:ascii="Times New Roman"/>
          <w:color w:val="auto"/>
          <w:sz w:val="28"/>
          <w:szCs w:val="28"/>
        </w:rPr>
        <w:t xml:space="preserve">, </w:t>
      </w:r>
      <w:r w:rsidRPr="003D789D">
        <w:rPr>
          <w:rFonts w:hAnsi="Times New Roman"/>
          <w:color w:val="auto"/>
          <w:sz w:val="28"/>
          <w:szCs w:val="28"/>
        </w:rPr>
        <w:t>организациями</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сотрудничество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родительской</w:t>
      </w:r>
      <w:r w:rsidRPr="003D789D">
        <w:rPr>
          <w:rFonts w:hAnsi="Times New Roman"/>
          <w:color w:val="auto"/>
          <w:sz w:val="28"/>
          <w:szCs w:val="28"/>
        </w:rPr>
        <w:t xml:space="preserve"> </w:t>
      </w:r>
      <w:r w:rsidRPr="003D789D">
        <w:rPr>
          <w:rFonts w:hAnsi="Times New Roman"/>
          <w:color w:val="auto"/>
          <w:sz w:val="28"/>
          <w:szCs w:val="28"/>
        </w:rPr>
        <w:t>общественностью</w:t>
      </w:r>
      <w:r w:rsidRPr="003D789D">
        <w:rPr>
          <w:rFonts w:ascii="Times New Roman"/>
          <w:color w:val="auto"/>
          <w:sz w:val="28"/>
          <w:szCs w:val="28"/>
        </w:rPr>
        <w:t>.</w:t>
      </w:r>
    </w:p>
    <w:p w:rsidR="00F65069" w:rsidRPr="003D789D" w:rsidRDefault="00C079E3" w:rsidP="00B16003">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25" w:name="_Toc432958035"/>
      <w:bookmarkStart w:id="26" w:name="_Toc432960459"/>
      <w:bookmarkStart w:id="27" w:name="_Toc433014084"/>
      <w:r w:rsidRPr="003D789D">
        <w:rPr>
          <w:rFonts w:ascii="Times New Roman"/>
          <w:b/>
          <w:bCs/>
          <w:color w:val="auto"/>
          <w:sz w:val="28"/>
          <w:szCs w:val="28"/>
        </w:rPr>
        <w:t xml:space="preserve">2.3. </w:t>
      </w:r>
      <w:r w:rsidRPr="003D789D">
        <w:rPr>
          <w:rFonts w:hAnsi="Times New Roman"/>
          <w:b/>
          <w:bCs/>
          <w:color w:val="auto"/>
          <w:sz w:val="28"/>
          <w:szCs w:val="28"/>
        </w:rPr>
        <w:t>Организационный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25"/>
      <w:bookmarkEnd w:id="26"/>
      <w:bookmarkEnd w:id="27"/>
    </w:p>
    <w:p w:rsidR="00F65069" w:rsidRPr="003D789D" w:rsidRDefault="00C079E3" w:rsidP="00B16003">
      <w:pPr>
        <w:tabs>
          <w:tab w:val="right" w:leader="dot" w:pos="9329"/>
        </w:tabs>
        <w:spacing w:before="120" w:after="120" w:line="240" w:lineRule="auto"/>
        <w:jc w:val="center"/>
        <w:outlineLvl w:val="2"/>
        <w:rPr>
          <w:rFonts w:ascii="Times New Roman" w:eastAsia="Times New Roman" w:hAnsi="Times New Roman" w:cs="Times New Roman"/>
          <w:color w:val="auto"/>
          <w:sz w:val="28"/>
          <w:szCs w:val="28"/>
        </w:rPr>
      </w:pPr>
      <w:bookmarkStart w:id="28" w:name="_Toc432958036"/>
      <w:bookmarkStart w:id="29" w:name="_Toc432960460"/>
      <w:bookmarkStart w:id="30" w:name="_Toc433014085"/>
      <w:r w:rsidRPr="003D789D">
        <w:rPr>
          <w:rFonts w:ascii="Times New Roman"/>
          <w:b/>
          <w:bCs/>
          <w:color w:val="auto"/>
          <w:sz w:val="28"/>
          <w:szCs w:val="28"/>
        </w:rPr>
        <w:t xml:space="preserve">2.3.1. </w:t>
      </w:r>
      <w:r w:rsidRPr="003D789D">
        <w:rPr>
          <w:rFonts w:hAnsi="Times New Roman"/>
          <w:b/>
          <w:bCs/>
          <w:color w:val="auto"/>
          <w:sz w:val="28"/>
          <w:szCs w:val="28"/>
        </w:rPr>
        <w:t>Учебный</w:t>
      </w:r>
      <w:r w:rsidRPr="003D789D">
        <w:rPr>
          <w:rFonts w:hAnsi="Times New Roman"/>
          <w:b/>
          <w:bCs/>
          <w:color w:val="auto"/>
          <w:sz w:val="28"/>
          <w:szCs w:val="28"/>
        </w:rPr>
        <w:t xml:space="preserve"> </w:t>
      </w:r>
      <w:r w:rsidRPr="003D789D">
        <w:rPr>
          <w:rFonts w:hAnsi="Times New Roman"/>
          <w:b/>
          <w:bCs/>
          <w:color w:val="auto"/>
          <w:sz w:val="28"/>
          <w:szCs w:val="28"/>
        </w:rPr>
        <w:t>план</w:t>
      </w:r>
      <w:bookmarkEnd w:id="28"/>
      <w:bookmarkEnd w:id="29"/>
      <w:bookmarkEnd w:id="30"/>
    </w:p>
    <w:p w:rsidR="00F65069" w:rsidRPr="003D789D" w:rsidRDefault="00C079E3" w:rsidP="00B16003">
      <w:pPr>
        <w:tabs>
          <w:tab w:val="right" w:leader="dot" w:pos="9329"/>
        </w:tabs>
        <w:spacing w:after="0" w:line="360" w:lineRule="auto"/>
        <w:ind w:firstLine="709"/>
        <w:jc w:val="both"/>
        <w:rPr>
          <w:rFonts w:ascii="Times New Roman" w:eastAsia="Times New Roman" w:hAnsi="Times New Roman" w:cs="Times New Roman"/>
          <w:color w:val="auto"/>
          <w:kern w:val="2"/>
          <w:sz w:val="28"/>
          <w:szCs w:val="28"/>
        </w:rPr>
      </w:pPr>
      <w:r w:rsidRPr="003D789D">
        <w:rPr>
          <w:rFonts w:hAnsi="Times New Roman"/>
          <w:color w:val="auto"/>
          <w:sz w:val="28"/>
          <w:szCs w:val="28"/>
        </w:rPr>
        <w:t>Обязательные</w:t>
      </w:r>
      <w:r w:rsidRPr="003D789D">
        <w:rPr>
          <w:rFonts w:hAnsi="Times New Roman"/>
          <w:color w:val="auto"/>
          <w:sz w:val="28"/>
          <w:szCs w:val="28"/>
        </w:rPr>
        <w:t xml:space="preserve"> </w:t>
      </w:r>
      <w:r w:rsidRPr="003D789D">
        <w:rPr>
          <w:rFonts w:hAnsi="Times New Roman"/>
          <w:color w:val="auto"/>
          <w:sz w:val="28"/>
          <w:szCs w:val="28"/>
        </w:rPr>
        <w:t>предметные</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плана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учебные</w:t>
      </w:r>
      <w:r w:rsidRPr="003D789D">
        <w:rPr>
          <w:rFonts w:hAnsi="Times New Roman"/>
          <w:color w:val="auto"/>
          <w:sz w:val="28"/>
          <w:szCs w:val="28"/>
        </w:rPr>
        <w:t xml:space="preserve"> </w:t>
      </w:r>
      <w:r w:rsidRPr="003D789D">
        <w:rPr>
          <w:rFonts w:hAnsi="Times New Roman"/>
          <w:color w:val="auto"/>
          <w:sz w:val="28"/>
          <w:szCs w:val="28"/>
        </w:rPr>
        <w:t>предметы</w:t>
      </w:r>
      <w:r w:rsidRPr="003D789D">
        <w:rPr>
          <w:rFonts w:hAnsi="Times New Roman"/>
          <w:color w:val="auto"/>
          <w:kern w:val="2"/>
          <w:sz w:val="28"/>
          <w:szCs w:val="28"/>
        </w:rPr>
        <w:t xml:space="preserve"> </w:t>
      </w:r>
      <w:r w:rsidRPr="003D789D">
        <w:rPr>
          <w:rFonts w:hAnsi="Times New Roman"/>
          <w:color w:val="auto"/>
          <w:kern w:val="2"/>
          <w:sz w:val="28"/>
          <w:szCs w:val="28"/>
        </w:rPr>
        <w:t>соответствуют</w:t>
      </w:r>
      <w:r w:rsidRPr="003D789D">
        <w:rPr>
          <w:rFonts w:hAnsi="Times New Roman"/>
          <w:color w:val="auto"/>
          <w:kern w:val="2"/>
          <w:sz w:val="28"/>
          <w:szCs w:val="28"/>
        </w:rPr>
        <w:t xml:space="preserve"> </w:t>
      </w:r>
      <w:r w:rsidRPr="003D789D">
        <w:rPr>
          <w:rFonts w:hAnsi="Times New Roman"/>
          <w:color w:val="auto"/>
          <w:kern w:val="2"/>
          <w:sz w:val="28"/>
          <w:szCs w:val="28"/>
        </w:rPr>
        <w:t>ФГОС</w:t>
      </w:r>
      <w:r w:rsidRPr="003D789D">
        <w:rPr>
          <w:rFonts w:hAnsi="Times New Roman"/>
          <w:color w:val="auto"/>
          <w:kern w:val="2"/>
          <w:sz w:val="28"/>
          <w:szCs w:val="28"/>
        </w:rPr>
        <w:t xml:space="preserve"> </w:t>
      </w:r>
      <w:r w:rsidRPr="003D789D">
        <w:rPr>
          <w:rFonts w:hAnsi="Times New Roman"/>
          <w:color w:val="auto"/>
          <w:kern w:val="2"/>
          <w:sz w:val="28"/>
          <w:szCs w:val="28"/>
        </w:rPr>
        <w:t>НОО</w:t>
      </w:r>
      <w:r w:rsidRPr="003D789D">
        <w:rPr>
          <w:rFonts w:ascii="Times New Roman" w:eastAsia="Times New Roman" w:hAnsi="Times New Roman" w:cs="Times New Roman"/>
          <w:color w:val="auto"/>
          <w:kern w:val="2"/>
          <w:sz w:val="28"/>
          <w:szCs w:val="28"/>
          <w:vertAlign w:val="superscript"/>
        </w:rPr>
        <w:footnoteReference w:id="7"/>
      </w:r>
      <w:r w:rsidRPr="003D789D">
        <w:rPr>
          <w:rFonts w:ascii="Times New Roman"/>
          <w:color w:val="auto"/>
          <w:kern w:val="2"/>
          <w:sz w:val="28"/>
          <w:szCs w:val="28"/>
        </w:rPr>
        <w:t xml:space="preserve">. </w:t>
      </w:r>
    </w:p>
    <w:p w:rsidR="00F65069" w:rsidRDefault="00C079E3" w:rsidP="00B16003">
      <w:pPr>
        <w:tabs>
          <w:tab w:val="right" w:leader="dot" w:pos="9329"/>
        </w:tabs>
        <w:spacing w:after="0" w:line="360" w:lineRule="auto"/>
        <w:ind w:firstLine="709"/>
        <w:jc w:val="both"/>
        <w:rPr>
          <w:rFonts w:hAnsi="Times New Roman"/>
          <w:color w:val="auto"/>
          <w:sz w:val="28"/>
          <w:szCs w:val="28"/>
        </w:rPr>
      </w:pPr>
      <w:r w:rsidRPr="00B16003">
        <w:rPr>
          <w:rFonts w:hAnsi="Times New Roman"/>
          <w:color w:val="auto"/>
          <w:sz w:val="28"/>
          <w:szCs w:val="28"/>
        </w:rPr>
        <w:t>В</w:t>
      </w:r>
      <w:r w:rsidRPr="00B16003">
        <w:rPr>
          <w:rFonts w:hAnsi="Times New Roman"/>
          <w:color w:val="auto"/>
          <w:sz w:val="28"/>
          <w:szCs w:val="28"/>
        </w:rPr>
        <w:t xml:space="preserve"> </w:t>
      </w:r>
      <w:r w:rsidRPr="00B16003">
        <w:rPr>
          <w:rFonts w:hAnsi="Times New Roman"/>
          <w:color w:val="auto"/>
          <w:sz w:val="28"/>
          <w:szCs w:val="28"/>
        </w:rPr>
        <w:t>соответствии</w:t>
      </w:r>
      <w:r w:rsidRPr="00B16003">
        <w:rPr>
          <w:rFonts w:hAnsi="Times New Roman"/>
          <w:color w:val="auto"/>
          <w:sz w:val="28"/>
          <w:szCs w:val="28"/>
        </w:rPr>
        <w:t xml:space="preserve"> </w:t>
      </w:r>
      <w:r w:rsidRPr="00B16003">
        <w:rPr>
          <w:rFonts w:hAnsi="Times New Roman"/>
          <w:color w:val="auto"/>
          <w:sz w:val="28"/>
          <w:szCs w:val="28"/>
        </w:rPr>
        <w:t>с</w:t>
      </w:r>
      <w:r w:rsidRPr="00B16003">
        <w:rPr>
          <w:rFonts w:hAnsi="Times New Roman"/>
          <w:color w:val="auto"/>
          <w:sz w:val="28"/>
          <w:szCs w:val="28"/>
        </w:rPr>
        <w:t xml:space="preserve"> </w:t>
      </w:r>
      <w:r w:rsidRPr="00B16003">
        <w:rPr>
          <w:rFonts w:hAnsi="Times New Roman"/>
          <w:color w:val="auto"/>
          <w:sz w:val="28"/>
          <w:szCs w:val="28"/>
        </w:rPr>
        <w:t>ФГОС</w:t>
      </w:r>
      <w:r w:rsidRPr="00B16003">
        <w:rPr>
          <w:rFonts w:hAnsi="Times New Roman"/>
          <w:color w:val="auto"/>
          <w:sz w:val="28"/>
          <w:szCs w:val="28"/>
        </w:rPr>
        <w:t xml:space="preserve"> </w:t>
      </w:r>
      <w:r w:rsidRPr="00B16003">
        <w:rPr>
          <w:rFonts w:hAnsi="Times New Roman"/>
          <w:color w:val="auto"/>
          <w:sz w:val="28"/>
          <w:szCs w:val="28"/>
        </w:rPr>
        <w:t>НОО</w:t>
      </w:r>
      <w:r w:rsidRPr="00B16003">
        <w:rPr>
          <w:rFonts w:hAnsi="Times New Roman"/>
          <w:color w:val="auto"/>
          <w:sz w:val="28"/>
          <w:szCs w:val="28"/>
        </w:rPr>
        <w:t xml:space="preserve"> </w:t>
      </w:r>
      <w:r w:rsidRPr="00B16003">
        <w:rPr>
          <w:rFonts w:hAnsi="Times New Roman"/>
          <w:color w:val="auto"/>
          <w:sz w:val="28"/>
          <w:szCs w:val="28"/>
        </w:rPr>
        <w:t>для</w:t>
      </w:r>
      <w:r w:rsidRPr="00B16003">
        <w:rPr>
          <w:rFonts w:hAnsi="Times New Roman"/>
          <w:color w:val="auto"/>
          <w:sz w:val="28"/>
          <w:szCs w:val="28"/>
        </w:rPr>
        <w:t xml:space="preserve"> </w:t>
      </w:r>
      <w:r w:rsidRPr="00B16003">
        <w:rPr>
          <w:rFonts w:hAnsi="Times New Roman"/>
          <w:color w:val="auto"/>
          <w:sz w:val="28"/>
          <w:szCs w:val="28"/>
        </w:rPr>
        <w:t>обучающихся</w:t>
      </w:r>
      <w:r w:rsidRPr="00B16003">
        <w:rPr>
          <w:rFonts w:hAnsi="Times New Roman"/>
          <w:color w:val="auto"/>
          <w:sz w:val="28"/>
          <w:szCs w:val="28"/>
        </w:rPr>
        <w:t xml:space="preserve"> </w:t>
      </w:r>
      <w:r w:rsidRPr="00B16003">
        <w:rPr>
          <w:rFonts w:hAnsi="Times New Roman"/>
          <w:color w:val="auto"/>
          <w:sz w:val="28"/>
          <w:szCs w:val="28"/>
        </w:rPr>
        <w:t>с</w:t>
      </w:r>
      <w:r w:rsidRPr="00B16003">
        <w:rPr>
          <w:rFonts w:hAnsi="Times New Roman"/>
          <w:color w:val="auto"/>
          <w:sz w:val="28"/>
          <w:szCs w:val="28"/>
        </w:rPr>
        <w:t xml:space="preserve"> </w:t>
      </w:r>
      <w:r w:rsidRPr="00B16003">
        <w:rPr>
          <w:rFonts w:hAnsi="Times New Roman"/>
          <w:color w:val="auto"/>
          <w:sz w:val="28"/>
          <w:szCs w:val="28"/>
        </w:rPr>
        <w:t>ОВЗ</w:t>
      </w:r>
      <w:r w:rsidRPr="00B16003">
        <w:rPr>
          <w:rFonts w:hAnsi="Times New Roman"/>
          <w:color w:val="auto"/>
          <w:sz w:val="28"/>
          <w:szCs w:val="28"/>
        </w:rPr>
        <w:t xml:space="preserve"> </w:t>
      </w:r>
      <w:r w:rsidRPr="00B16003">
        <w:rPr>
          <w:rFonts w:hAnsi="Times New Roman"/>
          <w:color w:val="auto"/>
          <w:sz w:val="28"/>
          <w:szCs w:val="28"/>
        </w:rPr>
        <w:t>на</w:t>
      </w:r>
      <w:r w:rsidRPr="00B16003">
        <w:rPr>
          <w:rFonts w:hAnsi="Times New Roman"/>
          <w:color w:val="auto"/>
          <w:sz w:val="28"/>
          <w:szCs w:val="28"/>
        </w:rPr>
        <w:t xml:space="preserve"> </w:t>
      </w:r>
      <w:r w:rsidRPr="00B16003">
        <w:rPr>
          <w:rFonts w:hAnsi="Times New Roman"/>
          <w:color w:val="auto"/>
          <w:sz w:val="28"/>
          <w:szCs w:val="28"/>
        </w:rPr>
        <w:t>коррекцио</w:t>
      </w:r>
      <w:r w:rsidRPr="00B16003">
        <w:rPr>
          <w:rFonts w:hAnsi="Times New Roman"/>
          <w:color w:val="auto"/>
          <w:sz w:val="28"/>
          <w:szCs w:val="28"/>
        </w:rPr>
        <w:t>н</w:t>
      </w:r>
      <w:r w:rsidRPr="00B16003">
        <w:rPr>
          <w:rFonts w:hAnsi="Times New Roman"/>
          <w:color w:val="auto"/>
          <w:sz w:val="28"/>
          <w:szCs w:val="28"/>
        </w:rPr>
        <w:t>ную</w:t>
      </w:r>
      <w:r w:rsidRPr="00B16003">
        <w:rPr>
          <w:rFonts w:hAnsi="Times New Roman"/>
          <w:color w:val="auto"/>
          <w:sz w:val="28"/>
          <w:szCs w:val="28"/>
        </w:rPr>
        <w:t xml:space="preserve"> </w:t>
      </w:r>
      <w:r w:rsidRPr="00B16003">
        <w:rPr>
          <w:rFonts w:hAnsi="Times New Roman"/>
          <w:color w:val="auto"/>
          <w:sz w:val="28"/>
          <w:szCs w:val="28"/>
        </w:rPr>
        <w:t>работу</w:t>
      </w:r>
      <w:r w:rsidRPr="00B16003">
        <w:rPr>
          <w:rFonts w:hAnsi="Times New Roman"/>
          <w:color w:val="auto"/>
          <w:sz w:val="28"/>
          <w:szCs w:val="28"/>
        </w:rPr>
        <w:t xml:space="preserve"> </w:t>
      </w:r>
      <w:r w:rsidRPr="00B16003">
        <w:rPr>
          <w:rFonts w:hAnsi="Times New Roman"/>
          <w:color w:val="auto"/>
          <w:sz w:val="28"/>
          <w:szCs w:val="28"/>
        </w:rPr>
        <w:t>отводится</w:t>
      </w:r>
      <w:r w:rsidRPr="00B16003">
        <w:rPr>
          <w:rFonts w:hAnsi="Times New Roman"/>
          <w:color w:val="auto"/>
          <w:sz w:val="28"/>
          <w:szCs w:val="28"/>
        </w:rPr>
        <w:t xml:space="preserve"> </w:t>
      </w:r>
      <w:r w:rsidRPr="00B16003">
        <w:rPr>
          <w:rFonts w:hAnsi="Times New Roman"/>
          <w:color w:val="auto"/>
          <w:sz w:val="28"/>
          <w:szCs w:val="28"/>
        </w:rPr>
        <w:t>не</w:t>
      </w:r>
      <w:r w:rsidRPr="00B16003">
        <w:rPr>
          <w:rFonts w:hAnsi="Times New Roman"/>
          <w:color w:val="auto"/>
          <w:sz w:val="28"/>
          <w:szCs w:val="28"/>
        </w:rPr>
        <w:t xml:space="preserve"> </w:t>
      </w:r>
      <w:r w:rsidRPr="00B16003">
        <w:rPr>
          <w:rFonts w:hAnsi="Times New Roman"/>
          <w:color w:val="auto"/>
          <w:sz w:val="28"/>
          <w:szCs w:val="28"/>
        </w:rPr>
        <w:t>менее</w:t>
      </w:r>
      <w:r w:rsidRPr="00B16003">
        <w:rPr>
          <w:rFonts w:hAnsi="Times New Roman"/>
          <w:color w:val="auto"/>
          <w:sz w:val="28"/>
          <w:szCs w:val="28"/>
        </w:rPr>
        <w:t xml:space="preserve"> 5 </w:t>
      </w:r>
      <w:r w:rsidRPr="00B16003">
        <w:rPr>
          <w:rFonts w:hAnsi="Times New Roman"/>
          <w:color w:val="auto"/>
          <w:sz w:val="28"/>
          <w:szCs w:val="28"/>
        </w:rPr>
        <w:t>часов</w:t>
      </w:r>
      <w:r w:rsidRPr="00B16003">
        <w:rPr>
          <w:rFonts w:hAnsi="Times New Roman"/>
          <w:color w:val="auto"/>
          <w:sz w:val="28"/>
          <w:szCs w:val="28"/>
        </w:rPr>
        <w:t xml:space="preserve"> </w:t>
      </w:r>
      <w:r w:rsidRPr="00B16003">
        <w:rPr>
          <w:rFonts w:hAnsi="Times New Roman"/>
          <w:color w:val="auto"/>
          <w:sz w:val="28"/>
          <w:szCs w:val="28"/>
        </w:rPr>
        <w:t>на</w:t>
      </w:r>
      <w:r w:rsidRPr="00B16003">
        <w:rPr>
          <w:rFonts w:hAnsi="Times New Roman"/>
          <w:color w:val="auto"/>
          <w:sz w:val="28"/>
          <w:szCs w:val="28"/>
        </w:rPr>
        <w:t xml:space="preserve"> </w:t>
      </w:r>
      <w:r w:rsidRPr="00B16003">
        <w:rPr>
          <w:rFonts w:hAnsi="Times New Roman"/>
          <w:color w:val="auto"/>
          <w:sz w:val="28"/>
          <w:szCs w:val="28"/>
        </w:rPr>
        <w:t>одного</w:t>
      </w:r>
      <w:r w:rsidRPr="00B16003">
        <w:rPr>
          <w:rFonts w:hAnsi="Times New Roman"/>
          <w:color w:val="auto"/>
          <w:sz w:val="28"/>
          <w:szCs w:val="28"/>
        </w:rPr>
        <w:t xml:space="preserve"> </w:t>
      </w:r>
      <w:r w:rsidRPr="00B16003">
        <w:rPr>
          <w:rFonts w:hAnsi="Times New Roman"/>
          <w:color w:val="auto"/>
          <w:sz w:val="28"/>
          <w:szCs w:val="28"/>
        </w:rPr>
        <w:t>обучающегося</w:t>
      </w:r>
      <w:r w:rsidRPr="00B16003">
        <w:rPr>
          <w:rFonts w:hAnsi="Times New Roman"/>
          <w:color w:val="auto"/>
          <w:sz w:val="28"/>
          <w:szCs w:val="28"/>
        </w:rPr>
        <w:t xml:space="preserve"> </w:t>
      </w:r>
      <w:r w:rsidRPr="00B16003">
        <w:rPr>
          <w:rFonts w:hAnsi="Times New Roman"/>
          <w:color w:val="auto"/>
          <w:sz w:val="28"/>
          <w:szCs w:val="28"/>
        </w:rPr>
        <w:t>в</w:t>
      </w:r>
      <w:r w:rsidRPr="00B16003">
        <w:rPr>
          <w:rFonts w:hAnsi="Times New Roman"/>
          <w:color w:val="auto"/>
          <w:sz w:val="28"/>
          <w:szCs w:val="28"/>
        </w:rPr>
        <w:t xml:space="preserve"> </w:t>
      </w:r>
      <w:r w:rsidRPr="00B16003">
        <w:rPr>
          <w:rFonts w:hAnsi="Times New Roman"/>
          <w:color w:val="auto"/>
          <w:sz w:val="28"/>
          <w:szCs w:val="28"/>
        </w:rPr>
        <w:t>зависим</w:t>
      </w:r>
      <w:r w:rsidRPr="00B16003">
        <w:rPr>
          <w:rFonts w:hAnsi="Times New Roman"/>
          <w:color w:val="auto"/>
          <w:sz w:val="28"/>
          <w:szCs w:val="28"/>
        </w:rPr>
        <w:t>о</w:t>
      </w:r>
      <w:r w:rsidRPr="00B16003">
        <w:rPr>
          <w:rFonts w:hAnsi="Times New Roman"/>
          <w:color w:val="auto"/>
          <w:sz w:val="28"/>
          <w:szCs w:val="28"/>
        </w:rPr>
        <w:t>сти</w:t>
      </w:r>
      <w:r w:rsidRPr="00B16003">
        <w:rPr>
          <w:rFonts w:hAnsi="Times New Roman"/>
          <w:color w:val="auto"/>
          <w:sz w:val="28"/>
          <w:szCs w:val="28"/>
        </w:rPr>
        <w:t xml:space="preserve"> </w:t>
      </w:r>
      <w:r w:rsidRPr="00B16003">
        <w:rPr>
          <w:rFonts w:hAnsi="Times New Roman"/>
          <w:color w:val="auto"/>
          <w:sz w:val="28"/>
          <w:szCs w:val="28"/>
        </w:rPr>
        <w:t>от</w:t>
      </w:r>
      <w:r w:rsidRPr="00B16003">
        <w:rPr>
          <w:rFonts w:hAnsi="Times New Roman"/>
          <w:color w:val="auto"/>
          <w:sz w:val="28"/>
          <w:szCs w:val="28"/>
        </w:rPr>
        <w:t xml:space="preserve"> </w:t>
      </w:r>
      <w:r w:rsidRPr="00B16003">
        <w:rPr>
          <w:rFonts w:hAnsi="Times New Roman"/>
          <w:color w:val="auto"/>
          <w:sz w:val="28"/>
          <w:szCs w:val="28"/>
        </w:rPr>
        <w:t>его</w:t>
      </w:r>
      <w:r w:rsidRPr="00B16003">
        <w:rPr>
          <w:rFonts w:hAnsi="Times New Roman"/>
          <w:color w:val="auto"/>
          <w:sz w:val="28"/>
          <w:szCs w:val="28"/>
        </w:rPr>
        <w:t xml:space="preserve"> </w:t>
      </w:r>
      <w:r w:rsidRPr="00B16003">
        <w:rPr>
          <w:rFonts w:hAnsi="Times New Roman"/>
          <w:color w:val="auto"/>
          <w:sz w:val="28"/>
          <w:szCs w:val="28"/>
        </w:rPr>
        <w:t>потребностей</w:t>
      </w:r>
      <w:r w:rsidRPr="00B16003">
        <w:rPr>
          <w:rFonts w:hAnsi="Times New Roman"/>
          <w:color w:val="auto"/>
          <w:sz w:val="28"/>
          <w:szCs w:val="28"/>
        </w:rPr>
        <w:t>.</w:t>
      </w:r>
    </w:p>
    <w:p w:rsidR="00B16003" w:rsidRPr="003D789D" w:rsidRDefault="00B16003" w:rsidP="00B16003">
      <w:pPr>
        <w:tabs>
          <w:tab w:val="right" w:leader="dot" w:pos="9329"/>
        </w:tabs>
        <w:spacing w:after="0" w:line="360" w:lineRule="auto"/>
        <w:ind w:firstLine="709"/>
        <w:jc w:val="both"/>
        <w:rPr>
          <w:rFonts w:ascii="Times New Roman" w:eastAsia="Times New Roman" w:hAnsi="Times New Roman" w:cs="Times New Roman"/>
          <w:color w:val="auto"/>
          <w:sz w:val="28"/>
          <w:szCs w:val="28"/>
        </w:rPr>
      </w:pPr>
    </w:p>
    <w:p w:rsidR="00F65069" w:rsidRPr="003D789D" w:rsidRDefault="00C079E3" w:rsidP="00B16003">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31" w:name="_Toc432958037"/>
      <w:bookmarkStart w:id="32" w:name="_Toc432960461"/>
      <w:bookmarkStart w:id="33" w:name="_Toc433014086"/>
      <w:r w:rsidRPr="003D789D">
        <w:rPr>
          <w:rFonts w:ascii="Times New Roman"/>
          <w:b/>
          <w:bCs/>
          <w:color w:val="auto"/>
          <w:sz w:val="28"/>
          <w:szCs w:val="28"/>
        </w:rPr>
        <w:lastRenderedPageBreak/>
        <w:t xml:space="preserve">2.3.2.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условий</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B16003">
        <w:rPr>
          <w:rFonts w:hAnsi="Times New Roman"/>
          <w:b/>
          <w:bCs/>
          <w:color w:val="auto"/>
          <w:sz w:val="28"/>
          <w:szCs w:val="28"/>
        </w:rPr>
        <w:br/>
      </w:r>
      <w:r w:rsidRPr="003D789D">
        <w:rPr>
          <w:rFonts w:hAnsi="Times New Roman"/>
          <w:b/>
          <w:bCs/>
          <w:color w:val="auto"/>
          <w:sz w:val="28"/>
          <w:szCs w:val="28"/>
        </w:rPr>
        <w:t>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00B16003">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bookmarkEnd w:id="31"/>
      <w:bookmarkEnd w:id="32"/>
      <w:bookmarkEnd w:id="33"/>
      <w:r w:rsidRPr="003D789D">
        <w:rPr>
          <w:rFonts w:hAnsi="Times New Roman"/>
          <w:b/>
          <w:bCs/>
          <w:color w:val="auto"/>
          <w:sz w:val="28"/>
          <w:szCs w:val="28"/>
        </w:rPr>
        <w:t xml:space="preserve"> </w:t>
      </w:r>
    </w:p>
    <w:p w:rsidR="00F65069" w:rsidRPr="00B16003" w:rsidRDefault="00C079E3" w:rsidP="00B16003">
      <w:pPr>
        <w:tabs>
          <w:tab w:val="right" w:leader="dot" w:pos="9329"/>
        </w:tabs>
        <w:spacing w:after="0" w:line="360" w:lineRule="auto"/>
        <w:ind w:firstLine="709"/>
        <w:jc w:val="center"/>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С целью сохранения единого образовательного пространства страны требования к условиям получения образования глухими обучающимися представляют собой интегральное описание совокупности условий, необх</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димых для реализации соответствующих образовательных программ, и структурируются по сферам ресурсного обеспечения. Вместе с тем данная система требований должна включать в себя специфические компоненты в соответствии с общими для всех детей с ограниченными возможностями здоровья и особыми образовательными потребностями глухих обучающи</w:t>
      </w:r>
      <w:r w:rsidRPr="00B16003">
        <w:rPr>
          <w:rFonts w:ascii="Times New Roman" w:hAnsi="Times New Roman" w:cs="Times New Roman"/>
          <w:color w:val="auto"/>
          <w:spacing w:val="2"/>
          <w:sz w:val="28"/>
          <w:szCs w:val="28"/>
        </w:rPr>
        <w:t>х</w:t>
      </w:r>
      <w:r w:rsidRPr="00B16003">
        <w:rPr>
          <w:rFonts w:ascii="Times New Roman" w:hAnsi="Times New Roman" w:cs="Times New Roman"/>
          <w:color w:val="auto"/>
          <w:spacing w:val="2"/>
          <w:sz w:val="28"/>
          <w:szCs w:val="28"/>
        </w:rPr>
        <w:t>ся.</w:t>
      </w:r>
    </w:p>
    <w:p w:rsidR="00F65069" w:rsidRPr="00B16003" w:rsidRDefault="00C079E3" w:rsidP="00B16003">
      <w:pPr>
        <w:pStyle w:val="14TexstOSNOVA1012"/>
        <w:spacing w:line="360" w:lineRule="auto"/>
        <w:ind w:firstLine="709"/>
        <w:rPr>
          <w:rFonts w:ascii="Times New Roman" w:eastAsia="Times New Roman" w:hAnsi="Times New Roman" w:cs="Times New Roman"/>
          <w:i/>
          <w:iCs/>
          <w:color w:val="auto"/>
          <w:spacing w:val="2"/>
          <w:sz w:val="28"/>
          <w:szCs w:val="28"/>
        </w:rPr>
      </w:pPr>
      <w:r w:rsidRPr="00B16003">
        <w:rPr>
          <w:rFonts w:ascii="Times New Roman" w:hAnsi="Times New Roman" w:cs="Times New Roman"/>
          <w:color w:val="auto"/>
          <w:spacing w:val="2"/>
          <w:sz w:val="28"/>
          <w:szCs w:val="28"/>
        </w:rPr>
        <w:t>При обучении глухих детей по данному варианту стандарту пред</w:t>
      </w:r>
      <w:r w:rsidRPr="00B16003">
        <w:rPr>
          <w:rFonts w:ascii="Times New Roman" w:hAnsi="Times New Roman" w:cs="Times New Roman"/>
          <w:color w:val="auto"/>
          <w:spacing w:val="2"/>
          <w:sz w:val="28"/>
          <w:szCs w:val="28"/>
        </w:rPr>
        <w:t>у</w:t>
      </w:r>
      <w:r w:rsidRPr="00B16003">
        <w:rPr>
          <w:rFonts w:ascii="Times New Roman" w:hAnsi="Times New Roman" w:cs="Times New Roman"/>
          <w:color w:val="auto"/>
          <w:spacing w:val="2"/>
          <w:sz w:val="28"/>
          <w:szCs w:val="28"/>
        </w:rPr>
        <w:t>сматривается специальный подход при комплектовании класса общеобраз</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вательного учреждения, в котором будет обучаться ребенок с нарушением слуха</w:t>
      </w:r>
      <w:r w:rsidRPr="00B16003">
        <w:rPr>
          <w:rFonts w:ascii="Times New Roman" w:hAnsi="Times New Roman" w:cs="Times New Roman"/>
          <w:i/>
          <w:iCs/>
          <w:color w:val="auto"/>
          <w:spacing w:val="2"/>
          <w:sz w:val="28"/>
          <w:szCs w:val="28"/>
        </w:rPr>
        <w:t xml:space="preserve">. </w:t>
      </w:r>
    </w:p>
    <w:p w:rsidR="00F65069" w:rsidRPr="00B16003" w:rsidRDefault="00C079E3" w:rsidP="00B16003">
      <w:pPr>
        <w:pStyle w:val="14TexstOSNOVA1012"/>
        <w:spacing w:line="360" w:lineRule="auto"/>
        <w:ind w:firstLine="709"/>
        <w:rPr>
          <w:rFonts w:ascii="Times New Roman" w:eastAsia="Times New Roman" w:hAnsi="Times New Roman" w:cs="Times New Roman"/>
          <w:i/>
          <w:iCs/>
          <w:color w:val="auto"/>
          <w:spacing w:val="2"/>
          <w:sz w:val="28"/>
          <w:szCs w:val="28"/>
        </w:rPr>
      </w:pPr>
      <w:r w:rsidRPr="00B16003">
        <w:rPr>
          <w:rFonts w:ascii="Times New Roman" w:hAnsi="Times New Roman" w:cs="Times New Roman"/>
          <w:i/>
          <w:iCs/>
          <w:color w:val="auto"/>
          <w:spacing w:val="2"/>
          <w:sz w:val="28"/>
          <w:szCs w:val="28"/>
        </w:rPr>
        <w:t>Общая численность класса при одном глухом ребенке не более 25 об</w:t>
      </w:r>
      <w:r w:rsidRPr="00B16003">
        <w:rPr>
          <w:rFonts w:ascii="Times New Roman" w:hAnsi="Times New Roman" w:cs="Times New Roman"/>
          <w:i/>
          <w:iCs/>
          <w:color w:val="auto"/>
          <w:spacing w:val="2"/>
          <w:sz w:val="28"/>
          <w:szCs w:val="28"/>
        </w:rPr>
        <w:t>у</w:t>
      </w:r>
      <w:r w:rsidRPr="00B16003">
        <w:rPr>
          <w:rFonts w:ascii="Times New Roman" w:hAnsi="Times New Roman" w:cs="Times New Roman"/>
          <w:i/>
          <w:iCs/>
          <w:color w:val="auto"/>
          <w:spacing w:val="2"/>
          <w:sz w:val="28"/>
          <w:szCs w:val="28"/>
        </w:rPr>
        <w:t xml:space="preserve">чающихся, при двух глухих детях – не более 20 обучающихся. </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z w:val="28"/>
          <w:szCs w:val="28"/>
        </w:rPr>
        <w:t>Требования к условиям реализации АООП НОО глухих обучающихся, представляют собой систему требований к кадровым, финансовым, матер</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 xml:space="preserve">ально-техническим и иным условиям. </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Интегративным результатом реализации указанных требований дол</w:t>
      </w:r>
      <w:r w:rsidRPr="00B16003">
        <w:rPr>
          <w:rFonts w:ascii="Times New Roman" w:hAnsi="Times New Roman" w:cs="Times New Roman"/>
          <w:color w:val="auto"/>
          <w:sz w:val="28"/>
          <w:szCs w:val="28"/>
        </w:rPr>
        <w:t>ж</w:t>
      </w:r>
      <w:r w:rsidRPr="00B16003">
        <w:rPr>
          <w:rFonts w:ascii="Times New Roman" w:hAnsi="Times New Roman" w:cs="Times New Roman"/>
          <w:color w:val="auto"/>
          <w:sz w:val="28"/>
          <w:szCs w:val="28"/>
        </w:rPr>
        <w:t>но быть создание комфортной коррекционно-развивающей образовательной среды,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и педагогических работников, духовно-нравственное разв</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тие обучающихся, гарантирует охрану и укрепление здоровья обучающихся.</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В целях обеспечения реализации АООП НОО глухих обучающихся в образовательной организации для участников образовательных отношений должны создаваться условия, обеспечивающие возможность:</w:t>
      </w:r>
    </w:p>
    <w:p w:rsidR="00F65069" w:rsidRPr="00B16003" w:rsidRDefault="00C079E3" w:rsidP="000A374A">
      <w:pPr>
        <w:pStyle w:val="14TexstOSNOVA1012"/>
        <w:numPr>
          <w:ilvl w:val="0"/>
          <w:numId w:val="108"/>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lastRenderedPageBreak/>
        <w:t>достижения планируемых результатов освоения АООП всеми об</w:t>
      </w:r>
      <w:r w:rsidRPr="00B16003">
        <w:rPr>
          <w:rFonts w:ascii="Times New Roman" w:hAnsi="Times New Roman" w:cs="Times New Roman"/>
          <w:color w:val="auto"/>
          <w:sz w:val="28"/>
          <w:szCs w:val="28"/>
        </w:rPr>
        <w:t>у</w:t>
      </w:r>
      <w:r w:rsidRPr="00B16003">
        <w:rPr>
          <w:rFonts w:ascii="Times New Roman" w:hAnsi="Times New Roman" w:cs="Times New Roman"/>
          <w:color w:val="auto"/>
          <w:sz w:val="28"/>
          <w:szCs w:val="28"/>
        </w:rPr>
        <w:t>чающимися;</w:t>
      </w:r>
    </w:p>
    <w:p w:rsidR="00F65069" w:rsidRPr="00B16003" w:rsidRDefault="00C079E3" w:rsidP="000A374A">
      <w:pPr>
        <w:pStyle w:val="14TexstOSNOVA1012"/>
        <w:numPr>
          <w:ilvl w:val="0"/>
          <w:numId w:val="109"/>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w:t>
      </w:r>
      <w:r w:rsidRPr="00B16003">
        <w:rPr>
          <w:rFonts w:ascii="Times New Roman" w:hAnsi="Times New Roman" w:cs="Times New Roman"/>
          <w:color w:val="auto"/>
          <w:sz w:val="28"/>
          <w:szCs w:val="28"/>
        </w:rPr>
        <w:t>я</w:t>
      </w:r>
      <w:r w:rsidRPr="00B16003">
        <w:rPr>
          <w:rFonts w:ascii="Times New Roman" w:hAnsi="Times New Roman" w:cs="Times New Roman"/>
          <w:color w:val="auto"/>
          <w:sz w:val="28"/>
          <w:szCs w:val="28"/>
        </w:rPr>
        <w:t>тельности, используя возможности образовательных организаций дополн</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тельного образования детей;</w:t>
      </w:r>
    </w:p>
    <w:p w:rsidR="00F65069" w:rsidRPr="00B16003" w:rsidRDefault="00C079E3" w:rsidP="000A374A">
      <w:pPr>
        <w:pStyle w:val="14TexstOSNOVA1012"/>
        <w:numPr>
          <w:ilvl w:val="0"/>
          <w:numId w:val="110"/>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расширения социального опыта и социальных контактов глухих обучающихся со сверстниками, не имеющими ограничений здоровья;</w:t>
      </w:r>
    </w:p>
    <w:p w:rsidR="00F65069" w:rsidRPr="00B16003" w:rsidRDefault="00C079E3" w:rsidP="000A374A">
      <w:pPr>
        <w:pStyle w:val="14TexstOSNOVA1012"/>
        <w:numPr>
          <w:ilvl w:val="0"/>
          <w:numId w:val="111"/>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учета образовательных потребностей, общих для всех глухих об</w:t>
      </w:r>
      <w:r w:rsidRPr="00B16003">
        <w:rPr>
          <w:rFonts w:ascii="Times New Roman" w:hAnsi="Times New Roman" w:cs="Times New Roman"/>
          <w:color w:val="auto"/>
          <w:sz w:val="28"/>
          <w:szCs w:val="28"/>
        </w:rPr>
        <w:t>у</w:t>
      </w:r>
      <w:r w:rsidRPr="00B16003">
        <w:rPr>
          <w:rFonts w:ascii="Times New Roman" w:hAnsi="Times New Roman" w:cs="Times New Roman"/>
          <w:color w:val="auto"/>
          <w:sz w:val="28"/>
          <w:szCs w:val="28"/>
        </w:rPr>
        <w:t>чающихся, и особых, характерных для отдельных групп;</w:t>
      </w:r>
    </w:p>
    <w:p w:rsidR="00F65069" w:rsidRPr="00B16003" w:rsidRDefault="00C079E3" w:rsidP="000A374A">
      <w:pPr>
        <w:pStyle w:val="14TexstOSNOVA1012"/>
        <w:numPr>
          <w:ilvl w:val="0"/>
          <w:numId w:val="112"/>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участия педагогических работников, родителей (законных предст</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вителей) обучающихся и общественности в разработке АООП НОО, прое</w:t>
      </w:r>
      <w:r w:rsidRPr="00B16003">
        <w:rPr>
          <w:rFonts w:ascii="Times New Roman" w:hAnsi="Times New Roman" w:cs="Times New Roman"/>
          <w:color w:val="auto"/>
          <w:sz w:val="28"/>
          <w:szCs w:val="28"/>
        </w:rPr>
        <w:t>к</w:t>
      </w:r>
      <w:r w:rsidRPr="00B16003">
        <w:rPr>
          <w:rFonts w:ascii="Times New Roman" w:hAnsi="Times New Roman" w:cs="Times New Roman"/>
          <w:color w:val="auto"/>
          <w:sz w:val="28"/>
          <w:szCs w:val="28"/>
        </w:rPr>
        <w:t>тировании и развитии внутришкольной социальной среды, а также в форм</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ровании и реализации индивидуальных образовательных маршрутов обуч</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ющихся;</w:t>
      </w:r>
    </w:p>
    <w:p w:rsidR="00F65069" w:rsidRPr="00B16003" w:rsidRDefault="00C079E3" w:rsidP="000A374A">
      <w:pPr>
        <w:pStyle w:val="14TexstOSNOVA1012"/>
        <w:numPr>
          <w:ilvl w:val="0"/>
          <w:numId w:val="113"/>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эффективного использования времени, отведенного на реализацию обязательной части АООП НОО и части, формируемой участниками образ</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вательных отношений, в соответствии с запросами обучающихся и их род</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телей (законных представителей), спецификой образовательной организации;</w:t>
      </w:r>
    </w:p>
    <w:p w:rsidR="00F65069" w:rsidRPr="00B16003" w:rsidRDefault="00C079E3" w:rsidP="000A374A">
      <w:pPr>
        <w:pStyle w:val="14TexstOSNOVA1012"/>
        <w:numPr>
          <w:ilvl w:val="0"/>
          <w:numId w:val="114"/>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использования в образовательном процессе современных образов</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тельных технологий деятельностного типа; технических средств и средств обучения, соответствующих особым образовательным потребностям глухих обучающихся;</w:t>
      </w:r>
    </w:p>
    <w:p w:rsidR="00F65069" w:rsidRPr="00B16003" w:rsidRDefault="00C079E3" w:rsidP="000A374A">
      <w:pPr>
        <w:pStyle w:val="14TexstOSNOVA1012"/>
        <w:numPr>
          <w:ilvl w:val="0"/>
          <w:numId w:val="115"/>
        </w:numPr>
        <w:tabs>
          <w:tab w:val="clear" w:pos="707"/>
          <w:tab w:val="num" w:pos="1214"/>
        </w:tabs>
        <w:spacing w:line="360" w:lineRule="auto"/>
        <w:ind w:left="0" w:firstLine="709"/>
        <w:rPr>
          <w:rFonts w:ascii="Times New Roman" w:eastAsia="Times New Roman" w:hAnsi="Times New Roman" w:cs="Times New Roman"/>
          <w:color w:val="auto"/>
        </w:rPr>
      </w:pPr>
      <w:r w:rsidRPr="00B16003">
        <w:rPr>
          <w:rFonts w:ascii="Times New Roman" w:hAnsi="Times New Roman" w:cs="Times New Roman"/>
          <w:color w:val="auto"/>
          <w:sz w:val="28"/>
          <w:szCs w:val="28"/>
        </w:rPr>
        <w:t>обновления содержания АООП НОО, а также методик и технол</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гий ее реализации в соответствии с динамикой развития системы образов</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ния, запросов детей и их родителей (законных представителей); эффективн</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го управления образовательной организацией с использованием информац</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онно-коммуникационных технологий, а также современных механизмов ф</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нансирования.</w:t>
      </w:r>
    </w:p>
    <w:p w:rsidR="00F65069" w:rsidRPr="00B16003" w:rsidRDefault="00C079E3" w:rsidP="00B16003">
      <w:pPr>
        <w:spacing w:after="0" w:line="360" w:lineRule="auto"/>
        <w:ind w:firstLine="709"/>
        <w:jc w:val="both"/>
        <w:rPr>
          <w:rFonts w:ascii="Times New Roman" w:eastAsia="Times New Roman" w:hAnsi="Times New Roman" w:cs="Times New Roman"/>
          <w:b/>
          <w:bCs/>
          <w:color w:val="auto"/>
          <w:sz w:val="28"/>
          <w:szCs w:val="28"/>
        </w:rPr>
      </w:pPr>
      <w:r w:rsidRPr="00B16003">
        <w:rPr>
          <w:rFonts w:ascii="Times New Roman" w:hAnsi="Times New Roman" w:cs="Times New Roman"/>
          <w:b/>
          <w:bCs/>
          <w:color w:val="auto"/>
          <w:kern w:val="28"/>
          <w:sz w:val="28"/>
          <w:szCs w:val="28"/>
        </w:rPr>
        <w:t>Кадровые условия</w:t>
      </w:r>
    </w:p>
    <w:p w:rsidR="00F65069" w:rsidRPr="00B16003" w:rsidRDefault="00C079E3" w:rsidP="00B16003">
      <w:pPr>
        <w:pStyle w:val="14TexstOSNOVA1012"/>
        <w:spacing w:line="360" w:lineRule="auto"/>
        <w:ind w:firstLine="709"/>
        <w:rPr>
          <w:rFonts w:ascii="Times New Roman" w:hAnsi="Times New Roman" w:cs="Times New Roman"/>
          <w:color w:val="auto"/>
          <w:sz w:val="28"/>
          <w:szCs w:val="28"/>
        </w:rPr>
      </w:pPr>
      <w:r w:rsidRPr="00B16003">
        <w:rPr>
          <w:rFonts w:ascii="Times New Roman" w:hAnsi="Times New Roman" w:cs="Times New Roman"/>
          <w:b/>
          <w:bCs/>
          <w:i/>
          <w:iCs/>
          <w:color w:val="auto"/>
          <w:sz w:val="28"/>
          <w:szCs w:val="28"/>
        </w:rPr>
        <w:lastRenderedPageBreak/>
        <w:t>Кадровое обеспечение</w:t>
      </w:r>
      <w:r w:rsidRPr="00B1600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глухих обучающихся в системе школьного образования.</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Образовательная организация, реализующая АООП НОО для глухих обучающихся, должна быть укомплектована педагогическими, руководящ</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ми и иными работниками, имеющими, профессиональную подготовку соо</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ветствующего уровня и направленности. Уровень квалификации работников образовательной организации, реализующей АООП НОО для каждой зан</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маемой должности должен соответствовать квалификационным характер</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 xml:space="preserve">стикам по соответствующей должности, а для педагогических работников государственной или муниципальной образовательной организации </w:t>
      </w:r>
      <w:r w:rsidRPr="00B16003">
        <w:rPr>
          <w:rFonts w:ascii="Times New Roman" w:hAnsi="Times New Roman" w:cs="Times New Roman"/>
          <w:caps/>
          <w:color w:val="auto"/>
          <w:sz w:val="28"/>
          <w:szCs w:val="28"/>
        </w:rPr>
        <w:t>–</w:t>
      </w:r>
      <w:r w:rsidRPr="00B16003">
        <w:rPr>
          <w:rFonts w:ascii="Times New Roman" w:hAnsi="Times New Roman" w:cs="Times New Roman"/>
          <w:color w:val="auto"/>
          <w:sz w:val="28"/>
          <w:szCs w:val="28"/>
        </w:rPr>
        <w:t xml:space="preserve"> также квалификационной категории.</w:t>
      </w:r>
    </w:p>
    <w:p w:rsidR="00F65069" w:rsidRPr="00B16003" w:rsidRDefault="00C079E3" w:rsidP="00B16003">
      <w:pPr>
        <w:pStyle w:val="aa"/>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ных образовательных технологий обучения и воспитания обучающихся с нарушением слуха.</w:t>
      </w:r>
    </w:p>
    <w:p w:rsidR="00F65069" w:rsidRPr="00B16003" w:rsidRDefault="00C079E3" w:rsidP="00B16003">
      <w:pPr>
        <w:pStyle w:val="aa"/>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Педагоги образовательной организации, которые реализуют </w:t>
      </w:r>
      <w:r w:rsidRPr="00B16003">
        <w:rPr>
          <w:rFonts w:ascii="Times New Roman" w:hAnsi="Times New Roman" w:cs="Times New Roman"/>
          <w:b/>
          <w:bCs/>
          <w:i/>
          <w:iCs/>
          <w:color w:val="auto"/>
          <w:sz w:val="28"/>
          <w:szCs w:val="28"/>
        </w:rPr>
        <w:t>Програ</w:t>
      </w:r>
      <w:r w:rsidRPr="00B16003">
        <w:rPr>
          <w:rFonts w:ascii="Times New Roman" w:hAnsi="Times New Roman" w:cs="Times New Roman"/>
          <w:b/>
          <w:bCs/>
          <w:i/>
          <w:iCs/>
          <w:color w:val="auto"/>
          <w:sz w:val="28"/>
          <w:szCs w:val="28"/>
        </w:rPr>
        <w:t>м</w:t>
      </w:r>
      <w:r w:rsidRPr="00B16003">
        <w:rPr>
          <w:rFonts w:ascii="Times New Roman" w:hAnsi="Times New Roman" w:cs="Times New Roman"/>
          <w:b/>
          <w:bCs/>
          <w:i/>
          <w:iCs/>
          <w:color w:val="auto"/>
          <w:sz w:val="28"/>
          <w:szCs w:val="28"/>
        </w:rPr>
        <w:t xml:space="preserve">му коррекционной работы </w:t>
      </w:r>
      <w:r w:rsidRPr="00B16003">
        <w:rPr>
          <w:rFonts w:ascii="Times New Roman" w:hAnsi="Times New Roman" w:cs="Times New Roman"/>
          <w:color w:val="auto"/>
          <w:sz w:val="28"/>
          <w:szCs w:val="28"/>
        </w:rPr>
        <w:t>(вариант 1.1) должны иметь высшее професси</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нальное образование и квалификацию/степень не ниже бакалавра по одному из вариантов программ подготовки:</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Учитель</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 xml:space="preserve">дефектолог </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сурдопедагог</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 xml:space="preserve"> должен иметь высшее професси</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нальное педагогическое образование в области сурдопедагогики:</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по профилю подготовки «Образование лиц с нарушением слуха» по направлению «Педагогика» либо по магистерской программе соответству</w:t>
      </w:r>
      <w:r w:rsidRPr="00B16003">
        <w:rPr>
          <w:rFonts w:ascii="Times New Roman" w:hAnsi="Times New Roman" w:cs="Times New Roman"/>
          <w:color w:val="auto"/>
          <w:sz w:val="28"/>
          <w:szCs w:val="28"/>
        </w:rPr>
        <w:t>ю</w:t>
      </w:r>
      <w:r w:rsidRPr="00B16003">
        <w:rPr>
          <w:rFonts w:ascii="Times New Roman" w:hAnsi="Times New Roman" w:cs="Times New Roman"/>
          <w:color w:val="auto"/>
          <w:sz w:val="28"/>
          <w:szCs w:val="28"/>
        </w:rPr>
        <w:t>щей направленности;</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по профилю подготовки «Сурдопедагогика» по направлению «Спец</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альное (дефектологическое) образование» (квалификация/степень – бак</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лавр), либо по магистерской программе соответствующей направленности (квалификация/степень – магистр);</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lastRenderedPageBreak/>
        <w:t>- по специальности «Сурдопедагогика» с получением квалификации «Учитель-сурдопедагог».</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Лица, имеющие высшее педагогическое образование по другим спец</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альностям, направлениям, профилям подготовки для реализации Программы коррекционной работы должны пройти профессиональную переподготовку в области сурдопедагогики с получением диплома о профессиональной пер</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подготовке установленного образца либо получить образование по профилю подготовки «Сурдопедагогика» по направлению «Специальное (дефектол</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гическое) образование» (квалификация/степень – бакалавр), либо по маг</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стерской программе соответствующей направленности (квалифик</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ция/степень – магистр).</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Педагогические работники – учитель начальных классов, учитель м</w:t>
      </w:r>
      <w:r w:rsidRPr="00B16003">
        <w:rPr>
          <w:rFonts w:ascii="Times New Roman" w:hAnsi="Times New Roman" w:cs="Times New Roman"/>
          <w:color w:val="auto"/>
          <w:sz w:val="28"/>
          <w:szCs w:val="28"/>
        </w:rPr>
        <w:t>у</w:t>
      </w:r>
      <w:r w:rsidRPr="00B16003">
        <w:rPr>
          <w:rFonts w:ascii="Times New Roman" w:hAnsi="Times New Roman" w:cs="Times New Roman"/>
          <w:color w:val="auto"/>
          <w:sz w:val="28"/>
          <w:szCs w:val="28"/>
        </w:rPr>
        <w:t>зыки, учитель рисования, учитель физической культуры, воспитатель, пед</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рение о повышении квалификации в области инклюзивного образования д</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тей с нарушением слуха установленного образца.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Руководящие работники </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административный персонал</w:t>
      </w:r>
      <w:r w:rsidRPr="00B16003">
        <w:rPr>
          <w:rFonts w:ascii="Times New Roman" w:hAnsi="Times New Roman" w:cs="Times New Roman"/>
          <w:i/>
          <w:iCs/>
          <w:color w:val="auto"/>
          <w:sz w:val="28"/>
          <w:szCs w:val="28"/>
        </w:rPr>
        <w:t>)</w:t>
      </w:r>
      <w:r w:rsidRPr="00B16003">
        <w:rPr>
          <w:rFonts w:ascii="Times New Roman" w:hAnsi="Times New Roman" w:cs="Times New Roman"/>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вания детей с нарушением слуха установленного образца.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Все специалисты должны обязательно пройти профессиональную п</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реподготовку или курсы повышения квалификации в области инклюзивного образования, подтвержденную сертификатом установленного образца.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При необходимости в процесс реализации АООП НОО глухих обуч</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ющихся (вариант 1.1) образовательная организация может временно или п</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стоянно обеспечить участие тьютора, который должен иметь высшее профе</w:t>
      </w:r>
      <w:r w:rsidRPr="00B16003">
        <w:rPr>
          <w:rFonts w:ascii="Times New Roman" w:hAnsi="Times New Roman" w:cs="Times New Roman"/>
          <w:color w:val="auto"/>
          <w:sz w:val="28"/>
          <w:szCs w:val="28"/>
        </w:rPr>
        <w:t>с</w:t>
      </w:r>
      <w:r w:rsidRPr="00B16003">
        <w:rPr>
          <w:rFonts w:ascii="Times New Roman" w:hAnsi="Times New Roman" w:cs="Times New Roman"/>
          <w:color w:val="auto"/>
          <w:sz w:val="28"/>
          <w:szCs w:val="28"/>
        </w:rPr>
        <w:t xml:space="preserve">сиональное образование по направлению «Специальное (дефектологическое) </w:t>
      </w:r>
      <w:r w:rsidRPr="00B16003">
        <w:rPr>
          <w:rFonts w:ascii="Times New Roman" w:hAnsi="Times New Roman" w:cs="Times New Roman"/>
          <w:color w:val="auto"/>
          <w:sz w:val="28"/>
          <w:szCs w:val="28"/>
        </w:rPr>
        <w:lastRenderedPageBreak/>
        <w:t xml:space="preserve">образование» либо по одному из его профилей (специальностей), или пройти курсы переподготовки или повышения квалификации в области специальной педагогики или специальной психологии, подтверждённой сертификатом установленного образца. </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(медицинских работников, педагогов и др.) других организаций к работе с глухими обучающимися для удовлетворения их ос</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бых образовательных потребностей.</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color w:val="auto"/>
          <w:kern w:val="28"/>
          <w:sz w:val="28"/>
          <w:szCs w:val="28"/>
        </w:rPr>
        <w:t>Финансовые условия</w:t>
      </w:r>
    </w:p>
    <w:p w:rsidR="00F65069" w:rsidRPr="00B16003" w:rsidRDefault="00C079E3" w:rsidP="00B16003">
      <w:pPr>
        <w:pStyle w:val="14TexstOSNOVA1012"/>
        <w:spacing w:line="360" w:lineRule="auto"/>
        <w:ind w:firstLine="709"/>
        <w:rPr>
          <w:rFonts w:ascii="Times New Roman" w:hAnsi="Times New Roman" w:cs="Times New Roman"/>
          <w:color w:val="auto"/>
          <w:sz w:val="28"/>
          <w:szCs w:val="28"/>
        </w:rPr>
      </w:pPr>
      <w:r w:rsidRPr="00B16003">
        <w:rPr>
          <w:rFonts w:ascii="Times New Roman" w:hAnsi="Times New Roman" w:cs="Times New Roman"/>
          <w:b/>
          <w:bCs/>
          <w:i/>
          <w:iCs/>
          <w:color w:val="auto"/>
          <w:sz w:val="28"/>
          <w:szCs w:val="28"/>
        </w:rPr>
        <w:t>Финансово-экономическое обеспечение</w:t>
      </w:r>
      <w:r w:rsidRPr="00B16003">
        <w:rPr>
          <w:rFonts w:ascii="Times New Roman" w:hAnsi="Times New Roman" w:cs="Times New Roman"/>
          <w:color w:val="auto"/>
          <w:sz w:val="28"/>
          <w:szCs w:val="28"/>
        </w:rPr>
        <w:t xml:space="preserve"> – параметры соответству</w:t>
      </w:r>
      <w:r w:rsidRPr="00B16003">
        <w:rPr>
          <w:rFonts w:ascii="Times New Roman" w:hAnsi="Times New Roman" w:cs="Times New Roman"/>
          <w:color w:val="auto"/>
          <w:sz w:val="28"/>
          <w:szCs w:val="28"/>
        </w:rPr>
        <w:t>ю</w:t>
      </w:r>
      <w:r w:rsidRPr="00B16003">
        <w:rPr>
          <w:rFonts w:ascii="Times New Roman" w:hAnsi="Times New Roman" w:cs="Times New Roman"/>
          <w:color w:val="auto"/>
          <w:sz w:val="28"/>
          <w:szCs w:val="28"/>
        </w:rPr>
        <w:t>щих нормативов и механизмы их исполнения.</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Финансово-экономическое обеспечениеобразования лиц с ОВЗ опирается на п.2 ст. 99 ФЗ «Об образовании в Российской Федерации».</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Финансовые условия реализации АООП НОО </w:t>
      </w:r>
      <w:r w:rsidRPr="00B16003">
        <w:rPr>
          <w:rFonts w:ascii="Times New Roman" w:hAnsi="Times New Roman" w:cs="Times New Roman"/>
          <w:color w:val="auto"/>
          <w:sz w:val="28"/>
          <w:szCs w:val="28"/>
          <w:lang w:val="ru-RU"/>
        </w:rPr>
        <w:t xml:space="preserve">глухих </w:t>
      </w:r>
      <w:r w:rsidRPr="00B16003">
        <w:rPr>
          <w:rFonts w:ascii="Times New Roman" w:hAnsi="Times New Roman" w:cs="Times New Roman"/>
          <w:color w:val="auto"/>
          <w:sz w:val="28"/>
          <w:szCs w:val="28"/>
        </w:rPr>
        <w:t>обучающихся должны:</w:t>
      </w:r>
    </w:p>
    <w:p w:rsidR="00F65069" w:rsidRPr="00B16003" w:rsidRDefault="00C079E3" w:rsidP="000A374A">
      <w:pPr>
        <w:pStyle w:val="a9"/>
        <w:numPr>
          <w:ilvl w:val="0"/>
          <w:numId w:val="116"/>
        </w:numPr>
        <w:tabs>
          <w:tab w:val="clear" w:pos="707"/>
          <w:tab w:val="num" w:pos="1315"/>
        </w:tabs>
        <w:suppressAutoHyphens/>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обеспечивать образовательной организации возможность исполнения требований Стандарта;</w:t>
      </w:r>
    </w:p>
    <w:p w:rsidR="00F65069" w:rsidRPr="00B16003" w:rsidRDefault="00C079E3" w:rsidP="000A374A">
      <w:pPr>
        <w:pStyle w:val="a9"/>
        <w:numPr>
          <w:ilvl w:val="0"/>
          <w:numId w:val="117"/>
        </w:numPr>
        <w:tabs>
          <w:tab w:val="clear" w:pos="707"/>
          <w:tab w:val="num" w:pos="1315"/>
        </w:tabs>
        <w:suppressAutoHyphens/>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обеспечивать реализацию обязательной части адаптированной программы и части, формируемой участниками образовательных отношений вне зависимости от количества учебных дней в неделю;</w:t>
      </w:r>
    </w:p>
    <w:p w:rsidR="00F65069" w:rsidRPr="00B16003" w:rsidRDefault="00C079E3" w:rsidP="000A374A">
      <w:pPr>
        <w:pStyle w:val="a9"/>
        <w:numPr>
          <w:ilvl w:val="0"/>
          <w:numId w:val="118"/>
        </w:numPr>
        <w:tabs>
          <w:tab w:val="clear" w:pos="707"/>
          <w:tab w:val="num" w:pos="1315"/>
        </w:tabs>
        <w:suppressAutoHyphens/>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Финансирование реализации АООП НОО глухих обучающихся должно осуществляться в объеме не ниже установленных нормативов финансирования государственного образовательного учреждения.</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В  соответствии с конституционными правами обучающихся с ОВЗ на образование должно быть предусмотрено «подушевое» финансирование, размер которого сохраняется вне зависимости от выбранного уровня </w:t>
      </w:r>
      <w:r w:rsidRPr="00B16003">
        <w:rPr>
          <w:rFonts w:ascii="Times New Roman" w:hAnsi="Times New Roman" w:cs="Times New Roman"/>
          <w:color w:val="auto"/>
          <w:sz w:val="28"/>
          <w:szCs w:val="28"/>
        </w:rPr>
        <w:lastRenderedPageBreak/>
        <w:t>образования, варианта Стандарта, степени интеграции ребёнка в общеобразовательную среду.</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Структура расходов на образование включает: 1) образование ребенка на основе основной образовательной программы и программы коррекционной работы; 2) сопровождение ребенка в период его нахождения в образовательной организации; 3) консультирование родителей и членов семей по вопросам образования ребенка; 4) обеспечение необходимым учебным, информационно-техническим оборудованием и учебно-дидактическим материалом.</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Финансирование программы коррекционной работы должно осуществляться в объёме, предусмотренным действующим законодательством.</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lang w:val="ru-RU"/>
        </w:rPr>
      </w:pPr>
      <w:r w:rsidRPr="00B16003">
        <w:rPr>
          <w:rFonts w:ascii="Times New Roman" w:hAnsi="Times New Roman" w:cs="Times New Roman"/>
          <w:color w:val="auto"/>
          <w:sz w:val="28"/>
          <w:szCs w:val="28"/>
        </w:rPr>
        <w:t>В связи с индивидуальными особенностями здоровья глухого обучающегося создаются финансово-экономические условия для осуществления в полном объеме  необходимых здоровьесберегающих, профилактических мероприятий, а также текущего медикаментозного и физиотерапевтического лечения, лечебной физкультуры и других мероприятий.</w:t>
      </w:r>
    </w:p>
    <w:p w:rsidR="00F65069" w:rsidRPr="00B16003" w:rsidRDefault="00C079E3" w:rsidP="00B16003">
      <w:pPr>
        <w:spacing w:after="0" w:line="240" w:lineRule="auto"/>
        <w:jc w:val="center"/>
        <w:rPr>
          <w:rFonts w:ascii="Times New Roman" w:eastAsia="Times New Roman" w:hAnsi="Times New Roman" w:cs="Times New Roman"/>
          <w:b/>
          <w:bCs/>
          <w:i/>
          <w:iCs/>
          <w:color w:val="auto"/>
          <w:spacing w:val="-3"/>
          <w:sz w:val="28"/>
          <w:szCs w:val="28"/>
        </w:rPr>
      </w:pPr>
      <w:r w:rsidRPr="00B16003">
        <w:rPr>
          <w:rFonts w:ascii="Times New Roman" w:hAnsi="Times New Roman" w:cs="Times New Roman"/>
          <w:b/>
          <w:bCs/>
          <w:i/>
          <w:iCs/>
          <w:color w:val="auto"/>
          <w:spacing w:val="-3"/>
          <w:sz w:val="28"/>
          <w:szCs w:val="28"/>
        </w:rPr>
        <w:t>Определение нормативных затрат на оказание государственной услуги</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 xml:space="preserve">Вариант 1.1 предполагает, что </w:t>
      </w:r>
      <w:r w:rsidRPr="00B16003">
        <w:rPr>
          <w:rFonts w:ascii="Times New Roman" w:hAnsi="Times New Roman" w:cs="Times New Roman"/>
          <w:color w:val="auto"/>
          <w:sz w:val="28"/>
          <w:szCs w:val="28"/>
        </w:rPr>
        <w:t>глухой обучающийся</w:t>
      </w:r>
      <w:r w:rsidRPr="00B16003">
        <w:rPr>
          <w:rFonts w:ascii="Times New Roman" w:hAnsi="Times New Roman" w:cs="Times New Roman"/>
          <w:color w:val="auto"/>
          <w:spacing w:val="-2"/>
          <w:sz w:val="28"/>
          <w:szCs w:val="28"/>
        </w:rPr>
        <w:t xml:space="preserve"> получает образов</w:t>
      </w:r>
      <w:r w:rsidRPr="00B16003">
        <w:rPr>
          <w:rFonts w:ascii="Times New Roman" w:hAnsi="Times New Roman" w:cs="Times New Roman"/>
          <w:color w:val="auto"/>
          <w:spacing w:val="-2"/>
          <w:sz w:val="28"/>
          <w:szCs w:val="28"/>
        </w:rPr>
        <w:t>а</w:t>
      </w:r>
      <w:r w:rsidRPr="00B16003">
        <w:rPr>
          <w:rFonts w:ascii="Times New Roman" w:hAnsi="Times New Roman" w:cs="Times New Roman"/>
          <w:color w:val="auto"/>
          <w:spacing w:val="-2"/>
          <w:sz w:val="28"/>
          <w:szCs w:val="28"/>
        </w:rPr>
        <w:t>ние находясь в среде сверстников, не имеющих ограничений по возможностям здоровья, и в те же сроки обучения. Г</w:t>
      </w:r>
      <w:r w:rsidRPr="00B16003">
        <w:rPr>
          <w:rFonts w:ascii="Times New Roman" w:hAnsi="Times New Roman" w:cs="Times New Roman"/>
          <w:color w:val="auto"/>
          <w:sz w:val="28"/>
          <w:szCs w:val="28"/>
        </w:rPr>
        <w:t>лухому обучающемуся</w:t>
      </w:r>
      <w:r w:rsidRPr="00B16003">
        <w:rPr>
          <w:rFonts w:ascii="Times New Roman" w:hAnsi="Times New Roman" w:cs="Times New Roman"/>
          <w:color w:val="auto"/>
          <w:spacing w:val="-2"/>
          <w:sz w:val="28"/>
          <w:szCs w:val="28"/>
        </w:rPr>
        <w:t xml:space="preserve"> предоставляется государственная услуга по реализации основной общеобразовательной пр</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граммы начального общего образования, которая адаптируется под особые образовательные потребности обучающегося и при разработке которой  нео</w:t>
      </w:r>
      <w:r w:rsidRPr="00B16003">
        <w:rPr>
          <w:rFonts w:ascii="Times New Roman" w:hAnsi="Times New Roman" w:cs="Times New Roman"/>
          <w:color w:val="auto"/>
          <w:spacing w:val="-2"/>
          <w:sz w:val="28"/>
          <w:szCs w:val="28"/>
        </w:rPr>
        <w:t>б</w:t>
      </w:r>
      <w:r w:rsidRPr="00B16003">
        <w:rPr>
          <w:rFonts w:ascii="Times New Roman" w:hAnsi="Times New Roman" w:cs="Times New Roman"/>
          <w:color w:val="auto"/>
          <w:spacing w:val="-2"/>
          <w:sz w:val="28"/>
          <w:szCs w:val="28"/>
        </w:rPr>
        <w:t>ходимо учитывать следующее:</w:t>
      </w:r>
    </w:p>
    <w:p w:rsidR="00F65069" w:rsidRPr="00B16003" w:rsidRDefault="00C079E3" w:rsidP="000A374A">
      <w:pPr>
        <w:pStyle w:val="5a"/>
        <w:numPr>
          <w:ilvl w:val="0"/>
          <w:numId w:val="119"/>
        </w:numPr>
        <w:tabs>
          <w:tab w:val="clear" w:pos="297"/>
          <w:tab w:val="num" w:pos="942"/>
          <w:tab w:val="left" w:pos="1006"/>
          <w:tab w:val="left" w:pos="1087"/>
        </w:tabs>
        <w:spacing w:after="0" w:line="360" w:lineRule="auto"/>
        <w:ind w:left="0"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 xml:space="preserve">обязательное включение </w:t>
      </w:r>
      <w:r w:rsidRPr="00B16003">
        <w:rPr>
          <w:rFonts w:ascii="Times New Roman" w:hAnsi="Times New Roman" w:cs="Times New Roman"/>
          <w:color w:val="auto"/>
          <w:spacing w:val="-3"/>
          <w:sz w:val="28"/>
          <w:szCs w:val="28"/>
        </w:rPr>
        <w:t>в структуру АООП НОО</w:t>
      </w:r>
      <w:r w:rsidRPr="00B16003">
        <w:rPr>
          <w:rFonts w:ascii="Times New Roman" w:hAnsi="Times New Roman" w:cs="Times New Roman"/>
          <w:color w:val="auto"/>
          <w:sz w:val="28"/>
          <w:szCs w:val="28"/>
        </w:rPr>
        <w:t>глухих обучающи</w:t>
      </w:r>
      <w:r w:rsidRPr="00B16003">
        <w:rPr>
          <w:rFonts w:ascii="Times New Roman" w:hAnsi="Times New Roman" w:cs="Times New Roman"/>
          <w:color w:val="auto"/>
          <w:sz w:val="28"/>
          <w:szCs w:val="28"/>
        </w:rPr>
        <w:t>х</w:t>
      </w:r>
      <w:r w:rsidRPr="00B16003">
        <w:rPr>
          <w:rFonts w:ascii="Times New Roman" w:hAnsi="Times New Roman" w:cs="Times New Roman"/>
          <w:color w:val="auto"/>
          <w:sz w:val="28"/>
          <w:szCs w:val="28"/>
        </w:rPr>
        <w:t>ся</w:t>
      </w:r>
      <w:r w:rsidRPr="00B16003">
        <w:rPr>
          <w:rFonts w:ascii="Times New Roman" w:hAnsi="Times New Roman" w:cs="Times New Roman"/>
          <w:color w:val="auto"/>
          <w:spacing w:val="-2"/>
          <w:sz w:val="28"/>
          <w:szCs w:val="28"/>
        </w:rPr>
        <w:t xml:space="preserve"> программы коррекционной работы, что требует качественно особого кадр</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вого состава специалистов, реализующих АООП;</w:t>
      </w:r>
    </w:p>
    <w:p w:rsidR="00F65069" w:rsidRPr="00B16003" w:rsidRDefault="00C079E3" w:rsidP="000A374A">
      <w:pPr>
        <w:pStyle w:val="5a"/>
        <w:numPr>
          <w:ilvl w:val="0"/>
          <w:numId w:val="119"/>
        </w:numPr>
        <w:tabs>
          <w:tab w:val="clear" w:pos="297"/>
          <w:tab w:val="num" w:pos="942"/>
          <w:tab w:val="left" w:pos="1006"/>
          <w:tab w:val="left" w:pos="1087"/>
        </w:tabs>
        <w:spacing w:after="0" w:line="360" w:lineRule="auto"/>
        <w:ind w:left="0"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lastRenderedPageBreak/>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w:t>
      </w:r>
      <w:r w:rsidRPr="00B16003">
        <w:rPr>
          <w:rFonts w:ascii="Times New Roman" w:hAnsi="Times New Roman" w:cs="Times New Roman"/>
          <w:color w:val="auto"/>
          <w:spacing w:val="-2"/>
          <w:sz w:val="28"/>
          <w:szCs w:val="28"/>
        </w:rPr>
        <w:t>ж</w:t>
      </w:r>
      <w:r w:rsidRPr="00B16003">
        <w:rPr>
          <w:rFonts w:ascii="Times New Roman" w:hAnsi="Times New Roman" w:cs="Times New Roman"/>
          <w:color w:val="auto"/>
          <w:spacing w:val="-2"/>
          <w:sz w:val="28"/>
          <w:szCs w:val="28"/>
        </w:rPr>
        <w:t>дения обучающихся с ОВЗ, инженера по обслуживанию специальных техн</w:t>
      </w:r>
      <w:r w:rsidRPr="00B16003">
        <w:rPr>
          <w:rFonts w:ascii="Times New Roman" w:hAnsi="Times New Roman" w:cs="Times New Roman"/>
          <w:color w:val="auto"/>
          <w:spacing w:val="-2"/>
          <w:sz w:val="28"/>
          <w:szCs w:val="28"/>
        </w:rPr>
        <w:t>и</w:t>
      </w:r>
      <w:r w:rsidRPr="00B16003">
        <w:rPr>
          <w:rFonts w:ascii="Times New Roman" w:hAnsi="Times New Roman" w:cs="Times New Roman"/>
          <w:color w:val="auto"/>
          <w:spacing w:val="-2"/>
          <w:sz w:val="28"/>
          <w:szCs w:val="28"/>
        </w:rPr>
        <w:t>ческих средств и ассистивных устройств).</w:t>
      </w:r>
    </w:p>
    <w:p w:rsidR="00F65069" w:rsidRPr="00B16003" w:rsidRDefault="00C079E3" w:rsidP="000A374A">
      <w:pPr>
        <w:pStyle w:val="5a"/>
        <w:numPr>
          <w:ilvl w:val="0"/>
          <w:numId w:val="119"/>
        </w:numPr>
        <w:tabs>
          <w:tab w:val="clear" w:pos="297"/>
          <w:tab w:val="num" w:pos="942"/>
          <w:tab w:val="left" w:pos="1006"/>
          <w:tab w:val="left" w:pos="1087"/>
        </w:tabs>
        <w:spacing w:after="0" w:line="360" w:lineRule="auto"/>
        <w:ind w:left="0"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создание специальных материально-технических условий для реал</w:t>
      </w:r>
      <w:r w:rsidRPr="00B16003">
        <w:rPr>
          <w:rFonts w:ascii="Times New Roman" w:hAnsi="Times New Roman" w:cs="Times New Roman"/>
          <w:color w:val="auto"/>
          <w:spacing w:val="-2"/>
          <w:sz w:val="28"/>
          <w:szCs w:val="28"/>
        </w:rPr>
        <w:t>и</w:t>
      </w:r>
      <w:r w:rsidRPr="00B16003">
        <w:rPr>
          <w:rFonts w:ascii="Times New Roman" w:hAnsi="Times New Roman" w:cs="Times New Roman"/>
          <w:color w:val="auto"/>
          <w:spacing w:val="-2"/>
          <w:sz w:val="28"/>
          <w:szCs w:val="28"/>
        </w:rPr>
        <w:t>зации АООП НОО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компьютерныепрограммы и др.) в соответствии с ФГОС НОО обучающихся с ОВЗ.</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 xml:space="preserve">При определении нормативных финансовых затрат на одного </w:t>
      </w:r>
      <w:r w:rsidRPr="00B16003">
        <w:rPr>
          <w:rFonts w:ascii="Times New Roman" w:hAnsi="Times New Roman" w:cs="Times New Roman"/>
          <w:color w:val="auto"/>
          <w:sz w:val="28"/>
          <w:szCs w:val="28"/>
        </w:rPr>
        <w:t>глухого обучающегося</w:t>
      </w:r>
      <w:r w:rsidRPr="00B16003">
        <w:rPr>
          <w:rFonts w:ascii="Times New Roman" w:hAnsi="Times New Roman" w:cs="Times New Roman"/>
          <w:color w:val="auto"/>
          <w:spacing w:val="-2"/>
          <w:sz w:val="28"/>
          <w:szCs w:val="28"/>
        </w:rPr>
        <w:t xml:space="preserve"> на оказание государственной услуги учитываются вышепер</w:t>
      </w:r>
      <w:r w:rsidRPr="00B16003">
        <w:rPr>
          <w:rFonts w:ascii="Times New Roman" w:hAnsi="Times New Roman" w:cs="Times New Roman"/>
          <w:color w:val="auto"/>
          <w:spacing w:val="-2"/>
          <w:sz w:val="28"/>
          <w:szCs w:val="28"/>
        </w:rPr>
        <w:t>е</w:t>
      </w:r>
      <w:r w:rsidRPr="00B16003">
        <w:rPr>
          <w:rFonts w:ascii="Times New Roman" w:hAnsi="Times New Roman" w:cs="Times New Roman"/>
          <w:color w:val="auto"/>
          <w:spacing w:val="-2"/>
          <w:sz w:val="28"/>
          <w:szCs w:val="28"/>
        </w:rPr>
        <w:t xml:space="preserve">численные условия организации обучения </w:t>
      </w:r>
      <w:r w:rsidRPr="00B16003">
        <w:rPr>
          <w:rFonts w:ascii="Times New Roman" w:hAnsi="Times New Roman" w:cs="Times New Roman"/>
          <w:color w:val="auto"/>
          <w:sz w:val="28"/>
          <w:szCs w:val="28"/>
        </w:rPr>
        <w:t>глухого ребенка</w:t>
      </w:r>
      <w:r w:rsidRPr="00B16003">
        <w:rPr>
          <w:rFonts w:ascii="Times New Roman" w:hAnsi="Times New Roman" w:cs="Times New Roman"/>
          <w:color w:val="auto"/>
          <w:spacing w:val="-2"/>
          <w:sz w:val="28"/>
          <w:szCs w:val="28"/>
        </w:rPr>
        <w:t xml:space="preserve">. </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Финансирование рассчитывается с учетом рекомендаций ПМПК,  ИПР инвалида в соответствии с кадровыми и материально-техническими услови</w:t>
      </w:r>
      <w:r w:rsidRPr="00B16003">
        <w:rPr>
          <w:rFonts w:ascii="Times New Roman" w:hAnsi="Times New Roman" w:cs="Times New Roman"/>
          <w:color w:val="auto"/>
          <w:spacing w:val="-2"/>
          <w:sz w:val="28"/>
          <w:szCs w:val="28"/>
        </w:rPr>
        <w:t>я</w:t>
      </w:r>
      <w:r w:rsidRPr="00B16003">
        <w:rPr>
          <w:rFonts w:ascii="Times New Roman" w:hAnsi="Times New Roman" w:cs="Times New Roman"/>
          <w:color w:val="auto"/>
          <w:spacing w:val="-2"/>
          <w:sz w:val="28"/>
          <w:szCs w:val="28"/>
        </w:rPr>
        <w:t xml:space="preserve">ми реализации АООП, требованиями к наполняемости классов в соответствии с СанПиН. </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Таким образом, финансирование АООП НОО для каждого обучающег</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 xml:space="preserve">ся с ОВЗ производится в большем объеме, чем финансирование ООП НОО обучающихся, не имеющих ограниченных возможностей здоровья. </w:t>
      </w:r>
    </w:p>
    <w:p w:rsidR="00F65069" w:rsidRPr="00B16003" w:rsidRDefault="00C079E3" w:rsidP="00B16003">
      <w:pPr>
        <w:tabs>
          <w:tab w:val="left" w:pos="1087"/>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2"/>
          <w:sz w:val="28"/>
          <w:szCs w:val="28"/>
        </w:rPr>
        <w:t xml:space="preserve">Нормативные затраты на оказание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 xml:space="preserve">-той государственной услугина </w:t>
      </w:r>
      <w:r w:rsidRPr="00B16003">
        <w:rPr>
          <w:rFonts w:ascii="Times New Roman" w:hAnsi="Times New Roman" w:cs="Times New Roman"/>
          <w:color w:val="auto"/>
          <w:sz w:val="28"/>
          <w:szCs w:val="28"/>
        </w:rPr>
        <w:t>соо</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ветствующий финансовый год определяются по формуле:</w:t>
      </w:r>
    </w:p>
    <w:p w:rsidR="00F65069" w:rsidRPr="00B16003" w:rsidRDefault="00C079E3" w:rsidP="00B16003">
      <w:pPr>
        <w:spacing w:after="0" w:line="360" w:lineRule="auto"/>
        <w:ind w:firstLine="709"/>
        <w:jc w:val="both"/>
        <w:rPr>
          <w:rFonts w:ascii="Times New Roman" w:eastAsia="Times New Roman" w:hAnsi="Times New Roman" w:cs="Times New Roman"/>
          <w:b/>
          <w:bCs/>
          <w:color w:val="auto"/>
          <w:sz w:val="56"/>
          <w:szCs w:val="56"/>
        </w:rPr>
      </w:pPr>
      <w:r w:rsidRPr="00B16003">
        <w:rPr>
          <w:rFonts w:ascii="Times New Roman" w:hAnsi="Times New Roman" w:cs="Times New Roman"/>
          <w:b/>
          <w:bCs/>
          <w:i/>
          <w:iCs/>
          <w:color w:val="auto"/>
          <w:sz w:val="40"/>
          <w:szCs w:val="40"/>
        </w:rPr>
        <w:t xml:space="preserve">      З </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гу</w:t>
      </w:r>
      <w:r w:rsidRPr="00B16003">
        <w:rPr>
          <w:rFonts w:ascii="Times New Roman" w:hAnsi="Times New Roman" w:cs="Times New Roman"/>
          <w:b/>
          <w:bCs/>
          <w:color w:val="auto"/>
          <w:spacing w:val="-4"/>
          <w:sz w:val="28"/>
          <w:szCs w:val="28"/>
        </w:rPr>
        <w:t xml:space="preserve"> = </w:t>
      </w:r>
      <w:r w:rsidRPr="00B16003">
        <w:rPr>
          <w:rFonts w:ascii="Times New Roman" w:hAnsi="Times New Roman" w:cs="Times New Roman"/>
          <w:b/>
          <w:bCs/>
          <w:i/>
          <w:iCs/>
          <w:color w:val="auto"/>
          <w:spacing w:val="-2"/>
          <w:sz w:val="40"/>
          <w:szCs w:val="40"/>
        </w:rPr>
        <w:t>НЗ</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 xml:space="preserve">очр </w:t>
      </w:r>
      <w:r w:rsidRPr="00B16003">
        <w:rPr>
          <w:rFonts w:ascii="Times New Roman" w:hAnsi="Times New Roman" w:cs="Times New Roman"/>
          <w:b/>
          <w:bCs/>
          <w:i/>
          <w:iCs/>
          <w:color w:val="auto"/>
          <w:sz w:val="56"/>
          <w:szCs w:val="56"/>
          <w:vertAlign w:val="subscript"/>
        </w:rPr>
        <w:t>*</w:t>
      </w:r>
      <w:r w:rsidRPr="00B16003">
        <w:rPr>
          <w:rFonts w:ascii="Times New Roman" w:hAnsi="Times New Roman" w:cs="Times New Roman"/>
          <w:b/>
          <w:bCs/>
          <w:i/>
          <w:iCs/>
          <w:color w:val="auto"/>
          <w:sz w:val="56"/>
          <w:szCs w:val="56"/>
          <w:vertAlign w:val="subscript"/>
          <w:lang w:val="en-US"/>
        </w:rPr>
        <w:t>k</w:t>
      </w:r>
      <w:r w:rsidRPr="00B16003">
        <w:rPr>
          <w:rFonts w:ascii="Times New Roman" w:hAnsi="Times New Roman" w:cs="Times New Roman"/>
          <w:i/>
          <w:iCs/>
          <w:color w:val="auto"/>
          <w:sz w:val="40"/>
          <w:szCs w:val="40"/>
          <w:vertAlign w:val="subscript"/>
          <w:lang w:val="en-US"/>
        </w:rPr>
        <w:t>i</w:t>
      </w:r>
      <w:r w:rsidRPr="00B16003">
        <w:rPr>
          <w:rFonts w:ascii="Times New Roman" w:hAnsi="Times New Roman" w:cs="Times New Roman"/>
          <w:i/>
          <w:iCs/>
          <w:color w:val="auto"/>
          <w:sz w:val="24"/>
          <w:szCs w:val="24"/>
        </w:rPr>
        <w:t xml:space="preserve">, </w:t>
      </w:r>
      <w:r w:rsidRPr="00B16003">
        <w:rPr>
          <w:rFonts w:ascii="Times New Roman" w:hAnsi="Times New Roman" w:cs="Times New Roman"/>
          <w:color w:val="auto"/>
          <w:sz w:val="24"/>
          <w:szCs w:val="24"/>
        </w:rPr>
        <w:t>где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З </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гу</w:t>
      </w:r>
      <w:r w:rsidRPr="00B16003">
        <w:rPr>
          <w:rFonts w:ascii="Times New Roman" w:hAnsi="Times New Roman" w:cs="Times New Roman"/>
          <w:b/>
          <w:bCs/>
          <w:color w:val="auto"/>
          <w:spacing w:val="-4"/>
          <w:sz w:val="28"/>
          <w:szCs w:val="28"/>
        </w:rPr>
        <w:t xml:space="preserve"> - </w:t>
      </w:r>
      <w:r w:rsidRPr="00B16003">
        <w:rPr>
          <w:rFonts w:ascii="Times New Roman" w:hAnsi="Times New Roman" w:cs="Times New Roman"/>
          <w:color w:val="auto"/>
          <w:spacing w:val="-4"/>
          <w:sz w:val="28"/>
          <w:szCs w:val="28"/>
        </w:rPr>
        <w:t>н</w:t>
      </w:r>
      <w:r w:rsidRPr="00B16003">
        <w:rPr>
          <w:rFonts w:ascii="Times New Roman" w:hAnsi="Times New Roman" w:cs="Times New Roman"/>
          <w:color w:val="auto"/>
          <w:spacing w:val="-2"/>
          <w:sz w:val="28"/>
          <w:szCs w:val="28"/>
        </w:rPr>
        <w:t xml:space="preserve">ормативные затраты на оказание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 xml:space="preserve">-той государственной услугина </w:t>
      </w:r>
      <w:r w:rsidRPr="00B16003">
        <w:rPr>
          <w:rFonts w:ascii="Times New Roman" w:hAnsi="Times New Roman" w:cs="Times New Roman"/>
          <w:color w:val="auto"/>
          <w:sz w:val="28"/>
          <w:szCs w:val="28"/>
        </w:rPr>
        <w:t>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color w:val="auto"/>
          <w:sz w:val="28"/>
          <w:szCs w:val="28"/>
          <w:vertAlign w:val="superscript"/>
          <w:lang w:val="en-US"/>
        </w:rPr>
        <w:t>i</w:t>
      </w:r>
      <w:r w:rsidRPr="00B16003">
        <w:rPr>
          <w:rFonts w:ascii="Times New Roman" w:hAnsi="Times New Roman" w:cs="Times New Roman"/>
          <w:color w:val="auto"/>
          <w:sz w:val="28"/>
          <w:szCs w:val="28"/>
          <w:vertAlign w:val="subscript"/>
        </w:rPr>
        <w:t>очр</w:t>
      </w:r>
      <w:r w:rsidRPr="00B16003">
        <w:rPr>
          <w:rFonts w:ascii="Times New Roman" w:hAnsi="Times New Roman" w:cs="Times New Roman"/>
          <w:color w:val="auto"/>
          <w:sz w:val="28"/>
          <w:szCs w:val="28"/>
          <w:vertAlign w:val="superscript"/>
        </w:rPr>
        <w:t>_</w:t>
      </w:r>
      <w:r w:rsidRPr="00B16003">
        <w:rPr>
          <w:rFonts w:ascii="Times New Roman" w:hAnsi="Times New Roman" w:cs="Times New Roman"/>
          <w:color w:val="auto"/>
          <w:spacing w:val="-2"/>
          <w:sz w:val="28"/>
          <w:szCs w:val="28"/>
        </w:rPr>
        <w:t xml:space="preserve">нормативные затраты на оказание единицы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-той государственной услуги образовательной организации на 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lang w:val="en-US"/>
        </w:rPr>
        <w:lastRenderedPageBreak/>
        <w:t>K</w:t>
      </w:r>
      <w:r w:rsidRPr="00B16003">
        <w:rPr>
          <w:rFonts w:ascii="Times New Roman" w:hAnsi="Times New Roman" w:cs="Times New Roman"/>
          <w:i/>
          <w:iCs/>
          <w:color w:val="auto"/>
          <w:sz w:val="28"/>
          <w:szCs w:val="28"/>
          <w:vertAlign w:val="subscript"/>
          <w:lang w:val="en-US"/>
        </w:rPr>
        <w:t>i</w:t>
      </w:r>
      <w:r w:rsidRPr="00B16003">
        <w:rPr>
          <w:rFonts w:ascii="Times New Roman" w:hAnsi="Times New Roman" w:cs="Times New Roman"/>
          <w:color w:val="auto"/>
          <w:sz w:val="28"/>
          <w:szCs w:val="28"/>
        </w:rPr>
        <w:t xml:space="preserve">- объем </w:t>
      </w:r>
      <w:r w:rsidRPr="00B16003">
        <w:rPr>
          <w:rFonts w:ascii="Times New Roman" w:hAnsi="Times New Roman" w:cs="Times New Roman"/>
          <w:color w:val="auto"/>
          <w:sz w:val="28"/>
          <w:szCs w:val="28"/>
          <w:lang w:val="en-US"/>
        </w:rPr>
        <w:t>i</w:t>
      </w:r>
      <w:r w:rsidRPr="00B16003">
        <w:rPr>
          <w:rFonts w:ascii="Times New Roman" w:hAnsi="Times New Roman" w:cs="Times New Roman"/>
          <w:color w:val="auto"/>
          <w:sz w:val="28"/>
          <w:szCs w:val="28"/>
        </w:rPr>
        <w:t>-той государственной услуги в соответствии с государстве</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ным (муниципальным) заданием.</w:t>
      </w:r>
    </w:p>
    <w:p w:rsidR="00F65069" w:rsidRPr="00B16003" w:rsidRDefault="00C079E3" w:rsidP="00B16003">
      <w:pPr>
        <w:tabs>
          <w:tab w:val="left" w:pos="994"/>
        </w:tabs>
        <w:spacing w:after="0" w:line="360" w:lineRule="auto"/>
        <w:ind w:firstLine="709"/>
        <w:jc w:val="both"/>
        <w:rPr>
          <w:rFonts w:ascii="Times New Roman" w:eastAsia="Times New Roman" w:hAnsi="Times New Roman" w:cs="Times New Roman"/>
          <w:color w:val="auto"/>
          <w:spacing w:val="-4"/>
          <w:sz w:val="28"/>
          <w:szCs w:val="28"/>
        </w:rPr>
      </w:pPr>
      <w:r w:rsidRPr="00B16003">
        <w:rPr>
          <w:rFonts w:ascii="Times New Roman" w:hAnsi="Times New Roman" w:cs="Times New Roman"/>
          <w:color w:val="auto"/>
          <w:spacing w:val="-2"/>
          <w:sz w:val="28"/>
          <w:szCs w:val="28"/>
        </w:rPr>
        <w:t xml:space="preserve">Нормативные затраты на оказание единицы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-той государственной усл</w:t>
      </w:r>
      <w:r w:rsidRPr="00B16003">
        <w:rPr>
          <w:rFonts w:ascii="Times New Roman" w:hAnsi="Times New Roman" w:cs="Times New Roman"/>
          <w:color w:val="auto"/>
          <w:spacing w:val="-2"/>
          <w:sz w:val="28"/>
          <w:szCs w:val="28"/>
        </w:rPr>
        <w:t>у</w:t>
      </w:r>
      <w:r w:rsidRPr="00B16003">
        <w:rPr>
          <w:rFonts w:ascii="Times New Roman" w:hAnsi="Times New Roman" w:cs="Times New Roman"/>
          <w:color w:val="auto"/>
          <w:spacing w:val="-2"/>
          <w:sz w:val="28"/>
          <w:szCs w:val="28"/>
        </w:rPr>
        <w:t xml:space="preserve">ги образовательной </w:t>
      </w:r>
      <w:r w:rsidRPr="00B16003">
        <w:rPr>
          <w:rFonts w:ascii="Times New Roman" w:hAnsi="Times New Roman" w:cs="Times New Roman"/>
          <w:color w:val="auto"/>
          <w:spacing w:val="-4"/>
          <w:sz w:val="28"/>
          <w:szCs w:val="28"/>
        </w:rPr>
        <w:t>организации на соответствующий финансовый год опред</w:t>
      </w:r>
      <w:r w:rsidRPr="00B16003">
        <w:rPr>
          <w:rFonts w:ascii="Times New Roman" w:hAnsi="Times New Roman" w:cs="Times New Roman"/>
          <w:color w:val="auto"/>
          <w:spacing w:val="-4"/>
          <w:sz w:val="28"/>
          <w:szCs w:val="28"/>
        </w:rPr>
        <w:t>е</w:t>
      </w:r>
      <w:r w:rsidRPr="00B16003">
        <w:rPr>
          <w:rFonts w:ascii="Times New Roman" w:hAnsi="Times New Roman" w:cs="Times New Roman"/>
          <w:color w:val="auto"/>
          <w:spacing w:val="-4"/>
          <w:sz w:val="28"/>
          <w:szCs w:val="28"/>
        </w:rPr>
        <w:t>ляются по формуле:</w:t>
      </w:r>
    </w:p>
    <w:p w:rsidR="00F65069" w:rsidRPr="00B16003" w:rsidRDefault="00C079E3" w:rsidP="00B16003">
      <w:pPr>
        <w:tabs>
          <w:tab w:val="left" w:pos="994"/>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pacing w:val="-2"/>
          <w:sz w:val="40"/>
          <w:szCs w:val="40"/>
        </w:rPr>
        <w:tab/>
        <w:t>НЗ</w:t>
      </w:r>
      <w:r w:rsidRPr="00B16003">
        <w:rPr>
          <w:rFonts w:ascii="Times New Roman" w:hAnsi="Times New Roman" w:cs="Times New Roman"/>
          <w:i/>
          <w:iCs/>
          <w:color w:val="auto"/>
          <w:sz w:val="40"/>
          <w:szCs w:val="40"/>
          <w:vertAlign w:val="superscript"/>
          <w:lang w:val="en-US"/>
        </w:rPr>
        <w:t>i</w:t>
      </w:r>
      <w:r w:rsidRPr="00B16003">
        <w:rPr>
          <w:rFonts w:ascii="Times New Roman" w:hAnsi="Times New Roman" w:cs="Times New Roman"/>
          <w:i/>
          <w:iCs/>
          <w:color w:val="auto"/>
          <w:sz w:val="40"/>
          <w:szCs w:val="40"/>
          <w:vertAlign w:val="subscript"/>
        </w:rPr>
        <w:t>очр=</w:t>
      </w:r>
      <w:r w:rsidRPr="00B16003">
        <w:rPr>
          <w:rFonts w:ascii="Times New Roman" w:hAnsi="Times New Roman" w:cs="Times New Roman"/>
          <w:b/>
          <w:bCs/>
          <w:i/>
          <w:iCs/>
          <w:color w:val="auto"/>
          <w:spacing w:val="-2"/>
          <w:sz w:val="40"/>
          <w:szCs w:val="40"/>
        </w:rPr>
        <w:t xml:space="preserve"> НЗ</w:t>
      </w:r>
      <w:r w:rsidRPr="00B16003">
        <w:rPr>
          <w:rFonts w:ascii="Times New Roman" w:hAnsi="Times New Roman" w:cs="Times New Roman"/>
          <w:i/>
          <w:iCs/>
          <w:color w:val="auto"/>
          <w:sz w:val="40"/>
          <w:szCs w:val="40"/>
          <w:vertAlign w:val="subscript"/>
        </w:rPr>
        <w:t xml:space="preserve"> гу+</w:t>
      </w:r>
      <w:r w:rsidRPr="00B16003">
        <w:rPr>
          <w:rFonts w:ascii="Times New Roman" w:hAnsi="Times New Roman" w:cs="Times New Roman"/>
          <w:b/>
          <w:bCs/>
          <w:i/>
          <w:iCs/>
          <w:color w:val="auto"/>
          <w:spacing w:val="-2"/>
          <w:sz w:val="40"/>
          <w:szCs w:val="40"/>
        </w:rPr>
        <w:t xml:space="preserve"> НЗ</w:t>
      </w:r>
      <w:r w:rsidRPr="00B16003">
        <w:rPr>
          <w:rFonts w:ascii="Times New Roman" w:hAnsi="Times New Roman" w:cs="Times New Roman"/>
          <w:i/>
          <w:iCs/>
          <w:color w:val="auto"/>
          <w:sz w:val="40"/>
          <w:szCs w:val="40"/>
          <w:vertAlign w:val="subscript"/>
        </w:rPr>
        <w:t xml:space="preserve">он    </w:t>
      </w:r>
      <w:r w:rsidRPr="00B16003">
        <w:rPr>
          <w:rFonts w:ascii="Times New Roman" w:hAnsi="Times New Roman" w:cs="Times New Roman"/>
          <w:i/>
          <w:iCs/>
          <w:color w:val="auto"/>
          <w:sz w:val="24"/>
          <w:szCs w:val="24"/>
        </w:rPr>
        <w:t xml:space="preserve">, </w:t>
      </w:r>
      <w:r w:rsidRPr="00B16003">
        <w:rPr>
          <w:rFonts w:ascii="Times New Roman" w:hAnsi="Times New Roman" w:cs="Times New Roman"/>
          <w:color w:val="auto"/>
          <w:sz w:val="24"/>
          <w:szCs w:val="24"/>
        </w:rPr>
        <w:t>где</w:t>
      </w:r>
    </w:p>
    <w:p w:rsidR="00F65069" w:rsidRPr="00B16003" w:rsidRDefault="00C079E3" w:rsidP="00B16003">
      <w:pPr>
        <w:spacing w:after="0" w:line="360" w:lineRule="auto"/>
        <w:ind w:firstLine="709"/>
        <w:jc w:val="both"/>
        <w:rPr>
          <w:rFonts w:ascii="Times New Roman" w:eastAsia="Times New Roman" w:hAnsi="Times New Roman" w:cs="Times New Roman"/>
          <w:b/>
          <w:bCs/>
          <w:color w:val="auto"/>
          <w:spacing w:val="-4"/>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i/>
          <w:iCs/>
          <w:color w:val="auto"/>
          <w:sz w:val="28"/>
          <w:szCs w:val="28"/>
          <w:vertAlign w:val="superscript"/>
          <w:lang w:val="en-US"/>
        </w:rPr>
        <w:t>i</w:t>
      </w:r>
      <w:r w:rsidRPr="00B16003">
        <w:rPr>
          <w:rFonts w:ascii="Times New Roman" w:hAnsi="Times New Roman" w:cs="Times New Roman"/>
          <w:i/>
          <w:iCs/>
          <w:color w:val="auto"/>
          <w:sz w:val="28"/>
          <w:szCs w:val="28"/>
          <w:vertAlign w:val="subscript"/>
        </w:rPr>
        <w:t>очр -</w:t>
      </w:r>
      <w:r w:rsidRPr="00B16003">
        <w:rPr>
          <w:rFonts w:ascii="Times New Roman" w:hAnsi="Times New Roman" w:cs="Times New Roman"/>
          <w:color w:val="auto"/>
          <w:spacing w:val="-2"/>
          <w:sz w:val="28"/>
          <w:szCs w:val="28"/>
        </w:rPr>
        <w:t xml:space="preserve"> нормативные затраты на оказание единицы </w:t>
      </w:r>
      <w:r w:rsidRPr="00B16003">
        <w:rPr>
          <w:rFonts w:ascii="Times New Roman" w:hAnsi="Times New Roman" w:cs="Times New Roman"/>
          <w:color w:val="auto"/>
          <w:spacing w:val="-2"/>
          <w:sz w:val="28"/>
          <w:szCs w:val="28"/>
          <w:lang w:val="en-US"/>
        </w:rPr>
        <w:t>i</w:t>
      </w:r>
      <w:r w:rsidRPr="00B16003">
        <w:rPr>
          <w:rFonts w:ascii="Times New Roman" w:hAnsi="Times New Roman" w:cs="Times New Roman"/>
          <w:color w:val="auto"/>
          <w:spacing w:val="-2"/>
          <w:sz w:val="28"/>
          <w:szCs w:val="28"/>
        </w:rPr>
        <w:t>-той государстве</w:t>
      </w:r>
      <w:r w:rsidRPr="00B16003">
        <w:rPr>
          <w:rFonts w:ascii="Times New Roman" w:hAnsi="Times New Roman" w:cs="Times New Roman"/>
          <w:color w:val="auto"/>
          <w:spacing w:val="-2"/>
          <w:sz w:val="28"/>
          <w:szCs w:val="28"/>
        </w:rPr>
        <w:t>н</w:t>
      </w:r>
      <w:r w:rsidRPr="00B16003">
        <w:rPr>
          <w:rFonts w:ascii="Times New Roman" w:hAnsi="Times New Roman" w:cs="Times New Roman"/>
          <w:color w:val="auto"/>
          <w:spacing w:val="-2"/>
          <w:sz w:val="28"/>
          <w:szCs w:val="28"/>
        </w:rPr>
        <w:t xml:space="preserve">ной услуги образовательной </w:t>
      </w:r>
      <w:r w:rsidRPr="00B16003">
        <w:rPr>
          <w:rFonts w:ascii="Times New Roman" w:hAnsi="Times New Roman" w:cs="Times New Roman"/>
          <w:color w:val="auto"/>
          <w:spacing w:val="-4"/>
          <w:sz w:val="28"/>
          <w:szCs w:val="28"/>
        </w:rPr>
        <w:t>организации на 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color w:val="auto"/>
          <w:sz w:val="28"/>
          <w:szCs w:val="28"/>
          <w:vertAlign w:val="subscript"/>
        </w:rPr>
        <w:t>гу</w:t>
      </w:r>
      <w:r w:rsidRPr="00B16003">
        <w:rPr>
          <w:rFonts w:ascii="Times New Roman" w:hAnsi="Times New Roman" w:cs="Times New Roman"/>
          <w:color w:val="auto"/>
          <w:spacing w:val="-3"/>
          <w:sz w:val="28"/>
          <w:szCs w:val="28"/>
        </w:rPr>
        <w:t xml:space="preserve"> - нормативные затраты, непосредственно связанные с оказанием </w:t>
      </w:r>
      <w:r w:rsidRPr="00B16003">
        <w:rPr>
          <w:rFonts w:ascii="Times New Roman" w:hAnsi="Times New Roman" w:cs="Times New Roman"/>
          <w:color w:val="auto"/>
          <w:sz w:val="28"/>
          <w:szCs w:val="28"/>
        </w:rPr>
        <w:t>государственной услуги;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НЗ </w:t>
      </w:r>
      <w:r w:rsidRPr="00B16003">
        <w:rPr>
          <w:rFonts w:ascii="Times New Roman" w:hAnsi="Times New Roman" w:cs="Times New Roman"/>
          <w:color w:val="auto"/>
          <w:sz w:val="28"/>
          <w:szCs w:val="28"/>
          <w:vertAlign w:val="subscript"/>
        </w:rPr>
        <w:t>он</w:t>
      </w:r>
      <w:r w:rsidRPr="00B16003">
        <w:rPr>
          <w:rFonts w:ascii="Times New Roman" w:hAnsi="Times New Roman" w:cs="Times New Roman"/>
          <w:color w:val="auto"/>
          <w:sz w:val="28"/>
          <w:szCs w:val="28"/>
        </w:rPr>
        <w:t xml:space="preserve"> - нормативные затраты на общехозяйственные нужды.</w:t>
      </w:r>
    </w:p>
    <w:p w:rsidR="00F65069" w:rsidRPr="00B16003" w:rsidRDefault="00C079E3" w:rsidP="00B16003">
      <w:pPr>
        <w:tabs>
          <w:tab w:val="left" w:pos="1058"/>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Нормативные затраты, непосредственно связанные с оказанием</w:t>
      </w:r>
      <w:r w:rsidRPr="00B16003">
        <w:rPr>
          <w:rFonts w:ascii="Times New Roman" w:hAnsi="Times New Roman" w:cs="Times New Roman"/>
          <w:color w:val="auto"/>
          <w:spacing w:val="-4"/>
          <w:sz w:val="28"/>
          <w:szCs w:val="28"/>
        </w:rPr>
        <w:br/>
      </w:r>
      <w:r w:rsidRPr="00B16003">
        <w:rPr>
          <w:rFonts w:ascii="Times New Roman" w:hAnsi="Times New Roman" w:cs="Times New Roman"/>
          <w:color w:val="auto"/>
          <w:spacing w:val="-1"/>
          <w:sz w:val="28"/>
          <w:szCs w:val="28"/>
        </w:rPr>
        <w:t xml:space="preserve">государственной услуги на соответствующий финансовый год, определяются </w:t>
      </w:r>
      <w:r w:rsidRPr="00B16003">
        <w:rPr>
          <w:rFonts w:ascii="Times New Roman" w:hAnsi="Times New Roman" w:cs="Times New Roman"/>
          <w:color w:val="auto"/>
          <w:sz w:val="28"/>
          <w:szCs w:val="28"/>
        </w:rPr>
        <w:t>по формуле:</w:t>
      </w:r>
    </w:p>
    <w:p w:rsidR="00F65069" w:rsidRPr="00B16003" w:rsidRDefault="00C079E3" w:rsidP="00B16003">
      <w:pPr>
        <w:spacing w:after="0" w:line="360" w:lineRule="auto"/>
        <w:ind w:firstLine="709"/>
        <w:jc w:val="both"/>
        <w:rPr>
          <w:rFonts w:ascii="Times New Roman" w:eastAsia="Times New Roman" w:hAnsi="Times New Roman" w:cs="Times New Roman"/>
          <w:i/>
          <w:iCs/>
          <w:color w:val="auto"/>
          <w:sz w:val="24"/>
          <w:szCs w:val="24"/>
        </w:rPr>
      </w:pPr>
      <w:r w:rsidRPr="00B16003">
        <w:rPr>
          <w:rFonts w:ascii="Times New Roman" w:hAnsi="Times New Roman" w:cs="Times New Roman"/>
          <w:b/>
          <w:bCs/>
          <w:i/>
          <w:iCs/>
          <w:color w:val="auto"/>
          <w:spacing w:val="-2"/>
          <w:sz w:val="40"/>
          <w:szCs w:val="40"/>
        </w:rPr>
        <w:t>НЗ</w:t>
      </w:r>
      <w:r w:rsidRPr="00B16003">
        <w:rPr>
          <w:rFonts w:ascii="Times New Roman" w:hAnsi="Times New Roman" w:cs="Times New Roman"/>
          <w:b/>
          <w:bCs/>
          <w:color w:val="auto"/>
          <w:sz w:val="40"/>
          <w:szCs w:val="40"/>
          <w:vertAlign w:val="subscript"/>
        </w:rPr>
        <w:t>гу</w:t>
      </w:r>
      <w:r w:rsidRPr="00B16003">
        <w:rPr>
          <w:rFonts w:ascii="Times New Roman" w:hAnsi="Times New Roman" w:cs="Times New Roman"/>
          <w:i/>
          <w:iCs/>
          <w:color w:val="auto"/>
          <w:sz w:val="28"/>
          <w:szCs w:val="28"/>
        </w:rPr>
        <w:t xml:space="preserve">= </w:t>
      </w:r>
      <w:r w:rsidRPr="00B16003">
        <w:rPr>
          <w:rFonts w:ascii="Times New Roman" w:hAnsi="Times New Roman" w:cs="Times New Roman"/>
          <w:b/>
          <w:bCs/>
          <w:i/>
          <w:iCs/>
          <w:color w:val="auto"/>
          <w:sz w:val="40"/>
          <w:szCs w:val="40"/>
        </w:rPr>
        <w:t>НЗ</w:t>
      </w:r>
      <w:r w:rsidRPr="00B16003">
        <w:rPr>
          <w:rFonts w:ascii="Times New Roman" w:hAnsi="Times New Roman" w:cs="Times New Roman"/>
          <w:b/>
          <w:bCs/>
          <w:i/>
          <w:iCs/>
          <w:color w:val="auto"/>
          <w:sz w:val="40"/>
          <w:szCs w:val="40"/>
          <w:vertAlign w:val="subscript"/>
          <w:lang w:val="en-US"/>
        </w:rPr>
        <w:t>o</w:t>
      </w:r>
      <w:r w:rsidRPr="00B16003">
        <w:rPr>
          <w:rFonts w:ascii="Times New Roman" w:hAnsi="Times New Roman" w:cs="Times New Roman"/>
          <w:b/>
          <w:bCs/>
          <w:i/>
          <w:iCs/>
          <w:color w:val="auto"/>
          <w:sz w:val="40"/>
          <w:szCs w:val="40"/>
          <w:vertAlign w:val="subscript"/>
        </w:rPr>
        <w:t>тгу +</w:t>
      </w:r>
      <w:r w:rsidRPr="00B16003">
        <w:rPr>
          <w:rFonts w:ascii="Times New Roman" w:hAnsi="Times New Roman" w:cs="Times New Roman"/>
          <w:b/>
          <w:bCs/>
          <w:i/>
          <w:iCs/>
          <w:color w:val="auto"/>
          <w:sz w:val="40"/>
          <w:szCs w:val="40"/>
        </w:rPr>
        <w:t xml:space="preserve"> НЗ </w:t>
      </w:r>
      <w:r w:rsidRPr="00B16003">
        <w:rPr>
          <w:rFonts w:ascii="Times New Roman" w:hAnsi="Times New Roman" w:cs="Times New Roman"/>
          <w:b/>
          <w:bCs/>
          <w:i/>
          <w:iCs/>
          <w:color w:val="auto"/>
          <w:sz w:val="40"/>
          <w:szCs w:val="40"/>
          <w:vertAlign w:val="superscript"/>
          <w:lang w:val="en-US"/>
        </w:rPr>
        <w:t>j</w:t>
      </w:r>
      <w:r w:rsidRPr="00B16003">
        <w:rPr>
          <w:rFonts w:ascii="Times New Roman" w:hAnsi="Times New Roman" w:cs="Times New Roman"/>
          <w:b/>
          <w:bCs/>
          <w:i/>
          <w:iCs/>
          <w:color w:val="auto"/>
          <w:sz w:val="40"/>
          <w:szCs w:val="40"/>
          <w:vertAlign w:val="subscript"/>
        </w:rPr>
        <w:t>м</w:t>
      </w:r>
      <w:r w:rsidRPr="00B16003">
        <w:rPr>
          <w:rFonts w:ascii="Times New Roman" w:hAnsi="Times New Roman" w:cs="Times New Roman"/>
          <w:b/>
          <w:bCs/>
          <w:i/>
          <w:iCs/>
          <w:color w:val="auto"/>
          <w:sz w:val="40"/>
          <w:szCs w:val="40"/>
          <w:vertAlign w:val="subscript"/>
          <w:lang w:val="en-US"/>
        </w:rPr>
        <w:t>p</w:t>
      </w:r>
      <w:r w:rsidRPr="00B16003">
        <w:rPr>
          <w:rFonts w:ascii="Times New Roman" w:hAnsi="Times New Roman" w:cs="Times New Roman"/>
          <w:b/>
          <w:bCs/>
          <w:i/>
          <w:iCs/>
          <w:color w:val="auto"/>
          <w:sz w:val="40"/>
          <w:szCs w:val="40"/>
          <w:vertAlign w:val="subscript"/>
        </w:rPr>
        <w:t xml:space="preserve"> +  </w:t>
      </w:r>
      <w:r w:rsidRPr="00B16003">
        <w:rPr>
          <w:rFonts w:ascii="Times New Roman" w:hAnsi="Times New Roman" w:cs="Times New Roman"/>
          <w:b/>
          <w:bCs/>
          <w:i/>
          <w:iCs/>
          <w:color w:val="auto"/>
          <w:sz w:val="40"/>
          <w:szCs w:val="40"/>
        </w:rPr>
        <w:t xml:space="preserve">НЗ </w:t>
      </w:r>
      <w:r w:rsidRPr="00B16003">
        <w:rPr>
          <w:rFonts w:ascii="Times New Roman" w:hAnsi="Times New Roman" w:cs="Times New Roman"/>
          <w:b/>
          <w:bCs/>
          <w:i/>
          <w:iCs/>
          <w:color w:val="auto"/>
          <w:sz w:val="40"/>
          <w:szCs w:val="40"/>
          <w:vertAlign w:val="superscript"/>
          <w:lang w:val="en-US"/>
        </w:rPr>
        <w:t>j</w:t>
      </w:r>
      <w:r w:rsidRPr="00B16003">
        <w:rPr>
          <w:rFonts w:ascii="Times New Roman" w:hAnsi="Times New Roman" w:cs="Times New Roman"/>
          <w:b/>
          <w:bCs/>
          <w:i/>
          <w:iCs/>
          <w:color w:val="auto"/>
          <w:sz w:val="40"/>
          <w:szCs w:val="40"/>
          <w:vertAlign w:val="subscript"/>
        </w:rPr>
        <w:t xml:space="preserve">пп     </w:t>
      </w:r>
      <w:r w:rsidRPr="00B16003">
        <w:rPr>
          <w:rFonts w:ascii="Times New Roman" w:hAnsi="Times New Roman" w:cs="Times New Roman"/>
          <w:i/>
          <w:iCs/>
          <w:color w:val="auto"/>
          <w:sz w:val="24"/>
          <w:szCs w:val="24"/>
        </w:rPr>
        <w:t xml:space="preserve">, </w:t>
      </w:r>
      <w:r w:rsidRPr="00B16003">
        <w:rPr>
          <w:rFonts w:ascii="Times New Roman" w:hAnsi="Times New Roman" w:cs="Times New Roman"/>
          <w:color w:val="auto"/>
          <w:sz w:val="24"/>
          <w:szCs w:val="24"/>
        </w:rPr>
        <w:t>где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НЗ</w:t>
      </w:r>
      <w:r w:rsidRPr="00B16003">
        <w:rPr>
          <w:rFonts w:ascii="Times New Roman" w:hAnsi="Times New Roman" w:cs="Times New Roman"/>
          <w:color w:val="auto"/>
          <w:spacing w:val="-4"/>
          <w:sz w:val="28"/>
          <w:szCs w:val="28"/>
          <w:vertAlign w:val="subscript"/>
        </w:rPr>
        <w:t xml:space="preserve">гу </w:t>
      </w:r>
      <w:r w:rsidRPr="00B16003">
        <w:rPr>
          <w:rFonts w:ascii="Times New Roman" w:hAnsi="Times New Roman" w:cs="Times New Roman"/>
          <w:color w:val="auto"/>
          <w:sz w:val="28"/>
          <w:szCs w:val="28"/>
        </w:rPr>
        <w:t>- н</w:t>
      </w:r>
      <w:r w:rsidRPr="00B16003">
        <w:rPr>
          <w:rFonts w:ascii="Times New Roman" w:hAnsi="Times New Roman" w:cs="Times New Roman"/>
          <w:color w:val="auto"/>
          <w:spacing w:val="-4"/>
          <w:sz w:val="28"/>
          <w:szCs w:val="28"/>
        </w:rPr>
        <w:t>ормативные затраты, непосредственно связанные с оказанием</w:t>
      </w:r>
      <w:r w:rsidRPr="00B16003">
        <w:rPr>
          <w:rFonts w:ascii="Times New Roman" w:hAnsi="Times New Roman" w:cs="Times New Roman"/>
          <w:color w:val="auto"/>
          <w:spacing w:val="-4"/>
          <w:sz w:val="28"/>
          <w:szCs w:val="28"/>
        </w:rPr>
        <w:br/>
      </w:r>
      <w:r w:rsidRPr="00B16003">
        <w:rPr>
          <w:rFonts w:ascii="Times New Roman" w:hAnsi="Times New Roman" w:cs="Times New Roman"/>
          <w:color w:val="auto"/>
          <w:spacing w:val="-1"/>
          <w:sz w:val="28"/>
          <w:szCs w:val="28"/>
        </w:rPr>
        <w:t>государственной услуги на соответствующий финансовый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3"/>
          <w:sz w:val="28"/>
          <w:szCs w:val="28"/>
        </w:rPr>
        <w:t>НЗ</w:t>
      </w:r>
      <w:r w:rsidRPr="00B16003">
        <w:rPr>
          <w:rFonts w:ascii="Times New Roman" w:hAnsi="Times New Roman" w:cs="Times New Roman"/>
          <w:color w:val="auto"/>
          <w:spacing w:val="-3"/>
          <w:sz w:val="28"/>
          <w:szCs w:val="28"/>
          <w:vertAlign w:val="subscript"/>
          <w:lang w:val="en-US"/>
        </w:rPr>
        <w:t>om</w:t>
      </w:r>
      <w:r w:rsidRPr="00B16003">
        <w:rPr>
          <w:rFonts w:ascii="Times New Roman" w:hAnsi="Times New Roman" w:cs="Times New Roman"/>
          <w:color w:val="auto"/>
          <w:spacing w:val="-3"/>
          <w:sz w:val="28"/>
          <w:szCs w:val="28"/>
          <w:vertAlign w:val="subscript"/>
        </w:rPr>
        <w:t>г</w:t>
      </w:r>
      <w:r w:rsidRPr="00B16003">
        <w:rPr>
          <w:rFonts w:ascii="Times New Roman" w:hAnsi="Times New Roman" w:cs="Times New Roman"/>
          <w:color w:val="auto"/>
          <w:spacing w:val="-3"/>
          <w:sz w:val="28"/>
          <w:szCs w:val="28"/>
          <w:vertAlign w:val="subscript"/>
          <w:lang w:val="en-US"/>
        </w:rPr>
        <w:t>y</w:t>
      </w:r>
      <w:r w:rsidRPr="00B16003">
        <w:rPr>
          <w:rFonts w:ascii="Times New Roman" w:hAnsi="Times New Roman" w:cs="Times New Roman"/>
          <w:color w:val="auto"/>
          <w:spacing w:val="-3"/>
          <w:sz w:val="28"/>
          <w:szCs w:val="28"/>
        </w:rPr>
        <w:t>- нормативные затраты  на оплату труда и начисления на</w:t>
      </w:r>
      <w:r w:rsidRPr="00B16003">
        <w:rPr>
          <w:rFonts w:ascii="Times New Roman" w:hAnsi="Times New Roman" w:cs="Times New Roman"/>
          <w:color w:val="auto"/>
          <w:sz w:val="28"/>
          <w:szCs w:val="28"/>
        </w:rPr>
        <w:t>выплаты по оплате труда персонала, принимающего непосредственное участие в ок</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зании государственной услуги;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 xml:space="preserve">НЗ </w:t>
      </w:r>
      <w:r w:rsidRPr="00B16003">
        <w:rPr>
          <w:rFonts w:ascii="Times New Roman" w:hAnsi="Times New Roman" w:cs="Times New Roman"/>
          <w:color w:val="auto"/>
          <w:spacing w:val="-4"/>
          <w:sz w:val="28"/>
          <w:szCs w:val="28"/>
          <w:vertAlign w:val="superscript"/>
          <w:lang w:val="en-US"/>
        </w:rPr>
        <w:t>j</w:t>
      </w:r>
      <w:r w:rsidRPr="00B16003">
        <w:rPr>
          <w:rFonts w:ascii="Times New Roman" w:hAnsi="Times New Roman" w:cs="Times New Roman"/>
          <w:color w:val="auto"/>
          <w:spacing w:val="-4"/>
          <w:sz w:val="28"/>
          <w:szCs w:val="28"/>
          <w:vertAlign w:val="subscript"/>
        </w:rPr>
        <w:t>м</w:t>
      </w:r>
      <w:r w:rsidRPr="00B16003">
        <w:rPr>
          <w:rFonts w:ascii="Times New Roman" w:hAnsi="Times New Roman" w:cs="Times New Roman"/>
          <w:color w:val="auto"/>
          <w:spacing w:val="-4"/>
          <w:sz w:val="28"/>
          <w:szCs w:val="28"/>
          <w:vertAlign w:val="subscript"/>
          <w:lang w:val="en-US"/>
        </w:rPr>
        <w:t>p</w:t>
      </w:r>
      <w:r w:rsidRPr="00B16003">
        <w:rPr>
          <w:rFonts w:ascii="Times New Roman" w:hAnsi="Times New Roman" w:cs="Times New Roman"/>
          <w:color w:val="auto"/>
          <w:spacing w:val="-4"/>
          <w:sz w:val="28"/>
          <w:szCs w:val="28"/>
        </w:rPr>
        <w:t xml:space="preserve"> - </w:t>
      </w:r>
      <w:r w:rsidRPr="00B16003">
        <w:rPr>
          <w:rFonts w:ascii="Times New Roman" w:hAnsi="Times New Roman" w:cs="Times New Roman"/>
          <w:color w:val="auto"/>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B16003">
        <w:rPr>
          <w:rFonts w:ascii="Times New Roman" w:hAnsi="Times New Roman" w:cs="Times New Roman"/>
          <w:color w:val="auto"/>
          <w:sz w:val="28"/>
          <w:szCs w:val="28"/>
        </w:rPr>
        <w:t>на</w:t>
      </w:r>
      <w:r w:rsidRPr="00B16003">
        <w:rPr>
          <w:rFonts w:ascii="Times New Roman" w:hAnsi="Times New Roman" w:cs="Times New Roman"/>
          <w:color w:val="auto"/>
          <w:spacing w:val="-1"/>
          <w:sz w:val="28"/>
          <w:szCs w:val="28"/>
        </w:rPr>
        <w:t xml:space="preserve"> учебники, учебные пособия, учебно-методические м</w:t>
      </w:r>
      <w:r w:rsidRPr="00B16003">
        <w:rPr>
          <w:rFonts w:ascii="Times New Roman" w:hAnsi="Times New Roman" w:cs="Times New Roman"/>
          <w:color w:val="auto"/>
          <w:spacing w:val="-1"/>
          <w:sz w:val="28"/>
          <w:szCs w:val="28"/>
        </w:rPr>
        <w:t>а</w:t>
      </w:r>
      <w:r w:rsidRPr="00B16003">
        <w:rPr>
          <w:rFonts w:ascii="Times New Roman" w:hAnsi="Times New Roman" w:cs="Times New Roman"/>
          <w:color w:val="auto"/>
          <w:spacing w:val="-1"/>
          <w:sz w:val="28"/>
          <w:szCs w:val="28"/>
        </w:rPr>
        <w:t xml:space="preserve">териалы, </w:t>
      </w:r>
      <w:r w:rsidRPr="00B16003">
        <w:rPr>
          <w:rFonts w:ascii="Times New Roman" w:hAnsi="Times New Roman" w:cs="Times New Roman"/>
          <w:color w:val="auto"/>
          <w:spacing w:val="-2"/>
          <w:sz w:val="28"/>
          <w:szCs w:val="28"/>
        </w:rPr>
        <w:t>специальное оборудование, специальные технические средства, а</w:t>
      </w:r>
      <w:r w:rsidRPr="00B16003">
        <w:rPr>
          <w:rFonts w:ascii="Times New Roman" w:hAnsi="Times New Roman" w:cs="Times New Roman"/>
          <w:color w:val="auto"/>
          <w:spacing w:val="-2"/>
          <w:sz w:val="28"/>
          <w:szCs w:val="28"/>
        </w:rPr>
        <w:t>с</w:t>
      </w:r>
      <w:r w:rsidRPr="00B16003">
        <w:rPr>
          <w:rFonts w:ascii="Times New Roman" w:hAnsi="Times New Roman" w:cs="Times New Roman"/>
          <w:color w:val="auto"/>
          <w:spacing w:val="-2"/>
          <w:sz w:val="28"/>
          <w:szCs w:val="28"/>
        </w:rPr>
        <w:t xml:space="preserve">систивные устройства, специальные компьютерные программы и другие </w:t>
      </w:r>
      <w:r w:rsidRPr="00B16003">
        <w:rPr>
          <w:rFonts w:ascii="Times New Roman" w:hAnsi="Times New Roman" w:cs="Times New Roman"/>
          <w:color w:val="auto"/>
          <w:spacing w:val="-1"/>
          <w:sz w:val="28"/>
          <w:szCs w:val="28"/>
        </w:rPr>
        <w:t>сре</w:t>
      </w:r>
      <w:r w:rsidRPr="00B16003">
        <w:rPr>
          <w:rFonts w:ascii="Times New Roman" w:hAnsi="Times New Roman" w:cs="Times New Roman"/>
          <w:color w:val="auto"/>
          <w:spacing w:val="-1"/>
          <w:sz w:val="28"/>
          <w:szCs w:val="28"/>
        </w:rPr>
        <w:t>д</w:t>
      </w:r>
      <w:r w:rsidRPr="00B16003">
        <w:rPr>
          <w:rFonts w:ascii="Times New Roman" w:hAnsi="Times New Roman" w:cs="Times New Roman"/>
          <w:color w:val="auto"/>
          <w:spacing w:val="-1"/>
          <w:sz w:val="28"/>
          <w:szCs w:val="28"/>
        </w:rPr>
        <w:t>ства обучения и воспитания по АООП типа j (в соответствии</w:t>
      </w:r>
      <w:r w:rsidRPr="00B16003">
        <w:rPr>
          <w:rFonts w:ascii="Times New Roman" w:hAnsi="Times New Roman" w:cs="Times New Roman"/>
          <w:color w:val="auto"/>
          <w:sz w:val="28"/>
          <w:szCs w:val="28"/>
        </w:rPr>
        <w:t xml:space="preserve"> с материально-техническими условиями с учетом специфики обучающихся);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lastRenderedPageBreak/>
        <w:t xml:space="preserve">НЗ </w:t>
      </w:r>
      <w:r w:rsidRPr="00B16003">
        <w:rPr>
          <w:rFonts w:ascii="Times New Roman" w:hAnsi="Times New Roman" w:cs="Times New Roman"/>
          <w:color w:val="auto"/>
          <w:spacing w:val="-4"/>
          <w:sz w:val="28"/>
          <w:szCs w:val="28"/>
          <w:vertAlign w:val="superscript"/>
          <w:lang w:val="en-US"/>
        </w:rPr>
        <w:t>j</w:t>
      </w:r>
      <w:r w:rsidRPr="00B16003">
        <w:rPr>
          <w:rFonts w:ascii="Times New Roman" w:hAnsi="Times New Roman" w:cs="Times New Roman"/>
          <w:color w:val="auto"/>
          <w:spacing w:val="-4"/>
          <w:sz w:val="28"/>
          <w:szCs w:val="28"/>
          <w:vertAlign w:val="subscript"/>
        </w:rPr>
        <w:t>пп</w:t>
      </w:r>
      <w:r w:rsidRPr="00B16003">
        <w:rPr>
          <w:rFonts w:ascii="Times New Roman" w:hAnsi="Times New Roman" w:cs="Times New Roman"/>
          <w:color w:val="auto"/>
          <w:spacing w:val="-4"/>
          <w:sz w:val="28"/>
          <w:szCs w:val="28"/>
        </w:rPr>
        <w:t xml:space="preserve"> - </w:t>
      </w:r>
      <w:r w:rsidRPr="00B16003">
        <w:rPr>
          <w:rFonts w:ascii="Times New Roman" w:hAnsi="Times New Roman" w:cs="Times New Roman"/>
          <w:color w:val="auto"/>
          <w:spacing w:val="-1"/>
          <w:sz w:val="28"/>
          <w:szCs w:val="28"/>
        </w:rPr>
        <w:t>нормативные прочие прямые затраты, непосредственно связа</w:t>
      </w:r>
      <w:r w:rsidRPr="00B16003">
        <w:rPr>
          <w:rFonts w:ascii="Times New Roman" w:hAnsi="Times New Roman" w:cs="Times New Roman"/>
          <w:color w:val="auto"/>
          <w:spacing w:val="-1"/>
          <w:sz w:val="28"/>
          <w:szCs w:val="28"/>
        </w:rPr>
        <w:t>н</w:t>
      </w:r>
      <w:r w:rsidRPr="00B16003">
        <w:rPr>
          <w:rFonts w:ascii="Times New Roman" w:hAnsi="Times New Roman" w:cs="Times New Roman"/>
          <w:color w:val="auto"/>
          <w:spacing w:val="-1"/>
          <w:sz w:val="28"/>
          <w:szCs w:val="28"/>
        </w:rPr>
        <w:t>ные с оказанием государственной услуги, в том числе затраты на приобрет</w:t>
      </w:r>
      <w:r w:rsidRPr="00B16003">
        <w:rPr>
          <w:rFonts w:ascii="Times New Roman" w:hAnsi="Times New Roman" w:cs="Times New Roman"/>
          <w:color w:val="auto"/>
          <w:spacing w:val="-1"/>
          <w:sz w:val="28"/>
          <w:szCs w:val="28"/>
        </w:rPr>
        <w:t>е</w:t>
      </w:r>
      <w:r w:rsidRPr="00B16003">
        <w:rPr>
          <w:rFonts w:ascii="Times New Roman" w:hAnsi="Times New Roman" w:cs="Times New Roman"/>
          <w:color w:val="auto"/>
          <w:spacing w:val="-1"/>
          <w:sz w:val="28"/>
          <w:szCs w:val="28"/>
        </w:rPr>
        <w:t>ние расходных материалов, моющих средств, медикаментов и перевязочных средств (в соответствии</w:t>
      </w:r>
      <w:r w:rsidRPr="00B16003">
        <w:rPr>
          <w:rFonts w:ascii="Times New Roman" w:hAnsi="Times New Roman" w:cs="Times New Roman"/>
          <w:color w:val="auto"/>
          <w:sz w:val="28"/>
          <w:szCs w:val="28"/>
        </w:rPr>
        <w:t xml:space="preserve">  с материально-техническими условиями с учетом специфики обучающихся </w:t>
      </w:r>
      <w:r w:rsidRPr="00B16003">
        <w:rPr>
          <w:rFonts w:ascii="Times New Roman" w:hAnsi="Times New Roman" w:cs="Times New Roman"/>
          <w:color w:val="auto"/>
          <w:spacing w:val="-1"/>
          <w:sz w:val="28"/>
          <w:szCs w:val="28"/>
        </w:rPr>
        <w:t>по АООП типа 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4"/>
          <w:sz w:val="28"/>
          <w:szCs w:val="28"/>
        </w:rPr>
        <w:t xml:space="preserve">При расчете нормативных затрат на оплату труда и начисления на </w:t>
      </w:r>
      <w:r w:rsidRPr="00B16003">
        <w:rPr>
          <w:rFonts w:ascii="Times New Roman" w:hAnsi="Times New Roman" w:cs="Times New Roman"/>
          <w:color w:val="auto"/>
          <w:spacing w:val="-3"/>
          <w:sz w:val="28"/>
          <w:szCs w:val="28"/>
        </w:rPr>
        <w:t>выпл</w:t>
      </w:r>
      <w:r w:rsidRPr="00B16003">
        <w:rPr>
          <w:rFonts w:ascii="Times New Roman" w:hAnsi="Times New Roman" w:cs="Times New Roman"/>
          <w:color w:val="auto"/>
          <w:spacing w:val="-3"/>
          <w:sz w:val="28"/>
          <w:szCs w:val="28"/>
        </w:rPr>
        <w:t>а</w:t>
      </w:r>
      <w:r w:rsidRPr="00B16003">
        <w:rPr>
          <w:rFonts w:ascii="Times New Roman" w:hAnsi="Times New Roman" w:cs="Times New Roman"/>
          <w:color w:val="auto"/>
          <w:spacing w:val="-3"/>
          <w:sz w:val="28"/>
          <w:szCs w:val="28"/>
        </w:rPr>
        <w:t xml:space="preserve">ты по оплате труда учитываются затраты на оплату труда только тех </w:t>
      </w:r>
      <w:r w:rsidRPr="00B16003">
        <w:rPr>
          <w:rFonts w:ascii="Times New Roman" w:hAnsi="Times New Roman" w:cs="Times New Roman"/>
          <w:color w:val="auto"/>
          <w:spacing w:val="-1"/>
          <w:sz w:val="28"/>
          <w:szCs w:val="28"/>
        </w:rPr>
        <w:t>работн</w:t>
      </w:r>
      <w:r w:rsidRPr="00B16003">
        <w:rPr>
          <w:rFonts w:ascii="Times New Roman" w:hAnsi="Times New Roman" w:cs="Times New Roman"/>
          <w:color w:val="auto"/>
          <w:spacing w:val="-1"/>
          <w:sz w:val="28"/>
          <w:szCs w:val="28"/>
        </w:rPr>
        <w:t>и</w:t>
      </w:r>
      <w:r w:rsidRPr="00B16003">
        <w:rPr>
          <w:rFonts w:ascii="Times New Roman" w:hAnsi="Times New Roman" w:cs="Times New Roman"/>
          <w:color w:val="auto"/>
          <w:spacing w:val="-1"/>
          <w:sz w:val="28"/>
          <w:szCs w:val="28"/>
        </w:rPr>
        <w:t>ков, которые принимают непосредственное участие в оказании соответств</w:t>
      </w:r>
      <w:r w:rsidRPr="00B16003">
        <w:rPr>
          <w:rFonts w:ascii="Times New Roman" w:hAnsi="Times New Roman" w:cs="Times New Roman"/>
          <w:color w:val="auto"/>
          <w:spacing w:val="-1"/>
          <w:sz w:val="28"/>
          <w:szCs w:val="28"/>
        </w:rPr>
        <w:t>у</w:t>
      </w:r>
      <w:r w:rsidRPr="00B16003">
        <w:rPr>
          <w:rFonts w:ascii="Times New Roman" w:hAnsi="Times New Roman" w:cs="Times New Roman"/>
          <w:color w:val="auto"/>
          <w:spacing w:val="-1"/>
          <w:sz w:val="28"/>
          <w:szCs w:val="28"/>
        </w:rPr>
        <w:t>ющей государственной услуги (вспомогательный, технический, администр</w:t>
      </w:r>
      <w:r w:rsidRPr="00B16003">
        <w:rPr>
          <w:rFonts w:ascii="Times New Roman" w:hAnsi="Times New Roman" w:cs="Times New Roman"/>
          <w:color w:val="auto"/>
          <w:spacing w:val="-1"/>
          <w:sz w:val="28"/>
          <w:szCs w:val="28"/>
        </w:rPr>
        <w:t>а</w:t>
      </w:r>
      <w:r w:rsidRPr="00B16003">
        <w:rPr>
          <w:rFonts w:ascii="Times New Roman" w:hAnsi="Times New Roman" w:cs="Times New Roman"/>
          <w:color w:val="auto"/>
          <w:spacing w:val="-1"/>
          <w:sz w:val="28"/>
          <w:szCs w:val="28"/>
        </w:rPr>
        <w:t>тивно-управленческий и т.п. персонал не учитывается).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xml:space="preserve">Нормативные затраты на оплату труда и начисления на выплаты по </w:t>
      </w:r>
      <w:r w:rsidRPr="00B16003">
        <w:rPr>
          <w:rFonts w:ascii="Times New Roman" w:hAnsi="Times New Roman" w:cs="Times New Roman"/>
          <w:color w:val="auto"/>
          <w:spacing w:val="-2"/>
          <w:sz w:val="28"/>
          <w:szCs w:val="28"/>
        </w:rPr>
        <w:t xml:space="preserve">оплате труда рассчитываются как произведение средней стоимости единицы </w:t>
      </w:r>
      <w:r w:rsidRPr="00B16003">
        <w:rPr>
          <w:rFonts w:ascii="Times New Roman" w:hAnsi="Times New Roman" w:cs="Times New Roman"/>
          <w:color w:val="auto"/>
          <w:sz w:val="28"/>
          <w:szCs w:val="28"/>
        </w:rPr>
        <w:t xml:space="preserve">времени персонала на количество единиц времени, необходимых для </w:t>
      </w:r>
      <w:r w:rsidRPr="00B16003">
        <w:rPr>
          <w:rFonts w:ascii="Times New Roman" w:hAnsi="Times New Roman" w:cs="Times New Roman"/>
          <w:color w:val="auto"/>
          <w:spacing w:val="-3"/>
          <w:sz w:val="28"/>
          <w:szCs w:val="28"/>
        </w:rPr>
        <w:t>оказ</w:t>
      </w:r>
      <w:r w:rsidRPr="00B16003">
        <w:rPr>
          <w:rFonts w:ascii="Times New Roman" w:hAnsi="Times New Roman" w:cs="Times New Roman"/>
          <w:color w:val="auto"/>
          <w:spacing w:val="-3"/>
          <w:sz w:val="28"/>
          <w:szCs w:val="28"/>
        </w:rPr>
        <w:t>а</w:t>
      </w:r>
      <w:r w:rsidRPr="00B16003">
        <w:rPr>
          <w:rFonts w:ascii="Times New Roman" w:hAnsi="Times New Roman" w:cs="Times New Roman"/>
          <w:color w:val="auto"/>
          <w:spacing w:val="-3"/>
          <w:sz w:val="28"/>
          <w:szCs w:val="28"/>
        </w:rPr>
        <w:t xml:space="preserve">ния единицы государственной услуги, с учетом стимулирующих выплат </w:t>
      </w:r>
      <w:r w:rsidRPr="00B16003">
        <w:rPr>
          <w:rFonts w:ascii="Times New Roman" w:hAnsi="Times New Roman" w:cs="Times New Roman"/>
          <w:color w:val="auto"/>
          <w:sz w:val="28"/>
          <w:szCs w:val="28"/>
        </w:rPr>
        <w:t>за р</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зультативность труда. Стоимость единицы времени персонала рассчитывае</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ся исходя из действующей системы оплаты труда, с учетом доплат и надб</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вок, установленных действующим законодательством, районного коэффиц</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 xml:space="preserve">ента и процентной надбавки к заработной плате за </w:t>
      </w:r>
      <w:r w:rsidRPr="00B16003">
        <w:rPr>
          <w:rFonts w:ascii="Times New Roman" w:hAnsi="Times New Roman" w:cs="Times New Roman"/>
          <w:color w:val="auto"/>
          <w:spacing w:val="-1"/>
          <w:sz w:val="28"/>
          <w:szCs w:val="28"/>
        </w:rPr>
        <w:t xml:space="preserve">работу в районах Крайнего Севера и приравненных к ним местностях, </w:t>
      </w:r>
      <w:r w:rsidRPr="00B16003">
        <w:rPr>
          <w:rFonts w:ascii="Times New Roman" w:hAnsi="Times New Roman" w:cs="Times New Roman"/>
          <w:color w:val="auto"/>
          <w:sz w:val="28"/>
          <w:szCs w:val="28"/>
        </w:rPr>
        <w:t>установленных законодател</w:t>
      </w:r>
      <w:r w:rsidRPr="00B16003">
        <w:rPr>
          <w:rFonts w:ascii="Times New Roman" w:hAnsi="Times New Roman" w:cs="Times New Roman"/>
          <w:color w:val="auto"/>
          <w:sz w:val="28"/>
          <w:szCs w:val="28"/>
        </w:rPr>
        <w:t>ь</w:t>
      </w:r>
      <w:r w:rsidRPr="00B16003">
        <w:rPr>
          <w:rFonts w:ascii="Times New Roman" w:hAnsi="Times New Roman" w:cs="Times New Roman"/>
          <w:color w:val="auto"/>
          <w:sz w:val="28"/>
          <w:szCs w:val="28"/>
        </w:rPr>
        <w:t>ством.</w:t>
      </w:r>
    </w:p>
    <w:p w:rsidR="00F65069" w:rsidRPr="00B16003" w:rsidRDefault="00C079E3" w:rsidP="00B16003">
      <w:pPr>
        <w:tabs>
          <w:tab w:val="left" w:pos="709"/>
          <w:tab w:val="left" w:pos="1224"/>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pacing w:val="-2"/>
          <w:sz w:val="28"/>
          <w:szCs w:val="28"/>
        </w:rPr>
        <w:t>Нормативные затраты на расходные материалы в соответствии со</w:t>
      </w:r>
      <w:r w:rsidRPr="00B16003">
        <w:rPr>
          <w:rFonts w:ascii="Times New Roman" w:hAnsi="Times New Roman" w:cs="Times New Roman"/>
          <w:color w:val="auto"/>
          <w:spacing w:val="-2"/>
          <w:sz w:val="28"/>
          <w:szCs w:val="28"/>
        </w:rPr>
        <w:br/>
        <w:t>стандартами качества оказания услуги рассчитываются как произведение</w:t>
      </w:r>
      <w:r w:rsidRPr="00B16003">
        <w:rPr>
          <w:rFonts w:ascii="Times New Roman" w:hAnsi="Times New Roman" w:cs="Times New Roman"/>
          <w:color w:val="auto"/>
          <w:spacing w:val="-2"/>
          <w:sz w:val="28"/>
          <w:szCs w:val="28"/>
        </w:rPr>
        <w:br/>
        <w:t>стоимости учебных материалов на их количество, необходимое для оказания</w:t>
      </w:r>
      <w:r w:rsidRPr="00B16003">
        <w:rPr>
          <w:rFonts w:ascii="Times New Roman" w:hAnsi="Times New Roman" w:cs="Times New Roman"/>
          <w:color w:val="auto"/>
          <w:spacing w:val="-2"/>
          <w:sz w:val="28"/>
          <w:szCs w:val="28"/>
        </w:rPr>
        <w:br/>
      </w:r>
      <w:r w:rsidRPr="00B16003">
        <w:rPr>
          <w:rFonts w:ascii="Times New Roman" w:hAnsi="Times New Roman" w:cs="Times New Roman"/>
          <w:color w:val="auto"/>
          <w:sz w:val="28"/>
          <w:szCs w:val="28"/>
        </w:rPr>
        <w:t>единицы государственной услуги (выполнения работ) и определяется по в</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дам организаций</w:t>
      </w:r>
      <w:r w:rsidRPr="00B16003">
        <w:rPr>
          <w:rFonts w:ascii="Times New Roman" w:hAnsi="Times New Roman" w:cs="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w:t>
      </w:r>
      <w:r w:rsidRPr="00B16003">
        <w:rPr>
          <w:rFonts w:ascii="Times New Roman" w:hAnsi="Times New Roman" w:cs="Times New Roman"/>
          <w:color w:val="auto"/>
          <w:spacing w:val="-3"/>
          <w:sz w:val="28"/>
          <w:szCs w:val="28"/>
        </w:rPr>
        <w:t>а</w:t>
      </w:r>
      <w:r w:rsidRPr="00B16003">
        <w:rPr>
          <w:rFonts w:ascii="Times New Roman" w:hAnsi="Times New Roman" w:cs="Times New Roman"/>
          <w:color w:val="auto"/>
          <w:spacing w:val="-3"/>
          <w:sz w:val="28"/>
          <w:szCs w:val="28"/>
        </w:rPr>
        <w:t>ции.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lastRenderedPageBreak/>
        <w:t>нии государственной услуги начального общего образования глухих обуч</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ющихся: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реализация АООП начального общего образования глухих обучающи</w:t>
      </w:r>
      <w:r w:rsidRPr="00B16003">
        <w:rPr>
          <w:rFonts w:ascii="Times New Roman" w:hAnsi="Times New Roman" w:cs="Times New Roman"/>
          <w:color w:val="auto"/>
          <w:sz w:val="28"/>
          <w:szCs w:val="28"/>
        </w:rPr>
        <w:t>х</w:t>
      </w:r>
      <w:r w:rsidRPr="00B16003">
        <w:rPr>
          <w:rFonts w:ascii="Times New Roman" w:hAnsi="Times New Roman" w:cs="Times New Roman"/>
          <w:color w:val="auto"/>
          <w:sz w:val="28"/>
          <w:szCs w:val="28"/>
        </w:rPr>
        <w:t>ся может определяться по формуле:</w:t>
      </w:r>
    </w:p>
    <w:p w:rsidR="00F65069" w:rsidRPr="00B16003" w:rsidRDefault="00C079E3" w:rsidP="00B16003">
      <w:pPr>
        <w:spacing w:after="0" w:line="360" w:lineRule="auto"/>
        <w:ind w:firstLine="709"/>
        <w:jc w:val="both"/>
        <w:rPr>
          <w:rFonts w:ascii="Times New Roman" w:eastAsia="Times New Roman" w:hAnsi="Times New Roman" w:cs="Times New Roman"/>
          <w:b/>
          <w:bCs/>
          <w:i/>
          <w:iCs/>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отгу</w:t>
      </w:r>
      <w:r w:rsidRPr="00B16003">
        <w:rPr>
          <w:rFonts w:ascii="Times New Roman" w:hAnsi="Times New Roman" w:cs="Times New Roman"/>
          <w:b/>
          <w:bCs/>
          <w:i/>
          <w:iCs/>
          <w:color w:val="auto"/>
          <w:sz w:val="28"/>
          <w:szCs w:val="28"/>
        </w:rPr>
        <w:t xml:space="preserve"> = ЗП</w:t>
      </w:r>
      <w:r w:rsidRPr="00B16003">
        <w:rPr>
          <w:rFonts w:ascii="Times New Roman" w:hAnsi="Times New Roman" w:cs="Times New Roman"/>
          <w:b/>
          <w:bCs/>
          <w:i/>
          <w:iCs/>
          <w:color w:val="auto"/>
          <w:sz w:val="28"/>
          <w:szCs w:val="28"/>
          <w:vertAlign w:val="superscript"/>
        </w:rPr>
        <w:t xml:space="preserve"> рег</w:t>
      </w:r>
      <w:r w:rsidRPr="00B16003">
        <w:rPr>
          <w:rFonts w:ascii="Times New Roman" w:hAnsi="Times New Roman" w:cs="Times New Roman"/>
          <w:b/>
          <w:bCs/>
          <w:i/>
          <w:iCs/>
          <w:color w:val="auto"/>
          <w:sz w:val="28"/>
          <w:szCs w:val="28"/>
          <w:vertAlign w:val="subscript"/>
        </w:rPr>
        <w:t>-1</w:t>
      </w:r>
      <w:r w:rsidRPr="00B16003">
        <w:rPr>
          <w:rFonts w:ascii="Times New Roman" w:hAnsi="Times New Roman" w:cs="Times New Roman"/>
          <w:b/>
          <w:bCs/>
          <w:i/>
          <w:iCs/>
          <w:color w:val="auto"/>
          <w:sz w:val="28"/>
          <w:szCs w:val="28"/>
        </w:rPr>
        <w:t xml:space="preserve"> * 12 * К</w:t>
      </w:r>
      <w:r w:rsidRPr="00B16003">
        <w:rPr>
          <w:rFonts w:ascii="Times New Roman" w:hAnsi="Times New Roman" w:cs="Times New Roman"/>
          <w:b/>
          <w:bCs/>
          <w:i/>
          <w:iCs/>
          <w:color w:val="auto"/>
          <w:sz w:val="28"/>
          <w:szCs w:val="28"/>
          <w:vertAlign w:val="superscript"/>
        </w:rPr>
        <w:t>овз</w:t>
      </w:r>
      <w:r w:rsidRPr="00B16003">
        <w:rPr>
          <w:rFonts w:ascii="Times New Roman" w:hAnsi="Times New Roman" w:cs="Times New Roman"/>
          <w:b/>
          <w:bCs/>
          <w:i/>
          <w:iCs/>
          <w:color w:val="auto"/>
          <w:sz w:val="28"/>
          <w:szCs w:val="28"/>
        </w:rPr>
        <w:t xml:space="preserve"> * К</w:t>
      </w:r>
      <w:r w:rsidRPr="00B16003">
        <w:rPr>
          <w:rFonts w:ascii="Times New Roman" w:hAnsi="Times New Roman" w:cs="Times New Roman"/>
          <w:b/>
          <w:bCs/>
          <w:i/>
          <w:iCs/>
          <w:color w:val="auto"/>
          <w:sz w:val="28"/>
          <w:szCs w:val="28"/>
          <w:vertAlign w:val="superscript"/>
        </w:rPr>
        <w:t>1</w:t>
      </w:r>
      <w:r w:rsidRPr="00B16003">
        <w:rPr>
          <w:rFonts w:ascii="Times New Roman" w:hAnsi="Times New Roman" w:cs="Times New Roman"/>
          <w:b/>
          <w:bCs/>
          <w:i/>
          <w:iCs/>
          <w:color w:val="auto"/>
          <w:sz w:val="28"/>
          <w:szCs w:val="28"/>
        </w:rPr>
        <w:t xml:space="preserve"> * К</w:t>
      </w:r>
      <w:r w:rsidRPr="00B16003">
        <w:rPr>
          <w:rFonts w:ascii="Times New Roman" w:hAnsi="Times New Roman" w:cs="Times New Roman"/>
          <w:b/>
          <w:bCs/>
          <w:i/>
          <w:iCs/>
          <w:color w:val="auto"/>
          <w:sz w:val="28"/>
          <w:szCs w:val="28"/>
          <w:vertAlign w:val="superscript"/>
        </w:rPr>
        <w:t>2</w:t>
      </w:r>
      <w:r w:rsidRPr="00B16003">
        <w:rPr>
          <w:rFonts w:ascii="Times New Roman" w:hAnsi="Times New Roman" w:cs="Times New Roman"/>
          <w:b/>
          <w:bCs/>
          <w:i/>
          <w:iCs/>
          <w:color w:val="auto"/>
          <w:sz w:val="28"/>
          <w:szCs w:val="28"/>
        </w:rPr>
        <w:t>, где:</w:t>
      </w:r>
    </w:p>
    <w:p w:rsidR="00F65069" w:rsidRPr="00B16003" w:rsidRDefault="00C079E3" w:rsidP="00B16003">
      <w:pPr>
        <w:spacing w:after="0" w:line="360" w:lineRule="auto"/>
        <w:ind w:firstLine="709"/>
        <w:jc w:val="both"/>
        <w:rPr>
          <w:rFonts w:ascii="Times New Roman" w:eastAsia="Times New Roman" w:hAnsi="Times New Roman" w:cs="Times New Roman"/>
          <w:i/>
          <w:iCs/>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 xml:space="preserve">отгу </w:t>
      </w:r>
      <w:r w:rsidRPr="00B16003">
        <w:rPr>
          <w:rFonts w:ascii="Times New Roman" w:hAnsi="Times New Roman" w:cs="Times New Roman"/>
          <w:b/>
          <w:bCs/>
          <w:i/>
          <w:iCs/>
          <w:color w:val="auto"/>
          <w:sz w:val="28"/>
          <w:szCs w:val="28"/>
        </w:rPr>
        <w:t xml:space="preserve">- </w:t>
      </w:r>
      <w:r w:rsidRPr="00B16003">
        <w:rPr>
          <w:rFonts w:ascii="Times New Roman" w:hAnsi="Times New Roman" w:cs="Times New Roman"/>
          <w:color w:val="auto"/>
          <w:sz w:val="28"/>
          <w:szCs w:val="28"/>
        </w:rPr>
        <w:t>нормативные затраты на оплату труда и начисления на выпл</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ты по оплате труда персонала, принимающего непосредственное участие в оказании государственной услуги по предоставлению начального общего о</w:t>
      </w:r>
      <w:r w:rsidRPr="00B16003">
        <w:rPr>
          <w:rFonts w:ascii="Times New Roman" w:hAnsi="Times New Roman" w:cs="Times New Roman"/>
          <w:color w:val="auto"/>
          <w:sz w:val="28"/>
          <w:szCs w:val="28"/>
        </w:rPr>
        <w:t>б</w:t>
      </w:r>
      <w:r w:rsidRPr="00B16003">
        <w:rPr>
          <w:rFonts w:ascii="Times New Roman" w:hAnsi="Times New Roman" w:cs="Times New Roman"/>
          <w:color w:val="auto"/>
          <w:sz w:val="28"/>
          <w:szCs w:val="28"/>
        </w:rPr>
        <w:t>разования глухим обучающимся;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ЗП</w:t>
      </w:r>
      <w:r w:rsidRPr="00B16003">
        <w:rPr>
          <w:rFonts w:ascii="Times New Roman" w:hAnsi="Times New Roman" w:cs="Times New Roman"/>
          <w:b/>
          <w:bCs/>
          <w:i/>
          <w:iCs/>
          <w:color w:val="auto"/>
          <w:sz w:val="28"/>
          <w:szCs w:val="28"/>
          <w:vertAlign w:val="superscript"/>
        </w:rPr>
        <w:t xml:space="preserve"> рег</w:t>
      </w:r>
      <w:r w:rsidRPr="00B16003">
        <w:rPr>
          <w:rFonts w:ascii="Times New Roman" w:hAnsi="Times New Roman" w:cs="Times New Roman"/>
          <w:b/>
          <w:bCs/>
          <w:i/>
          <w:iCs/>
          <w:color w:val="auto"/>
          <w:sz w:val="28"/>
          <w:szCs w:val="28"/>
          <w:vertAlign w:val="subscript"/>
        </w:rPr>
        <w:t>-1</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среднемесячная заработная плата в экономике соответству</w:t>
      </w:r>
      <w:r w:rsidRPr="00B16003">
        <w:rPr>
          <w:rFonts w:ascii="Times New Roman" w:hAnsi="Times New Roman" w:cs="Times New Roman"/>
          <w:color w:val="auto"/>
          <w:sz w:val="28"/>
          <w:szCs w:val="28"/>
        </w:rPr>
        <w:t>ю</w:t>
      </w:r>
      <w:r w:rsidRPr="00B16003">
        <w:rPr>
          <w:rFonts w:ascii="Times New Roman" w:hAnsi="Times New Roman" w:cs="Times New Roman"/>
          <w:color w:val="auto"/>
          <w:sz w:val="28"/>
          <w:szCs w:val="28"/>
        </w:rPr>
        <w:t>щего региона в предшествующем году, руб./мес.;</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rPr>
        <w:t xml:space="preserve">12 – </w:t>
      </w:r>
      <w:r w:rsidRPr="00B16003">
        <w:rPr>
          <w:rFonts w:ascii="Times New Roman" w:hAnsi="Times New Roman" w:cs="Times New Roman"/>
          <w:color w:val="auto"/>
          <w:sz w:val="28"/>
          <w:szCs w:val="28"/>
        </w:rPr>
        <w:t>количество месяцев в году;</w:t>
      </w:r>
    </w:p>
    <w:p w:rsidR="00F65069" w:rsidRPr="00B16003" w:rsidRDefault="00C079E3" w:rsidP="00B16003">
      <w:pPr>
        <w:tabs>
          <w:tab w:val="left" w:pos="709"/>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rPr>
        <w:t>K</w:t>
      </w:r>
      <w:r w:rsidRPr="00B16003">
        <w:rPr>
          <w:rFonts w:ascii="Times New Roman" w:hAnsi="Times New Roman" w:cs="Times New Roman"/>
          <w:i/>
          <w:iCs/>
          <w:color w:val="auto"/>
          <w:sz w:val="28"/>
          <w:szCs w:val="28"/>
          <w:vertAlign w:val="superscript"/>
        </w:rPr>
        <w:t>ОВЗ</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коэффициент, учитывающий специфику образовательной пр</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граммы или категорию обучающихся (при их наличии);</w:t>
      </w:r>
    </w:p>
    <w:p w:rsidR="00F65069" w:rsidRPr="00B16003" w:rsidRDefault="00C079E3" w:rsidP="00B16003">
      <w:pPr>
        <w:spacing w:after="0" w:line="360" w:lineRule="auto"/>
        <w:ind w:firstLine="709"/>
        <w:jc w:val="both"/>
        <w:rPr>
          <w:rFonts w:ascii="Times New Roman" w:eastAsia="Times New Roman" w:hAnsi="Times New Roman" w:cs="Times New Roman"/>
          <w:i/>
          <w:iCs/>
          <w:color w:val="auto"/>
          <w:sz w:val="28"/>
          <w:szCs w:val="28"/>
        </w:rPr>
      </w:pPr>
      <w:r w:rsidRPr="00B16003">
        <w:rPr>
          <w:rFonts w:ascii="Times New Roman" w:hAnsi="Times New Roman" w:cs="Times New Roman"/>
          <w:i/>
          <w:iCs/>
          <w:color w:val="auto"/>
          <w:sz w:val="28"/>
          <w:szCs w:val="28"/>
          <w:lang w:val="en-US"/>
        </w:rPr>
        <w:t>K</w:t>
      </w:r>
      <w:r w:rsidRPr="00B16003">
        <w:rPr>
          <w:rFonts w:ascii="Times New Roman" w:hAnsi="Times New Roman" w:cs="Times New Roman"/>
          <w:i/>
          <w:iCs/>
          <w:color w:val="auto"/>
          <w:sz w:val="28"/>
          <w:szCs w:val="28"/>
          <w:vertAlign w:val="superscript"/>
        </w:rPr>
        <w:t>1</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коэффициент страховых взносов на выплаты по оплате труда. Зн</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чение коэффициента – 1,302;</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i/>
          <w:iCs/>
          <w:color w:val="auto"/>
          <w:sz w:val="28"/>
          <w:szCs w:val="28"/>
          <w:lang w:val="en-US"/>
        </w:rPr>
        <w:t>K</w:t>
      </w:r>
      <w:r w:rsidRPr="00B16003">
        <w:rPr>
          <w:rFonts w:ascii="Times New Roman" w:hAnsi="Times New Roman" w:cs="Times New Roman"/>
          <w:i/>
          <w:iCs/>
          <w:color w:val="auto"/>
          <w:sz w:val="28"/>
          <w:szCs w:val="28"/>
          <w:vertAlign w:val="superscript"/>
        </w:rPr>
        <w:t>2</w:t>
      </w:r>
      <w:r w:rsidRPr="00B16003">
        <w:rPr>
          <w:rFonts w:ascii="Times New Roman" w:hAnsi="Times New Roman" w:cs="Times New Roman"/>
          <w:i/>
          <w:iCs/>
          <w:color w:val="auto"/>
          <w:sz w:val="28"/>
          <w:szCs w:val="28"/>
        </w:rPr>
        <w:t xml:space="preserve"> – </w:t>
      </w:r>
      <w:r w:rsidRPr="00B16003">
        <w:rPr>
          <w:rFonts w:ascii="Times New Roman" w:hAnsi="Times New Roman" w:cs="Times New Roman"/>
          <w:color w:val="auto"/>
          <w:sz w:val="28"/>
          <w:szCs w:val="28"/>
        </w:rPr>
        <w:t>коэффициент, учитывающий применение районных коэффицие</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тов и процентных надбавок к заработной плате за стаж работы в районах Крайнего Севера, приравненных к ним местностях (при наличии данных к</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эффициентов).</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К нормативным затратам на общехозяйственные нужды относятся з</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он=</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отпп </w:t>
      </w:r>
      <w:r w:rsidRPr="00B16003">
        <w:rPr>
          <w:rFonts w:ascii="Times New Roman" w:hAnsi="Times New Roman" w:cs="Times New Roman"/>
          <w:b/>
          <w:bCs/>
          <w:i/>
          <w:iCs/>
          <w:color w:val="auto"/>
          <w:sz w:val="28"/>
          <w:szCs w:val="28"/>
        </w:rPr>
        <w:t>+ НЗ</w:t>
      </w:r>
      <w:r w:rsidRPr="00B16003">
        <w:rPr>
          <w:rFonts w:ascii="Times New Roman" w:hAnsi="Times New Roman" w:cs="Times New Roman"/>
          <w:b/>
          <w:bCs/>
          <w:i/>
          <w:iCs/>
          <w:color w:val="auto"/>
          <w:sz w:val="28"/>
          <w:szCs w:val="28"/>
          <w:vertAlign w:val="subscript"/>
        </w:rPr>
        <w:t xml:space="preserve">ком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пк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ни </w:t>
      </w:r>
      <w:r w:rsidRPr="00B16003">
        <w:rPr>
          <w:rFonts w:ascii="Times New Roman" w:hAnsi="Times New Roman" w:cs="Times New Roman"/>
          <w:b/>
          <w:bCs/>
          <w:i/>
          <w:iCs/>
          <w:color w:val="auto"/>
          <w:sz w:val="28"/>
          <w:szCs w:val="28"/>
        </w:rPr>
        <w:t>+ НЗ</w:t>
      </w:r>
      <w:r w:rsidRPr="00B16003">
        <w:rPr>
          <w:rFonts w:ascii="Times New Roman" w:hAnsi="Times New Roman" w:cs="Times New Roman"/>
          <w:b/>
          <w:bCs/>
          <w:i/>
          <w:iCs/>
          <w:color w:val="auto"/>
          <w:sz w:val="28"/>
          <w:szCs w:val="28"/>
          <w:vertAlign w:val="subscript"/>
        </w:rPr>
        <w:t xml:space="preserve">ди </w:t>
      </w:r>
      <w:r w:rsidRPr="00B16003">
        <w:rPr>
          <w:rFonts w:ascii="Times New Roman" w:hAnsi="Times New Roman" w:cs="Times New Roman"/>
          <w:b/>
          <w:bCs/>
          <w:i/>
          <w:iCs/>
          <w:color w:val="auto"/>
          <w:sz w:val="28"/>
          <w:szCs w:val="28"/>
        </w:rPr>
        <w:t>+ НЗ</w:t>
      </w:r>
      <w:r w:rsidRPr="00B16003">
        <w:rPr>
          <w:rFonts w:ascii="Times New Roman" w:hAnsi="Times New Roman" w:cs="Times New Roman"/>
          <w:b/>
          <w:bCs/>
          <w:i/>
          <w:iCs/>
          <w:color w:val="auto"/>
          <w:sz w:val="28"/>
          <w:szCs w:val="28"/>
          <w:vertAlign w:val="subscript"/>
        </w:rPr>
        <w:t xml:space="preserve">вс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тр </w:t>
      </w:r>
      <w:r w:rsidRPr="00B16003">
        <w:rPr>
          <w:rFonts w:ascii="Times New Roman" w:hAnsi="Times New Roman" w:cs="Times New Roman"/>
          <w:b/>
          <w:bCs/>
          <w:i/>
          <w:iCs/>
          <w:color w:val="auto"/>
          <w:sz w:val="28"/>
          <w:szCs w:val="28"/>
        </w:rPr>
        <w:t xml:space="preserve">+ 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пр</w:t>
      </w:r>
      <w:r w:rsidRPr="00B16003">
        <w:rPr>
          <w:rFonts w:ascii="Times New Roman" w:hAnsi="Times New Roman" w:cs="Times New Roman"/>
          <w:color w:val="auto"/>
          <w:sz w:val="28"/>
          <w:szCs w:val="28"/>
        </w:rPr>
        <w:t xml:space="preserve"> , где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отпп</w:t>
      </w:r>
      <w:r w:rsidRPr="00B16003">
        <w:rPr>
          <w:rFonts w:ascii="Times New Roman" w:hAnsi="Times New Roman" w:cs="Times New Roman"/>
          <w:color w:val="auto"/>
          <w:sz w:val="28"/>
          <w:szCs w:val="28"/>
        </w:rPr>
        <w:t xml:space="preserve"> - нормативные затраты на оплату труда и начисления на в</w:t>
      </w:r>
      <w:r w:rsidRPr="00B16003">
        <w:rPr>
          <w:rFonts w:ascii="Times New Roman" w:hAnsi="Times New Roman" w:cs="Times New Roman"/>
          <w:color w:val="auto"/>
          <w:sz w:val="28"/>
          <w:szCs w:val="28"/>
        </w:rPr>
        <w:t>ы</w:t>
      </w:r>
      <w:r w:rsidRPr="00B16003">
        <w:rPr>
          <w:rFonts w:ascii="Times New Roman" w:hAnsi="Times New Roman" w:cs="Times New Roman"/>
          <w:color w:val="auto"/>
          <w:sz w:val="28"/>
          <w:szCs w:val="28"/>
        </w:rPr>
        <w:t>платы по оплате труда работников организации, которые не принимают непосредственного участия в оказании государственной услуги (вспомог</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тельного, технического, административно-управленческого и прочего перс</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lastRenderedPageBreak/>
        <w:t>нала, не принимающего непосредственного участия в оказании госуда</w:t>
      </w:r>
      <w:r w:rsidRPr="00B16003">
        <w:rPr>
          <w:rFonts w:ascii="Times New Roman" w:hAnsi="Times New Roman" w:cs="Times New Roman"/>
          <w:color w:val="auto"/>
          <w:sz w:val="28"/>
          <w:szCs w:val="28"/>
        </w:rPr>
        <w:t>р</w:t>
      </w:r>
      <w:r w:rsidRPr="00B16003">
        <w:rPr>
          <w:rFonts w:ascii="Times New Roman" w:hAnsi="Times New Roman" w:cs="Times New Roman"/>
          <w:color w:val="auto"/>
          <w:sz w:val="28"/>
          <w:szCs w:val="28"/>
        </w:rPr>
        <w:t xml:space="preserve">ственной услуги), в соответствии с кадровыми и материально-техническими условиями с учетом специфики обучающихся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пк </w:t>
      </w:r>
      <w:r w:rsidRPr="00B16003">
        <w:rPr>
          <w:rFonts w:ascii="Times New Roman" w:hAnsi="Times New Roman" w:cs="Times New Roman"/>
          <w:color w:val="auto"/>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ком</w:t>
      </w:r>
      <w:r w:rsidRPr="00B16003">
        <w:rPr>
          <w:rFonts w:ascii="Times New Roman" w:hAnsi="Times New Roman" w:cs="Times New Roman"/>
          <w:color w:val="auto"/>
          <w:sz w:val="28"/>
          <w:szCs w:val="28"/>
        </w:rPr>
        <w:t xml:space="preserve"> - нормативные затраты на коммунальные услуги (за исключен</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ем нормативных затрат, отнесенных к нормативным затратам на содержание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ни</w:t>
      </w:r>
      <w:r w:rsidRPr="00B16003">
        <w:rPr>
          <w:rFonts w:ascii="Times New Roman" w:hAnsi="Times New Roman" w:cs="Times New Roman"/>
          <w:color w:val="auto"/>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ния или приобретенным организацией за счет средств, выделенных ей учр</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дителем на приобретение такого имущества, а также недвижимого имущ</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ства, находящегося у организации на основании договора аренды или бе</w:t>
      </w:r>
      <w:r w:rsidRPr="00B16003">
        <w:rPr>
          <w:rFonts w:ascii="Times New Roman" w:hAnsi="Times New Roman" w:cs="Times New Roman"/>
          <w:color w:val="auto"/>
          <w:sz w:val="28"/>
          <w:szCs w:val="28"/>
        </w:rPr>
        <w:t>з</w:t>
      </w:r>
      <w:r w:rsidRPr="00B16003">
        <w:rPr>
          <w:rFonts w:ascii="Times New Roman" w:hAnsi="Times New Roman" w:cs="Times New Roman"/>
          <w:color w:val="auto"/>
          <w:sz w:val="28"/>
          <w:szCs w:val="28"/>
        </w:rPr>
        <w:t>возмездного пользования, эксплуатируемого в процессе оказания госуда</w:t>
      </w:r>
      <w:r w:rsidRPr="00B16003">
        <w:rPr>
          <w:rFonts w:ascii="Times New Roman" w:hAnsi="Times New Roman" w:cs="Times New Roman"/>
          <w:color w:val="auto"/>
          <w:sz w:val="28"/>
          <w:szCs w:val="28"/>
        </w:rPr>
        <w:t>р</w:t>
      </w:r>
      <w:r w:rsidRPr="00B16003">
        <w:rPr>
          <w:rFonts w:ascii="Times New Roman" w:hAnsi="Times New Roman" w:cs="Times New Roman"/>
          <w:color w:val="auto"/>
          <w:sz w:val="28"/>
          <w:szCs w:val="28"/>
        </w:rPr>
        <w:t>ственных услуг (далее - нормативные затраты на содержание недвижимого имущества) в соответствии с кадровыми и материально-техническими усл</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 xml:space="preserve">виями с учетом специфики обучающихся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 xml:space="preserve">ди </w:t>
      </w:r>
      <w:r w:rsidRPr="00B16003">
        <w:rPr>
          <w:rFonts w:ascii="Times New Roman" w:hAnsi="Times New Roman" w:cs="Times New Roman"/>
          <w:color w:val="auto"/>
          <w:sz w:val="28"/>
          <w:szCs w:val="28"/>
        </w:rPr>
        <w:t>- нормативные затраты на содержание объектов особо ценного движимого имущества, закрепленного за организацией за счет средств, выд</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ленных ей учредителем на приобретение такого имущества (далее - норм</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тивные затраты на содержание особо ценного 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НЗ</w:t>
      </w:r>
      <w:r w:rsidRPr="00B16003">
        <w:rPr>
          <w:rFonts w:ascii="Times New Roman" w:hAnsi="Times New Roman" w:cs="Times New Roman"/>
          <w:b/>
          <w:bCs/>
          <w:i/>
          <w:iCs/>
          <w:color w:val="auto"/>
          <w:sz w:val="28"/>
          <w:szCs w:val="28"/>
          <w:vertAlign w:val="subscript"/>
        </w:rPr>
        <w:t>вс</w:t>
      </w:r>
      <w:r w:rsidRPr="00B16003">
        <w:rPr>
          <w:rFonts w:ascii="Times New Roman" w:hAnsi="Times New Roman" w:cs="Times New Roman"/>
          <w:color w:val="auto"/>
          <w:sz w:val="28"/>
          <w:szCs w:val="28"/>
        </w:rPr>
        <w:t xml:space="preserve"> - нормативные затраты на приобретение услуг связи;</w:t>
      </w:r>
    </w:p>
    <w:p w:rsidR="00F65069" w:rsidRPr="00B16003" w:rsidRDefault="00C079E3" w:rsidP="00B16003">
      <w:pPr>
        <w:tabs>
          <w:tab w:val="left" w:pos="8222"/>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 xml:space="preserve">тр </w:t>
      </w:r>
      <w:r w:rsidRPr="00B16003">
        <w:rPr>
          <w:rFonts w:ascii="Times New Roman" w:hAnsi="Times New Roman" w:cs="Times New Roman"/>
          <w:color w:val="auto"/>
          <w:sz w:val="28"/>
          <w:szCs w:val="28"/>
        </w:rPr>
        <w:t xml:space="preserve">- нормативные затраты на приобретение транспортных услуг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B16003" w:rsidRDefault="00C079E3" w:rsidP="00B16003">
      <w:pPr>
        <w:tabs>
          <w:tab w:val="left" w:pos="8222"/>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 xml:space="preserve">НЗ </w:t>
      </w:r>
      <w:r w:rsidRPr="00B16003">
        <w:rPr>
          <w:rFonts w:ascii="Times New Roman" w:hAnsi="Times New Roman" w:cs="Times New Roman"/>
          <w:b/>
          <w:bCs/>
          <w:i/>
          <w:iCs/>
          <w:color w:val="auto"/>
          <w:sz w:val="28"/>
          <w:szCs w:val="28"/>
          <w:vertAlign w:val="superscript"/>
          <w:lang w:val="en-US"/>
        </w:rPr>
        <w:t>j</w:t>
      </w:r>
      <w:r w:rsidRPr="00B16003">
        <w:rPr>
          <w:rFonts w:ascii="Times New Roman" w:hAnsi="Times New Roman" w:cs="Times New Roman"/>
          <w:b/>
          <w:bCs/>
          <w:i/>
          <w:iCs/>
          <w:color w:val="auto"/>
          <w:sz w:val="28"/>
          <w:szCs w:val="28"/>
          <w:vertAlign w:val="subscript"/>
        </w:rPr>
        <w:t>пр</w:t>
      </w:r>
      <w:r w:rsidRPr="00B16003">
        <w:rPr>
          <w:rFonts w:ascii="Times New Roman" w:hAnsi="Times New Roman" w:cs="Times New Roman"/>
          <w:color w:val="auto"/>
          <w:sz w:val="28"/>
          <w:szCs w:val="28"/>
        </w:rPr>
        <w:t xml:space="preserve"> - прочие нормативные затраты на общехозяйственные нужды по АООП типа </w:t>
      </w:r>
      <w:r w:rsidRPr="00B16003">
        <w:rPr>
          <w:rFonts w:ascii="Times New Roman" w:hAnsi="Times New Roman" w:cs="Times New Roman"/>
          <w:color w:val="auto"/>
          <w:sz w:val="28"/>
          <w:szCs w:val="28"/>
          <w:lang w:val="en-US"/>
        </w:rPr>
        <w:t>j</w:t>
      </w:r>
      <w:r w:rsidRPr="00B16003">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B16003" w:rsidRDefault="00C079E3" w:rsidP="00B16003">
      <w:pPr>
        <w:tabs>
          <w:tab w:val="left" w:pos="8222"/>
        </w:tabs>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w:t>
      </w:r>
      <w:r w:rsidRPr="00B16003">
        <w:rPr>
          <w:rFonts w:ascii="Times New Roman" w:hAnsi="Times New Roman" w:cs="Times New Roman"/>
          <w:color w:val="auto"/>
          <w:sz w:val="28"/>
          <w:szCs w:val="28"/>
        </w:rPr>
        <w:t>д</w:t>
      </w:r>
      <w:r w:rsidRPr="00B16003">
        <w:rPr>
          <w:rFonts w:ascii="Times New Roman" w:hAnsi="Times New Roman" w:cs="Times New Roman"/>
          <w:color w:val="auto"/>
          <w:sz w:val="28"/>
          <w:szCs w:val="28"/>
        </w:rPr>
        <w:t>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B16003">
        <w:rPr>
          <w:rFonts w:ascii="Times New Roman" w:hAnsi="Times New Roman" w:cs="Times New Roman"/>
          <w:color w:val="auto"/>
          <w:spacing w:val="-2"/>
          <w:sz w:val="28"/>
          <w:szCs w:val="28"/>
        </w:rPr>
        <w:t xml:space="preserve"> включая ассистента, медицинских работников, необходимых для с</w:t>
      </w:r>
      <w:r w:rsidRPr="00B16003">
        <w:rPr>
          <w:rFonts w:ascii="Times New Roman" w:hAnsi="Times New Roman" w:cs="Times New Roman"/>
          <w:color w:val="auto"/>
          <w:spacing w:val="-2"/>
          <w:sz w:val="28"/>
          <w:szCs w:val="28"/>
        </w:rPr>
        <w:t>о</w:t>
      </w:r>
      <w:r w:rsidRPr="00B16003">
        <w:rPr>
          <w:rFonts w:ascii="Times New Roman" w:hAnsi="Times New Roman" w:cs="Times New Roman"/>
          <w:color w:val="auto"/>
          <w:spacing w:val="-2"/>
          <w:sz w:val="28"/>
          <w:szCs w:val="28"/>
        </w:rPr>
        <w:t>провождения обучающихся с ОВЗ, инженера по обслуживанию специальных технических средств и ассистивных устройств)</w:t>
      </w:r>
      <w:r w:rsidRPr="00B16003">
        <w:rPr>
          <w:rFonts w:ascii="Times New Roman" w:hAnsi="Times New Roman" w:cs="Times New Roman"/>
          <w:color w:val="auto"/>
          <w:sz w:val="28"/>
          <w:szCs w:val="28"/>
        </w:rPr>
        <w:t xml:space="preserve"> определяются  исходя из к</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ницы соответствующей государственной услуги и включают в себя: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2) нормативные затраты на горячее водоснабжение;</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3) нормативные затраты на потребление электрической энергии (уч</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тываются в размере 90 процентов от общего объема затрат потребления эле</w:t>
      </w:r>
      <w:r w:rsidRPr="00B16003">
        <w:rPr>
          <w:rFonts w:ascii="Times New Roman" w:hAnsi="Times New Roman" w:cs="Times New Roman"/>
          <w:color w:val="auto"/>
          <w:sz w:val="28"/>
          <w:szCs w:val="28"/>
        </w:rPr>
        <w:t>к</w:t>
      </w:r>
      <w:r w:rsidRPr="00B16003">
        <w:rPr>
          <w:rFonts w:ascii="Times New Roman" w:hAnsi="Times New Roman" w:cs="Times New Roman"/>
          <w:color w:val="auto"/>
          <w:sz w:val="28"/>
          <w:szCs w:val="28"/>
        </w:rPr>
        <w:t>трической энергии);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4) нормативные затраты на потребление тепловой энергии (учитываю</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ся в размере 50 процентов от общего объема затрат на оплату тепловой эне</w:t>
      </w:r>
      <w:r w:rsidRPr="00B16003">
        <w:rPr>
          <w:rFonts w:ascii="Times New Roman" w:hAnsi="Times New Roman" w:cs="Times New Roman"/>
          <w:color w:val="auto"/>
          <w:sz w:val="28"/>
          <w:szCs w:val="28"/>
        </w:rPr>
        <w:t>р</w:t>
      </w:r>
      <w:r w:rsidRPr="00B16003">
        <w:rPr>
          <w:rFonts w:ascii="Times New Roman" w:hAnsi="Times New Roman" w:cs="Times New Roman"/>
          <w:color w:val="auto"/>
          <w:sz w:val="28"/>
          <w:szCs w:val="28"/>
        </w:rPr>
        <w:t>гии). В случае, если организациями используется котельно-печное отопл</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ние, данные нормативные затраты не включаются в состав коммунальных услуг.</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lastRenderedPageBreak/>
        <w:t>Нормативные затраты на содержание недвижимого имущества вкл</w:t>
      </w:r>
      <w:r w:rsidRPr="00B16003">
        <w:rPr>
          <w:rFonts w:ascii="Times New Roman" w:hAnsi="Times New Roman" w:cs="Times New Roman"/>
          <w:color w:val="auto"/>
          <w:sz w:val="28"/>
          <w:szCs w:val="28"/>
        </w:rPr>
        <w:t>ю</w:t>
      </w:r>
      <w:r w:rsidRPr="00B16003">
        <w:rPr>
          <w:rFonts w:ascii="Times New Roman" w:hAnsi="Times New Roman" w:cs="Times New Roman"/>
          <w:color w:val="auto"/>
          <w:sz w:val="28"/>
          <w:szCs w:val="28"/>
        </w:rPr>
        <w:t>чают в себя: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эксплуатацию системы охранной сигнализ</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ции и противопожарной безопасности;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аренду недвижимого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проведение текущего ремонта объектов н</w:t>
      </w:r>
      <w:r w:rsidRPr="00B16003">
        <w:rPr>
          <w:rFonts w:ascii="Times New Roman" w:hAnsi="Times New Roman" w:cs="Times New Roman"/>
          <w:color w:val="auto"/>
          <w:sz w:val="28"/>
          <w:szCs w:val="28"/>
        </w:rPr>
        <w:t>е</w:t>
      </w:r>
      <w:r w:rsidRPr="00B16003">
        <w:rPr>
          <w:rFonts w:ascii="Times New Roman" w:hAnsi="Times New Roman" w:cs="Times New Roman"/>
          <w:color w:val="auto"/>
          <w:sz w:val="28"/>
          <w:szCs w:val="28"/>
        </w:rPr>
        <w:t>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нормативные затраты на содержание прилегающих территорий в с</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ответствии с утвержденными санитарными правилами и нормами;</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 прочие нормативные затраты на содержание недвижимого имущества.</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ных в организации средств и систем (системы охранной сигнализации, с</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стемы пожарной сигнализации, первичных средств пожаротушения).</w:t>
      </w:r>
    </w:p>
    <w:p w:rsidR="00F65069" w:rsidRPr="00B16003" w:rsidRDefault="00C079E3" w:rsidP="00B16003">
      <w:pPr>
        <w:spacing w:after="0" w:line="360" w:lineRule="auto"/>
        <w:ind w:firstLine="709"/>
        <w:jc w:val="both"/>
        <w:rPr>
          <w:rFonts w:ascii="Times New Roman" w:eastAsia="Times New Roman" w:hAnsi="Times New Roman" w:cs="Times New Roman"/>
          <w:color w:val="auto"/>
          <w:sz w:val="28"/>
          <w:szCs w:val="28"/>
        </w:rPr>
      </w:pPr>
      <w:r w:rsidRPr="00B16003">
        <w:rPr>
          <w:rFonts w:ascii="Times New Roman" w:hAnsi="Times New Roman" w:cs="Times New Roman"/>
          <w:color w:val="auto"/>
          <w:sz w:val="28"/>
          <w:szCs w:val="28"/>
        </w:rPr>
        <w:t>Нормативные затраты на содержание прилегающих территорий, вкл</w:t>
      </w:r>
      <w:r w:rsidRPr="00B16003">
        <w:rPr>
          <w:rFonts w:ascii="Times New Roman" w:hAnsi="Times New Roman" w:cs="Times New Roman"/>
          <w:color w:val="auto"/>
          <w:sz w:val="28"/>
          <w:szCs w:val="28"/>
        </w:rPr>
        <w:t>ю</w:t>
      </w:r>
      <w:r w:rsidRPr="00B16003">
        <w:rPr>
          <w:rFonts w:ascii="Times New Roman" w:hAnsi="Times New Roman" w:cs="Times New Roman"/>
          <w:color w:val="auto"/>
          <w:sz w:val="28"/>
          <w:szCs w:val="28"/>
        </w:rPr>
        <w:t>чая вывоз мусора, сброс снега с крыш, в соответствии с санитарными норм</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ми и правилами, устанавливаются, исходя из необходимости покрытия з</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трат, произведенных организацией в предыдущем отчетном периоде (году).</w:t>
      </w:r>
    </w:p>
    <w:p w:rsidR="00F65069" w:rsidRPr="00B16003" w:rsidRDefault="00C079E3" w:rsidP="003D789D">
      <w:pPr>
        <w:spacing w:after="0" w:line="360" w:lineRule="auto"/>
        <w:ind w:firstLine="709"/>
        <w:jc w:val="center"/>
        <w:rPr>
          <w:rFonts w:ascii="Times New Roman" w:eastAsia="Times New Roman" w:hAnsi="Times New Roman" w:cs="Times New Roman"/>
          <w:color w:val="auto"/>
          <w:sz w:val="28"/>
          <w:szCs w:val="28"/>
        </w:rPr>
      </w:pPr>
      <w:r w:rsidRPr="00B16003">
        <w:rPr>
          <w:rFonts w:ascii="Times New Roman" w:hAnsi="Times New Roman" w:cs="Times New Roman"/>
          <w:b/>
          <w:bCs/>
          <w:color w:val="auto"/>
          <w:kern w:val="28"/>
          <w:sz w:val="28"/>
          <w:szCs w:val="28"/>
        </w:rPr>
        <w:t>Материально-технические условия</w:t>
      </w:r>
    </w:p>
    <w:p w:rsidR="00F65069" w:rsidRPr="00B16003"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B16003">
        <w:rPr>
          <w:rFonts w:ascii="Times New Roman" w:hAnsi="Times New Roman" w:cs="Times New Roman"/>
          <w:b/>
          <w:bCs/>
          <w:i/>
          <w:iCs/>
          <w:color w:val="auto"/>
          <w:sz w:val="28"/>
          <w:szCs w:val="28"/>
        </w:rPr>
        <w:t>Материально-техническое обеспечение</w:t>
      </w:r>
      <w:r w:rsidRPr="00B16003">
        <w:rPr>
          <w:rFonts w:ascii="Times New Roman" w:hAnsi="Times New Roman" w:cs="Times New Roman"/>
          <w:b/>
          <w:bCs/>
          <w:color w:val="auto"/>
          <w:sz w:val="28"/>
          <w:szCs w:val="28"/>
        </w:rPr>
        <w:t xml:space="preserve"> –</w:t>
      </w:r>
      <w:r w:rsidRPr="00B16003">
        <w:rPr>
          <w:rFonts w:ascii="Times New Roman" w:hAnsi="Times New Roman" w:cs="Times New Roman"/>
          <w:color w:val="auto"/>
          <w:sz w:val="28"/>
          <w:szCs w:val="28"/>
        </w:rPr>
        <w:t xml:space="preserve"> общие характеристики и</w:t>
      </w:r>
      <w:r w:rsidRPr="00B16003">
        <w:rPr>
          <w:rFonts w:ascii="Times New Roman" w:hAnsi="Times New Roman" w:cs="Times New Roman"/>
          <w:color w:val="auto"/>
          <w:sz w:val="28"/>
          <w:szCs w:val="28"/>
        </w:rPr>
        <w:t>н</w:t>
      </w:r>
      <w:r w:rsidRPr="00B16003">
        <w:rPr>
          <w:rFonts w:ascii="Times New Roman" w:hAnsi="Times New Roman" w:cs="Times New Roman"/>
          <w:color w:val="auto"/>
          <w:sz w:val="28"/>
          <w:szCs w:val="28"/>
        </w:rPr>
        <w:t xml:space="preserve">фраструктуры системы образования, включая параметры информационно - образовательной среды. </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Материально-техническое обеспечение школьного образования глухих обучающихся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w:t>
      </w:r>
      <w:r w:rsidRPr="00B16003">
        <w:rPr>
          <w:rFonts w:ascii="Times New Roman" w:hAnsi="Times New Roman" w:cs="Times New Roman"/>
          <w:color w:val="auto"/>
          <w:spacing w:val="2"/>
          <w:sz w:val="28"/>
          <w:szCs w:val="28"/>
        </w:rPr>
        <w:t>образовательного</w:t>
      </w:r>
      <w:r w:rsidRPr="00B16003">
        <w:rPr>
          <w:rFonts w:ascii="Times New Roman" w:hAnsi="Times New Roman" w:cs="Times New Roman"/>
          <w:color w:val="auto"/>
          <w:sz w:val="28"/>
          <w:szCs w:val="28"/>
        </w:rPr>
        <w:t xml:space="preserve"> пространства; временного режима обучения; техническим средствам обучения; обеспечению условий для организации обучения и взаимодействия </w:t>
      </w:r>
      <w:r w:rsidRPr="00B16003">
        <w:rPr>
          <w:rFonts w:ascii="Times New Roman" w:hAnsi="Times New Roman" w:cs="Times New Roman"/>
          <w:color w:val="auto"/>
          <w:sz w:val="28"/>
          <w:szCs w:val="28"/>
        </w:rPr>
        <w:lastRenderedPageBreak/>
        <w:t xml:space="preserve">специалистов, их сотрудников с родителями (законными представителями) обучающихся; специальным учебникам, рабочим тетрадям, дидактическим материалам, компьютерным инструментам обучения, </w:t>
      </w:r>
      <w:r w:rsidRPr="00B16003">
        <w:rPr>
          <w:rFonts w:ascii="Times New Roman" w:hAnsi="Times New Roman" w:cs="Times New Roman"/>
          <w:color w:val="auto"/>
          <w:spacing w:val="2"/>
          <w:sz w:val="28"/>
          <w:szCs w:val="28"/>
        </w:rPr>
        <w:t>технически комфортного доступа к образовательной среде (ассистирующие средства и технологии)</w:t>
      </w:r>
      <w:r w:rsidRPr="00B16003">
        <w:rPr>
          <w:rFonts w:ascii="Times New Roman" w:hAnsi="Times New Roman" w:cs="Times New Roman"/>
          <w:color w:val="auto"/>
          <w:spacing w:val="2"/>
          <w:sz w:val="28"/>
          <w:szCs w:val="28"/>
          <w:lang w:val="ru-RU"/>
        </w:rPr>
        <w:t xml:space="preserve">, </w:t>
      </w:r>
      <w:r w:rsidRPr="00B16003">
        <w:rPr>
          <w:rFonts w:ascii="Times New Roman" w:hAnsi="Times New Roman" w:cs="Times New Roman"/>
          <w:color w:val="auto"/>
          <w:sz w:val="28"/>
          <w:szCs w:val="28"/>
        </w:rPr>
        <w:t xml:space="preserve">отвечающим особым образовательным потребностям </w:t>
      </w:r>
      <w:r w:rsidRPr="00B16003">
        <w:rPr>
          <w:rFonts w:ascii="Times New Roman" w:hAnsi="Times New Roman" w:cs="Times New Roman"/>
          <w:color w:val="auto"/>
          <w:sz w:val="28"/>
          <w:szCs w:val="28"/>
          <w:lang w:val="ru-RU"/>
        </w:rPr>
        <w:t xml:space="preserve">глухих </w:t>
      </w:r>
      <w:r w:rsidRPr="00B16003">
        <w:rPr>
          <w:rFonts w:ascii="Times New Roman" w:hAnsi="Times New Roman" w:cs="Times New Roman"/>
          <w:color w:val="auto"/>
          <w:sz w:val="28"/>
          <w:szCs w:val="28"/>
        </w:rPr>
        <w:t>обучающихся и позволяющих реализовывать выбранный вариант Стандарта.</w:t>
      </w:r>
    </w:p>
    <w:p w:rsidR="00F65069" w:rsidRPr="00B16003" w:rsidRDefault="00C079E3" w:rsidP="00B16003">
      <w:pPr>
        <w:pStyle w:val="Standard"/>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 xml:space="preserve">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нарушением слуха.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B16003" w:rsidRDefault="00C079E3" w:rsidP="00B16003">
      <w:pPr>
        <w:pStyle w:val="18TexstSPISOK1"/>
        <w:spacing w:line="360" w:lineRule="auto"/>
        <w:ind w:left="0" w:firstLine="709"/>
        <w:jc w:val="center"/>
        <w:rPr>
          <w:rFonts w:ascii="Times New Roman" w:hAnsi="Times New Roman" w:cs="Times New Roman"/>
          <w:color w:val="auto"/>
          <w:sz w:val="28"/>
          <w:szCs w:val="28"/>
        </w:rPr>
      </w:pPr>
      <w:r w:rsidRPr="00B16003">
        <w:rPr>
          <w:rFonts w:ascii="Times New Roman" w:hAnsi="Times New Roman" w:cs="Times New Roman"/>
          <w:i/>
          <w:iCs/>
          <w:color w:val="auto"/>
          <w:sz w:val="28"/>
          <w:szCs w:val="28"/>
        </w:rPr>
        <w:t xml:space="preserve">Требования к организации </w:t>
      </w:r>
      <w:r w:rsidRPr="00B16003">
        <w:rPr>
          <w:rFonts w:ascii="Times New Roman" w:hAnsi="Times New Roman" w:cs="Times New Roman"/>
          <w:i/>
          <w:iCs/>
          <w:color w:val="auto"/>
          <w:spacing w:val="2"/>
          <w:sz w:val="28"/>
          <w:szCs w:val="28"/>
        </w:rPr>
        <w:t>образовательного</w:t>
      </w:r>
      <w:r w:rsidRPr="00B16003">
        <w:rPr>
          <w:rFonts w:ascii="Times New Roman" w:hAnsi="Times New Roman" w:cs="Times New Roman"/>
          <w:i/>
          <w:iCs/>
          <w:color w:val="auto"/>
          <w:sz w:val="28"/>
          <w:szCs w:val="28"/>
        </w:rPr>
        <w:t xml:space="preserve"> пространства</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t>Пространство (прежде всего здание и прилегающая территория), в к</w:t>
      </w:r>
      <w:r w:rsidRPr="00B16003">
        <w:rPr>
          <w:rFonts w:ascii="Times New Roman" w:hAnsi="Times New Roman" w:cs="Times New Roman"/>
          <w:color w:val="auto"/>
          <w:sz w:val="28"/>
          <w:szCs w:val="28"/>
        </w:rPr>
        <w:t>о</w:t>
      </w:r>
      <w:r w:rsidRPr="00B16003">
        <w:rPr>
          <w:rFonts w:ascii="Times New Roman" w:hAnsi="Times New Roman" w:cs="Times New Roman"/>
          <w:color w:val="auto"/>
          <w:sz w:val="28"/>
          <w:szCs w:val="28"/>
        </w:rPr>
        <w:t>тором осуществляется образование глухих обучающихся, должно соотве</w:t>
      </w:r>
      <w:r w:rsidRPr="00B16003">
        <w:rPr>
          <w:rFonts w:ascii="Times New Roman" w:hAnsi="Times New Roman" w:cs="Times New Roman"/>
          <w:color w:val="auto"/>
          <w:sz w:val="28"/>
          <w:szCs w:val="28"/>
        </w:rPr>
        <w:t>т</w:t>
      </w:r>
      <w:r w:rsidRPr="00B16003">
        <w:rPr>
          <w:rFonts w:ascii="Times New Roman" w:hAnsi="Times New Roman" w:cs="Times New Roman"/>
          <w:color w:val="auto"/>
          <w:sz w:val="28"/>
          <w:szCs w:val="28"/>
        </w:rPr>
        <w:t>ствовать общим требованиям, предъявляемым к образовательным организ</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циям, в частности к:</w:t>
      </w:r>
    </w:p>
    <w:p w:rsidR="00F65069" w:rsidRPr="00B16003" w:rsidRDefault="00C079E3" w:rsidP="000A374A">
      <w:pPr>
        <w:pStyle w:val="Default"/>
        <w:numPr>
          <w:ilvl w:val="0"/>
          <w:numId w:val="120"/>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санитарно-гигиенических норм образовательного процесса;</w:t>
      </w:r>
    </w:p>
    <w:p w:rsidR="00F65069" w:rsidRPr="00B16003" w:rsidRDefault="00C079E3" w:rsidP="000A374A">
      <w:pPr>
        <w:pStyle w:val="Default"/>
        <w:numPr>
          <w:ilvl w:val="0"/>
          <w:numId w:val="121"/>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обеспечению санитарно-бытовых и социально-бытовых условий;</w:t>
      </w:r>
    </w:p>
    <w:p w:rsidR="00F65069" w:rsidRPr="00B16003" w:rsidRDefault="00C079E3" w:rsidP="000A374A">
      <w:pPr>
        <w:pStyle w:val="Default"/>
        <w:numPr>
          <w:ilvl w:val="0"/>
          <w:numId w:val="122"/>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пожарной и электробезопасности;</w:t>
      </w:r>
    </w:p>
    <w:p w:rsidR="00F65069" w:rsidRPr="00B16003" w:rsidRDefault="00C079E3" w:rsidP="000A374A">
      <w:pPr>
        <w:pStyle w:val="Default"/>
        <w:numPr>
          <w:ilvl w:val="0"/>
          <w:numId w:val="123"/>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требований охраны труда;</w:t>
      </w:r>
    </w:p>
    <w:p w:rsidR="00F65069" w:rsidRPr="00B16003" w:rsidRDefault="00C079E3" w:rsidP="000A374A">
      <w:pPr>
        <w:pStyle w:val="Default"/>
        <w:numPr>
          <w:ilvl w:val="0"/>
          <w:numId w:val="124"/>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соблюдению своевременных сроков и необходимых объемов текущего и капитального ремонта и др.</w:t>
      </w:r>
    </w:p>
    <w:p w:rsidR="00F65069" w:rsidRPr="00B16003" w:rsidRDefault="00C079E3" w:rsidP="00B16003">
      <w:pPr>
        <w:pStyle w:val="Default"/>
        <w:spacing w:after="0" w:line="360" w:lineRule="auto"/>
        <w:ind w:firstLine="709"/>
        <w:jc w:val="both"/>
        <w:rPr>
          <w:rFonts w:ascii="Times New Roman" w:hAnsi="Times New Roman" w:cs="Times New Roman"/>
          <w:color w:val="auto"/>
          <w:sz w:val="28"/>
          <w:szCs w:val="28"/>
        </w:rPr>
      </w:pPr>
      <w:r w:rsidRPr="00B16003">
        <w:rPr>
          <w:rFonts w:ascii="Times New Roman" w:hAnsi="Times New Roman" w:cs="Times New Roman"/>
          <w:color w:val="auto"/>
          <w:sz w:val="28"/>
          <w:szCs w:val="28"/>
        </w:rPr>
        <w:lastRenderedPageBreak/>
        <w:t>Материально-техническая должна соответствовать действующим сан</w:t>
      </w:r>
      <w:r w:rsidRPr="00B16003">
        <w:rPr>
          <w:rFonts w:ascii="Times New Roman" w:hAnsi="Times New Roman" w:cs="Times New Roman"/>
          <w:color w:val="auto"/>
          <w:sz w:val="28"/>
          <w:szCs w:val="28"/>
        </w:rPr>
        <w:t>и</w:t>
      </w:r>
      <w:r w:rsidRPr="00B16003">
        <w:rPr>
          <w:rFonts w:ascii="Times New Roman" w:hAnsi="Times New Roman" w:cs="Times New Roman"/>
          <w:color w:val="auto"/>
          <w:sz w:val="28"/>
          <w:szCs w:val="28"/>
        </w:rPr>
        <w:t>тарным и противопожарным нормам, нормам охраны труда работников обр</w:t>
      </w:r>
      <w:r w:rsidRPr="00B16003">
        <w:rPr>
          <w:rFonts w:ascii="Times New Roman" w:hAnsi="Times New Roman" w:cs="Times New Roman"/>
          <w:color w:val="auto"/>
          <w:sz w:val="28"/>
          <w:szCs w:val="28"/>
        </w:rPr>
        <w:t>а</w:t>
      </w:r>
      <w:r w:rsidRPr="00B16003">
        <w:rPr>
          <w:rFonts w:ascii="Times New Roman" w:hAnsi="Times New Roman" w:cs="Times New Roman"/>
          <w:color w:val="auto"/>
          <w:sz w:val="28"/>
          <w:szCs w:val="28"/>
        </w:rPr>
        <w:t>зовательных учреждениям, предъявляемым к:</w:t>
      </w:r>
    </w:p>
    <w:p w:rsidR="00F65069" w:rsidRPr="00B16003" w:rsidRDefault="00C079E3" w:rsidP="000A374A">
      <w:pPr>
        <w:pStyle w:val="Default"/>
        <w:numPr>
          <w:ilvl w:val="0"/>
          <w:numId w:val="125"/>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 xml:space="preserve">участку (территории) и зданию образовательного учреждения; </w:t>
      </w:r>
    </w:p>
    <w:p w:rsidR="00F65069" w:rsidRPr="00B16003" w:rsidRDefault="00C079E3" w:rsidP="000A374A">
      <w:pPr>
        <w:pStyle w:val="Default"/>
        <w:numPr>
          <w:ilvl w:val="0"/>
          <w:numId w:val="126"/>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помещениям библиотек, актовому и физкультурному залу, залу для проведения музыкально-ритмических занятий, лечебной физкультуре;</w:t>
      </w:r>
    </w:p>
    <w:p w:rsidR="00F65069" w:rsidRPr="00B16003" w:rsidRDefault="00C079E3" w:rsidP="000A374A">
      <w:pPr>
        <w:pStyle w:val="Default"/>
        <w:numPr>
          <w:ilvl w:val="0"/>
          <w:numId w:val="127"/>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помещениям для осуществления образовательного и коррекционно-развивающего процессов: классам, кабинетам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B16003" w:rsidRDefault="00C079E3" w:rsidP="000A374A">
      <w:pPr>
        <w:pStyle w:val="Default"/>
        <w:numPr>
          <w:ilvl w:val="0"/>
          <w:numId w:val="128"/>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B16003" w:rsidRDefault="00C079E3" w:rsidP="000A374A">
      <w:pPr>
        <w:pStyle w:val="Default"/>
        <w:numPr>
          <w:ilvl w:val="0"/>
          <w:numId w:val="129"/>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кабинетам медицинского назначения;</w:t>
      </w:r>
    </w:p>
    <w:p w:rsidR="00F65069" w:rsidRPr="00B16003" w:rsidRDefault="00C079E3" w:rsidP="000A374A">
      <w:pPr>
        <w:pStyle w:val="Default"/>
        <w:numPr>
          <w:ilvl w:val="0"/>
          <w:numId w:val="130"/>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69" w:rsidRPr="00B16003" w:rsidRDefault="00C079E3" w:rsidP="000A374A">
      <w:pPr>
        <w:pStyle w:val="Default"/>
        <w:numPr>
          <w:ilvl w:val="0"/>
          <w:numId w:val="131"/>
        </w:numPr>
        <w:tabs>
          <w:tab w:val="clear" w:pos="142"/>
          <w:tab w:val="left" w:pos="567"/>
          <w:tab w:val="num" w:pos="831"/>
          <w:tab w:val="left" w:pos="851"/>
        </w:tabs>
        <w:suppressAutoHyphens/>
        <w:spacing w:after="0" w:line="360" w:lineRule="auto"/>
        <w:ind w:left="0" w:firstLine="709"/>
        <w:jc w:val="both"/>
        <w:rPr>
          <w:rFonts w:ascii="Times New Roman" w:hAnsi="Times New Roman" w:cs="Times New Roman"/>
          <w:color w:val="auto"/>
        </w:rPr>
      </w:pPr>
      <w:r w:rsidRPr="00B16003">
        <w:rPr>
          <w:rFonts w:ascii="Times New Roman" w:hAnsi="Times New Roman" w:cs="Times New Roman"/>
          <w:color w:val="auto"/>
          <w:sz w:val="28"/>
          <w:szCs w:val="28"/>
        </w:rPr>
        <w:t>туалетам, душевым, коридорам и другим помещениям.</w:t>
      </w:r>
    </w:p>
    <w:p w:rsidR="00F65069" w:rsidRPr="00B16003" w:rsidRDefault="00C079E3" w:rsidP="00B16003">
      <w:pPr>
        <w:widowControl w:val="0"/>
        <w:tabs>
          <w:tab w:val="left" w:pos="426"/>
        </w:tabs>
        <w:spacing w:after="0" w:line="360" w:lineRule="auto"/>
        <w:ind w:firstLine="709"/>
        <w:jc w:val="both"/>
        <w:rPr>
          <w:rFonts w:ascii="Times New Roman" w:eastAsia="Times New Roman" w:hAnsi="Times New Roman" w:cs="Times New Roman"/>
          <w:color w:val="auto"/>
          <w:spacing w:val="2"/>
          <w:sz w:val="28"/>
          <w:szCs w:val="28"/>
        </w:rPr>
      </w:pPr>
      <w:r w:rsidRPr="00B16003">
        <w:rPr>
          <w:rFonts w:ascii="Times New Roman" w:hAnsi="Times New Roman" w:cs="Times New Roman"/>
          <w:color w:val="auto"/>
          <w:spacing w:val="2"/>
          <w:sz w:val="28"/>
          <w:szCs w:val="28"/>
        </w:rPr>
        <w:t>Под особой организацией образовательного пространства понимается создание комфортных условий для слухо-зрительного и слухового воспри</w:t>
      </w:r>
      <w:r w:rsidRPr="00B16003">
        <w:rPr>
          <w:rFonts w:ascii="Times New Roman" w:hAnsi="Times New Roman" w:cs="Times New Roman"/>
          <w:color w:val="auto"/>
          <w:spacing w:val="2"/>
          <w:sz w:val="28"/>
          <w:szCs w:val="28"/>
        </w:rPr>
        <w:t>я</w:t>
      </w:r>
      <w:r w:rsidRPr="00B16003">
        <w:rPr>
          <w:rFonts w:ascii="Times New Roman" w:hAnsi="Times New Roman" w:cs="Times New Roman"/>
          <w:color w:val="auto"/>
          <w:spacing w:val="2"/>
          <w:sz w:val="28"/>
          <w:szCs w:val="28"/>
        </w:rPr>
        <w:t xml:space="preserve">тия устной речи глухим  ребенком. Среди них: </w:t>
      </w:r>
    </w:p>
    <w:p w:rsidR="00F65069" w:rsidRPr="00B16003" w:rsidRDefault="00C079E3" w:rsidP="000A374A">
      <w:pPr>
        <w:widowControl w:val="0"/>
        <w:numPr>
          <w:ilvl w:val="0"/>
          <w:numId w:val="132"/>
        </w:numPr>
        <w:tabs>
          <w:tab w:val="clear" w:pos="708"/>
          <w:tab w:val="left" w:pos="426"/>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 xml:space="preserve">расположение обучающегося в классе или другом помещении при проведении коллективных мероприятий, </w:t>
      </w:r>
    </w:p>
    <w:p w:rsidR="00F65069" w:rsidRPr="00B16003" w:rsidRDefault="00C079E3" w:rsidP="000A374A">
      <w:pPr>
        <w:widowControl w:val="0"/>
        <w:numPr>
          <w:ilvl w:val="0"/>
          <w:numId w:val="133"/>
        </w:numPr>
        <w:tabs>
          <w:tab w:val="clear" w:pos="708"/>
          <w:tab w:val="left" w:pos="426"/>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продуманность освещенности лица говорящего и фона за ним,</w:t>
      </w:r>
    </w:p>
    <w:p w:rsidR="00F65069" w:rsidRPr="00B16003" w:rsidRDefault="00C079E3" w:rsidP="000A374A">
      <w:pPr>
        <w:widowControl w:val="0"/>
        <w:numPr>
          <w:ilvl w:val="0"/>
          <w:numId w:val="134"/>
        </w:numPr>
        <w:tabs>
          <w:tab w:val="clear" w:pos="708"/>
          <w:tab w:val="left" w:pos="426"/>
          <w:tab w:val="num" w:pos="1265"/>
        </w:tabs>
        <w:suppressAutoHyphen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w:t>
      </w:r>
    </w:p>
    <w:p w:rsidR="00F65069" w:rsidRPr="00B16003" w:rsidRDefault="00C079E3" w:rsidP="000A374A">
      <w:pPr>
        <w:widowControl w:val="0"/>
        <w:numPr>
          <w:ilvl w:val="0"/>
          <w:numId w:val="135"/>
        </w:numPr>
        <w:tabs>
          <w:tab w:val="clear" w:pos="708"/>
          <w:tab w:val="left" w:pos="426"/>
          <w:tab w:val="num" w:pos="1265"/>
        </w:tabs>
        <w:spacing w:after="0" w:line="360" w:lineRule="auto"/>
        <w:ind w:left="0" w:firstLine="709"/>
        <w:jc w:val="both"/>
        <w:rPr>
          <w:rFonts w:ascii="Times New Roman" w:eastAsia="Times New Roman" w:hAnsi="Times New Roman" w:cs="Times New Roman"/>
          <w:color w:val="auto"/>
          <w:spacing w:val="1"/>
        </w:rPr>
      </w:pPr>
      <w:r w:rsidRPr="00B16003">
        <w:rPr>
          <w:rFonts w:ascii="Times New Roman" w:hAnsi="Times New Roman" w:cs="Times New Roman"/>
          <w:color w:val="auto"/>
          <w:spacing w:val="2"/>
          <w:sz w:val="28"/>
          <w:szCs w:val="28"/>
        </w:rPr>
        <w:t xml:space="preserve">регулирование уровня шума в помещениях, </w:t>
      </w:r>
    </w:p>
    <w:p w:rsidR="00F65069" w:rsidRPr="00B16003" w:rsidRDefault="00C079E3" w:rsidP="000A374A">
      <w:pPr>
        <w:numPr>
          <w:ilvl w:val="0"/>
          <w:numId w:val="136"/>
        </w:numPr>
        <w:tabs>
          <w:tab w:val="clear" w:pos="708"/>
          <w:tab w:val="num" w:pos="1265"/>
        </w:tabs>
        <w:spacing w:after="0" w:line="360" w:lineRule="auto"/>
        <w:ind w:left="0" w:firstLine="709"/>
        <w:jc w:val="both"/>
        <w:rPr>
          <w:rFonts w:ascii="Times New Roman" w:eastAsia="Times New Roman" w:hAnsi="Times New Roman" w:cs="Times New Roman"/>
          <w:color w:val="auto"/>
        </w:rPr>
      </w:pPr>
      <w:r w:rsidRPr="00B16003">
        <w:rPr>
          <w:rFonts w:ascii="Times New Roman" w:hAnsi="Times New Roman" w:cs="Times New Roman"/>
          <w:color w:val="auto"/>
          <w:sz w:val="28"/>
          <w:szCs w:val="28"/>
        </w:rPr>
        <w:lastRenderedPageBreak/>
        <w:t>наличие текстовой информации, представленной в виде печатных таблиц на стендах или электронных носителях, предупреждающей об опа</w:t>
      </w:r>
      <w:r w:rsidRPr="00B16003">
        <w:rPr>
          <w:rFonts w:ascii="Times New Roman" w:hAnsi="Times New Roman" w:cs="Times New Roman"/>
          <w:color w:val="auto"/>
          <w:sz w:val="28"/>
          <w:szCs w:val="28"/>
        </w:rPr>
        <w:t>с</w:t>
      </w:r>
      <w:r w:rsidRPr="00B16003">
        <w:rPr>
          <w:rFonts w:ascii="Times New Roman" w:hAnsi="Times New Roman" w:cs="Times New Roman"/>
          <w:color w:val="auto"/>
          <w:sz w:val="28"/>
          <w:szCs w:val="28"/>
        </w:rPr>
        <w:t>ностях, изменениях в режиме обучения и обозначающей названия приборов, кабинетов и учебных классов;</w:t>
      </w:r>
    </w:p>
    <w:p w:rsidR="00F65069" w:rsidRPr="00B16003" w:rsidRDefault="00C079E3" w:rsidP="000A374A">
      <w:pPr>
        <w:widowControl w:val="0"/>
        <w:numPr>
          <w:ilvl w:val="0"/>
          <w:numId w:val="137"/>
        </w:numPr>
        <w:tabs>
          <w:tab w:val="clear" w:pos="708"/>
          <w:tab w:val="num" w:pos="1265"/>
        </w:tabs>
        <w:spacing w:after="0" w:line="360" w:lineRule="auto"/>
        <w:ind w:left="0" w:firstLine="709"/>
        <w:jc w:val="both"/>
        <w:rPr>
          <w:rFonts w:ascii="Times New Roman" w:eastAsia="Times" w:hAnsi="Times New Roman" w:cs="Times New Roman"/>
          <w:color w:val="auto"/>
        </w:rPr>
      </w:pPr>
      <w:r w:rsidRPr="00B16003">
        <w:rPr>
          <w:rFonts w:ascii="Times New Roman" w:hAnsi="Times New Roman" w:cs="Times New Roman"/>
          <w:color w:val="auto"/>
          <w:sz w:val="28"/>
          <w:szCs w:val="28"/>
        </w:rPr>
        <w:t>дублирование звуковой</w:t>
      </w:r>
      <w:r w:rsidRPr="00B16003">
        <w:rPr>
          <w:rFonts w:ascii="Times New Roman" w:eastAsia="Times New Roman CYR" w:hAnsi="Times New Roman" w:cs="Times New Roman"/>
          <w:color w:val="auto"/>
          <w:sz w:val="28"/>
          <w:szCs w:val="28"/>
        </w:rPr>
        <w:t xml:space="preserve"> справочной информации о расписании учебных занятий визуальной (установка мониторов с возможностью тран</w:t>
      </w:r>
      <w:r w:rsidRPr="00B16003">
        <w:rPr>
          <w:rFonts w:ascii="Times New Roman" w:eastAsia="Times New Roman CYR" w:hAnsi="Times New Roman" w:cs="Times New Roman"/>
          <w:color w:val="auto"/>
          <w:sz w:val="28"/>
          <w:szCs w:val="28"/>
        </w:rPr>
        <w:t>с</w:t>
      </w:r>
      <w:r w:rsidRPr="00B16003">
        <w:rPr>
          <w:rFonts w:ascii="Times New Roman" w:eastAsia="Times New Roman CYR" w:hAnsi="Times New Roman" w:cs="Times New Roman"/>
          <w:color w:val="auto"/>
          <w:sz w:val="28"/>
          <w:szCs w:val="28"/>
        </w:rPr>
        <w:t>ляции субтитров (мониторы, их размеры и количество необходимо опред</w:t>
      </w:r>
      <w:r w:rsidRPr="00B16003">
        <w:rPr>
          <w:rFonts w:ascii="Times New Roman" w:eastAsia="Times New Roman CYR" w:hAnsi="Times New Roman" w:cs="Times New Roman"/>
          <w:color w:val="auto"/>
          <w:sz w:val="28"/>
          <w:szCs w:val="28"/>
        </w:rPr>
        <w:t>е</w:t>
      </w:r>
      <w:r w:rsidRPr="00B16003">
        <w:rPr>
          <w:rFonts w:ascii="Times New Roman" w:eastAsia="Times New Roman CYR" w:hAnsi="Times New Roman" w:cs="Times New Roman"/>
          <w:color w:val="auto"/>
          <w:sz w:val="28"/>
          <w:szCs w:val="28"/>
        </w:rPr>
        <w:t>лять с учетом размеров помещения);</w:t>
      </w:r>
    </w:p>
    <w:p w:rsidR="00F65069" w:rsidRPr="00B16003" w:rsidRDefault="00C079E3" w:rsidP="000A374A">
      <w:pPr>
        <w:widowControl w:val="0"/>
        <w:numPr>
          <w:ilvl w:val="0"/>
          <w:numId w:val="138"/>
        </w:numPr>
        <w:tabs>
          <w:tab w:val="clear" w:pos="708"/>
          <w:tab w:val="num" w:pos="1265"/>
        </w:tabs>
        <w:spacing w:after="0" w:line="360" w:lineRule="auto"/>
        <w:ind w:left="0" w:firstLine="709"/>
        <w:jc w:val="both"/>
        <w:rPr>
          <w:rFonts w:ascii="Times New Roman" w:eastAsia="Times" w:hAnsi="Times New Roman" w:cs="Times New Roman"/>
          <w:color w:val="auto"/>
        </w:rPr>
      </w:pPr>
      <w:r w:rsidRPr="00B16003">
        <w:rPr>
          <w:rFonts w:ascii="Times New Roman" w:eastAsia="Times New Roman CYR" w:hAnsi="Times New Roman" w:cs="Times New Roman"/>
          <w:color w:val="auto"/>
          <w:sz w:val="28"/>
          <w:szCs w:val="28"/>
        </w:rPr>
        <w:t>обеспечение надлежащими звуковыми средствами воспроизвед</w:t>
      </w:r>
      <w:r w:rsidRPr="00B16003">
        <w:rPr>
          <w:rFonts w:ascii="Times New Roman" w:eastAsia="Times New Roman CYR" w:hAnsi="Times New Roman" w:cs="Times New Roman"/>
          <w:color w:val="auto"/>
          <w:sz w:val="28"/>
          <w:szCs w:val="28"/>
        </w:rPr>
        <w:t>е</w:t>
      </w:r>
      <w:r w:rsidRPr="00B16003">
        <w:rPr>
          <w:rFonts w:ascii="Times New Roman" w:eastAsia="Times New Roman CYR" w:hAnsi="Times New Roman" w:cs="Times New Roman"/>
          <w:color w:val="auto"/>
          <w:sz w:val="28"/>
          <w:szCs w:val="28"/>
        </w:rPr>
        <w:t>ния информации;</w:t>
      </w:r>
    </w:p>
    <w:p w:rsidR="00F65069" w:rsidRPr="00B16003" w:rsidRDefault="00C079E3" w:rsidP="000A374A">
      <w:pPr>
        <w:widowControl w:val="0"/>
        <w:numPr>
          <w:ilvl w:val="0"/>
          <w:numId w:val="138"/>
        </w:numPr>
        <w:tabs>
          <w:tab w:val="clear" w:pos="708"/>
          <w:tab w:val="num" w:pos="1265"/>
        </w:tabs>
        <w:spacing w:after="0" w:line="360" w:lineRule="auto"/>
        <w:ind w:left="0" w:firstLine="709"/>
        <w:jc w:val="both"/>
        <w:rPr>
          <w:rFonts w:ascii="Times New Roman" w:eastAsia="Times New Roman CYR" w:hAnsi="Times New Roman" w:cs="Times New Roman"/>
          <w:color w:val="auto"/>
          <w:sz w:val="28"/>
          <w:szCs w:val="28"/>
        </w:rPr>
      </w:pPr>
      <w:r w:rsidRPr="00B16003">
        <w:rPr>
          <w:rFonts w:ascii="Times New Roman" w:eastAsia="Times New Roman CYR" w:hAnsi="Times New Roman" w:cs="Times New Roman"/>
          <w:color w:val="auto"/>
          <w:sz w:val="28"/>
          <w:szCs w:val="28"/>
        </w:rPr>
        <w:t>обеспечение беспроводным оборудованием (на радиопринципе или инфракрасном излучении) при постоянном пользовании глухими детьми индивидуальными слуховыми аппаратами или кохлеарным имполантами (или кохлеарным имплантом и индивидуальным слуховым аппаратом) с уч</w:t>
      </w:r>
      <w:r w:rsidRPr="00B16003">
        <w:rPr>
          <w:rFonts w:ascii="Times New Roman" w:eastAsia="Times New Roman CYR" w:hAnsi="Times New Roman" w:cs="Times New Roman"/>
          <w:color w:val="auto"/>
          <w:sz w:val="28"/>
          <w:szCs w:val="28"/>
        </w:rPr>
        <w:t>е</w:t>
      </w:r>
      <w:r w:rsidRPr="00B16003">
        <w:rPr>
          <w:rFonts w:ascii="Times New Roman" w:eastAsia="Times New Roman CYR" w:hAnsi="Times New Roman" w:cs="Times New Roman"/>
          <w:color w:val="auto"/>
          <w:sz w:val="28"/>
          <w:szCs w:val="28"/>
        </w:rPr>
        <w:t>том медицинских показаний;в классных помещениях необходимо пред</w:t>
      </w:r>
      <w:r w:rsidRPr="00B16003">
        <w:rPr>
          <w:rFonts w:ascii="Times New Roman" w:eastAsia="Times New Roman CYR" w:hAnsi="Times New Roman" w:cs="Times New Roman"/>
          <w:color w:val="auto"/>
          <w:sz w:val="28"/>
          <w:szCs w:val="28"/>
        </w:rPr>
        <w:t>у</w:t>
      </w:r>
      <w:r w:rsidRPr="00B16003">
        <w:rPr>
          <w:rFonts w:ascii="Times New Roman" w:eastAsia="Times New Roman CYR" w:hAnsi="Times New Roman" w:cs="Times New Roman"/>
          <w:color w:val="auto"/>
          <w:sz w:val="28"/>
          <w:szCs w:val="28"/>
        </w:rPr>
        <w:t>смотреть специальные места для хранения FM–систем, зарядных устройств, батареек.</w:t>
      </w:r>
    </w:p>
    <w:p w:rsidR="00F65069" w:rsidRPr="003D789D" w:rsidRDefault="00C079E3" w:rsidP="00B16003">
      <w:pPr>
        <w:widowControl w:val="0"/>
        <w:tabs>
          <w:tab w:val="left" w:pos="426"/>
        </w:tabs>
        <w:spacing w:after="0" w:line="360" w:lineRule="auto"/>
        <w:ind w:firstLine="709"/>
        <w:jc w:val="both"/>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Обязательный</w:t>
      </w:r>
      <w:r w:rsidRPr="003D789D">
        <w:rPr>
          <w:rFonts w:hAnsi="Times New Roman"/>
          <w:color w:val="auto"/>
          <w:spacing w:val="2"/>
          <w:sz w:val="28"/>
          <w:szCs w:val="28"/>
        </w:rPr>
        <w:t xml:space="preserve"> </w:t>
      </w:r>
      <w:r w:rsidRPr="003D789D">
        <w:rPr>
          <w:rFonts w:hAnsi="Times New Roman"/>
          <w:color w:val="auto"/>
          <w:spacing w:val="2"/>
          <w:sz w:val="28"/>
          <w:szCs w:val="28"/>
        </w:rPr>
        <w:t>учет</w:t>
      </w:r>
      <w:r w:rsidRPr="003D789D">
        <w:rPr>
          <w:rFonts w:hAnsi="Times New Roman"/>
          <w:color w:val="auto"/>
          <w:spacing w:val="2"/>
          <w:sz w:val="28"/>
          <w:szCs w:val="28"/>
        </w:rPr>
        <w:t xml:space="preserve"> </w:t>
      </w:r>
      <w:r w:rsidRPr="003D789D">
        <w:rPr>
          <w:rFonts w:hAnsi="Times New Roman"/>
          <w:color w:val="auto"/>
          <w:spacing w:val="2"/>
          <w:sz w:val="28"/>
          <w:szCs w:val="28"/>
        </w:rPr>
        <w:t>данных</w:t>
      </w:r>
      <w:r w:rsidRPr="003D789D">
        <w:rPr>
          <w:rFonts w:hAnsi="Times New Roman"/>
          <w:color w:val="auto"/>
          <w:spacing w:val="2"/>
          <w:sz w:val="28"/>
          <w:szCs w:val="28"/>
        </w:rPr>
        <w:t xml:space="preserve"> </w:t>
      </w:r>
      <w:r w:rsidRPr="003D789D">
        <w:rPr>
          <w:rFonts w:hAnsi="Times New Roman"/>
          <w:color w:val="auto"/>
          <w:spacing w:val="2"/>
          <w:sz w:val="28"/>
          <w:szCs w:val="28"/>
        </w:rPr>
        <w:t>условий</w:t>
      </w:r>
      <w:r w:rsidRPr="003D789D">
        <w:rPr>
          <w:rFonts w:hAnsi="Times New Roman"/>
          <w:color w:val="auto"/>
          <w:spacing w:val="2"/>
          <w:sz w:val="28"/>
          <w:szCs w:val="28"/>
        </w:rPr>
        <w:t xml:space="preserve"> </w:t>
      </w:r>
      <w:r w:rsidRPr="003D789D">
        <w:rPr>
          <w:rFonts w:hAnsi="Times New Roman"/>
          <w:color w:val="auto"/>
          <w:spacing w:val="2"/>
          <w:sz w:val="28"/>
          <w:szCs w:val="28"/>
        </w:rPr>
        <w:t>требует</w:t>
      </w:r>
      <w:r w:rsidRPr="003D789D">
        <w:rPr>
          <w:rFonts w:hAnsi="Times New Roman"/>
          <w:color w:val="auto"/>
          <w:spacing w:val="2"/>
          <w:sz w:val="28"/>
          <w:szCs w:val="28"/>
        </w:rPr>
        <w:t xml:space="preserve"> </w:t>
      </w:r>
      <w:r w:rsidRPr="003D789D">
        <w:rPr>
          <w:rFonts w:hAnsi="Times New Roman"/>
          <w:color w:val="auto"/>
          <w:spacing w:val="2"/>
          <w:sz w:val="28"/>
          <w:szCs w:val="28"/>
        </w:rPr>
        <w:t>специальной</w:t>
      </w:r>
      <w:r w:rsidRPr="003D789D">
        <w:rPr>
          <w:rFonts w:hAnsi="Times New Roman"/>
          <w:color w:val="auto"/>
          <w:spacing w:val="2"/>
          <w:sz w:val="28"/>
          <w:szCs w:val="28"/>
        </w:rPr>
        <w:t xml:space="preserve">  </w:t>
      </w:r>
      <w:r w:rsidRPr="003D789D">
        <w:rPr>
          <w:rFonts w:hAnsi="Times New Roman"/>
          <w:color w:val="auto"/>
          <w:spacing w:val="2"/>
          <w:sz w:val="28"/>
          <w:szCs w:val="28"/>
        </w:rPr>
        <w:t>организации</w:t>
      </w:r>
      <w:r w:rsidRPr="003D789D">
        <w:rPr>
          <w:rFonts w:hAnsi="Times New Roman"/>
          <w:color w:val="auto"/>
          <w:spacing w:val="2"/>
          <w:sz w:val="28"/>
          <w:szCs w:val="28"/>
        </w:rPr>
        <w:t xml:space="preserve"> </w:t>
      </w:r>
      <w:r w:rsidRPr="003D789D">
        <w:rPr>
          <w:rFonts w:hAnsi="Times New Roman"/>
          <w:color w:val="auto"/>
          <w:spacing w:val="2"/>
          <w:sz w:val="28"/>
          <w:szCs w:val="28"/>
        </w:rPr>
        <w:t>образовательного</w:t>
      </w:r>
      <w:r w:rsidRPr="003D789D">
        <w:rPr>
          <w:rFonts w:hAnsi="Times New Roman"/>
          <w:color w:val="auto"/>
          <w:spacing w:val="2"/>
          <w:sz w:val="28"/>
          <w:szCs w:val="28"/>
        </w:rPr>
        <w:t xml:space="preserve"> </w:t>
      </w:r>
      <w:r w:rsidRPr="003D789D">
        <w:rPr>
          <w:rFonts w:hAnsi="Times New Roman"/>
          <w:color w:val="auto"/>
          <w:spacing w:val="2"/>
          <w:sz w:val="28"/>
          <w:szCs w:val="28"/>
        </w:rPr>
        <w:t>пространства</w:t>
      </w:r>
      <w:r w:rsidRPr="003D789D">
        <w:rPr>
          <w:rFonts w:hAnsi="Times New Roman"/>
          <w:color w:val="auto"/>
          <w:spacing w:val="2"/>
          <w:sz w:val="28"/>
          <w:szCs w:val="28"/>
        </w:rPr>
        <w:t xml:space="preserve"> </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проведении</w:t>
      </w:r>
      <w:r w:rsidRPr="003D789D">
        <w:rPr>
          <w:rFonts w:hAnsi="Times New Roman"/>
          <w:color w:val="auto"/>
          <w:spacing w:val="2"/>
          <w:sz w:val="28"/>
          <w:szCs w:val="28"/>
        </w:rPr>
        <w:t xml:space="preserve"> </w:t>
      </w:r>
      <w:r w:rsidRPr="003D789D">
        <w:rPr>
          <w:rFonts w:hAnsi="Times New Roman"/>
          <w:color w:val="auto"/>
          <w:spacing w:val="2"/>
          <w:sz w:val="28"/>
          <w:szCs w:val="28"/>
        </w:rPr>
        <w:t>любого</w:t>
      </w:r>
      <w:r w:rsidRPr="003D789D">
        <w:rPr>
          <w:rFonts w:hAnsi="Times New Roman"/>
          <w:color w:val="auto"/>
          <w:spacing w:val="2"/>
          <w:sz w:val="28"/>
          <w:szCs w:val="28"/>
        </w:rPr>
        <w:t xml:space="preserve"> </w:t>
      </w:r>
      <w:r w:rsidRPr="003D789D">
        <w:rPr>
          <w:rFonts w:hAnsi="Times New Roman"/>
          <w:color w:val="auto"/>
          <w:spacing w:val="2"/>
          <w:sz w:val="28"/>
          <w:szCs w:val="28"/>
        </w:rPr>
        <w:t>рода</w:t>
      </w:r>
      <w:r w:rsidRPr="003D789D">
        <w:rPr>
          <w:rFonts w:hAnsi="Times New Roman"/>
          <w:color w:val="auto"/>
          <w:spacing w:val="2"/>
          <w:sz w:val="28"/>
          <w:szCs w:val="28"/>
        </w:rPr>
        <w:t xml:space="preserve"> </w:t>
      </w:r>
      <w:r w:rsidRPr="003D789D">
        <w:rPr>
          <w:rFonts w:hAnsi="Times New Roman"/>
          <w:color w:val="auto"/>
          <w:spacing w:val="2"/>
          <w:sz w:val="28"/>
          <w:szCs w:val="28"/>
        </w:rPr>
        <w:t>мероприятий</w:t>
      </w:r>
      <w:r w:rsidRPr="003D789D">
        <w:rPr>
          <w:rFonts w:hAnsi="Times New Roman"/>
          <w:color w:val="auto"/>
          <w:spacing w:val="2"/>
          <w:sz w:val="28"/>
          <w:szCs w:val="28"/>
        </w:rPr>
        <w:t xml:space="preserve"> </w:t>
      </w:r>
      <w:r w:rsidRPr="003D789D">
        <w:rPr>
          <w:rFonts w:hAnsi="Times New Roman"/>
          <w:color w:val="auto"/>
          <w:spacing w:val="2"/>
          <w:sz w:val="28"/>
          <w:szCs w:val="28"/>
        </w:rPr>
        <w:t>во</w:t>
      </w:r>
      <w:r w:rsidRPr="003D789D">
        <w:rPr>
          <w:rFonts w:hAnsi="Times New Roman"/>
          <w:color w:val="auto"/>
          <w:spacing w:val="2"/>
          <w:sz w:val="28"/>
          <w:szCs w:val="28"/>
        </w:rPr>
        <w:t xml:space="preserve"> </w:t>
      </w:r>
      <w:r w:rsidRPr="003D789D">
        <w:rPr>
          <w:rFonts w:hAnsi="Times New Roman"/>
          <w:color w:val="auto"/>
          <w:spacing w:val="2"/>
          <w:sz w:val="28"/>
          <w:szCs w:val="28"/>
        </w:rPr>
        <w:t>всех</w:t>
      </w:r>
      <w:r w:rsidRPr="003D789D">
        <w:rPr>
          <w:rFonts w:hAnsi="Times New Roman"/>
          <w:color w:val="auto"/>
          <w:spacing w:val="2"/>
          <w:sz w:val="28"/>
          <w:szCs w:val="28"/>
        </w:rPr>
        <w:t xml:space="preserve"> </w:t>
      </w:r>
      <w:r w:rsidRPr="003D789D">
        <w:rPr>
          <w:rFonts w:hAnsi="Times New Roman"/>
          <w:color w:val="auto"/>
          <w:spacing w:val="2"/>
          <w:sz w:val="28"/>
          <w:szCs w:val="28"/>
        </w:rPr>
        <w:t>учебных</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внеучебных</w:t>
      </w:r>
      <w:r w:rsidRPr="003D789D">
        <w:rPr>
          <w:rFonts w:hAnsi="Times New Roman"/>
          <w:color w:val="auto"/>
          <w:spacing w:val="2"/>
          <w:sz w:val="28"/>
          <w:szCs w:val="28"/>
        </w:rPr>
        <w:t xml:space="preserve"> </w:t>
      </w:r>
      <w:r w:rsidRPr="003D789D">
        <w:rPr>
          <w:rFonts w:hAnsi="Times New Roman"/>
          <w:color w:val="auto"/>
          <w:spacing w:val="2"/>
          <w:sz w:val="28"/>
          <w:szCs w:val="28"/>
        </w:rPr>
        <w:t>помещениях</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включая</w:t>
      </w:r>
      <w:r w:rsidRPr="003D789D">
        <w:rPr>
          <w:rFonts w:hAnsi="Times New Roman"/>
          <w:color w:val="auto"/>
          <w:spacing w:val="2"/>
          <w:sz w:val="28"/>
          <w:szCs w:val="28"/>
        </w:rPr>
        <w:t xml:space="preserve"> </w:t>
      </w:r>
      <w:r w:rsidRPr="003D789D">
        <w:rPr>
          <w:rFonts w:hAnsi="Times New Roman"/>
          <w:color w:val="auto"/>
          <w:spacing w:val="2"/>
          <w:sz w:val="28"/>
          <w:szCs w:val="28"/>
        </w:rPr>
        <w:t>коридоры</w:t>
      </w:r>
      <w:r w:rsidRPr="003D789D">
        <w:rPr>
          <w:rFonts w:ascii="Times New Roman"/>
          <w:color w:val="auto"/>
          <w:spacing w:val="2"/>
          <w:sz w:val="28"/>
          <w:szCs w:val="28"/>
        </w:rPr>
        <w:t xml:space="preserve">, </w:t>
      </w:r>
      <w:r w:rsidRPr="003D789D">
        <w:rPr>
          <w:rFonts w:hAnsi="Times New Roman"/>
          <w:color w:val="auto"/>
          <w:spacing w:val="2"/>
          <w:sz w:val="28"/>
          <w:szCs w:val="28"/>
        </w:rPr>
        <w:t>холлы</w:t>
      </w:r>
      <w:r w:rsidRPr="003D789D">
        <w:rPr>
          <w:rFonts w:ascii="Times New Roman"/>
          <w:color w:val="auto"/>
          <w:spacing w:val="2"/>
          <w:sz w:val="28"/>
          <w:szCs w:val="28"/>
        </w:rPr>
        <w:t xml:space="preserve">, </w:t>
      </w:r>
      <w:r w:rsidRPr="003D789D">
        <w:rPr>
          <w:rFonts w:hAnsi="Times New Roman"/>
          <w:color w:val="auto"/>
          <w:spacing w:val="2"/>
          <w:sz w:val="28"/>
          <w:szCs w:val="28"/>
        </w:rPr>
        <w:t>з</w:t>
      </w:r>
      <w:r w:rsidRPr="003D789D">
        <w:rPr>
          <w:rFonts w:hAnsi="Times New Roman"/>
          <w:color w:val="auto"/>
          <w:spacing w:val="2"/>
          <w:sz w:val="28"/>
          <w:szCs w:val="28"/>
        </w:rPr>
        <w:t>а</w:t>
      </w:r>
      <w:r w:rsidRPr="003D789D">
        <w:rPr>
          <w:rFonts w:hAnsi="Times New Roman"/>
          <w:color w:val="auto"/>
          <w:spacing w:val="2"/>
          <w:sz w:val="28"/>
          <w:szCs w:val="28"/>
        </w:rPr>
        <w:t>лы</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др</w:t>
      </w:r>
      <w:r w:rsidRPr="003D789D">
        <w:rPr>
          <w:rFonts w:ascii="Times New Roman"/>
          <w:color w:val="auto"/>
          <w:spacing w:val="2"/>
          <w:sz w:val="28"/>
          <w:szCs w:val="28"/>
        </w:rPr>
        <w:t xml:space="preserve">.), </w:t>
      </w:r>
      <w:r w:rsidRPr="003D789D">
        <w:rPr>
          <w:rFonts w:hAnsi="Times New Roman"/>
          <w:color w:val="auto"/>
          <w:spacing w:val="2"/>
          <w:sz w:val="28"/>
          <w:szCs w:val="28"/>
        </w:rPr>
        <w:t>а</w:t>
      </w:r>
      <w:r w:rsidRPr="003D789D">
        <w:rPr>
          <w:rFonts w:hAnsi="Times New Roman"/>
          <w:color w:val="auto"/>
          <w:spacing w:val="2"/>
          <w:sz w:val="28"/>
          <w:szCs w:val="28"/>
        </w:rPr>
        <w:t xml:space="preserve"> </w:t>
      </w:r>
      <w:r w:rsidRPr="003D789D">
        <w:rPr>
          <w:rFonts w:hAnsi="Times New Roman"/>
          <w:color w:val="auto"/>
          <w:spacing w:val="2"/>
          <w:sz w:val="28"/>
          <w:szCs w:val="28"/>
        </w:rPr>
        <w:t>также</w:t>
      </w:r>
      <w:r w:rsidRPr="003D789D">
        <w:rPr>
          <w:rFonts w:hAnsi="Times New Roman"/>
          <w:color w:val="auto"/>
          <w:spacing w:val="2"/>
          <w:sz w:val="28"/>
          <w:szCs w:val="28"/>
        </w:rPr>
        <w:t xml:space="preserve"> </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проведении</w:t>
      </w:r>
      <w:r w:rsidRPr="003D789D">
        <w:rPr>
          <w:rFonts w:hAnsi="Times New Roman"/>
          <w:color w:val="auto"/>
          <w:spacing w:val="2"/>
          <w:sz w:val="28"/>
          <w:szCs w:val="28"/>
        </w:rPr>
        <w:t xml:space="preserve"> </w:t>
      </w:r>
      <w:r w:rsidRPr="003D789D">
        <w:rPr>
          <w:rFonts w:hAnsi="Times New Roman"/>
          <w:color w:val="auto"/>
          <w:spacing w:val="2"/>
          <w:sz w:val="28"/>
          <w:szCs w:val="28"/>
        </w:rPr>
        <w:t>внешкольных</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выездных</w:t>
      </w:r>
      <w:r w:rsidRPr="003D789D">
        <w:rPr>
          <w:rFonts w:hAnsi="Times New Roman"/>
          <w:color w:val="auto"/>
          <w:spacing w:val="2"/>
          <w:sz w:val="28"/>
          <w:szCs w:val="28"/>
        </w:rPr>
        <w:t xml:space="preserve"> </w:t>
      </w:r>
      <w:r w:rsidRPr="003D789D">
        <w:rPr>
          <w:rFonts w:hAnsi="Times New Roman"/>
          <w:color w:val="auto"/>
          <w:spacing w:val="2"/>
          <w:sz w:val="28"/>
          <w:szCs w:val="28"/>
        </w:rPr>
        <w:t>мероприятий</w:t>
      </w:r>
      <w:r w:rsidRPr="003D789D">
        <w:rPr>
          <w:rFonts w:ascii="Times New Roman"/>
          <w:color w:val="auto"/>
          <w:spacing w:val="2"/>
          <w:sz w:val="28"/>
          <w:szCs w:val="28"/>
        </w:rPr>
        <w:t xml:space="preserve">. </w:t>
      </w:r>
    </w:p>
    <w:p w:rsidR="00F65069" w:rsidRPr="003D789D" w:rsidRDefault="00C079E3" w:rsidP="00B16003">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получении</w:t>
      </w:r>
      <w:r w:rsidRPr="003D789D">
        <w:rPr>
          <w:rFonts w:hAnsi="Times New Roman"/>
          <w:color w:val="auto"/>
          <w:spacing w:val="2"/>
          <w:sz w:val="28"/>
          <w:szCs w:val="28"/>
        </w:rPr>
        <w:t xml:space="preserve"> </w:t>
      </w:r>
      <w:r w:rsidRPr="003D789D">
        <w:rPr>
          <w:rFonts w:hAnsi="Times New Roman"/>
          <w:color w:val="auto"/>
          <w:spacing w:val="2"/>
          <w:sz w:val="28"/>
          <w:szCs w:val="28"/>
        </w:rPr>
        <w:t>образования</w:t>
      </w:r>
      <w:r w:rsidRPr="003D789D">
        <w:rPr>
          <w:rFonts w:hAnsi="Times New Roman"/>
          <w:color w:val="auto"/>
          <w:spacing w:val="2"/>
          <w:sz w:val="28"/>
          <w:szCs w:val="28"/>
        </w:rPr>
        <w:t xml:space="preserve"> </w:t>
      </w:r>
      <w:r w:rsidRPr="003D789D">
        <w:rPr>
          <w:rFonts w:hAnsi="Times New Roman"/>
          <w:color w:val="auto"/>
          <w:spacing w:val="2"/>
          <w:sz w:val="28"/>
          <w:szCs w:val="28"/>
        </w:rPr>
        <w:t>глухим</w:t>
      </w:r>
      <w:r w:rsidRPr="003D789D">
        <w:rPr>
          <w:rFonts w:hAnsi="Times New Roman"/>
          <w:color w:val="auto"/>
          <w:spacing w:val="2"/>
          <w:sz w:val="28"/>
          <w:szCs w:val="28"/>
        </w:rPr>
        <w:t xml:space="preserve"> </w:t>
      </w:r>
      <w:r w:rsidRPr="003D789D">
        <w:rPr>
          <w:rFonts w:hAnsi="Times New Roman"/>
          <w:color w:val="auto"/>
          <w:spacing w:val="2"/>
          <w:sz w:val="28"/>
          <w:szCs w:val="28"/>
        </w:rPr>
        <w:t>обучающимся</w:t>
      </w:r>
      <w:r w:rsidRPr="003D789D">
        <w:rPr>
          <w:rFonts w:hAnsi="Times New Roman"/>
          <w:color w:val="auto"/>
          <w:spacing w:val="2"/>
          <w:sz w:val="28"/>
          <w:szCs w:val="28"/>
        </w:rPr>
        <w:t xml:space="preserve"> </w:t>
      </w:r>
      <w:r w:rsidRPr="003D789D">
        <w:rPr>
          <w:rFonts w:hAnsi="Times New Roman"/>
          <w:color w:val="auto"/>
          <w:spacing w:val="2"/>
          <w:sz w:val="28"/>
          <w:szCs w:val="28"/>
        </w:rPr>
        <w:t>могут</w:t>
      </w:r>
      <w:r w:rsidRPr="003D789D">
        <w:rPr>
          <w:rFonts w:hAnsi="Times New Roman"/>
          <w:color w:val="auto"/>
          <w:spacing w:val="2"/>
          <w:sz w:val="28"/>
          <w:szCs w:val="28"/>
        </w:rPr>
        <w:t xml:space="preserve"> </w:t>
      </w:r>
      <w:r w:rsidRPr="003D789D">
        <w:rPr>
          <w:rFonts w:hAnsi="Times New Roman"/>
          <w:color w:val="auto"/>
          <w:spacing w:val="2"/>
          <w:sz w:val="28"/>
          <w:szCs w:val="28"/>
        </w:rPr>
        <w:t>быть</w:t>
      </w:r>
      <w:r w:rsidRPr="003D789D">
        <w:rPr>
          <w:rFonts w:hAnsi="Times New Roman"/>
          <w:color w:val="auto"/>
          <w:spacing w:val="2"/>
          <w:sz w:val="28"/>
          <w:szCs w:val="28"/>
        </w:rPr>
        <w:t xml:space="preserve"> </w:t>
      </w:r>
      <w:r w:rsidRPr="003D789D">
        <w:rPr>
          <w:rFonts w:hAnsi="Times New Roman"/>
          <w:color w:val="auto"/>
          <w:spacing w:val="2"/>
          <w:sz w:val="28"/>
          <w:szCs w:val="28"/>
        </w:rPr>
        <w:t>пред</w:t>
      </w:r>
      <w:r w:rsidRPr="003D789D">
        <w:rPr>
          <w:rFonts w:hAnsi="Times New Roman"/>
          <w:color w:val="auto"/>
          <w:spacing w:val="2"/>
          <w:sz w:val="28"/>
          <w:szCs w:val="28"/>
        </w:rPr>
        <w:t>о</w:t>
      </w:r>
      <w:r w:rsidRPr="003D789D">
        <w:rPr>
          <w:rFonts w:hAnsi="Times New Roman"/>
          <w:color w:val="auto"/>
          <w:spacing w:val="2"/>
          <w:sz w:val="28"/>
          <w:szCs w:val="28"/>
        </w:rPr>
        <w:t>ставлены</w:t>
      </w:r>
      <w:r w:rsidRPr="003D789D">
        <w:rPr>
          <w:rFonts w:hAnsi="Times New Roman"/>
          <w:color w:val="auto"/>
          <w:spacing w:val="2"/>
          <w:sz w:val="28"/>
          <w:szCs w:val="28"/>
        </w:rPr>
        <w:t xml:space="preserve"> </w:t>
      </w:r>
      <w:r w:rsidRPr="003D789D">
        <w:rPr>
          <w:rFonts w:hAnsi="Times New Roman"/>
          <w:color w:val="auto"/>
          <w:spacing w:val="2"/>
          <w:sz w:val="28"/>
          <w:szCs w:val="28"/>
        </w:rPr>
        <w:t>услуги</w:t>
      </w:r>
      <w:r w:rsidRPr="003D789D">
        <w:rPr>
          <w:rFonts w:hAnsi="Times New Roman"/>
          <w:color w:val="auto"/>
          <w:spacing w:val="2"/>
          <w:sz w:val="28"/>
          <w:szCs w:val="28"/>
        </w:rPr>
        <w:t xml:space="preserve"> </w:t>
      </w:r>
      <w:r w:rsidRPr="003D789D">
        <w:rPr>
          <w:rFonts w:hAnsi="Times New Roman"/>
          <w:color w:val="auto"/>
          <w:spacing w:val="2"/>
          <w:sz w:val="28"/>
          <w:szCs w:val="28"/>
        </w:rPr>
        <w:t>сурдопереводчика</w:t>
      </w:r>
      <w:r w:rsidRPr="003D789D">
        <w:rPr>
          <w:rFonts w:hAnsi="Times New Roman"/>
          <w:color w:val="auto"/>
          <w:spacing w:val="2"/>
          <w:sz w:val="28"/>
          <w:szCs w:val="28"/>
        </w:rPr>
        <w:t xml:space="preserve"> </w:t>
      </w:r>
      <w:r w:rsidRPr="003D789D">
        <w:rPr>
          <w:rFonts w:ascii="Times New Roman"/>
          <w:color w:val="auto"/>
          <w:spacing w:val="2"/>
          <w:sz w:val="28"/>
          <w:szCs w:val="28"/>
        </w:rPr>
        <w:t>(</w:t>
      </w: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желании</w:t>
      </w:r>
      <w:r w:rsidRPr="003D789D">
        <w:rPr>
          <w:rFonts w:hAnsi="Times New Roman"/>
          <w:color w:val="auto"/>
          <w:spacing w:val="2"/>
          <w:sz w:val="28"/>
          <w:szCs w:val="28"/>
        </w:rPr>
        <w:t xml:space="preserve"> </w:t>
      </w:r>
      <w:r w:rsidRPr="003D789D">
        <w:rPr>
          <w:rFonts w:hAnsi="Times New Roman"/>
          <w:color w:val="auto"/>
          <w:spacing w:val="2"/>
          <w:sz w:val="28"/>
          <w:szCs w:val="28"/>
        </w:rPr>
        <w:t>самих</w:t>
      </w:r>
      <w:r w:rsidRPr="003D789D">
        <w:rPr>
          <w:rFonts w:hAnsi="Times New Roman"/>
          <w:color w:val="auto"/>
          <w:spacing w:val="2"/>
          <w:sz w:val="28"/>
          <w:szCs w:val="28"/>
        </w:rPr>
        <w:t xml:space="preserve"> </w:t>
      </w:r>
      <w:r w:rsidRPr="003D789D">
        <w:rPr>
          <w:rFonts w:hAnsi="Times New Roman"/>
          <w:color w:val="auto"/>
          <w:spacing w:val="2"/>
          <w:sz w:val="28"/>
          <w:szCs w:val="28"/>
        </w:rPr>
        <w:t>детей</w:t>
      </w:r>
      <w:r w:rsidRPr="003D789D">
        <w:rPr>
          <w:rFonts w:hAnsi="Times New Roman"/>
          <w:color w:val="auto"/>
          <w:spacing w:val="2"/>
          <w:sz w:val="28"/>
          <w:szCs w:val="28"/>
        </w:rPr>
        <w:t xml:space="preserve"> </w:t>
      </w:r>
      <w:r w:rsidRPr="003D789D">
        <w:rPr>
          <w:rFonts w:hAnsi="Times New Roman"/>
          <w:color w:val="auto"/>
          <w:spacing w:val="2"/>
          <w:sz w:val="28"/>
          <w:szCs w:val="28"/>
        </w:rPr>
        <w:t>и</w:t>
      </w:r>
      <w:r w:rsidRPr="003D789D">
        <w:rPr>
          <w:rFonts w:hAnsi="Times New Roman"/>
          <w:color w:val="auto"/>
          <w:spacing w:val="2"/>
          <w:sz w:val="28"/>
          <w:szCs w:val="28"/>
        </w:rPr>
        <w:t xml:space="preserve"> </w:t>
      </w:r>
      <w:r w:rsidRPr="003D789D">
        <w:rPr>
          <w:rFonts w:hAnsi="Times New Roman"/>
          <w:color w:val="auto"/>
          <w:spacing w:val="2"/>
          <w:sz w:val="28"/>
          <w:szCs w:val="28"/>
        </w:rPr>
        <w:t>их</w:t>
      </w:r>
      <w:r w:rsidRPr="003D789D">
        <w:rPr>
          <w:rFonts w:hAnsi="Times New Roman"/>
          <w:color w:val="auto"/>
          <w:spacing w:val="2"/>
          <w:sz w:val="28"/>
          <w:szCs w:val="28"/>
        </w:rPr>
        <w:t xml:space="preserve"> </w:t>
      </w:r>
      <w:r w:rsidRPr="003D789D">
        <w:rPr>
          <w:rFonts w:hAnsi="Times New Roman"/>
          <w:color w:val="auto"/>
          <w:spacing w:val="2"/>
          <w:sz w:val="28"/>
          <w:szCs w:val="28"/>
        </w:rPr>
        <w:t>родит</w:t>
      </w:r>
      <w:r w:rsidRPr="003D789D">
        <w:rPr>
          <w:rFonts w:hAnsi="Times New Roman"/>
          <w:color w:val="auto"/>
          <w:spacing w:val="2"/>
          <w:sz w:val="28"/>
          <w:szCs w:val="28"/>
        </w:rPr>
        <w:t>е</w:t>
      </w:r>
      <w:r w:rsidRPr="003D789D">
        <w:rPr>
          <w:rFonts w:hAnsi="Times New Roman"/>
          <w:color w:val="auto"/>
          <w:spacing w:val="2"/>
          <w:sz w:val="28"/>
          <w:szCs w:val="28"/>
        </w:rPr>
        <w:t>лей</w:t>
      </w:r>
      <w:r w:rsidRPr="003D789D">
        <w:rPr>
          <w:rFonts w:ascii="Times New Roman"/>
          <w:color w:val="auto"/>
          <w:spacing w:val="2"/>
          <w:sz w:val="28"/>
          <w:szCs w:val="28"/>
        </w:rPr>
        <w:t>)</w:t>
      </w:r>
      <w:r w:rsidRPr="003D789D">
        <w:rPr>
          <w:rFonts w:ascii="Times New Roman" w:eastAsia="Times New Roman" w:hAnsi="Times New Roman" w:cs="Times New Roman"/>
          <w:color w:val="auto"/>
          <w:spacing w:val="2"/>
          <w:sz w:val="28"/>
          <w:szCs w:val="28"/>
          <w:vertAlign w:val="superscript"/>
        </w:rPr>
        <w:footnoteReference w:id="8"/>
      </w:r>
      <w:r w:rsidRPr="003D789D">
        <w:rPr>
          <w:rFonts w:ascii="Times New Roman"/>
          <w:color w:val="auto"/>
          <w:spacing w:val="2"/>
          <w:sz w:val="28"/>
          <w:szCs w:val="28"/>
          <w:vertAlign w:val="superscript"/>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Образовательная</w:t>
      </w:r>
      <w:r w:rsidRPr="003D789D">
        <w:rPr>
          <w:rFonts w:hAnsi="Times New Roman"/>
          <w:color w:val="auto"/>
          <w:sz w:val="28"/>
          <w:szCs w:val="28"/>
        </w:rPr>
        <w:t xml:space="preserve"> </w:t>
      </w: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содержать</w:t>
      </w:r>
      <w:r w:rsidRPr="003D789D">
        <w:rPr>
          <w:rFonts w:hAnsi="Times New Roman"/>
          <w:color w:val="auto"/>
          <w:sz w:val="28"/>
          <w:szCs w:val="28"/>
        </w:rPr>
        <w:t xml:space="preserve"> </w:t>
      </w:r>
      <w:r w:rsidRPr="003D789D">
        <w:rPr>
          <w:rFonts w:hAnsi="Times New Roman"/>
          <w:color w:val="auto"/>
          <w:sz w:val="28"/>
          <w:szCs w:val="28"/>
        </w:rPr>
        <w:t>оборудованные</w:t>
      </w:r>
      <w:r w:rsidRPr="003D789D">
        <w:rPr>
          <w:rFonts w:hAnsi="Times New Roman"/>
          <w:color w:val="auto"/>
          <w:sz w:val="28"/>
          <w:szCs w:val="28"/>
        </w:rPr>
        <w:t xml:space="preserve"> </w:t>
      </w:r>
      <w:r w:rsidRPr="003D789D">
        <w:rPr>
          <w:rFonts w:hAnsi="Times New Roman"/>
          <w:color w:val="auto"/>
          <w:sz w:val="28"/>
          <w:szCs w:val="28"/>
        </w:rPr>
        <w:t>ко</w:t>
      </w:r>
      <w:r w:rsidRPr="003D789D">
        <w:rPr>
          <w:rFonts w:hAnsi="Times New Roman"/>
          <w:color w:val="auto"/>
          <w:sz w:val="28"/>
          <w:szCs w:val="28"/>
        </w:rPr>
        <w:t>м</w:t>
      </w:r>
      <w:r w:rsidRPr="003D789D">
        <w:rPr>
          <w:rFonts w:hAnsi="Times New Roman"/>
          <w:color w:val="auto"/>
          <w:sz w:val="28"/>
          <w:szCs w:val="28"/>
        </w:rPr>
        <w:t>фортные</w:t>
      </w:r>
      <w:r w:rsidRPr="003D789D">
        <w:rPr>
          <w:rFonts w:hAnsi="Times New Roman"/>
          <w:color w:val="auto"/>
          <w:sz w:val="28"/>
          <w:szCs w:val="28"/>
        </w:rPr>
        <w:t xml:space="preserve"> </w:t>
      </w:r>
      <w:r w:rsidRPr="003D789D">
        <w:rPr>
          <w:rFonts w:hAnsi="Times New Roman"/>
          <w:color w:val="auto"/>
          <w:sz w:val="28"/>
          <w:szCs w:val="28"/>
        </w:rPr>
        <w:t>помещения</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учебные</w:t>
      </w:r>
      <w:r w:rsidRPr="003D789D">
        <w:rPr>
          <w:rFonts w:hAnsi="Times New Roman"/>
          <w:color w:val="auto"/>
          <w:sz w:val="28"/>
          <w:szCs w:val="28"/>
        </w:rPr>
        <w:t xml:space="preserve"> </w:t>
      </w:r>
      <w:r w:rsidRPr="003D789D">
        <w:rPr>
          <w:rFonts w:hAnsi="Times New Roman"/>
          <w:color w:val="auto"/>
          <w:sz w:val="28"/>
          <w:szCs w:val="28"/>
        </w:rPr>
        <w:t>кабинеты</w:t>
      </w:r>
      <w:r w:rsidRPr="003D789D">
        <w:rPr>
          <w:rFonts w:ascii="Times New Roman"/>
          <w:color w:val="auto"/>
          <w:sz w:val="28"/>
          <w:szCs w:val="28"/>
        </w:rPr>
        <w:t xml:space="preserve">, </w:t>
      </w:r>
      <w:r w:rsidRPr="003D789D">
        <w:rPr>
          <w:rFonts w:hAnsi="Times New Roman"/>
          <w:color w:val="auto"/>
          <w:sz w:val="28"/>
          <w:szCs w:val="28"/>
        </w:rPr>
        <w:t>специальные</w:t>
      </w:r>
      <w:r w:rsidRPr="003D789D">
        <w:rPr>
          <w:rFonts w:hAnsi="Times New Roman"/>
          <w:color w:val="auto"/>
          <w:sz w:val="28"/>
          <w:szCs w:val="28"/>
        </w:rPr>
        <w:t xml:space="preserve"> </w:t>
      </w:r>
      <w:r w:rsidRPr="003D789D">
        <w:rPr>
          <w:rFonts w:hAnsi="Times New Roman"/>
          <w:color w:val="auto"/>
          <w:sz w:val="28"/>
          <w:szCs w:val="28"/>
        </w:rPr>
        <w:t>кабинеты</w:t>
      </w:r>
      <w:r w:rsidRPr="003D789D">
        <w:rPr>
          <w:rFonts w:hAnsi="Times New Roman"/>
          <w:color w:val="auto"/>
          <w:sz w:val="28"/>
          <w:szCs w:val="28"/>
        </w:rPr>
        <w:t xml:space="preserve"> </w:t>
      </w:r>
      <w:r w:rsidRPr="003D789D">
        <w:rPr>
          <w:rFonts w:hAnsi="Times New Roman"/>
          <w:color w:val="auto"/>
          <w:sz w:val="28"/>
          <w:szCs w:val="28"/>
        </w:rPr>
        <w:lastRenderedPageBreak/>
        <w:t>индивидуальной</w:t>
      </w:r>
      <w:r w:rsidRPr="003D789D">
        <w:rPr>
          <w:rFonts w:hAnsi="Times New Roman"/>
          <w:color w:val="auto"/>
          <w:sz w:val="28"/>
          <w:szCs w:val="28"/>
        </w:rPr>
        <w:t xml:space="preserve"> </w:t>
      </w:r>
      <w:r w:rsidRPr="003D789D">
        <w:rPr>
          <w:rFonts w:hAnsi="Times New Roman"/>
          <w:color w:val="auto"/>
          <w:sz w:val="28"/>
          <w:szCs w:val="28"/>
        </w:rPr>
        <w:t>работы </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слухового</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обучению</w:t>
      </w:r>
      <w:r w:rsidRPr="003D789D">
        <w:rPr>
          <w:rFonts w:hAnsi="Times New Roman"/>
          <w:color w:val="auto"/>
          <w:sz w:val="28"/>
          <w:szCs w:val="28"/>
        </w:rPr>
        <w:t xml:space="preserve"> </w:t>
      </w:r>
      <w:r w:rsidRPr="003D789D">
        <w:rPr>
          <w:rFonts w:hAnsi="Times New Roman"/>
          <w:color w:val="auto"/>
          <w:sz w:val="28"/>
          <w:szCs w:val="28"/>
        </w:rPr>
        <w:t>произношения</w:t>
      </w:r>
      <w:r w:rsidRPr="003D789D">
        <w:rPr>
          <w:rFonts w:ascii="Times New Roman"/>
          <w:color w:val="auto"/>
          <w:sz w:val="28"/>
          <w:szCs w:val="28"/>
        </w:rPr>
        <w:t xml:space="preserve">, </w:t>
      </w:r>
      <w:r w:rsidRPr="003D789D">
        <w:rPr>
          <w:rFonts w:hAnsi="Times New Roman"/>
          <w:color w:val="auto"/>
          <w:sz w:val="28"/>
          <w:szCs w:val="28"/>
        </w:rPr>
        <w:t>столовую</w:t>
      </w:r>
      <w:r w:rsidRPr="003D789D">
        <w:rPr>
          <w:rFonts w:ascii="Times New Roman"/>
          <w:color w:val="auto"/>
          <w:sz w:val="28"/>
          <w:szCs w:val="28"/>
        </w:rPr>
        <w:t xml:space="preserve">, </w:t>
      </w:r>
      <w:r w:rsidRPr="003D789D">
        <w:rPr>
          <w:rFonts w:hAnsi="Times New Roman"/>
          <w:color w:val="auto"/>
          <w:sz w:val="28"/>
          <w:szCs w:val="28"/>
        </w:rPr>
        <w:t>спортивный</w:t>
      </w:r>
      <w:r w:rsidRPr="003D789D">
        <w:rPr>
          <w:rFonts w:hAnsi="Times New Roman"/>
          <w:color w:val="auto"/>
          <w:sz w:val="28"/>
          <w:szCs w:val="28"/>
        </w:rPr>
        <w:t xml:space="preserve"> </w:t>
      </w:r>
      <w:r w:rsidRPr="003D789D">
        <w:rPr>
          <w:rFonts w:hAnsi="Times New Roman"/>
          <w:color w:val="auto"/>
          <w:sz w:val="28"/>
          <w:szCs w:val="28"/>
        </w:rPr>
        <w:t>зал</w:t>
      </w:r>
      <w:r w:rsidRPr="003D789D">
        <w:rPr>
          <w:rFonts w:ascii="Times New Roman"/>
          <w:color w:val="auto"/>
          <w:sz w:val="28"/>
          <w:szCs w:val="28"/>
        </w:rPr>
        <w:t xml:space="preserve">, </w:t>
      </w:r>
      <w:r w:rsidRPr="003D789D">
        <w:rPr>
          <w:rFonts w:hAnsi="Times New Roman"/>
          <w:color w:val="auto"/>
          <w:sz w:val="28"/>
          <w:szCs w:val="28"/>
        </w:rPr>
        <w:t>санитарные</w:t>
      </w:r>
      <w:r w:rsidRPr="003D789D">
        <w:rPr>
          <w:rFonts w:ascii="Times New Roman"/>
          <w:color w:val="auto"/>
          <w:sz w:val="28"/>
          <w:szCs w:val="28"/>
        </w:rPr>
        <w:t xml:space="preserve">, </w:t>
      </w:r>
      <w:r w:rsidRPr="003D789D">
        <w:rPr>
          <w:rFonts w:hAnsi="Times New Roman"/>
          <w:color w:val="auto"/>
          <w:sz w:val="28"/>
          <w:szCs w:val="28"/>
        </w:rPr>
        <w:t>игровые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i/>
          <w:iCs/>
          <w:color w:val="auto"/>
          <w:sz w:val="28"/>
          <w:szCs w:val="28"/>
        </w:rPr>
      </w:pPr>
      <w:r w:rsidRPr="003D789D">
        <w:rPr>
          <w:rFonts w:hAnsi="Times New Roman"/>
          <w:color w:val="auto"/>
          <w:sz w:val="28"/>
          <w:szCs w:val="28"/>
        </w:rPr>
        <w:t>Кабинет</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ascii="Times New Roman"/>
          <w:color w:val="auto"/>
          <w:sz w:val="28"/>
          <w:szCs w:val="28"/>
        </w:rPr>
        <w:t xml:space="preserve">) </w:t>
      </w:r>
      <w:r w:rsidRPr="003D789D">
        <w:rPr>
          <w:rFonts w:hAnsi="Times New Roman"/>
          <w:color w:val="auto"/>
          <w:sz w:val="28"/>
          <w:szCs w:val="28"/>
        </w:rPr>
        <w:t>педагога</w:t>
      </w:r>
      <w:r w:rsidRPr="003D789D">
        <w:rPr>
          <w:rFonts w:ascii="Times New Roman"/>
          <w:color w:val="auto"/>
          <w:sz w:val="28"/>
          <w:szCs w:val="28"/>
        </w:rPr>
        <w:t>-</w:t>
      </w:r>
      <w:r w:rsidRPr="003D789D">
        <w:rPr>
          <w:rFonts w:hAnsi="Times New Roman"/>
          <w:color w:val="auto"/>
          <w:sz w:val="28"/>
          <w:szCs w:val="28"/>
        </w:rPr>
        <w:t>дефектолога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сурдопедагога</w:t>
      </w:r>
      <w:r w:rsidRPr="003D789D">
        <w:rPr>
          <w:rFonts w:asci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ализующего</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снабжается</w:t>
      </w:r>
      <w:r w:rsidRPr="003D789D">
        <w:rPr>
          <w:rFonts w:hAnsi="Times New Roman"/>
          <w:color w:val="auto"/>
          <w:sz w:val="28"/>
          <w:szCs w:val="28"/>
        </w:rPr>
        <w:t xml:space="preserve"> </w:t>
      </w:r>
      <w:r w:rsidRPr="003D789D">
        <w:rPr>
          <w:rFonts w:hAnsi="Times New Roman"/>
          <w:color w:val="auto"/>
          <w:sz w:val="28"/>
          <w:szCs w:val="28"/>
        </w:rPr>
        <w:t>необходимой</w:t>
      </w:r>
      <w:r w:rsidRPr="003D789D">
        <w:rPr>
          <w:rFonts w:hAnsi="Times New Roman"/>
          <w:color w:val="auto"/>
          <w:sz w:val="28"/>
          <w:szCs w:val="28"/>
        </w:rPr>
        <w:t xml:space="preserve"> </w:t>
      </w:r>
      <w:r w:rsidRPr="003D789D">
        <w:rPr>
          <w:rFonts w:hAnsi="Times New Roman"/>
          <w:color w:val="auto"/>
          <w:sz w:val="28"/>
          <w:szCs w:val="28"/>
        </w:rPr>
        <w:t>мебелью</w:t>
      </w:r>
      <w:r w:rsidRPr="003D789D">
        <w:rPr>
          <w:rFonts w:ascii="Times New Roman"/>
          <w:color w:val="auto"/>
          <w:sz w:val="28"/>
          <w:szCs w:val="28"/>
        </w:rPr>
        <w:t xml:space="preserve">, </w:t>
      </w:r>
      <w:r w:rsidRPr="003D789D">
        <w:rPr>
          <w:rFonts w:hAnsi="Times New Roman"/>
          <w:color w:val="auto"/>
          <w:sz w:val="28"/>
          <w:szCs w:val="28"/>
        </w:rPr>
        <w:t>техникой</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сурдотехнические</w:t>
      </w:r>
      <w:r w:rsidRPr="003D789D">
        <w:rPr>
          <w:rFonts w:hAnsi="Times New Roman"/>
          <w:color w:val="auto"/>
          <w:sz w:val="28"/>
          <w:szCs w:val="28"/>
        </w:rPr>
        <w:t xml:space="preserve"> </w:t>
      </w:r>
      <w:r w:rsidRPr="003D789D">
        <w:rPr>
          <w:rFonts w:hAnsi="Times New Roman"/>
          <w:color w:val="auto"/>
          <w:sz w:val="28"/>
          <w:szCs w:val="28"/>
        </w:rPr>
        <w:t>средства</w:t>
      </w:r>
      <w:r w:rsidRPr="003D789D">
        <w:rPr>
          <w:rFonts w:ascii="Times New Roman"/>
          <w:color w:val="auto"/>
          <w:sz w:val="28"/>
          <w:szCs w:val="28"/>
        </w:rPr>
        <w:t xml:space="preserve">, </w:t>
      </w:r>
      <w:r w:rsidRPr="003D789D">
        <w:rPr>
          <w:rFonts w:hAnsi="Times New Roman"/>
          <w:color w:val="auto"/>
          <w:sz w:val="28"/>
          <w:szCs w:val="28"/>
        </w:rPr>
        <w:t>инвентарем</w:t>
      </w:r>
      <w:r w:rsidRPr="003D789D">
        <w:rPr>
          <w:rFonts w:ascii="Times New Roman"/>
          <w:color w:val="auto"/>
          <w:sz w:val="28"/>
          <w:szCs w:val="28"/>
        </w:rPr>
        <w:t xml:space="preserve">, </w:t>
      </w:r>
      <w:r w:rsidRPr="003D789D">
        <w:rPr>
          <w:rFonts w:hAnsi="Times New Roman"/>
          <w:color w:val="auto"/>
          <w:sz w:val="28"/>
          <w:szCs w:val="28"/>
        </w:rPr>
        <w:t>расходными</w:t>
      </w:r>
      <w:r w:rsidRPr="003D789D">
        <w:rPr>
          <w:rFonts w:hAnsi="Times New Roman"/>
          <w:color w:val="auto"/>
          <w:sz w:val="28"/>
          <w:szCs w:val="28"/>
        </w:rPr>
        <w:t xml:space="preserve"> </w:t>
      </w:r>
      <w:r w:rsidRPr="003D789D">
        <w:rPr>
          <w:rFonts w:hAnsi="Times New Roman"/>
          <w:color w:val="auto"/>
          <w:sz w:val="28"/>
          <w:szCs w:val="28"/>
        </w:rPr>
        <w:t>м</w:t>
      </w:r>
      <w:r w:rsidRPr="003D789D">
        <w:rPr>
          <w:rFonts w:hAnsi="Times New Roman"/>
          <w:color w:val="auto"/>
          <w:sz w:val="28"/>
          <w:szCs w:val="28"/>
        </w:rPr>
        <w:t>а</w:t>
      </w:r>
      <w:r w:rsidRPr="003D789D">
        <w:rPr>
          <w:rFonts w:hAnsi="Times New Roman"/>
          <w:color w:val="auto"/>
          <w:sz w:val="28"/>
          <w:szCs w:val="28"/>
        </w:rPr>
        <w:t>териалами</w:t>
      </w:r>
      <w:r w:rsidRPr="003D789D">
        <w:rPr>
          <w:rFonts w:ascii="Times New Roman"/>
          <w:color w:val="auto"/>
          <w:sz w:val="28"/>
          <w:szCs w:val="28"/>
        </w:rPr>
        <w:t xml:space="preserve">, </w:t>
      </w:r>
      <w:r w:rsidRPr="003D789D">
        <w:rPr>
          <w:rFonts w:hAnsi="Times New Roman"/>
          <w:color w:val="auto"/>
          <w:sz w:val="28"/>
          <w:szCs w:val="28"/>
        </w:rPr>
        <w:t>дидактическими</w:t>
      </w:r>
      <w:r w:rsidRPr="003D789D">
        <w:rPr>
          <w:rFonts w:hAnsi="Times New Roman"/>
          <w:color w:val="auto"/>
          <w:sz w:val="28"/>
          <w:szCs w:val="28"/>
        </w:rPr>
        <w:t xml:space="preserve"> </w:t>
      </w:r>
      <w:r w:rsidRPr="003D789D">
        <w:rPr>
          <w:rFonts w:hAnsi="Times New Roman"/>
          <w:color w:val="auto"/>
          <w:sz w:val="28"/>
          <w:szCs w:val="28"/>
        </w:rPr>
        <w:t>пособиями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объеме</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меньшем</w:t>
      </w:r>
      <w:r w:rsidRPr="003D789D">
        <w:rPr>
          <w:rFonts w:ascii="Times New Roman"/>
          <w:color w:val="auto"/>
          <w:sz w:val="28"/>
          <w:szCs w:val="28"/>
        </w:rPr>
        <w:t xml:space="preserve">, </w:t>
      </w:r>
      <w:r w:rsidRPr="003D789D">
        <w:rPr>
          <w:rFonts w:hAnsi="Times New Roman"/>
          <w:color w:val="auto"/>
          <w:sz w:val="28"/>
          <w:szCs w:val="28"/>
        </w:rPr>
        <w:t>чем</w:t>
      </w:r>
      <w:r w:rsidRPr="003D789D">
        <w:rPr>
          <w:rFonts w:hAnsi="Times New Roman"/>
          <w:color w:val="auto"/>
          <w:sz w:val="28"/>
          <w:szCs w:val="28"/>
        </w:rPr>
        <w:t xml:space="preserve"> </w:t>
      </w:r>
      <w:r w:rsidRPr="003D789D">
        <w:rPr>
          <w:rFonts w:hAnsi="Times New Roman"/>
          <w:color w:val="auto"/>
          <w:sz w:val="28"/>
          <w:szCs w:val="28"/>
        </w:rPr>
        <w:t>это</w:t>
      </w:r>
      <w:r w:rsidRPr="003D789D">
        <w:rPr>
          <w:rFonts w:hAnsi="Times New Roman"/>
          <w:color w:val="auto"/>
          <w:sz w:val="28"/>
          <w:szCs w:val="28"/>
        </w:rPr>
        <w:t xml:space="preserve"> </w:t>
      </w:r>
      <w:r w:rsidRPr="003D789D">
        <w:rPr>
          <w:rFonts w:hAnsi="Times New Roman"/>
          <w:color w:val="auto"/>
          <w:sz w:val="28"/>
          <w:szCs w:val="28"/>
        </w:rPr>
        <w:t>предусмотрено</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аналогичного</w:t>
      </w:r>
      <w:r w:rsidRPr="003D789D">
        <w:rPr>
          <w:rFonts w:hAnsi="Times New Roman"/>
          <w:color w:val="auto"/>
          <w:sz w:val="28"/>
          <w:szCs w:val="28"/>
        </w:rPr>
        <w:t xml:space="preserve"> </w:t>
      </w:r>
      <w:r w:rsidRPr="003D789D">
        <w:rPr>
          <w:rFonts w:hAnsi="Times New Roman"/>
          <w:color w:val="auto"/>
          <w:sz w:val="28"/>
          <w:szCs w:val="28"/>
        </w:rPr>
        <w:t>кабинета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специальном</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учреждении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w:t>
      </w:r>
    </w:p>
    <w:p w:rsidR="00F65069" w:rsidRPr="003D789D" w:rsidRDefault="00C079E3" w:rsidP="00B16003">
      <w:pPr>
        <w:pStyle w:val="14TexstOSNOVA1012"/>
        <w:spacing w:line="360" w:lineRule="auto"/>
        <w:ind w:firstLine="709"/>
        <w:jc w:val="center"/>
        <w:rPr>
          <w:rFonts w:ascii="Times New Roman" w:eastAsia="Times New Roman" w:hAnsi="Times New Roman" w:cs="Times New Roman"/>
          <w:i/>
          <w:iCs/>
          <w:color w:val="auto"/>
          <w:spacing w:val="2"/>
          <w:sz w:val="28"/>
          <w:szCs w:val="28"/>
        </w:rPr>
      </w:pPr>
      <w:r w:rsidRPr="003D789D">
        <w:rPr>
          <w:rFonts w:hAnsi="Times New Roman"/>
          <w:i/>
          <w:iCs/>
          <w:color w:val="auto"/>
          <w:spacing w:val="2"/>
          <w:sz w:val="28"/>
          <w:szCs w:val="28"/>
        </w:rPr>
        <w:t>Организация</w:t>
      </w:r>
      <w:r w:rsidRPr="003D789D">
        <w:rPr>
          <w:rFonts w:hAnsi="Times New Roman"/>
          <w:i/>
          <w:iCs/>
          <w:color w:val="auto"/>
          <w:spacing w:val="2"/>
          <w:sz w:val="28"/>
          <w:szCs w:val="28"/>
        </w:rPr>
        <w:t xml:space="preserve"> </w:t>
      </w:r>
      <w:r w:rsidRPr="003D789D">
        <w:rPr>
          <w:rFonts w:hAnsi="Times New Roman"/>
          <w:i/>
          <w:iCs/>
          <w:color w:val="auto"/>
          <w:spacing w:val="2"/>
          <w:sz w:val="28"/>
          <w:szCs w:val="28"/>
        </w:rPr>
        <w:t>временного</w:t>
      </w:r>
      <w:r w:rsidRPr="003D789D">
        <w:rPr>
          <w:rFonts w:hAnsi="Times New Roman"/>
          <w:i/>
          <w:iCs/>
          <w:color w:val="auto"/>
          <w:spacing w:val="2"/>
          <w:sz w:val="28"/>
          <w:szCs w:val="28"/>
        </w:rPr>
        <w:t xml:space="preserve"> </w:t>
      </w:r>
      <w:r w:rsidRPr="003D789D">
        <w:rPr>
          <w:rFonts w:hAnsi="Times New Roman"/>
          <w:i/>
          <w:iCs/>
          <w:color w:val="auto"/>
          <w:spacing w:val="2"/>
          <w:sz w:val="28"/>
          <w:szCs w:val="28"/>
        </w:rPr>
        <w:t>режима</w:t>
      </w:r>
      <w:r w:rsidRPr="003D789D">
        <w:rPr>
          <w:rFonts w:hAnsi="Times New Roman"/>
          <w:i/>
          <w:iCs/>
          <w:color w:val="auto"/>
          <w:spacing w:val="2"/>
          <w:sz w:val="28"/>
          <w:szCs w:val="28"/>
        </w:rPr>
        <w:t xml:space="preserve"> </w:t>
      </w:r>
      <w:r w:rsidRPr="003D789D">
        <w:rPr>
          <w:rFonts w:hAnsi="Times New Roman"/>
          <w:i/>
          <w:iCs/>
          <w:color w:val="auto"/>
          <w:spacing w:val="2"/>
          <w:sz w:val="28"/>
          <w:szCs w:val="28"/>
        </w:rPr>
        <w:t>обучения</w:t>
      </w:r>
      <w:r w:rsidRPr="003D789D">
        <w:rPr>
          <w:rFonts w:ascii="Times New Roman"/>
          <w:i/>
          <w:iCs/>
          <w:color w:val="auto"/>
          <w:spacing w:val="2"/>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Временной</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год</w:t>
      </w:r>
      <w:r w:rsidRPr="003D789D">
        <w:rPr>
          <w:rFonts w:ascii="Times New Roman"/>
          <w:color w:val="auto"/>
          <w:sz w:val="28"/>
          <w:szCs w:val="28"/>
        </w:rPr>
        <w:t xml:space="preserve">, </w:t>
      </w:r>
      <w:r w:rsidRPr="003D789D">
        <w:rPr>
          <w:rFonts w:hAnsi="Times New Roman"/>
          <w:color w:val="auto"/>
          <w:sz w:val="28"/>
          <w:szCs w:val="28"/>
        </w:rPr>
        <w:t>учебная</w:t>
      </w:r>
      <w:r w:rsidRPr="003D789D">
        <w:rPr>
          <w:rFonts w:hAnsi="Times New Roman"/>
          <w:color w:val="auto"/>
          <w:sz w:val="28"/>
          <w:szCs w:val="28"/>
        </w:rPr>
        <w:t xml:space="preserve"> </w:t>
      </w:r>
      <w:r w:rsidRPr="003D789D">
        <w:rPr>
          <w:rFonts w:hAnsi="Times New Roman"/>
          <w:color w:val="auto"/>
          <w:sz w:val="28"/>
          <w:szCs w:val="28"/>
        </w:rPr>
        <w:t>неделя</w:t>
      </w:r>
      <w:r w:rsidRPr="003D789D">
        <w:rPr>
          <w:rFonts w:ascii="Times New Roman"/>
          <w:color w:val="auto"/>
          <w:sz w:val="28"/>
          <w:szCs w:val="28"/>
        </w:rPr>
        <w:t xml:space="preserve">, </w:t>
      </w:r>
      <w:r w:rsidRPr="003D789D">
        <w:rPr>
          <w:rFonts w:hAnsi="Times New Roman"/>
          <w:color w:val="auto"/>
          <w:sz w:val="28"/>
          <w:szCs w:val="28"/>
        </w:rPr>
        <w:t>день</w:t>
      </w:r>
      <w:r w:rsidRPr="003D789D">
        <w:rPr>
          <w:rFonts w:ascii="Times New Roman"/>
          <w:color w:val="auto"/>
          <w:sz w:val="28"/>
          <w:szCs w:val="28"/>
        </w:rPr>
        <w:t xml:space="preserve">) </w:t>
      </w:r>
      <w:r w:rsidRPr="003D789D">
        <w:rPr>
          <w:rFonts w:hAnsi="Times New Roman"/>
          <w:color w:val="auto"/>
          <w:sz w:val="28"/>
          <w:szCs w:val="28"/>
        </w:rPr>
        <w:t>устанавливается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законодательно</w:t>
      </w:r>
      <w:r w:rsidRPr="003D789D">
        <w:rPr>
          <w:rFonts w:hAnsi="Times New Roman"/>
          <w:color w:val="auto"/>
          <w:sz w:val="28"/>
          <w:szCs w:val="28"/>
        </w:rPr>
        <w:t xml:space="preserve"> </w:t>
      </w:r>
      <w:r w:rsidRPr="003D789D">
        <w:rPr>
          <w:rFonts w:hAnsi="Times New Roman"/>
          <w:color w:val="auto"/>
          <w:sz w:val="28"/>
          <w:szCs w:val="28"/>
        </w:rPr>
        <w:t>з</w:t>
      </w:r>
      <w:r w:rsidRPr="003D789D">
        <w:rPr>
          <w:rFonts w:hAnsi="Times New Roman"/>
          <w:color w:val="auto"/>
          <w:sz w:val="28"/>
          <w:szCs w:val="28"/>
        </w:rPr>
        <w:t>а</w:t>
      </w:r>
      <w:r w:rsidRPr="003D789D">
        <w:rPr>
          <w:rFonts w:hAnsi="Times New Roman"/>
          <w:color w:val="auto"/>
          <w:sz w:val="28"/>
          <w:szCs w:val="28"/>
        </w:rPr>
        <w:t>крепленными</w:t>
      </w:r>
      <w:r w:rsidRPr="003D789D">
        <w:rPr>
          <w:rFonts w:hAnsi="Times New Roman"/>
          <w:color w:val="auto"/>
          <w:sz w:val="28"/>
          <w:szCs w:val="28"/>
        </w:rPr>
        <w:t xml:space="preserve">  </w:t>
      </w:r>
      <w:r w:rsidRPr="003D789D">
        <w:rPr>
          <w:rFonts w:hAnsi="Times New Roman"/>
          <w:color w:val="auto"/>
          <w:sz w:val="28"/>
          <w:szCs w:val="28"/>
        </w:rPr>
        <w:t>нормативами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ФЗ</w:t>
      </w:r>
      <w:r w:rsidRPr="003D789D">
        <w:rPr>
          <w:rFonts w:hAns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 xml:space="preserve"> </w:t>
      </w:r>
      <w:r w:rsidRPr="003D789D">
        <w:rPr>
          <w:rFonts w:hAnsi="Times New Roman"/>
          <w:color w:val="auto"/>
          <w:sz w:val="28"/>
          <w:szCs w:val="28"/>
        </w:rPr>
        <w:t>образовании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РФ»</w:t>
      </w:r>
      <w:r w:rsidRPr="003D789D">
        <w:rPr>
          <w:rFonts w:ascii="Times New Roman"/>
          <w:color w:val="auto"/>
          <w:sz w:val="28"/>
          <w:szCs w:val="28"/>
        </w:rPr>
        <w:t xml:space="preserve">, </w:t>
      </w:r>
      <w:r w:rsidRPr="003D789D">
        <w:rPr>
          <w:rFonts w:hAnsi="Times New Roman"/>
          <w:color w:val="auto"/>
          <w:sz w:val="28"/>
          <w:szCs w:val="28"/>
        </w:rPr>
        <w:t>СанПиН</w:t>
      </w:r>
      <w:r w:rsidRPr="003D789D">
        <w:rPr>
          <w:rFonts w:ascii="Times New Roman"/>
          <w:color w:val="auto"/>
          <w:sz w:val="28"/>
          <w:szCs w:val="28"/>
        </w:rPr>
        <w:t xml:space="preserve">, </w:t>
      </w:r>
      <w:r w:rsidRPr="003D789D">
        <w:rPr>
          <w:rFonts w:hAnsi="Times New Roman"/>
          <w:color w:val="auto"/>
          <w:sz w:val="28"/>
          <w:szCs w:val="28"/>
        </w:rPr>
        <w:t>приказы</w:t>
      </w:r>
      <w:r w:rsidRPr="003D789D">
        <w:rPr>
          <w:rFonts w:hAnsi="Times New Roman"/>
          <w:color w:val="auto"/>
          <w:sz w:val="28"/>
          <w:szCs w:val="28"/>
        </w:rPr>
        <w:t xml:space="preserve"> </w:t>
      </w:r>
      <w:r w:rsidRPr="003D789D">
        <w:rPr>
          <w:rFonts w:hAnsi="Times New Roman"/>
          <w:color w:val="auto"/>
          <w:sz w:val="28"/>
          <w:szCs w:val="28"/>
        </w:rPr>
        <w:t>Министерства</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локальными</w:t>
      </w:r>
      <w:r w:rsidRPr="003D789D">
        <w:rPr>
          <w:rFonts w:hAnsi="Times New Roman"/>
          <w:color w:val="auto"/>
          <w:sz w:val="28"/>
          <w:szCs w:val="28"/>
        </w:rPr>
        <w:t xml:space="preserve"> </w:t>
      </w:r>
      <w:r w:rsidRPr="003D789D">
        <w:rPr>
          <w:rFonts w:hAnsi="Times New Roman"/>
          <w:color w:val="auto"/>
          <w:sz w:val="28"/>
          <w:szCs w:val="28"/>
        </w:rPr>
        <w:t>актами</w:t>
      </w:r>
      <w:r w:rsidRPr="003D789D">
        <w:rPr>
          <w:rFonts w:hAnsi="Times New Roman"/>
          <w:color w:val="auto"/>
          <w:sz w:val="28"/>
          <w:szCs w:val="28"/>
        </w:rPr>
        <w:t xml:space="preserve"> </w:t>
      </w:r>
      <w:r w:rsidRPr="003D789D">
        <w:rPr>
          <w:rFonts w:hAnsi="Times New Roman"/>
          <w:color w:val="auto"/>
          <w:sz w:val="28"/>
          <w:szCs w:val="28"/>
        </w:rPr>
        <w:t>образовател</w:t>
      </w:r>
      <w:r w:rsidRPr="003D789D">
        <w:rPr>
          <w:rFonts w:hAnsi="Times New Roman"/>
          <w:color w:val="auto"/>
          <w:sz w:val="28"/>
          <w:szCs w:val="28"/>
        </w:rPr>
        <w:t>ь</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превышает</w:t>
      </w:r>
      <w:r w:rsidRPr="003D789D">
        <w:rPr>
          <w:rFonts w:hAnsi="Times New Roman"/>
          <w:color w:val="auto"/>
          <w:sz w:val="28"/>
          <w:szCs w:val="28"/>
        </w:rPr>
        <w:t xml:space="preserve"> </w:t>
      </w:r>
      <w:r w:rsidRPr="003D789D">
        <w:rPr>
          <w:rFonts w:ascii="Times New Roman"/>
          <w:color w:val="auto"/>
          <w:sz w:val="28"/>
          <w:szCs w:val="28"/>
        </w:rPr>
        <w:t xml:space="preserve">40 </w:t>
      </w:r>
      <w:r w:rsidRPr="003D789D">
        <w:rPr>
          <w:rFonts w:hAnsi="Times New Roman"/>
          <w:color w:val="auto"/>
          <w:sz w:val="28"/>
          <w:szCs w:val="28"/>
        </w:rPr>
        <w:t>минут</w:t>
      </w:r>
      <w:r w:rsidRPr="003D789D">
        <w:rPr>
          <w:rFonts w:asci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определении</w:t>
      </w:r>
      <w:r w:rsidRPr="003D789D">
        <w:rPr>
          <w:rFonts w:hAnsi="Times New Roman"/>
          <w:color w:val="auto"/>
          <w:sz w:val="28"/>
          <w:szCs w:val="28"/>
        </w:rPr>
        <w:t xml:space="preserve"> </w:t>
      </w:r>
      <w:r w:rsidRPr="003D789D">
        <w:rPr>
          <w:rFonts w:hAnsi="Times New Roman"/>
          <w:color w:val="auto"/>
          <w:sz w:val="28"/>
          <w:szCs w:val="28"/>
        </w:rPr>
        <w:t>продолжительности</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ascii="Times New Roman"/>
          <w:color w:val="auto"/>
          <w:sz w:val="28"/>
          <w:szCs w:val="28"/>
        </w:rPr>
        <w:t>1-</w:t>
      </w:r>
      <w:r w:rsidRPr="003D789D">
        <w:rPr>
          <w:rFonts w:hAnsi="Times New Roman"/>
          <w:color w:val="auto"/>
          <w:sz w:val="28"/>
          <w:szCs w:val="28"/>
        </w:rPr>
        <w:t>м</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hAnsi="Times New Roman"/>
          <w:color w:val="auto"/>
          <w:sz w:val="28"/>
          <w:szCs w:val="28"/>
        </w:rPr>
        <w:t xml:space="preserve"> </w:t>
      </w:r>
      <w:r w:rsidRPr="003D789D">
        <w:rPr>
          <w:rFonts w:hAnsi="Times New Roman"/>
          <w:color w:val="auto"/>
          <w:sz w:val="28"/>
          <w:szCs w:val="28"/>
        </w:rPr>
        <w:t>используется</w:t>
      </w:r>
      <w:r w:rsidRPr="003D789D">
        <w:rPr>
          <w:rFonts w:hAnsi="Times New Roman"/>
          <w:color w:val="auto"/>
          <w:sz w:val="28"/>
          <w:szCs w:val="28"/>
        </w:rPr>
        <w:t xml:space="preserve"> </w:t>
      </w:r>
      <w:r w:rsidRPr="003D789D">
        <w:rPr>
          <w:rFonts w:hAnsi="Times New Roman"/>
          <w:color w:val="auto"/>
          <w:sz w:val="28"/>
          <w:szCs w:val="28"/>
        </w:rPr>
        <w:t>«ст</w:t>
      </w:r>
      <w:r w:rsidRPr="003D789D">
        <w:rPr>
          <w:rFonts w:hAnsi="Times New Roman"/>
          <w:color w:val="auto"/>
          <w:sz w:val="28"/>
          <w:szCs w:val="28"/>
        </w:rPr>
        <w:t>у</w:t>
      </w:r>
      <w:r w:rsidRPr="003D789D">
        <w:rPr>
          <w:rFonts w:hAnsi="Times New Roman"/>
          <w:color w:val="auto"/>
          <w:sz w:val="28"/>
          <w:szCs w:val="28"/>
        </w:rPr>
        <w:t>пенчатый»</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первом</w:t>
      </w:r>
      <w:r w:rsidRPr="003D789D">
        <w:rPr>
          <w:rFonts w:hAnsi="Times New Roman"/>
          <w:color w:val="auto"/>
          <w:sz w:val="28"/>
          <w:szCs w:val="28"/>
        </w:rPr>
        <w:t xml:space="preserve"> </w:t>
      </w:r>
      <w:r w:rsidRPr="003D789D">
        <w:rPr>
          <w:rFonts w:hAnsi="Times New Roman"/>
          <w:color w:val="auto"/>
          <w:sz w:val="28"/>
          <w:szCs w:val="28"/>
        </w:rPr>
        <w:t>полугодии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сентябре</w:t>
      </w:r>
      <w:r w:rsidRPr="003D789D">
        <w:rPr>
          <w:rFonts w:ascii="Times New Roman"/>
          <w:color w:val="auto"/>
          <w:sz w:val="28"/>
          <w:szCs w:val="28"/>
        </w:rPr>
        <w:t xml:space="preserve">, </w:t>
      </w:r>
      <w:r w:rsidRPr="003D789D">
        <w:rPr>
          <w:rFonts w:hAnsi="Times New Roman"/>
          <w:color w:val="auto"/>
          <w:sz w:val="28"/>
          <w:szCs w:val="28"/>
        </w:rPr>
        <w:t>октябре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3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день</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35 </w:t>
      </w:r>
      <w:r w:rsidRPr="003D789D">
        <w:rPr>
          <w:rFonts w:hAnsi="Times New Roman"/>
          <w:color w:val="auto"/>
          <w:sz w:val="28"/>
          <w:szCs w:val="28"/>
        </w:rPr>
        <w:t>минут</w:t>
      </w:r>
      <w:r w:rsidRPr="003D789D">
        <w:rPr>
          <w:rFonts w:hAnsi="Times New Roman"/>
          <w:color w:val="auto"/>
          <w:sz w:val="28"/>
          <w:szCs w:val="28"/>
        </w:rPr>
        <w:t xml:space="preserve"> </w:t>
      </w:r>
      <w:r w:rsidRPr="003D789D">
        <w:rPr>
          <w:rFonts w:hAnsi="Times New Roman"/>
          <w:color w:val="auto"/>
          <w:sz w:val="28"/>
          <w:szCs w:val="28"/>
        </w:rPr>
        <w:t>каждый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ноябре</w:t>
      </w:r>
      <w:r w:rsidRPr="003D789D">
        <w:rPr>
          <w:rFonts w:ascii="Times New Roman"/>
          <w:color w:val="auto"/>
          <w:sz w:val="28"/>
          <w:szCs w:val="28"/>
        </w:rPr>
        <w:t>-</w:t>
      </w:r>
      <w:r w:rsidRPr="003D789D">
        <w:rPr>
          <w:rFonts w:hAnsi="Times New Roman"/>
          <w:color w:val="auto"/>
          <w:sz w:val="28"/>
          <w:szCs w:val="28"/>
        </w:rPr>
        <w:t>декабре</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4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35 </w:t>
      </w:r>
      <w:r w:rsidRPr="003D789D">
        <w:rPr>
          <w:rFonts w:hAnsi="Times New Roman"/>
          <w:color w:val="auto"/>
          <w:sz w:val="28"/>
          <w:szCs w:val="28"/>
        </w:rPr>
        <w:t>м</w:t>
      </w:r>
      <w:r w:rsidRPr="003D789D">
        <w:rPr>
          <w:rFonts w:hAnsi="Times New Roman"/>
          <w:color w:val="auto"/>
          <w:sz w:val="28"/>
          <w:szCs w:val="28"/>
        </w:rPr>
        <w:t>и</w:t>
      </w:r>
      <w:r w:rsidRPr="003D789D">
        <w:rPr>
          <w:rFonts w:hAnsi="Times New Roman"/>
          <w:color w:val="auto"/>
          <w:sz w:val="28"/>
          <w:szCs w:val="28"/>
        </w:rPr>
        <w:t>нут</w:t>
      </w:r>
      <w:r w:rsidRPr="003D789D">
        <w:rPr>
          <w:rFonts w:hAnsi="Times New Roman"/>
          <w:color w:val="auto"/>
          <w:sz w:val="28"/>
          <w:szCs w:val="28"/>
        </w:rPr>
        <w:t xml:space="preserve"> </w:t>
      </w:r>
      <w:r w:rsidRPr="003D789D">
        <w:rPr>
          <w:rFonts w:hAnsi="Times New Roman"/>
          <w:color w:val="auto"/>
          <w:sz w:val="28"/>
          <w:szCs w:val="28"/>
        </w:rPr>
        <w:t>каждый</w:t>
      </w:r>
      <w:r w:rsidRPr="003D789D">
        <w:rPr>
          <w:rFonts w:ascii="Times New Roman"/>
          <w:color w:val="auto"/>
          <w:sz w:val="28"/>
          <w:szCs w:val="28"/>
        </w:rPr>
        <w:t xml:space="preserve">; </w:t>
      </w:r>
      <w:r w:rsidRPr="003D789D">
        <w:rPr>
          <w:rFonts w:hAnsi="Times New Roman"/>
          <w:color w:val="auto"/>
          <w:sz w:val="28"/>
          <w:szCs w:val="28"/>
        </w:rPr>
        <w:t>январь</w:t>
      </w:r>
      <w:r w:rsidRPr="003D789D">
        <w:rPr>
          <w:rFonts w:ascii="Times New Roman"/>
          <w:color w:val="auto"/>
          <w:sz w:val="28"/>
          <w:szCs w:val="28"/>
        </w:rPr>
        <w:t>-</w:t>
      </w:r>
      <w:r w:rsidRPr="003D789D">
        <w:rPr>
          <w:rFonts w:hAnsi="Times New Roman"/>
          <w:color w:val="auto"/>
          <w:sz w:val="28"/>
          <w:szCs w:val="28"/>
        </w:rPr>
        <w:t>май</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4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ascii="Times New Roman"/>
          <w:color w:val="auto"/>
          <w:sz w:val="28"/>
          <w:szCs w:val="28"/>
        </w:rPr>
        <w:t xml:space="preserve">40 </w:t>
      </w:r>
      <w:r w:rsidRPr="003D789D">
        <w:rPr>
          <w:rFonts w:hAnsi="Times New Roman"/>
          <w:color w:val="auto"/>
          <w:sz w:val="28"/>
          <w:szCs w:val="28"/>
        </w:rPr>
        <w:t>минут</w:t>
      </w:r>
      <w:r w:rsidRPr="003D789D">
        <w:rPr>
          <w:rFonts w:hAnsi="Times New Roman"/>
          <w:color w:val="auto"/>
          <w:sz w:val="28"/>
          <w:szCs w:val="28"/>
        </w:rPr>
        <w:t xml:space="preserve"> </w:t>
      </w:r>
      <w:r w:rsidRPr="003D789D">
        <w:rPr>
          <w:rFonts w:hAnsi="Times New Roman"/>
          <w:color w:val="auto"/>
          <w:sz w:val="28"/>
          <w:szCs w:val="28"/>
        </w:rPr>
        <w:t>каждый</w:t>
      </w:r>
      <w:r w:rsidRPr="003D789D">
        <w:rPr>
          <w:rFonts w:ascii="Times New Roman"/>
          <w:color w:val="auto"/>
          <w:sz w:val="28"/>
          <w:szCs w:val="28"/>
        </w:rPr>
        <w:t xml:space="preserve">); </w:t>
      </w:r>
      <w:r w:rsidRPr="003D789D">
        <w:rPr>
          <w:rFonts w:ascii="Times New Roman" w:eastAsia="Times New Roman" w:hAnsi="Times New Roman" w:cs="Times New Roman"/>
          <w:color w:val="auto"/>
          <w:sz w:val="28"/>
          <w:szCs w:val="28"/>
        </w:rPr>
        <w:footnoteReference w:id="9"/>
      </w:r>
      <w:r w:rsidRPr="003D789D">
        <w:rPr>
          <w:rFonts w:hAnsi="Times New Roman"/>
          <w:color w:val="auto"/>
          <w:sz w:val="28"/>
          <w:szCs w:val="28"/>
        </w:rPr>
        <w:t>Продолжител</w:t>
      </w:r>
      <w:r w:rsidRPr="003D789D">
        <w:rPr>
          <w:rFonts w:hAnsi="Times New Roman"/>
          <w:color w:val="auto"/>
          <w:sz w:val="28"/>
          <w:szCs w:val="28"/>
        </w:rPr>
        <w:t>ь</w:t>
      </w:r>
      <w:r w:rsidRPr="003D789D">
        <w:rPr>
          <w:rFonts w:hAnsi="Times New Roman"/>
          <w:color w:val="auto"/>
          <w:sz w:val="28"/>
          <w:szCs w:val="28"/>
        </w:rPr>
        <w:t>ность</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недели</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ascii="Times New Roman"/>
          <w:color w:val="auto"/>
          <w:sz w:val="28"/>
          <w:szCs w:val="28"/>
        </w:rPr>
        <w:t xml:space="preserve">5 </w:t>
      </w:r>
      <w:r w:rsidRPr="003D789D">
        <w:rPr>
          <w:rFonts w:hAnsi="Times New Roman"/>
          <w:color w:val="auto"/>
          <w:sz w:val="28"/>
          <w:szCs w:val="28"/>
        </w:rPr>
        <w:t>дней</w:t>
      </w:r>
      <w:r w:rsidRPr="003D789D">
        <w:rPr>
          <w:rFonts w:ascii="Times New Roman"/>
          <w:color w:val="auto"/>
          <w:sz w:val="28"/>
          <w:szCs w:val="28"/>
        </w:rPr>
        <w:t xml:space="preserve">. </w:t>
      </w:r>
      <w:r w:rsidRPr="003D789D">
        <w:rPr>
          <w:rFonts w:hAnsi="Times New Roman"/>
          <w:color w:val="auto"/>
          <w:sz w:val="28"/>
          <w:szCs w:val="28"/>
        </w:rPr>
        <w:t>Пятидневная</w:t>
      </w:r>
      <w:r w:rsidRPr="003D789D">
        <w:rPr>
          <w:rFonts w:hAnsi="Times New Roman"/>
          <w:color w:val="auto"/>
          <w:sz w:val="28"/>
          <w:szCs w:val="28"/>
        </w:rPr>
        <w:t xml:space="preserve"> </w:t>
      </w:r>
      <w:r w:rsidRPr="003D789D">
        <w:rPr>
          <w:rFonts w:hAnsi="Times New Roman"/>
          <w:color w:val="auto"/>
          <w:sz w:val="28"/>
          <w:szCs w:val="28"/>
        </w:rPr>
        <w:t>рабочая</w:t>
      </w:r>
      <w:r w:rsidRPr="003D789D">
        <w:rPr>
          <w:rFonts w:hAnsi="Times New Roman"/>
          <w:color w:val="auto"/>
          <w:sz w:val="28"/>
          <w:szCs w:val="28"/>
        </w:rPr>
        <w:t xml:space="preserve"> </w:t>
      </w:r>
      <w:r w:rsidRPr="003D789D">
        <w:rPr>
          <w:rFonts w:hAnsi="Times New Roman"/>
          <w:color w:val="auto"/>
          <w:sz w:val="28"/>
          <w:szCs w:val="28"/>
        </w:rPr>
        <w:t>неделя</w:t>
      </w:r>
      <w:r w:rsidRPr="003D789D">
        <w:rPr>
          <w:rFonts w:hAnsi="Times New Roman"/>
          <w:color w:val="auto"/>
          <w:sz w:val="28"/>
          <w:szCs w:val="28"/>
        </w:rPr>
        <w:t xml:space="preserve"> </w:t>
      </w:r>
      <w:r w:rsidRPr="003D789D">
        <w:rPr>
          <w:rFonts w:hAnsi="Times New Roman"/>
          <w:color w:val="auto"/>
          <w:sz w:val="28"/>
          <w:szCs w:val="28"/>
        </w:rPr>
        <w:t>устанавливае</w:t>
      </w:r>
      <w:r w:rsidRPr="003D789D">
        <w:rPr>
          <w:rFonts w:hAnsi="Times New Roman"/>
          <w:color w:val="auto"/>
          <w:sz w:val="28"/>
          <w:szCs w:val="28"/>
        </w:rPr>
        <w:t>т</w:t>
      </w:r>
      <w:r w:rsidRPr="003D789D">
        <w:rPr>
          <w:rFonts w:hAnsi="Times New Roman"/>
          <w:color w:val="auto"/>
          <w:sz w:val="28"/>
          <w:szCs w:val="28"/>
        </w:rPr>
        <w:t>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целях</w:t>
      </w:r>
      <w:r w:rsidRPr="003D789D">
        <w:rPr>
          <w:rFonts w:hAnsi="Times New Roman"/>
          <w:color w:val="auto"/>
          <w:sz w:val="28"/>
          <w:szCs w:val="28"/>
        </w:rPr>
        <w:t xml:space="preserve"> </w:t>
      </w:r>
      <w:r w:rsidRPr="003D789D">
        <w:rPr>
          <w:rFonts w:hAnsi="Times New Roman"/>
          <w:color w:val="auto"/>
          <w:sz w:val="28"/>
          <w:szCs w:val="28"/>
        </w:rPr>
        <w:t>сохранения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укрепления</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пр</w:t>
      </w:r>
      <w:r w:rsidRPr="003D789D">
        <w:rPr>
          <w:rFonts w:hAnsi="Times New Roman"/>
          <w:color w:val="auto"/>
          <w:sz w:val="28"/>
          <w:szCs w:val="28"/>
        </w:rPr>
        <w:t>о</w:t>
      </w:r>
      <w:r w:rsidRPr="003D789D">
        <w:rPr>
          <w:rFonts w:hAnsi="Times New Roman"/>
          <w:color w:val="auto"/>
          <w:sz w:val="28"/>
          <w:szCs w:val="28"/>
        </w:rPr>
        <w:t>ходит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одну</w:t>
      </w:r>
      <w:r w:rsidRPr="003D789D">
        <w:rPr>
          <w:rFonts w:hAnsi="Times New Roman"/>
          <w:color w:val="auto"/>
          <w:sz w:val="28"/>
          <w:szCs w:val="28"/>
        </w:rPr>
        <w:t xml:space="preserve"> </w:t>
      </w:r>
      <w:r w:rsidRPr="003D789D">
        <w:rPr>
          <w:rFonts w:hAnsi="Times New Roman"/>
          <w:color w:val="auto"/>
          <w:sz w:val="28"/>
          <w:szCs w:val="28"/>
        </w:rPr>
        <w:t>смену</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день</w:t>
      </w:r>
      <w:r w:rsidRPr="003D789D">
        <w:rPr>
          <w:rFonts w:hAnsi="Times New Roman"/>
          <w:color w:val="auto"/>
          <w:sz w:val="28"/>
          <w:szCs w:val="28"/>
        </w:rPr>
        <w:t xml:space="preserve"> </w:t>
      </w:r>
      <w:r w:rsidRPr="003D789D">
        <w:rPr>
          <w:rFonts w:hAnsi="Times New Roman"/>
          <w:color w:val="auto"/>
          <w:sz w:val="28"/>
          <w:szCs w:val="28"/>
        </w:rPr>
        <w:t>включает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себя</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организованные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уроки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паузу</w:t>
      </w:r>
      <w:r w:rsidRPr="003D789D">
        <w:rPr>
          <w:rFonts w:ascii="Times New Roman"/>
          <w:color w:val="auto"/>
          <w:sz w:val="28"/>
          <w:szCs w:val="28"/>
        </w:rPr>
        <w:t xml:space="preserve">, </w:t>
      </w:r>
      <w:r w:rsidRPr="003D789D">
        <w:rPr>
          <w:rFonts w:hAnsi="Times New Roman"/>
          <w:color w:val="auto"/>
          <w:sz w:val="28"/>
          <w:szCs w:val="28"/>
        </w:rPr>
        <w:t>время</w:t>
      </w:r>
      <w:r w:rsidRPr="003D789D">
        <w:rPr>
          <w:rFonts w:hAnsi="Times New Roman"/>
          <w:color w:val="auto"/>
          <w:sz w:val="28"/>
          <w:szCs w:val="28"/>
        </w:rPr>
        <w:t xml:space="preserve"> </w:t>
      </w:r>
      <w:r w:rsidRPr="003D789D">
        <w:rPr>
          <w:rFonts w:hAnsi="Times New Roman"/>
          <w:color w:val="auto"/>
          <w:sz w:val="28"/>
          <w:szCs w:val="28"/>
        </w:rPr>
        <w:t>прогулки</w:t>
      </w:r>
      <w:r w:rsidRPr="003D789D">
        <w:rPr>
          <w:rFonts w:ascii="Times New Roman"/>
          <w:color w:val="auto"/>
          <w:sz w:val="28"/>
          <w:szCs w:val="28"/>
        </w:rPr>
        <w:t xml:space="preserve">, </w:t>
      </w:r>
      <w:r w:rsidRPr="003D789D">
        <w:rPr>
          <w:rFonts w:hAnsi="Times New Roman"/>
          <w:color w:val="auto"/>
          <w:sz w:val="28"/>
          <w:szCs w:val="28"/>
        </w:rPr>
        <w:t>выполнение</w:t>
      </w:r>
      <w:r w:rsidRPr="003D789D">
        <w:rPr>
          <w:rFonts w:hAnsi="Times New Roman"/>
          <w:color w:val="auto"/>
          <w:sz w:val="28"/>
          <w:szCs w:val="28"/>
        </w:rPr>
        <w:t xml:space="preserve"> </w:t>
      </w:r>
      <w:r w:rsidRPr="003D789D">
        <w:rPr>
          <w:rFonts w:hAnsi="Times New Roman"/>
          <w:color w:val="auto"/>
          <w:sz w:val="28"/>
          <w:szCs w:val="28"/>
        </w:rPr>
        <w:t>домашних</w:t>
      </w:r>
      <w:r w:rsidRPr="003D789D">
        <w:rPr>
          <w:rFonts w:hAnsi="Times New Roman"/>
          <w:color w:val="auto"/>
          <w:sz w:val="28"/>
          <w:szCs w:val="28"/>
        </w:rPr>
        <w:t xml:space="preserve"> </w:t>
      </w:r>
      <w:r w:rsidRPr="003D789D">
        <w:rPr>
          <w:rFonts w:hAnsi="Times New Roman"/>
          <w:color w:val="auto"/>
          <w:sz w:val="28"/>
          <w:szCs w:val="28"/>
        </w:rPr>
        <w:t>заданий</w:t>
      </w:r>
      <w:r w:rsidRPr="003D789D">
        <w:rPr>
          <w:rFonts w:ascii="Times New Roman"/>
          <w:color w:val="auto"/>
          <w:sz w:val="28"/>
          <w:szCs w:val="28"/>
        </w:rPr>
        <w:t xml:space="preserve">. </w:t>
      </w:r>
      <w:r w:rsidRPr="003D789D">
        <w:rPr>
          <w:rFonts w:hAnsi="Times New Roman"/>
          <w:color w:val="auto"/>
          <w:sz w:val="28"/>
          <w:szCs w:val="28"/>
        </w:rPr>
        <w:t>Об</w:t>
      </w:r>
      <w:r w:rsidRPr="003D789D">
        <w:rPr>
          <w:rFonts w:hAnsi="Times New Roman"/>
          <w:color w:val="auto"/>
          <w:sz w:val="28"/>
          <w:szCs w:val="28"/>
        </w:rPr>
        <w:t>у</w:t>
      </w:r>
      <w:r w:rsidRPr="003D789D">
        <w:rPr>
          <w:rFonts w:hAnsi="Times New Roman"/>
          <w:color w:val="auto"/>
          <w:sz w:val="28"/>
          <w:szCs w:val="28"/>
        </w:rPr>
        <w:t>чение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воспитание</w:t>
      </w:r>
      <w:r w:rsidRPr="003D789D">
        <w:rPr>
          <w:rFonts w:hAnsi="Times New Roman"/>
          <w:color w:val="auto"/>
          <w:sz w:val="28"/>
          <w:szCs w:val="28"/>
        </w:rPr>
        <w:t xml:space="preserve"> </w:t>
      </w:r>
      <w:r w:rsidRPr="003D789D">
        <w:rPr>
          <w:rFonts w:hAnsi="Times New Roman"/>
          <w:color w:val="auto"/>
          <w:sz w:val="28"/>
          <w:szCs w:val="28"/>
        </w:rPr>
        <w:t>происходит</w:t>
      </w:r>
      <w:r w:rsidRPr="003D789D">
        <w:rPr>
          <w:rFonts w:asci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ходе</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уроков</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время</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дня</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lastRenderedPageBreak/>
        <w:t>В</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физкультурных</w:t>
      </w:r>
      <w:r w:rsidRPr="003D789D">
        <w:rPr>
          <w:rFonts w:hAnsi="Times New Roman"/>
          <w:color w:val="auto"/>
          <w:sz w:val="28"/>
          <w:szCs w:val="28"/>
        </w:rPr>
        <w:t xml:space="preserve"> </w:t>
      </w:r>
      <w:r w:rsidRPr="003D789D">
        <w:rPr>
          <w:rFonts w:hAnsi="Times New Roman"/>
          <w:color w:val="auto"/>
          <w:sz w:val="28"/>
          <w:szCs w:val="28"/>
        </w:rPr>
        <w:t>минуток</w:t>
      </w:r>
      <w:r w:rsidRPr="003D789D">
        <w:rPr>
          <w:rFonts w:hAnsi="Times New Roman"/>
          <w:color w:val="auto"/>
          <w:sz w:val="28"/>
          <w:szCs w:val="28"/>
        </w:rPr>
        <w:t xml:space="preserve"> </w:t>
      </w:r>
      <w:r w:rsidRPr="003D789D">
        <w:rPr>
          <w:rFonts w:hAnsi="Times New Roman"/>
          <w:color w:val="auto"/>
          <w:sz w:val="28"/>
          <w:szCs w:val="28"/>
        </w:rPr>
        <w:t>обязательно</w:t>
      </w:r>
      <w:r w:rsidRPr="003D789D">
        <w:rPr>
          <w:rFonts w:hAnsi="Times New Roman"/>
          <w:color w:val="auto"/>
          <w:sz w:val="28"/>
          <w:szCs w:val="28"/>
        </w:rPr>
        <w:t xml:space="preserve"> </w:t>
      </w:r>
      <w:r w:rsidRPr="003D789D">
        <w:rPr>
          <w:rFonts w:hAnsi="Times New Roman"/>
          <w:color w:val="auto"/>
          <w:sz w:val="28"/>
          <w:szCs w:val="28"/>
        </w:rPr>
        <w:t>включаются</w:t>
      </w:r>
      <w:r w:rsidRPr="003D789D">
        <w:rPr>
          <w:rFonts w:hAnsi="Times New Roman"/>
          <w:color w:val="auto"/>
          <w:sz w:val="28"/>
          <w:szCs w:val="28"/>
        </w:rPr>
        <w:t xml:space="preserve"> </w:t>
      </w:r>
      <w:r w:rsidRPr="003D789D">
        <w:rPr>
          <w:rFonts w:hAnsi="Times New Roman"/>
          <w:color w:val="auto"/>
          <w:sz w:val="28"/>
          <w:szCs w:val="28"/>
        </w:rPr>
        <w:t>упражнения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снятие</w:t>
      </w:r>
      <w:r w:rsidRPr="003D789D">
        <w:rPr>
          <w:rFonts w:hAnsi="Times New Roman"/>
          <w:color w:val="auto"/>
          <w:sz w:val="28"/>
          <w:szCs w:val="28"/>
        </w:rPr>
        <w:t xml:space="preserve"> </w:t>
      </w:r>
      <w:r w:rsidRPr="003D789D">
        <w:rPr>
          <w:rFonts w:hAnsi="Times New Roman"/>
          <w:color w:val="auto"/>
          <w:sz w:val="28"/>
          <w:szCs w:val="28"/>
        </w:rPr>
        <w:t>зрительного</w:t>
      </w:r>
      <w:r w:rsidRPr="003D789D">
        <w:rPr>
          <w:rFonts w:hAnsi="Times New Roman"/>
          <w:color w:val="auto"/>
          <w:sz w:val="28"/>
          <w:szCs w:val="28"/>
        </w:rPr>
        <w:t xml:space="preserve"> </w:t>
      </w:r>
      <w:r w:rsidRPr="003D789D">
        <w:rPr>
          <w:rFonts w:hAnsi="Times New Roman"/>
          <w:color w:val="auto"/>
          <w:sz w:val="28"/>
          <w:szCs w:val="28"/>
        </w:rPr>
        <w:t>напряжения</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предупреждение</w:t>
      </w:r>
      <w:r w:rsidRPr="003D789D">
        <w:rPr>
          <w:rFonts w:hAnsi="Times New Roman"/>
          <w:color w:val="auto"/>
          <w:sz w:val="28"/>
          <w:szCs w:val="28"/>
        </w:rPr>
        <w:t xml:space="preserve"> </w:t>
      </w:r>
      <w:r w:rsidRPr="003D789D">
        <w:rPr>
          <w:rFonts w:hAnsi="Times New Roman"/>
          <w:color w:val="auto"/>
          <w:sz w:val="28"/>
          <w:szCs w:val="28"/>
        </w:rPr>
        <w:t>зр</w:t>
      </w:r>
      <w:r w:rsidRPr="003D789D">
        <w:rPr>
          <w:rFonts w:hAnsi="Times New Roman"/>
          <w:color w:val="auto"/>
          <w:sz w:val="28"/>
          <w:szCs w:val="28"/>
        </w:rPr>
        <w:t>и</w:t>
      </w:r>
      <w:r w:rsidRPr="003D789D">
        <w:rPr>
          <w:rFonts w:hAnsi="Times New Roman"/>
          <w:color w:val="auto"/>
          <w:sz w:val="28"/>
          <w:szCs w:val="28"/>
        </w:rPr>
        <w:t>тельного</w:t>
      </w:r>
      <w:r w:rsidRPr="003D789D">
        <w:rPr>
          <w:rFonts w:hAnsi="Times New Roman"/>
          <w:color w:val="auto"/>
          <w:sz w:val="28"/>
          <w:szCs w:val="28"/>
        </w:rPr>
        <w:t xml:space="preserve"> </w:t>
      </w:r>
      <w:r w:rsidRPr="003D789D">
        <w:rPr>
          <w:rFonts w:hAnsi="Times New Roman"/>
          <w:color w:val="auto"/>
          <w:sz w:val="28"/>
          <w:szCs w:val="28"/>
        </w:rPr>
        <w:t>утомления</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активизацию</w:t>
      </w:r>
      <w:r w:rsidRPr="003D789D">
        <w:rPr>
          <w:rFonts w:hAnsi="Times New Roman"/>
          <w:color w:val="auto"/>
          <w:sz w:val="28"/>
          <w:szCs w:val="28"/>
        </w:rPr>
        <w:t xml:space="preserve"> </w:t>
      </w:r>
      <w:r w:rsidRPr="003D789D">
        <w:rPr>
          <w:rFonts w:hAnsi="Times New Roman"/>
          <w:color w:val="auto"/>
          <w:sz w:val="28"/>
          <w:szCs w:val="28"/>
        </w:rPr>
        <w:t>зрительной</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большая</w:t>
      </w:r>
      <w:r w:rsidRPr="003D789D">
        <w:rPr>
          <w:rFonts w:hAnsi="Times New Roman"/>
          <w:color w:val="auto"/>
          <w:sz w:val="28"/>
          <w:szCs w:val="28"/>
        </w:rPr>
        <w:t xml:space="preserve"> </w:t>
      </w:r>
      <w:r w:rsidRPr="003D789D">
        <w:rPr>
          <w:rFonts w:hAnsi="Times New Roman"/>
          <w:color w:val="auto"/>
          <w:sz w:val="28"/>
          <w:szCs w:val="28"/>
        </w:rPr>
        <w:t>часть</w:t>
      </w:r>
      <w:r w:rsidRPr="003D789D">
        <w:rPr>
          <w:rFonts w:hAnsi="Times New Roman"/>
          <w:color w:val="auto"/>
          <w:sz w:val="28"/>
          <w:szCs w:val="28"/>
        </w:rPr>
        <w:t xml:space="preserve"> </w:t>
      </w:r>
      <w:r w:rsidRPr="003D789D">
        <w:rPr>
          <w:rFonts w:hAnsi="Times New Roman"/>
          <w:color w:val="auto"/>
          <w:sz w:val="28"/>
          <w:szCs w:val="28"/>
        </w:rPr>
        <w:t>информации</w:t>
      </w:r>
      <w:r w:rsidRPr="003D789D">
        <w:rPr>
          <w:rFonts w:hAnsi="Times New Roman"/>
          <w:color w:val="auto"/>
          <w:sz w:val="28"/>
          <w:szCs w:val="28"/>
        </w:rPr>
        <w:t xml:space="preserve"> </w:t>
      </w:r>
      <w:r w:rsidRPr="003D789D">
        <w:rPr>
          <w:rFonts w:hAnsi="Times New Roman"/>
          <w:color w:val="auto"/>
          <w:sz w:val="28"/>
          <w:szCs w:val="28"/>
        </w:rPr>
        <w:t>глухим</w:t>
      </w:r>
      <w:r w:rsidRPr="003D789D">
        <w:rPr>
          <w:rFonts w:hAnsi="Times New Roman"/>
          <w:color w:val="auto"/>
          <w:sz w:val="28"/>
          <w:szCs w:val="28"/>
        </w:rPr>
        <w:t xml:space="preserve"> </w:t>
      </w:r>
      <w:r w:rsidRPr="003D789D">
        <w:rPr>
          <w:rFonts w:hAnsi="Times New Roman"/>
          <w:color w:val="auto"/>
          <w:sz w:val="28"/>
          <w:szCs w:val="28"/>
        </w:rPr>
        <w:t>ребёнком</w:t>
      </w:r>
      <w:r w:rsidRPr="003D789D">
        <w:rPr>
          <w:rFonts w:hAnsi="Times New Roman"/>
          <w:color w:val="auto"/>
          <w:sz w:val="28"/>
          <w:szCs w:val="28"/>
        </w:rPr>
        <w:t xml:space="preserve"> </w:t>
      </w:r>
      <w:r w:rsidRPr="003D789D">
        <w:rPr>
          <w:rFonts w:hAnsi="Times New Roman"/>
          <w:color w:val="auto"/>
          <w:sz w:val="28"/>
          <w:szCs w:val="28"/>
        </w:rPr>
        <w:t>воспринимается</w:t>
      </w:r>
      <w:r w:rsidRPr="003D789D">
        <w:rPr>
          <w:rFonts w:hAnsi="Times New Roman"/>
          <w:color w:val="auto"/>
          <w:sz w:val="28"/>
          <w:szCs w:val="28"/>
        </w:rPr>
        <w:t xml:space="preserve"> </w:t>
      </w:r>
      <w:r w:rsidRPr="003D789D">
        <w:rPr>
          <w:rFonts w:hAnsi="Times New Roman"/>
          <w:color w:val="auto"/>
          <w:sz w:val="28"/>
          <w:szCs w:val="28"/>
        </w:rPr>
        <w:t>слухо</w:t>
      </w:r>
      <w:r w:rsidRPr="003D789D">
        <w:rPr>
          <w:rFonts w:ascii="Times New Roman"/>
          <w:color w:val="auto"/>
          <w:sz w:val="28"/>
          <w:szCs w:val="28"/>
        </w:rPr>
        <w:t>-</w:t>
      </w:r>
      <w:r w:rsidRPr="003D789D">
        <w:rPr>
          <w:rFonts w:hAnsi="Times New Roman"/>
          <w:color w:val="auto"/>
          <w:sz w:val="28"/>
          <w:szCs w:val="28"/>
        </w:rPr>
        <w:t>зрительно</w:t>
      </w:r>
      <w:r w:rsidRPr="003D789D">
        <w:rPr>
          <w:rFonts w:ascii="Times New Roman"/>
          <w:color w:val="auto"/>
          <w:sz w:val="28"/>
          <w:szCs w:val="28"/>
        </w:rPr>
        <w:t>.</w:t>
      </w:r>
    </w:p>
    <w:p w:rsidR="00F65069" w:rsidRPr="003D789D" w:rsidRDefault="00C079E3" w:rsidP="00B16003">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1.1)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первой</w:t>
      </w:r>
      <w:r w:rsidRPr="003D789D">
        <w:rPr>
          <w:rFonts w:hAnsi="Times New Roman"/>
          <w:color w:val="auto"/>
          <w:sz w:val="28"/>
          <w:szCs w:val="28"/>
        </w:rPr>
        <w:t xml:space="preserve"> </w:t>
      </w:r>
      <w:r w:rsidRPr="003D789D">
        <w:rPr>
          <w:rFonts w:hAnsi="Times New Roman"/>
          <w:color w:val="auto"/>
          <w:sz w:val="28"/>
          <w:szCs w:val="28"/>
        </w:rPr>
        <w:t>половине</w:t>
      </w:r>
      <w:r w:rsidRPr="003D789D">
        <w:rPr>
          <w:rFonts w:hAnsi="Times New Roman"/>
          <w:color w:val="auto"/>
          <w:sz w:val="28"/>
          <w:szCs w:val="28"/>
        </w:rPr>
        <w:t xml:space="preserve"> </w:t>
      </w:r>
      <w:r w:rsidRPr="003D789D">
        <w:rPr>
          <w:rFonts w:hAnsi="Times New Roman"/>
          <w:color w:val="auto"/>
          <w:sz w:val="28"/>
          <w:szCs w:val="28"/>
        </w:rPr>
        <w:t>дня</w:t>
      </w:r>
      <w:r w:rsidRPr="003D789D">
        <w:rPr>
          <w:rFonts w:hAnsi="Times New Roman"/>
          <w:color w:val="auto"/>
          <w:sz w:val="28"/>
          <w:szCs w:val="28"/>
        </w:rPr>
        <w:t xml:space="preserve"> </w:t>
      </w:r>
      <w:r w:rsidRPr="003D789D">
        <w:rPr>
          <w:rFonts w:hAnsi="Times New Roman"/>
          <w:color w:val="auto"/>
          <w:sz w:val="28"/>
          <w:szCs w:val="28"/>
        </w:rPr>
        <w:t>учащиеся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посещают</w:t>
      </w:r>
      <w:r w:rsidRPr="003D789D">
        <w:rPr>
          <w:rFonts w:hAnsi="Times New Roman"/>
          <w:color w:val="auto"/>
          <w:sz w:val="28"/>
          <w:szCs w:val="28"/>
        </w:rPr>
        <w:t xml:space="preserve"> </w:t>
      </w:r>
      <w:r w:rsidRPr="003D789D">
        <w:rPr>
          <w:rFonts w:hAnsi="Times New Roman"/>
          <w:color w:val="auto"/>
          <w:sz w:val="28"/>
          <w:szCs w:val="28"/>
        </w:rPr>
        <w:t>учебные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ascii="Times New Roman"/>
          <w:color w:val="auto"/>
          <w:sz w:val="28"/>
          <w:szCs w:val="28"/>
        </w:rPr>
        <w:t xml:space="preserve">, </w:t>
      </w:r>
      <w:r w:rsidRPr="003D789D">
        <w:rPr>
          <w:rFonts w:hAnsi="Times New Roman"/>
          <w:color w:val="auto"/>
          <w:sz w:val="28"/>
          <w:szCs w:val="28"/>
        </w:rPr>
        <w:t>предусмотренные</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программой</w:t>
      </w:r>
      <w:r w:rsidRPr="003D789D">
        <w:rPr>
          <w:rFonts w:asci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второй</w:t>
      </w:r>
      <w:r w:rsidRPr="003D789D">
        <w:rPr>
          <w:rFonts w:hAnsi="Times New Roman"/>
          <w:color w:val="auto"/>
          <w:sz w:val="28"/>
          <w:szCs w:val="28"/>
        </w:rPr>
        <w:t xml:space="preserve"> </w:t>
      </w:r>
      <w:r w:rsidRPr="003D789D">
        <w:rPr>
          <w:rFonts w:hAnsi="Times New Roman"/>
          <w:color w:val="auto"/>
          <w:sz w:val="28"/>
          <w:szCs w:val="28"/>
        </w:rPr>
        <w:t>половине</w:t>
      </w:r>
      <w:r w:rsidRPr="003D789D">
        <w:rPr>
          <w:rFonts w:hAnsi="Times New Roman"/>
          <w:color w:val="auto"/>
          <w:sz w:val="28"/>
          <w:szCs w:val="28"/>
        </w:rPr>
        <w:t xml:space="preserve"> </w:t>
      </w:r>
      <w:r w:rsidRPr="003D789D">
        <w:rPr>
          <w:rFonts w:hAnsi="Times New Roman"/>
          <w:color w:val="auto"/>
          <w:sz w:val="28"/>
          <w:szCs w:val="28"/>
        </w:rPr>
        <w:t>дня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во</w:t>
      </w:r>
      <w:r w:rsidRPr="003D789D">
        <w:rPr>
          <w:rFonts w:hAnsi="Times New Roman"/>
          <w:color w:val="auto"/>
          <w:sz w:val="28"/>
          <w:szCs w:val="28"/>
        </w:rPr>
        <w:t xml:space="preserve"> </w:t>
      </w:r>
      <w:r w:rsidRPr="003D789D">
        <w:rPr>
          <w:rFonts w:hAnsi="Times New Roman"/>
          <w:color w:val="auto"/>
          <w:sz w:val="28"/>
          <w:szCs w:val="28"/>
        </w:rPr>
        <w:t>вн</w:t>
      </w:r>
      <w:r w:rsidRPr="003D789D">
        <w:rPr>
          <w:rFonts w:hAnsi="Times New Roman"/>
          <w:color w:val="auto"/>
          <w:sz w:val="28"/>
          <w:szCs w:val="28"/>
        </w:rPr>
        <w:t>е</w:t>
      </w:r>
      <w:r w:rsidRPr="003D789D">
        <w:rPr>
          <w:rFonts w:hAnsi="Times New Roman"/>
          <w:color w:val="auto"/>
          <w:sz w:val="28"/>
          <w:szCs w:val="28"/>
        </w:rPr>
        <w:t>урочное</w:t>
      </w:r>
      <w:r w:rsidRPr="003D789D">
        <w:rPr>
          <w:rFonts w:hAnsi="Times New Roman"/>
          <w:color w:val="auto"/>
          <w:sz w:val="28"/>
          <w:szCs w:val="28"/>
        </w:rPr>
        <w:t xml:space="preserve"> </w:t>
      </w:r>
      <w:r w:rsidRPr="003D789D">
        <w:rPr>
          <w:rFonts w:hAnsi="Times New Roman"/>
          <w:color w:val="auto"/>
          <w:sz w:val="28"/>
          <w:szCs w:val="28"/>
        </w:rPr>
        <w:t>время</w:t>
      </w:r>
      <w:r w:rsidRPr="003D789D">
        <w:rPr>
          <w:rFonts w:ascii="Times New Roman"/>
          <w:color w:val="auto"/>
          <w:sz w:val="28"/>
          <w:szCs w:val="28"/>
        </w:rPr>
        <w:t xml:space="preserve">) </w:t>
      </w:r>
      <w:r w:rsidRPr="003D789D">
        <w:rPr>
          <w:rFonts w:hAnsi="Times New Roman"/>
          <w:color w:val="auto"/>
          <w:sz w:val="28"/>
          <w:szCs w:val="28"/>
        </w:rPr>
        <w:t>предусматривается</w:t>
      </w:r>
      <w:r w:rsidRPr="003D789D">
        <w:rPr>
          <w:rFonts w:hAnsi="Times New Roman"/>
          <w:color w:val="auto"/>
          <w:sz w:val="28"/>
          <w:szCs w:val="28"/>
        </w:rPr>
        <w:t xml:space="preserve"> </w:t>
      </w: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занятий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w:t>
      </w:r>
      <w:r w:rsidRPr="003D789D">
        <w:rPr>
          <w:rFonts w:hAnsi="Times New Roman"/>
          <w:color w:val="auto"/>
          <w:sz w:val="28"/>
          <w:szCs w:val="28"/>
        </w:rPr>
        <w:t>е</w:t>
      </w:r>
      <w:r w:rsidRPr="003D789D">
        <w:rPr>
          <w:rFonts w:hAnsi="Times New Roman"/>
          <w:color w:val="auto"/>
          <w:sz w:val="28"/>
          <w:szCs w:val="28"/>
        </w:rPr>
        <w:t>дагогом</w:t>
      </w:r>
      <w:r w:rsidRPr="003D789D">
        <w:rPr>
          <w:rFonts w:ascii="Times New Roman"/>
          <w:color w:val="auto"/>
          <w:sz w:val="28"/>
          <w:szCs w:val="28"/>
        </w:rPr>
        <w:t>-</w:t>
      </w:r>
      <w:r w:rsidRPr="003D789D">
        <w:rPr>
          <w:rFonts w:hAnsi="Times New Roman"/>
          <w:color w:val="auto"/>
          <w:sz w:val="28"/>
          <w:szCs w:val="28"/>
        </w:rPr>
        <w:t>дефектологом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психологом</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дополнительные</w:t>
      </w:r>
      <w:r w:rsidRPr="003D789D">
        <w:rPr>
          <w:rFonts w:hAnsi="Times New Roman"/>
          <w:color w:val="auto"/>
          <w:sz w:val="28"/>
          <w:szCs w:val="28"/>
        </w:rPr>
        <w:t xml:space="preserve"> </w:t>
      </w:r>
      <w:r w:rsidRPr="003D789D">
        <w:rPr>
          <w:rFonts w:hAnsi="Times New Roman"/>
          <w:color w:val="auto"/>
          <w:sz w:val="28"/>
          <w:szCs w:val="28"/>
        </w:rPr>
        <w:t>необходимые</w:t>
      </w:r>
      <w:r w:rsidRPr="003D789D">
        <w:rPr>
          <w:rFonts w:hAnsi="Times New Roman"/>
          <w:color w:val="auto"/>
          <w:sz w:val="28"/>
          <w:szCs w:val="28"/>
        </w:rPr>
        <w:t xml:space="preserve"> </w:t>
      </w:r>
      <w:r w:rsidRPr="003D789D">
        <w:rPr>
          <w:rFonts w:hAnsi="Times New Roman"/>
          <w:color w:val="auto"/>
          <w:sz w:val="28"/>
          <w:szCs w:val="28"/>
        </w:rPr>
        <w:t>мероприятия</w:t>
      </w:r>
      <w:r w:rsidRPr="003D789D">
        <w:rPr>
          <w:rFonts w:ascii="Times New Roman"/>
          <w:color w:val="auto"/>
          <w:sz w:val="28"/>
          <w:szCs w:val="28"/>
        </w:rPr>
        <w:t xml:space="preserve">, </w:t>
      </w:r>
      <w:r w:rsidRPr="003D789D">
        <w:rPr>
          <w:rFonts w:hAnsi="Times New Roman"/>
          <w:color w:val="auto"/>
          <w:sz w:val="28"/>
          <w:szCs w:val="28"/>
        </w:rPr>
        <w:t>направленные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оздоровление</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asci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ос</w:t>
      </w:r>
      <w:r w:rsidRPr="003D789D">
        <w:rPr>
          <w:rFonts w:hAnsi="Times New Roman"/>
          <w:color w:val="auto"/>
          <w:sz w:val="28"/>
          <w:szCs w:val="28"/>
        </w:rPr>
        <w:t>о</w:t>
      </w:r>
      <w:r w:rsidRPr="003D789D">
        <w:rPr>
          <w:rFonts w:hAnsi="Times New Roman"/>
          <w:color w:val="auto"/>
          <w:sz w:val="28"/>
          <w:szCs w:val="28"/>
        </w:rPr>
        <w:t>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F956A1" w:rsidRDefault="00C079E3" w:rsidP="00F956A1">
      <w:pPr>
        <w:pStyle w:val="14TexstOSNOVA1012"/>
        <w:spacing w:line="360" w:lineRule="auto"/>
        <w:ind w:firstLine="709"/>
        <w:rPr>
          <w:rFonts w:ascii="Times New Roman" w:eastAsia="Times New Roman" w:hAnsi="Times New Roman" w:cs="Times New Roman"/>
          <w:i/>
          <w:iCs/>
          <w:color w:val="auto"/>
          <w:spacing w:val="2"/>
          <w:sz w:val="28"/>
          <w:szCs w:val="28"/>
        </w:rPr>
      </w:pPr>
      <w:r w:rsidRPr="00F956A1">
        <w:rPr>
          <w:rFonts w:ascii="Times New Roman" w:hAnsi="Times New Roman" w:cs="Times New Roman"/>
          <w:color w:val="auto"/>
          <w:sz w:val="28"/>
          <w:szCs w:val="28"/>
        </w:rPr>
        <w:t>В течение всего учебного дня и в процессе внеурочной деятельности глухой ребёнок пользуется двумя индивидуальными слуховыми аппаратами, или аппаратом и кохлеарным имплантом, или двумя кохлеарными имплант</w:t>
      </w:r>
      <w:r w:rsidRPr="00F956A1">
        <w:rPr>
          <w:rFonts w:ascii="Times New Roman" w:hAnsi="Times New Roman" w:cs="Times New Roman"/>
          <w:color w:val="auto"/>
          <w:sz w:val="28"/>
          <w:szCs w:val="28"/>
        </w:rPr>
        <w:t>а</w:t>
      </w:r>
      <w:r w:rsidRPr="00F956A1">
        <w:rPr>
          <w:rFonts w:ascii="Times New Roman" w:hAnsi="Times New Roman" w:cs="Times New Roman"/>
          <w:color w:val="auto"/>
          <w:sz w:val="28"/>
          <w:szCs w:val="28"/>
        </w:rPr>
        <w:t>ми</w:t>
      </w:r>
      <w:r w:rsidR="00B16003" w:rsidRPr="00F956A1">
        <w:rPr>
          <w:rFonts w:ascii="Times New Roman" w:hAnsi="Times New Roman" w:cs="Times New Roman"/>
          <w:color w:val="auto"/>
          <w:sz w:val="28"/>
          <w:szCs w:val="28"/>
        </w:rPr>
        <w:t xml:space="preserve"> </w:t>
      </w:r>
      <w:r w:rsidRPr="00F956A1">
        <w:rPr>
          <w:rFonts w:ascii="Times New Roman" w:hAnsi="Times New Roman" w:cs="Times New Roman"/>
          <w:color w:val="auto"/>
          <w:sz w:val="28"/>
          <w:szCs w:val="28"/>
        </w:rPr>
        <w:t>(с учетом медицинских показаний): в процессе учебной и внеурочной д</w:t>
      </w:r>
      <w:r w:rsidRPr="00F956A1">
        <w:rPr>
          <w:rFonts w:ascii="Times New Roman" w:hAnsi="Times New Roman" w:cs="Times New Roman"/>
          <w:color w:val="auto"/>
          <w:sz w:val="28"/>
          <w:szCs w:val="28"/>
        </w:rPr>
        <w:t>е</w:t>
      </w:r>
      <w:r w:rsidRPr="00F956A1">
        <w:rPr>
          <w:rFonts w:ascii="Times New Roman" w:hAnsi="Times New Roman" w:cs="Times New Roman"/>
          <w:color w:val="auto"/>
          <w:sz w:val="28"/>
          <w:szCs w:val="28"/>
        </w:rPr>
        <w:t>ятельности используется беспроводная ап</w:t>
      </w:r>
      <w:r w:rsidR="00B16003" w:rsidRPr="00F956A1">
        <w:rPr>
          <w:rFonts w:ascii="Times New Roman" w:hAnsi="Times New Roman" w:cs="Times New Roman"/>
          <w:color w:val="auto"/>
          <w:sz w:val="28"/>
          <w:szCs w:val="28"/>
        </w:rPr>
        <w:t>п</w:t>
      </w:r>
      <w:r w:rsidRPr="00F956A1">
        <w:rPr>
          <w:rFonts w:ascii="Times New Roman" w:hAnsi="Times New Roman" w:cs="Times New Roman"/>
          <w:color w:val="auto"/>
          <w:sz w:val="28"/>
          <w:szCs w:val="28"/>
        </w:rPr>
        <w:t>аратура, например, FM-система. Предусматриваются бережное отношение детей и взрослых к индивидуал</w:t>
      </w:r>
      <w:r w:rsidRPr="00F956A1">
        <w:rPr>
          <w:rFonts w:ascii="Times New Roman" w:hAnsi="Times New Roman" w:cs="Times New Roman"/>
          <w:color w:val="auto"/>
          <w:sz w:val="28"/>
          <w:szCs w:val="28"/>
        </w:rPr>
        <w:t>ь</w:t>
      </w:r>
      <w:r w:rsidRPr="00F956A1">
        <w:rPr>
          <w:rFonts w:ascii="Times New Roman" w:hAnsi="Times New Roman" w:cs="Times New Roman"/>
          <w:color w:val="auto"/>
          <w:sz w:val="28"/>
          <w:szCs w:val="28"/>
        </w:rPr>
        <w:t xml:space="preserve">ным аппаратам и кохлеарным имплантам. </w:t>
      </w:r>
    </w:p>
    <w:p w:rsidR="00F65069" w:rsidRPr="00F956A1" w:rsidRDefault="00C079E3" w:rsidP="00F956A1">
      <w:pPr>
        <w:spacing w:after="0" w:line="360" w:lineRule="auto"/>
        <w:ind w:firstLine="709"/>
        <w:jc w:val="center"/>
        <w:rPr>
          <w:rFonts w:ascii="Times New Roman" w:eastAsia="Times New Roman" w:hAnsi="Times New Roman" w:cs="Times New Roman"/>
          <w:i/>
          <w:iCs/>
          <w:color w:val="auto"/>
          <w:spacing w:val="2"/>
          <w:sz w:val="28"/>
          <w:szCs w:val="28"/>
        </w:rPr>
      </w:pPr>
      <w:r w:rsidRPr="00F956A1">
        <w:rPr>
          <w:rFonts w:ascii="Times New Roman" w:hAnsi="Times New Roman" w:cs="Times New Roman"/>
          <w:i/>
          <w:iCs/>
          <w:color w:val="auto"/>
          <w:spacing w:val="2"/>
          <w:sz w:val="28"/>
          <w:szCs w:val="28"/>
        </w:rPr>
        <w:t xml:space="preserve"> Организация рабочего места глухого ребёнка. </w:t>
      </w:r>
    </w:p>
    <w:p w:rsidR="00F65069" w:rsidRPr="00F956A1" w:rsidRDefault="00C079E3" w:rsidP="00F956A1">
      <w:pPr>
        <w:pStyle w:val="14TexstOSNOVA1012"/>
        <w:spacing w:line="360" w:lineRule="auto"/>
        <w:ind w:firstLine="709"/>
        <w:rPr>
          <w:rFonts w:ascii="Times New Roman" w:eastAsia="Times New Roman" w:hAnsi="Times New Roman" w:cs="Times New Roman"/>
          <w:color w:val="auto"/>
          <w:sz w:val="28"/>
          <w:szCs w:val="28"/>
        </w:rPr>
      </w:pPr>
      <w:r w:rsidRPr="00F956A1">
        <w:rPr>
          <w:rFonts w:ascii="Times New Roman" w:hAnsi="Times New Roman" w:cs="Times New Roman"/>
          <w:color w:val="auto"/>
          <w:sz w:val="28"/>
          <w:szCs w:val="28"/>
        </w:rPr>
        <w:t>В обучении глухого обучающегося особое внимание уделяется обор</w:t>
      </w:r>
      <w:r w:rsidRPr="00F956A1">
        <w:rPr>
          <w:rFonts w:ascii="Times New Roman" w:hAnsi="Times New Roman" w:cs="Times New Roman"/>
          <w:color w:val="auto"/>
          <w:sz w:val="28"/>
          <w:szCs w:val="28"/>
        </w:rPr>
        <w:t>у</w:t>
      </w:r>
      <w:r w:rsidRPr="00F956A1">
        <w:rPr>
          <w:rFonts w:ascii="Times New Roman" w:hAnsi="Times New Roman" w:cs="Times New Roman"/>
          <w:color w:val="auto"/>
          <w:sz w:val="28"/>
          <w:szCs w:val="28"/>
        </w:rPr>
        <w:t>дованию рабочего местаПарта подбирается в соответствии с ростом ученика, что обеспечивает возможность поддерживать правильную позу. Необходимо учесть, какой рукой пишет ребенок: если ведущая рука – правая, то свет на рабочую поверхность должен падать слева, а если ребенок левша, тогда стол лучше установить возле окна так, чтобы свет падал справа. С парты должен открываться прямой доступ к информации, расположенной на доске, инфо</w:t>
      </w:r>
      <w:r w:rsidRPr="00F956A1">
        <w:rPr>
          <w:rFonts w:ascii="Times New Roman" w:hAnsi="Times New Roman" w:cs="Times New Roman"/>
          <w:color w:val="auto"/>
          <w:sz w:val="28"/>
          <w:szCs w:val="28"/>
        </w:rPr>
        <w:t>р</w:t>
      </w:r>
      <w:r w:rsidRPr="00F956A1">
        <w:rPr>
          <w:rFonts w:ascii="Times New Roman" w:hAnsi="Times New Roman" w:cs="Times New Roman"/>
          <w:color w:val="auto"/>
          <w:sz w:val="28"/>
          <w:szCs w:val="28"/>
        </w:rPr>
        <w:t xml:space="preserve">мационных стендах и пр. </w:t>
      </w:r>
    </w:p>
    <w:p w:rsidR="00F65069" w:rsidRPr="003D789D" w:rsidRDefault="00C079E3" w:rsidP="00F956A1">
      <w:pPr>
        <w:pStyle w:val="14TexstOSNOVA1012"/>
        <w:spacing w:line="360" w:lineRule="auto"/>
        <w:ind w:firstLine="709"/>
        <w:rPr>
          <w:rFonts w:ascii="Times New Roman" w:eastAsia="Times New Roman" w:hAnsi="Times New Roman" w:cs="Times New Roman"/>
          <w:strike/>
          <w:color w:val="auto"/>
          <w:sz w:val="28"/>
          <w:szCs w:val="28"/>
          <w:shd w:val="clear" w:color="auto" w:fill="FF2600"/>
        </w:rPr>
      </w:pPr>
      <w:r w:rsidRPr="003D789D">
        <w:rPr>
          <w:rFonts w:hAnsi="Times New Roman"/>
          <w:color w:val="auto"/>
          <w:sz w:val="28"/>
          <w:szCs w:val="28"/>
        </w:rPr>
        <w:t>Парта</w:t>
      </w:r>
      <w:r w:rsidRPr="003D789D">
        <w:rPr>
          <w:rFonts w:hAnsi="Times New Roman"/>
          <w:color w:val="auto"/>
          <w:sz w:val="28"/>
          <w:szCs w:val="28"/>
        </w:rPr>
        <w:t xml:space="preserve"> </w:t>
      </w:r>
      <w:r w:rsidRPr="003D789D">
        <w:rPr>
          <w:rFonts w:hAnsi="Times New Roman"/>
          <w:color w:val="auto"/>
          <w:sz w:val="28"/>
          <w:szCs w:val="28"/>
        </w:rPr>
        <w:t>ученика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нарушением</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занимать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hAnsi="Times New Roman"/>
          <w:color w:val="auto"/>
          <w:sz w:val="28"/>
          <w:szCs w:val="28"/>
        </w:rPr>
        <w:t xml:space="preserve"> </w:t>
      </w:r>
      <w:r w:rsidRPr="003D789D">
        <w:rPr>
          <w:rFonts w:hAnsi="Times New Roman"/>
          <w:color w:val="auto"/>
          <w:sz w:val="28"/>
          <w:szCs w:val="28"/>
        </w:rPr>
        <w:t>такое</w:t>
      </w:r>
      <w:r w:rsidRPr="003D789D">
        <w:rPr>
          <w:rFonts w:hAnsi="Times New Roman"/>
          <w:color w:val="auto"/>
          <w:sz w:val="28"/>
          <w:szCs w:val="28"/>
        </w:rPr>
        <w:t xml:space="preserve"> </w:t>
      </w:r>
      <w:r w:rsidRPr="003D789D">
        <w:rPr>
          <w:rFonts w:hAnsi="Times New Roman"/>
          <w:color w:val="auto"/>
          <w:sz w:val="28"/>
          <w:szCs w:val="28"/>
        </w:rPr>
        <w:t>положение</w:t>
      </w:r>
      <w:r w:rsidRPr="003D789D">
        <w:rPr>
          <w:rFonts w:ascii="Times New Roman"/>
          <w:color w:val="auto"/>
          <w:sz w:val="28"/>
          <w:szCs w:val="28"/>
        </w:rPr>
        <w:t xml:space="preserve">, </w:t>
      </w:r>
      <w:r w:rsidRPr="003D789D">
        <w:rPr>
          <w:rFonts w:hAnsi="Times New Roman"/>
          <w:color w:val="auto"/>
          <w:sz w:val="28"/>
          <w:szCs w:val="28"/>
        </w:rPr>
        <w:t>чтобы</w:t>
      </w:r>
      <w:r w:rsidRPr="003D789D">
        <w:rPr>
          <w:rFonts w:hAnsi="Times New Roman"/>
          <w:color w:val="auto"/>
          <w:sz w:val="28"/>
          <w:szCs w:val="28"/>
        </w:rPr>
        <w:t xml:space="preserve"> </w:t>
      </w:r>
      <w:r w:rsidRPr="003D789D">
        <w:rPr>
          <w:rFonts w:hAnsi="Times New Roman"/>
          <w:color w:val="auto"/>
          <w:sz w:val="28"/>
          <w:szCs w:val="28"/>
        </w:rPr>
        <w:t>сидящий</w:t>
      </w:r>
      <w:r w:rsidRPr="003D789D">
        <w:rPr>
          <w:rFonts w:hAnsi="Times New Roman"/>
          <w:color w:val="auto"/>
          <w:sz w:val="28"/>
          <w:szCs w:val="28"/>
        </w:rPr>
        <w:t xml:space="preserve"> </w:t>
      </w:r>
      <w:r w:rsidRPr="003D789D">
        <w:rPr>
          <w:rFonts w:hAnsi="Times New Roman"/>
          <w:color w:val="auto"/>
          <w:sz w:val="28"/>
          <w:szCs w:val="28"/>
        </w:rPr>
        <w:t>за</w:t>
      </w:r>
      <w:r w:rsidRPr="003D789D">
        <w:rPr>
          <w:rFonts w:hAnsi="Times New Roman"/>
          <w:color w:val="auto"/>
          <w:sz w:val="28"/>
          <w:szCs w:val="28"/>
        </w:rPr>
        <w:t xml:space="preserve"> </w:t>
      </w:r>
      <w:r w:rsidRPr="003D789D">
        <w:rPr>
          <w:rFonts w:hAnsi="Times New Roman"/>
          <w:color w:val="auto"/>
          <w:sz w:val="28"/>
          <w:szCs w:val="28"/>
        </w:rPr>
        <w:t>ней</w:t>
      </w:r>
      <w:r w:rsidRPr="003D789D">
        <w:rPr>
          <w:rFonts w:hAnsi="Times New Roman"/>
          <w:color w:val="auto"/>
          <w:sz w:val="28"/>
          <w:szCs w:val="28"/>
        </w:rPr>
        <w:t xml:space="preserve"> </w:t>
      </w:r>
      <w:r w:rsidRPr="003D789D">
        <w:rPr>
          <w:rFonts w:hAnsi="Times New Roman"/>
          <w:color w:val="auto"/>
          <w:sz w:val="28"/>
          <w:szCs w:val="28"/>
        </w:rPr>
        <w:t>ребенок</w:t>
      </w:r>
      <w:r w:rsidRPr="003D789D">
        <w:rPr>
          <w:rFonts w:hAnsi="Times New Roman"/>
          <w:color w:val="auto"/>
          <w:sz w:val="28"/>
          <w:szCs w:val="28"/>
        </w:rPr>
        <w:t xml:space="preserve"> </w:t>
      </w:r>
      <w:r w:rsidRPr="003D789D">
        <w:rPr>
          <w:rFonts w:hAnsi="Times New Roman"/>
          <w:color w:val="auto"/>
          <w:sz w:val="28"/>
          <w:szCs w:val="28"/>
        </w:rPr>
        <w:t>мог</w:t>
      </w:r>
      <w:r w:rsidRPr="003D789D">
        <w:rPr>
          <w:rFonts w:hAnsi="Times New Roman"/>
          <w:color w:val="auto"/>
          <w:sz w:val="28"/>
          <w:szCs w:val="28"/>
        </w:rPr>
        <w:t xml:space="preserve"> </w:t>
      </w:r>
      <w:r w:rsidRPr="003D789D">
        <w:rPr>
          <w:rFonts w:hAnsi="Times New Roman"/>
          <w:color w:val="auto"/>
          <w:sz w:val="28"/>
          <w:szCs w:val="28"/>
        </w:rPr>
        <w:t>видеть</w:t>
      </w:r>
      <w:r w:rsidRPr="003D789D">
        <w:rPr>
          <w:rFonts w:hAnsi="Times New Roman"/>
          <w:color w:val="auto"/>
          <w:sz w:val="28"/>
          <w:szCs w:val="28"/>
        </w:rPr>
        <w:t xml:space="preserve"> </w:t>
      </w:r>
      <w:r w:rsidRPr="003D789D">
        <w:rPr>
          <w:rFonts w:hAnsi="Times New Roman"/>
          <w:color w:val="auto"/>
          <w:sz w:val="28"/>
          <w:szCs w:val="28"/>
        </w:rPr>
        <w:t>лицо</w:t>
      </w:r>
      <w:r w:rsidRPr="003D789D">
        <w:rPr>
          <w:rFonts w:hAnsi="Times New Roman"/>
          <w:color w:val="auto"/>
          <w:sz w:val="28"/>
          <w:szCs w:val="28"/>
        </w:rPr>
        <w:t xml:space="preserve"> </w:t>
      </w:r>
      <w:r w:rsidRPr="003D789D">
        <w:rPr>
          <w:rFonts w:hAnsi="Times New Roman"/>
          <w:color w:val="auto"/>
          <w:sz w:val="28"/>
          <w:szCs w:val="28"/>
        </w:rPr>
        <w:t>учителя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лица</w:t>
      </w:r>
      <w:r w:rsidRPr="003D789D">
        <w:rPr>
          <w:rFonts w:hAnsi="Times New Roman"/>
          <w:color w:val="auto"/>
          <w:sz w:val="28"/>
          <w:szCs w:val="28"/>
        </w:rPr>
        <w:t xml:space="preserve"> </w:t>
      </w:r>
      <w:r w:rsidRPr="003D789D">
        <w:rPr>
          <w:rFonts w:hAnsi="Times New Roman"/>
          <w:color w:val="auto"/>
          <w:sz w:val="28"/>
          <w:szCs w:val="28"/>
        </w:rPr>
        <w:t>большинства</w:t>
      </w:r>
      <w:r w:rsidRPr="003D789D">
        <w:rPr>
          <w:rFonts w:hAnsi="Times New Roman"/>
          <w:color w:val="auto"/>
          <w:sz w:val="28"/>
          <w:szCs w:val="28"/>
        </w:rPr>
        <w:t xml:space="preserve"> </w:t>
      </w:r>
      <w:r w:rsidRPr="003D789D">
        <w:rPr>
          <w:rFonts w:hAnsi="Times New Roman"/>
          <w:color w:val="auto"/>
          <w:spacing w:val="2"/>
          <w:sz w:val="28"/>
          <w:szCs w:val="28"/>
        </w:rPr>
        <w:t>одноклассников</w:t>
      </w:r>
      <w:r w:rsidRPr="003D789D">
        <w:rPr>
          <w:rFonts w:ascii="Times New Roman"/>
          <w:color w:val="auto"/>
          <w:sz w:val="28"/>
          <w:szCs w:val="28"/>
        </w:rPr>
        <w:t xml:space="preserve">. </w:t>
      </w:r>
    </w:p>
    <w:p w:rsidR="00F65069" w:rsidRPr="003D789D" w:rsidRDefault="00C079E3" w:rsidP="00F956A1">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lastRenderedPageBreak/>
        <w:t>Рабочее</w:t>
      </w:r>
      <w:r w:rsidRPr="003D789D">
        <w:rPr>
          <w:rFonts w:hAnsi="Times New Roman"/>
          <w:color w:val="auto"/>
          <w:sz w:val="28"/>
          <w:szCs w:val="28"/>
        </w:rPr>
        <w:t xml:space="preserve"> </w:t>
      </w:r>
      <w:r w:rsidRPr="003D789D">
        <w:rPr>
          <w:rFonts w:hAnsi="Times New Roman"/>
          <w:color w:val="auto"/>
          <w:sz w:val="28"/>
          <w:szCs w:val="28"/>
        </w:rPr>
        <w:t>место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должно</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хорошо</w:t>
      </w:r>
      <w:r w:rsidRPr="003D789D">
        <w:rPr>
          <w:rFonts w:hAnsi="Times New Roman"/>
          <w:color w:val="auto"/>
          <w:sz w:val="28"/>
          <w:szCs w:val="28"/>
        </w:rPr>
        <w:t xml:space="preserve"> </w:t>
      </w:r>
      <w:r w:rsidRPr="003D789D">
        <w:rPr>
          <w:rFonts w:hAnsi="Times New Roman"/>
          <w:color w:val="auto"/>
          <w:sz w:val="28"/>
          <w:szCs w:val="28"/>
        </w:rPr>
        <w:t>освещено</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парте</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е</w:t>
      </w:r>
      <w:r w:rsidRPr="003D789D">
        <w:rPr>
          <w:rFonts w:hAnsi="Times New Roman"/>
          <w:color w:val="auto"/>
          <w:sz w:val="28"/>
          <w:szCs w:val="28"/>
        </w:rPr>
        <w:t>бенка</w:t>
      </w:r>
      <w:r w:rsidRPr="003D789D">
        <w:rPr>
          <w:rFonts w:hAnsi="Times New Roman"/>
          <w:color w:val="auto"/>
          <w:sz w:val="28"/>
          <w:szCs w:val="28"/>
        </w:rPr>
        <w:t xml:space="preserve"> </w:t>
      </w:r>
      <w:r w:rsidRPr="003D789D">
        <w:rPr>
          <w:rFonts w:hAnsi="Times New Roman"/>
          <w:color w:val="auto"/>
          <w:sz w:val="28"/>
          <w:szCs w:val="28"/>
        </w:rPr>
        <w:t>предусматривается</w:t>
      </w:r>
      <w:r w:rsidRPr="003D789D">
        <w:rPr>
          <w:rFonts w:hAnsi="Times New Roman"/>
          <w:color w:val="auto"/>
          <w:sz w:val="28"/>
          <w:szCs w:val="28"/>
        </w:rPr>
        <w:t xml:space="preserve"> </w:t>
      </w:r>
      <w:r w:rsidRPr="003D789D">
        <w:rPr>
          <w:rFonts w:hAnsi="Times New Roman"/>
          <w:color w:val="auto"/>
          <w:sz w:val="28"/>
          <w:szCs w:val="28"/>
        </w:rPr>
        <w:t>размещение</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конструкции</w:t>
      </w:r>
      <w:r w:rsidRPr="003D789D">
        <w:rPr>
          <w:rFonts w:ascii="Times New Roman"/>
          <w:color w:val="auto"/>
          <w:sz w:val="28"/>
          <w:szCs w:val="28"/>
        </w:rPr>
        <w:t xml:space="preserve">, </w:t>
      </w:r>
      <w:r w:rsidRPr="003D789D">
        <w:rPr>
          <w:rFonts w:hAnsi="Times New Roman"/>
          <w:color w:val="auto"/>
          <w:sz w:val="28"/>
          <w:szCs w:val="28"/>
        </w:rPr>
        <w:t>планше</w:t>
      </w:r>
      <w:r w:rsidRPr="003D789D">
        <w:rPr>
          <w:rFonts w:hAnsi="Times New Roman"/>
          <w:color w:val="auto"/>
          <w:sz w:val="28"/>
          <w:szCs w:val="28"/>
        </w:rPr>
        <w:t>т</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доски</w:t>
      </w:r>
      <w:r w:rsidRPr="003D789D">
        <w:rPr>
          <w:rFonts w:ascii="Times New Roman"/>
          <w:color w:val="auto"/>
          <w:sz w:val="28"/>
          <w:szCs w:val="28"/>
        </w:rPr>
        <w:t xml:space="preserve">, </w:t>
      </w:r>
      <w:r w:rsidRPr="003D789D">
        <w:rPr>
          <w:rFonts w:hAnsi="Times New Roman"/>
          <w:color w:val="auto"/>
          <w:sz w:val="28"/>
          <w:szCs w:val="28"/>
        </w:rPr>
        <w:t>используемой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ситуациях</w:t>
      </w:r>
      <w:r w:rsidRPr="003D789D">
        <w:rPr>
          <w:rFonts w:hAnsi="Times New Roman"/>
          <w:color w:val="auto"/>
          <w:sz w:val="28"/>
          <w:szCs w:val="28"/>
        </w:rPr>
        <w:t xml:space="preserve"> </w:t>
      </w:r>
      <w:r w:rsidRPr="003D789D">
        <w:rPr>
          <w:rFonts w:hAnsi="Times New Roman"/>
          <w:color w:val="auto"/>
          <w:sz w:val="28"/>
          <w:szCs w:val="28"/>
        </w:rPr>
        <w:t>предъявления</w:t>
      </w:r>
      <w:r w:rsidRPr="003D789D">
        <w:rPr>
          <w:rFonts w:hAnsi="Times New Roman"/>
          <w:color w:val="auto"/>
          <w:sz w:val="28"/>
          <w:szCs w:val="28"/>
        </w:rPr>
        <w:t xml:space="preserve"> </w:t>
      </w:r>
      <w:r w:rsidRPr="003D789D">
        <w:rPr>
          <w:rFonts w:hAnsi="Times New Roman"/>
          <w:color w:val="auto"/>
          <w:sz w:val="28"/>
          <w:szCs w:val="28"/>
        </w:rPr>
        <w:t>незнакомых</w:t>
      </w:r>
      <w:r w:rsidRPr="003D789D">
        <w:rPr>
          <w:rFonts w:hAnsi="Times New Roman"/>
          <w:color w:val="auto"/>
          <w:sz w:val="28"/>
          <w:szCs w:val="28"/>
        </w:rPr>
        <w:t xml:space="preserve"> </w:t>
      </w:r>
      <w:r w:rsidRPr="003D789D">
        <w:rPr>
          <w:rFonts w:hAnsi="Times New Roman"/>
          <w:color w:val="auto"/>
          <w:sz w:val="28"/>
          <w:szCs w:val="28"/>
        </w:rPr>
        <w:t>слов</w:t>
      </w:r>
      <w:r w:rsidRPr="003D789D">
        <w:rPr>
          <w:rFonts w:ascii="Times New Roman"/>
          <w:color w:val="auto"/>
          <w:sz w:val="28"/>
          <w:szCs w:val="28"/>
        </w:rPr>
        <w:t xml:space="preserve">, </w:t>
      </w:r>
      <w:r w:rsidRPr="003D789D">
        <w:rPr>
          <w:rFonts w:hAnsi="Times New Roman"/>
          <w:color w:val="auto"/>
          <w:sz w:val="28"/>
          <w:szCs w:val="28"/>
        </w:rPr>
        <w:t>те</w:t>
      </w:r>
      <w:r w:rsidRPr="003D789D">
        <w:rPr>
          <w:rFonts w:hAnsi="Times New Roman"/>
          <w:color w:val="auto"/>
          <w:sz w:val="28"/>
          <w:szCs w:val="28"/>
        </w:rPr>
        <w:t>р</w:t>
      </w:r>
      <w:r w:rsidRPr="003D789D">
        <w:rPr>
          <w:rFonts w:hAnsi="Times New Roman"/>
          <w:color w:val="auto"/>
          <w:sz w:val="28"/>
          <w:szCs w:val="28"/>
        </w:rPr>
        <w:t>минов</w:t>
      </w:r>
      <w:r w:rsidRPr="003D789D">
        <w:rPr>
          <w:rFonts w:ascii="Times New Roman"/>
          <w:color w:val="auto"/>
          <w:sz w:val="28"/>
          <w:szCs w:val="28"/>
        </w:rPr>
        <w:t xml:space="preserve">, </w:t>
      </w:r>
      <w:r w:rsidRPr="003D789D">
        <w:rPr>
          <w:rFonts w:hAnsi="Times New Roman"/>
          <w:color w:val="auto"/>
          <w:sz w:val="28"/>
          <w:szCs w:val="28"/>
        </w:rPr>
        <w:t>необходимости</w:t>
      </w:r>
      <w:r w:rsidRPr="003D789D">
        <w:rPr>
          <w:rFonts w:hAnsi="Times New Roman"/>
          <w:color w:val="auto"/>
          <w:sz w:val="28"/>
          <w:szCs w:val="28"/>
        </w:rPr>
        <w:t xml:space="preserve"> </w:t>
      </w:r>
      <w:r w:rsidRPr="003D789D">
        <w:rPr>
          <w:rFonts w:hAnsi="Times New Roman"/>
          <w:color w:val="auto"/>
          <w:sz w:val="28"/>
          <w:szCs w:val="28"/>
        </w:rPr>
        <w:t>дополнительной</w:t>
      </w:r>
      <w:r w:rsidRPr="003D789D">
        <w:rPr>
          <w:rFonts w:hAnsi="Times New Roman"/>
          <w:color w:val="auto"/>
          <w:sz w:val="28"/>
          <w:szCs w:val="28"/>
        </w:rPr>
        <w:t xml:space="preserve"> </w:t>
      </w:r>
      <w:r w:rsidRPr="003D789D">
        <w:rPr>
          <w:rFonts w:hAnsi="Times New Roman"/>
          <w:color w:val="auto"/>
          <w:sz w:val="28"/>
          <w:szCs w:val="28"/>
        </w:rPr>
        <w:t>индивидуальной</w:t>
      </w:r>
      <w:r w:rsidRPr="003D789D">
        <w:rPr>
          <w:rFonts w:hAnsi="Times New Roman"/>
          <w:color w:val="auto"/>
          <w:sz w:val="28"/>
          <w:szCs w:val="28"/>
        </w:rPr>
        <w:t xml:space="preserve"> </w:t>
      </w:r>
      <w:r w:rsidRPr="003D789D">
        <w:rPr>
          <w:rFonts w:hAnsi="Times New Roman"/>
          <w:color w:val="auto"/>
          <w:sz w:val="28"/>
          <w:szCs w:val="28"/>
        </w:rPr>
        <w:t>помощи</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учителя</w:t>
      </w:r>
      <w:r w:rsidRPr="003D789D">
        <w:rPr>
          <w:rFonts w:hAnsi="Times New Roman"/>
          <w:color w:val="auto"/>
          <w:sz w:val="28"/>
          <w:szCs w:val="28"/>
        </w:rPr>
        <w:t xml:space="preserve"> </w:t>
      </w:r>
      <w:r w:rsidRPr="003D789D">
        <w:rPr>
          <w:rFonts w:hAnsi="Times New Roman"/>
          <w:color w:val="auto"/>
          <w:sz w:val="28"/>
          <w:szCs w:val="28"/>
        </w:rPr>
        <w:t>класса</w:t>
      </w:r>
      <w:r w:rsidRPr="003D789D">
        <w:rPr>
          <w:rFonts w:ascii="Times New Roman"/>
          <w:color w:val="auto"/>
          <w:sz w:val="28"/>
          <w:szCs w:val="28"/>
        </w:rPr>
        <w:t>.</w:t>
      </w:r>
    </w:p>
    <w:p w:rsidR="00F65069" w:rsidRPr="003D789D" w:rsidRDefault="00C079E3" w:rsidP="00F956A1">
      <w:pPr>
        <w:pStyle w:val="18TexstSPISOK1"/>
        <w:spacing w:line="360" w:lineRule="auto"/>
        <w:ind w:left="0" w:firstLine="709"/>
        <w:rPr>
          <w:rFonts w:ascii="Times New Roman" w:eastAsia="Times New Roman" w:hAnsi="Times New Roman" w:cs="Times New Roman"/>
          <w:color w:val="auto"/>
          <w:spacing w:val="2"/>
          <w:sz w:val="28"/>
          <w:szCs w:val="28"/>
        </w:rPr>
      </w:pPr>
      <w:r w:rsidRPr="003D789D">
        <w:rPr>
          <w:rFonts w:hAnsi="Times New Roman"/>
          <w:color w:val="auto"/>
          <w:spacing w:val="2"/>
          <w:sz w:val="28"/>
          <w:szCs w:val="28"/>
        </w:rPr>
        <w:t>При</w:t>
      </w:r>
      <w:r w:rsidRPr="003D789D">
        <w:rPr>
          <w:rFonts w:hAnsi="Times New Roman"/>
          <w:color w:val="auto"/>
          <w:spacing w:val="2"/>
          <w:sz w:val="28"/>
          <w:szCs w:val="28"/>
        </w:rPr>
        <w:t xml:space="preserve"> </w:t>
      </w:r>
      <w:r w:rsidRPr="003D789D">
        <w:rPr>
          <w:rFonts w:hAnsi="Times New Roman"/>
          <w:color w:val="auto"/>
          <w:spacing w:val="2"/>
          <w:sz w:val="28"/>
          <w:szCs w:val="28"/>
        </w:rPr>
        <w:t>наличии</w:t>
      </w:r>
      <w:r w:rsidRPr="003D789D">
        <w:rPr>
          <w:rFonts w:hAnsi="Times New Roman"/>
          <w:color w:val="auto"/>
          <w:spacing w:val="2"/>
          <w:sz w:val="28"/>
          <w:szCs w:val="28"/>
        </w:rPr>
        <w:t xml:space="preserve"> </w:t>
      </w:r>
      <w:r w:rsidRPr="003D789D">
        <w:rPr>
          <w:rFonts w:hAnsi="Times New Roman"/>
          <w:color w:val="auto"/>
          <w:spacing w:val="2"/>
          <w:sz w:val="28"/>
          <w:szCs w:val="28"/>
        </w:rPr>
        <w:t>у</w:t>
      </w:r>
      <w:r w:rsidRPr="003D789D">
        <w:rPr>
          <w:rFonts w:hAnsi="Times New Roman"/>
          <w:color w:val="auto"/>
          <w:spacing w:val="2"/>
          <w:sz w:val="28"/>
          <w:szCs w:val="28"/>
        </w:rPr>
        <w:t xml:space="preserve"> </w:t>
      </w:r>
      <w:r w:rsidRPr="003D789D">
        <w:rPr>
          <w:rFonts w:hAnsi="Times New Roman"/>
          <w:color w:val="auto"/>
          <w:spacing w:val="2"/>
          <w:sz w:val="28"/>
          <w:szCs w:val="28"/>
        </w:rPr>
        <w:t>глухого</w:t>
      </w:r>
      <w:r w:rsidRPr="003D789D">
        <w:rPr>
          <w:rFonts w:hAnsi="Times New Roman"/>
          <w:color w:val="auto"/>
          <w:spacing w:val="2"/>
          <w:sz w:val="28"/>
          <w:szCs w:val="28"/>
        </w:rPr>
        <w:t xml:space="preserve"> </w:t>
      </w:r>
      <w:r w:rsidRPr="003D789D">
        <w:rPr>
          <w:rFonts w:hAnsi="Times New Roman"/>
          <w:color w:val="auto"/>
          <w:spacing w:val="2"/>
          <w:sz w:val="28"/>
          <w:szCs w:val="28"/>
        </w:rPr>
        <w:t>ребенка</w:t>
      </w:r>
      <w:r w:rsidRPr="003D789D">
        <w:rPr>
          <w:rFonts w:hAnsi="Times New Roman"/>
          <w:color w:val="auto"/>
          <w:spacing w:val="2"/>
          <w:sz w:val="28"/>
          <w:szCs w:val="28"/>
        </w:rPr>
        <w:t xml:space="preserve"> </w:t>
      </w:r>
      <w:r w:rsidRPr="003D789D">
        <w:rPr>
          <w:rFonts w:hAnsi="Times New Roman"/>
          <w:color w:val="auto"/>
          <w:spacing w:val="2"/>
          <w:sz w:val="28"/>
          <w:szCs w:val="28"/>
        </w:rPr>
        <w:t>других</w:t>
      </w:r>
      <w:r w:rsidRPr="003D789D">
        <w:rPr>
          <w:rFonts w:hAnsi="Times New Roman"/>
          <w:color w:val="auto"/>
          <w:spacing w:val="2"/>
          <w:sz w:val="28"/>
          <w:szCs w:val="28"/>
        </w:rPr>
        <w:t xml:space="preserve"> </w:t>
      </w:r>
      <w:r w:rsidRPr="003D789D">
        <w:rPr>
          <w:rFonts w:hAnsi="Times New Roman"/>
          <w:color w:val="auto"/>
          <w:spacing w:val="2"/>
          <w:sz w:val="28"/>
          <w:szCs w:val="28"/>
        </w:rPr>
        <w:t>индивидуальных</w:t>
      </w:r>
      <w:r w:rsidRPr="003D789D">
        <w:rPr>
          <w:rFonts w:hAnsi="Times New Roman"/>
          <w:color w:val="auto"/>
          <w:spacing w:val="2"/>
          <w:sz w:val="28"/>
          <w:szCs w:val="28"/>
        </w:rPr>
        <w:t xml:space="preserve"> </w:t>
      </w:r>
      <w:r w:rsidRPr="003D789D">
        <w:rPr>
          <w:rFonts w:hAnsi="Times New Roman"/>
          <w:color w:val="auto"/>
          <w:spacing w:val="2"/>
          <w:sz w:val="28"/>
          <w:szCs w:val="28"/>
        </w:rPr>
        <w:t>особенн</w:t>
      </w:r>
      <w:r w:rsidRPr="003D789D">
        <w:rPr>
          <w:rFonts w:hAnsi="Times New Roman"/>
          <w:color w:val="auto"/>
          <w:spacing w:val="2"/>
          <w:sz w:val="28"/>
          <w:szCs w:val="28"/>
        </w:rPr>
        <w:t>о</w:t>
      </w:r>
      <w:r w:rsidRPr="003D789D">
        <w:rPr>
          <w:rFonts w:hAnsi="Times New Roman"/>
          <w:color w:val="auto"/>
          <w:spacing w:val="2"/>
          <w:sz w:val="28"/>
          <w:szCs w:val="28"/>
        </w:rPr>
        <w:t>стей</w:t>
      </w:r>
      <w:r w:rsidRPr="003D789D">
        <w:rPr>
          <w:rFonts w:hAnsi="Times New Roman"/>
          <w:color w:val="auto"/>
          <w:spacing w:val="2"/>
          <w:sz w:val="28"/>
          <w:szCs w:val="28"/>
        </w:rPr>
        <w:t xml:space="preserve"> </w:t>
      </w:r>
      <w:r w:rsidRPr="003D789D">
        <w:rPr>
          <w:rFonts w:hAnsi="Times New Roman"/>
          <w:color w:val="auto"/>
          <w:spacing w:val="2"/>
          <w:sz w:val="28"/>
          <w:szCs w:val="28"/>
        </w:rPr>
        <w:t>здоровья</w:t>
      </w:r>
      <w:r w:rsidRPr="003D789D">
        <w:rPr>
          <w:rFonts w:hAnsi="Times New Roman"/>
          <w:color w:val="auto"/>
          <w:spacing w:val="2"/>
          <w:sz w:val="28"/>
          <w:szCs w:val="28"/>
        </w:rPr>
        <w:t xml:space="preserve"> </w:t>
      </w:r>
      <w:r w:rsidRPr="003D789D">
        <w:rPr>
          <w:rFonts w:hAnsi="Times New Roman"/>
          <w:color w:val="auto"/>
          <w:spacing w:val="2"/>
          <w:sz w:val="28"/>
          <w:szCs w:val="28"/>
        </w:rPr>
        <w:t>рабочее</w:t>
      </w:r>
      <w:r w:rsidRPr="003D789D">
        <w:rPr>
          <w:rFonts w:hAnsi="Times New Roman"/>
          <w:color w:val="auto"/>
          <w:spacing w:val="2"/>
          <w:sz w:val="28"/>
          <w:szCs w:val="28"/>
        </w:rPr>
        <w:t xml:space="preserve"> </w:t>
      </w:r>
      <w:r w:rsidRPr="003D789D">
        <w:rPr>
          <w:rFonts w:hAnsi="Times New Roman"/>
          <w:color w:val="auto"/>
          <w:spacing w:val="2"/>
          <w:sz w:val="28"/>
          <w:szCs w:val="28"/>
        </w:rPr>
        <w:t>место</w:t>
      </w:r>
      <w:r w:rsidRPr="003D789D">
        <w:rPr>
          <w:rFonts w:hAnsi="Times New Roman"/>
          <w:color w:val="auto"/>
          <w:spacing w:val="2"/>
          <w:sz w:val="28"/>
          <w:szCs w:val="28"/>
        </w:rPr>
        <w:t xml:space="preserve"> </w:t>
      </w:r>
      <w:r w:rsidRPr="003D789D">
        <w:rPr>
          <w:rFonts w:hAnsi="Times New Roman"/>
          <w:color w:val="auto"/>
          <w:spacing w:val="2"/>
          <w:sz w:val="28"/>
          <w:szCs w:val="28"/>
        </w:rPr>
        <w:t>дополнительное</w:t>
      </w:r>
      <w:r w:rsidRPr="003D789D">
        <w:rPr>
          <w:rFonts w:hAnsi="Times New Roman"/>
          <w:color w:val="auto"/>
          <w:spacing w:val="2"/>
          <w:sz w:val="28"/>
          <w:szCs w:val="28"/>
        </w:rPr>
        <w:t xml:space="preserve"> </w:t>
      </w:r>
      <w:r w:rsidRPr="003D789D">
        <w:rPr>
          <w:rFonts w:hAnsi="Times New Roman"/>
          <w:color w:val="auto"/>
          <w:spacing w:val="2"/>
          <w:sz w:val="28"/>
          <w:szCs w:val="28"/>
        </w:rPr>
        <w:t>комплектуется</w:t>
      </w:r>
      <w:r w:rsidRPr="003D789D">
        <w:rPr>
          <w:rFonts w:hAnsi="Times New Roman"/>
          <w:color w:val="auto"/>
          <w:spacing w:val="2"/>
          <w:sz w:val="28"/>
          <w:szCs w:val="28"/>
        </w:rPr>
        <w:t xml:space="preserve"> </w:t>
      </w:r>
      <w:r w:rsidRPr="003D789D">
        <w:rPr>
          <w:rFonts w:hAnsi="Times New Roman"/>
          <w:color w:val="auto"/>
          <w:spacing w:val="2"/>
          <w:sz w:val="28"/>
          <w:szCs w:val="28"/>
        </w:rPr>
        <w:t>в</w:t>
      </w:r>
      <w:r w:rsidRPr="003D789D">
        <w:rPr>
          <w:rFonts w:hAnsi="Times New Roman"/>
          <w:color w:val="auto"/>
          <w:spacing w:val="2"/>
          <w:sz w:val="28"/>
          <w:szCs w:val="28"/>
        </w:rPr>
        <w:t xml:space="preserve"> </w:t>
      </w:r>
      <w:r w:rsidRPr="003D789D">
        <w:rPr>
          <w:rFonts w:hAnsi="Times New Roman"/>
          <w:color w:val="auto"/>
          <w:spacing w:val="2"/>
          <w:sz w:val="28"/>
          <w:szCs w:val="28"/>
        </w:rPr>
        <w:t>соответствии</w:t>
      </w:r>
      <w:r w:rsidRPr="003D789D">
        <w:rPr>
          <w:rFonts w:hAnsi="Times New Roman"/>
          <w:color w:val="auto"/>
          <w:spacing w:val="2"/>
          <w:sz w:val="28"/>
          <w:szCs w:val="28"/>
        </w:rPr>
        <w:t xml:space="preserve"> </w:t>
      </w:r>
      <w:r w:rsidRPr="003D789D">
        <w:rPr>
          <w:rFonts w:hAnsi="Times New Roman"/>
          <w:color w:val="auto"/>
          <w:spacing w:val="2"/>
          <w:sz w:val="28"/>
          <w:szCs w:val="28"/>
        </w:rPr>
        <w:t>с</w:t>
      </w:r>
      <w:r w:rsidRPr="003D789D">
        <w:rPr>
          <w:rFonts w:hAnsi="Times New Roman"/>
          <w:color w:val="auto"/>
          <w:spacing w:val="2"/>
          <w:sz w:val="28"/>
          <w:szCs w:val="28"/>
        </w:rPr>
        <w:t xml:space="preserve"> </w:t>
      </w:r>
      <w:r w:rsidRPr="003D789D">
        <w:rPr>
          <w:rFonts w:hAnsi="Times New Roman"/>
          <w:color w:val="auto"/>
          <w:spacing w:val="2"/>
          <w:sz w:val="28"/>
          <w:szCs w:val="28"/>
        </w:rPr>
        <w:t>ними</w:t>
      </w:r>
      <w:r w:rsidRPr="003D789D">
        <w:rPr>
          <w:rFonts w:ascii="Times New Roman"/>
          <w:color w:val="auto"/>
          <w:spacing w:val="2"/>
          <w:sz w:val="28"/>
          <w:szCs w:val="28"/>
        </w:rPr>
        <w:t xml:space="preserve">. </w:t>
      </w:r>
    </w:p>
    <w:p w:rsidR="00F65069" w:rsidRPr="003D789D" w:rsidRDefault="00C079E3" w:rsidP="003D789D">
      <w:pPr>
        <w:pStyle w:val="18TexstSPISOK10"/>
        <w:spacing w:line="240" w:lineRule="auto"/>
        <w:ind w:left="0" w:firstLine="0"/>
        <w:jc w:val="center"/>
        <w:rPr>
          <w:rFonts w:ascii="Times New Roman" w:eastAsia="Times New Roman" w:hAnsi="Times New Roman" w:cs="Times New Roman"/>
          <w:i/>
          <w:iCs/>
          <w:color w:val="auto"/>
          <w:spacing w:val="2"/>
          <w:sz w:val="28"/>
          <w:szCs w:val="28"/>
        </w:rPr>
      </w:pPr>
      <w:r w:rsidRPr="003D789D">
        <w:rPr>
          <w:rFonts w:hAnsi="Times New Roman"/>
          <w:b/>
          <w:bCs/>
          <w:i/>
          <w:iCs/>
          <w:color w:val="auto"/>
          <w:sz w:val="28"/>
          <w:szCs w:val="28"/>
        </w:rPr>
        <w:t>Технические</w:t>
      </w:r>
      <w:r w:rsidRPr="003D789D">
        <w:rPr>
          <w:rFonts w:hAnsi="Times New Roman"/>
          <w:b/>
          <w:bCs/>
          <w:i/>
          <w:iCs/>
          <w:color w:val="auto"/>
          <w:sz w:val="28"/>
          <w:szCs w:val="28"/>
        </w:rPr>
        <w:t xml:space="preserve"> </w:t>
      </w:r>
      <w:r w:rsidRPr="003D789D">
        <w:rPr>
          <w:rFonts w:hAnsi="Times New Roman"/>
          <w:b/>
          <w:bCs/>
          <w:i/>
          <w:iCs/>
          <w:color w:val="auto"/>
          <w:sz w:val="28"/>
          <w:szCs w:val="28"/>
        </w:rPr>
        <w:t>средства</w:t>
      </w:r>
      <w:r w:rsidRPr="003D789D">
        <w:rPr>
          <w:rFonts w:hAnsi="Times New Roman"/>
          <w:b/>
          <w:bCs/>
          <w:i/>
          <w:iCs/>
          <w:color w:val="auto"/>
          <w:sz w:val="28"/>
          <w:szCs w:val="28"/>
        </w:rPr>
        <w:t xml:space="preserve"> </w:t>
      </w:r>
      <w:r w:rsidRPr="003D789D">
        <w:rPr>
          <w:rFonts w:hAnsi="Times New Roman"/>
          <w:b/>
          <w:bCs/>
          <w:i/>
          <w:iCs/>
          <w:color w:val="auto"/>
          <w:sz w:val="28"/>
          <w:szCs w:val="28"/>
        </w:rPr>
        <w:t>обучения</w:t>
      </w:r>
      <w:r w:rsidRPr="003D789D">
        <w:rPr>
          <w:rFonts w:ascii="Times New Roman"/>
          <w:b/>
          <w:bCs/>
          <w:i/>
          <w:iCs/>
          <w:color w:val="auto"/>
          <w:sz w:val="28"/>
          <w:szCs w:val="28"/>
        </w:rPr>
        <w:t xml:space="preserve">, </w:t>
      </w:r>
      <w:r w:rsidRPr="003D789D">
        <w:rPr>
          <w:rFonts w:hAnsi="Times New Roman"/>
          <w:b/>
          <w:bCs/>
          <w:i/>
          <w:iCs/>
          <w:color w:val="auto"/>
          <w:sz w:val="28"/>
          <w:szCs w:val="28"/>
        </w:rPr>
        <w:t>включая</w:t>
      </w:r>
      <w:r w:rsidRPr="003D789D">
        <w:rPr>
          <w:rFonts w:hAnsi="Times New Roman"/>
          <w:b/>
          <w:bCs/>
          <w:i/>
          <w:iCs/>
          <w:color w:val="auto"/>
          <w:sz w:val="28"/>
          <w:szCs w:val="28"/>
        </w:rPr>
        <w:t xml:space="preserve"> </w:t>
      </w:r>
      <w:r w:rsidRPr="003D789D">
        <w:rPr>
          <w:rFonts w:hAnsi="Times New Roman"/>
          <w:b/>
          <w:bCs/>
          <w:i/>
          <w:iCs/>
          <w:color w:val="auto"/>
          <w:sz w:val="28"/>
          <w:szCs w:val="28"/>
        </w:rPr>
        <w:t>специализированные</w:t>
      </w:r>
      <w:r w:rsidRPr="003D789D">
        <w:rPr>
          <w:rFonts w:hAnsi="Times New Roman"/>
          <w:b/>
          <w:bCs/>
          <w:i/>
          <w:iCs/>
          <w:color w:val="auto"/>
          <w:sz w:val="28"/>
          <w:szCs w:val="28"/>
        </w:rPr>
        <w:t xml:space="preserve"> </w:t>
      </w:r>
      <w:r w:rsidR="00F956A1">
        <w:rPr>
          <w:rFonts w:hAnsi="Times New Roman"/>
          <w:b/>
          <w:bCs/>
          <w:i/>
          <w:iCs/>
          <w:color w:val="auto"/>
          <w:sz w:val="28"/>
          <w:szCs w:val="28"/>
        </w:rPr>
        <w:br/>
      </w:r>
      <w:r w:rsidRPr="003D789D">
        <w:rPr>
          <w:rFonts w:hAnsi="Times New Roman"/>
          <w:b/>
          <w:bCs/>
          <w:i/>
          <w:iCs/>
          <w:color w:val="auto"/>
          <w:sz w:val="28"/>
          <w:szCs w:val="28"/>
        </w:rPr>
        <w:t>компьютерные</w:t>
      </w:r>
      <w:r w:rsidRPr="003D789D">
        <w:rPr>
          <w:rFonts w:hAnsi="Times New Roman"/>
          <w:b/>
          <w:bCs/>
          <w:i/>
          <w:iCs/>
          <w:color w:val="auto"/>
          <w:sz w:val="28"/>
          <w:szCs w:val="28"/>
        </w:rPr>
        <w:t xml:space="preserve"> </w:t>
      </w:r>
      <w:r w:rsidRPr="003D789D">
        <w:rPr>
          <w:rFonts w:hAnsi="Times New Roman"/>
          <w:b/>
          <w:bCs/>
          <w:i/>
          <w:iCs/>
          <w:color w:val="auto"/>
          <w:sz w:val="28"/>
          <w:szCs w:val="28"/>
        </w:rPr>
        <w:t>инструменты</w:t>
      </w:r>
      <w:r w:rsidRPr="003D789D">
        <w:rPr>
          <w:rFonts w:hAnsi="Times New Roman"/>
          <w:b/>
          <w:bCs/>
          <w:i/>
          <w:iCs/>
          <w:color w:val="auto"/>
          <w:sz w:val="28"/>
          <w:szCs w:val="28"/>
        </w:rPr>
        <w:t xml:space="preserve"> </w:t>
      </w:r>
      <w:r w:rsidRPr="003D789D">
        <w:rPr>
          <w:rFonts w:hAnsi="Times New Roman"/>
          <w:b/>
          <w:bCs/>
          <w:i/>
          <w:iCs/>
          <w:color w:val="auto"/>
          <w:sz w:val="28"/>
          <w:szCs w:val="28"/>
        </w:rPr>
        <w:t>обучения</w:t>
      </w:r>
      <w:r w:rsidRPr="003D789D">
        <w:rPr>
          <w:rFonts w:ascii="Times New Roman"/>
          <w:b/>
          <w:bCs/>
          <w:i/>
          <w:iCs/>
          <w:color w:val="auto"/>
          <w:sz w:val="28"/>
          <w:szCs w:val="28"/>
        </w:rPr>
        <w:t xml:space="preserve">, </w:t>
      </w:r>
      <w:r w:rsidRPr="003D789D">
        <w:rPr>
          <w:rFonts w:hAnsi="Times New Roman"/>
          <w:b/>
          <w:bCs/>
          <w:i/>
          <w:iCs/>
          <w:color w:val="auto"/>
          <w:sz w:val="28"/>
          <w:szCs w:val="28"/>
        </w:rPr>
        <w:t>ориентированные</w:t>
      </w:r>
      <w:r w:rsidRPr="003D789D">
        <w:rPr>
          <w:rFonts w:hAnsi="Times New Roman"/>
          <w:b/>
          <w:bCs/>
          <w:i/>
          <w:iCs/>
          <w:color w:val="auto"/>
          <w:sz w:val="28"/>
          <w:szCs w:val="28"/>
        </w:rPr>
        <w:t xml:space="preserve"> </w:t>
      </w:r>
      <w:r w:rsidR="00F956A1">
        <w:rPr>
          <w:rFonts w:hAnsi="Times New Roman"/>
          <w:b/>
          <w:bCs/>
          <w:i/>
          <w:iCs/>
          <w:color w:val="auto"/>
          <w:sz w:val="28"/>
          <w:szCs w:val="28"/>
        </w:rPr>
        <w:br/>
      </w:r>
      <w:r w:rsidRPr="003D789D">
        <w:rPr>
          <w:rFonts w:hAnsi="Times New Roman"/>
          <w:b/>
          <w:bCs/>
          <w:i/>
          <w:iCs/>
          <w:color w:val="auto"/>
          <w:sz w:val="28"/>
          <w:szCs w:val="28"/>
        </w:rPr>
        <w:t>на</w:t>
      </w:r>
      <w:r w:rsidRPr="003D789D">
        <w:rPr>
          <w:rFonts w:hAnsi="Times New Roman"/>
          <w:b/>
          <w:bCs/>
          <w:i/>
          <w:iCs/>
          <w:color w:val="auto"/>
          <w:sz w:val="28"/>
          <w:szCs w:val="28"/>
        </w:rPr>
        <w:t xml:space="preserve"> </w:t>
      </w:r>
      <w:r w:rsidRPr="003D789D">
        <w:rPr>
          <w:rFonts w:hAnsi="Times New Roman"/>
          <w:b/>
          <w:bCs/>
          <w:i/>
          <w:iCs/>
          <w:color w:val="auto"/>
          <w:sz w:val="28"/>
          <w:szCs w:val="28"/>
        </w:rPr>
        <w:t>удовлетворение</w:t>
      </w:r>
      <w:r w:rsidRPr="003D789D">
        <w:rPr>
          <w:rFonts w:hAnsi="Times New Roman"/>
          <w:b/>
          <w:bCs/>
          <w:i/>
          <w:iCs/>
          <w:color w:val="auto"/>
          <w:sz w:val="28"/>
          <w:szCs w:val="28"/>
        </w:rPr>
        <w:t xml:space="preserve"> </w:t>
      </w:r>
      <w:r w:rsidRPr="003D789D">
        <w:rPr>
          <w:rFonts w:hAnsi="Times New Roman"/>
          <w:b/>
          <w:bCs/>
          <w:i/>
          <w:iCs/>
          <w:color w:val="auto"/>
          <w:sz w:val="28"/>
          <w:szCs w:val="28"/>
        </w:rPr>
        <w:t>особых</w:t>
      </w:r>
      <w:r w:rsidRPr="003D789D">
        <w:rPr>
          <w:rFonts w:hAnsi="Times New Roman"/>
          <w:b/>
          <w:bCs/>
          <w:i/>
          <w:iCs/>
          <w:color w:val="auto"/>
          <w:sz w:val="28"/>
          <w:szCs w:val="28"/>
        </w:rPr>
        <w:t xml:space="preserve"> </w:t>
      </w:r>
      <w:r w:rsidRPr="003D789D">
        <w:rPr>
          <w:rFonts w:hAnsi="Times New Roman"/>
          <w:b/>
          <w:bCs/>
          <w:i/>
          <w:iCs/>
          <w:color w:val="auto"/>
          <w:sz w:val="28"/>
          <w:szCs w:val="28"/>
        </w:rPr>
        <w:t>образовательных</w:t>
      </w:r>
      <w:r w:rsidRPr="003D789D">
        <w:rPr>
          <w:rFonts w:hAnsi="Times New Roman"/>
          <w:b/>
          <w:bCs/>
          <w:i/>
          <w:iCs/>
          <w:color w:val="auto"/>
          <w:sz w:val="28"/>
          <w:szCs w:val="28"/>
        </w:rPr>
        <w:t xml:space="preserve"> </w:t>
      </w:r>
      <w:r w:rsidRPr="003D789D">
        <w:rPr>
          <w:rFonts w:hAnsi="Times New Roman"/>
          <w:b/>
          <w:bCs/>
          <w:i/>
          <w:iCs/>
          <w:color w:val="auto"/>
          <w:sz w:val="28"/>
          <w:szCs w:val="28"/>
        </w:rPr>
        <w:t>потребностей</w:t>
      </w:r>
    </w:p>
    <w:p w:rsidR="00F65069" w:rsidRPr="00F956A1" w:rsidRDefault="00C079E3" w:rsidP="00F956A1">
      <w:pPr>
        <w:pStyle w:val="18TexstSPISOK1"/>
        <w:tabs>
          <w:tab w:val="clear" w:pos="36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Обязательным условием является обеспечение глухого ученика инд</w:t>
      </w:r>
      <w:r w:rsidRPr="00F956A1">
        <w:rPr>
          <w:rFonts w:ascii="Times New Roman" w:hAnsi="Times New Roman" w:cs="Times New Roman"/>
          <w:color w:val="auto"/>
          <w:spacing w:val="2"/>
          <w:sz w:val="28"/>
          <w:szCs w:val="28"/>
        </w:rPr>
        <w:t>и</w:t>
      </w:r>
      <w:r w:rsidRPr="00F956A1">
        <w:rPr>
          <w:rFonts w:ascii="Times New Roman" w:hAnsi="Times New Roman" w:cs="Times New Roman"/>
          <w:color w:val="auto"/>
          <w:spacing w:val="2"/>
          <w:sz w:val="28"/>
          <w:szCs w:val="28"/>
        </w:rPr>
        <w:t>видуальной современной электроакустической и звукоусиливающей апп</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ратом (с учетом медицинских показаний)позволяют повысить эффекти</w:t>
      </w:r>
      <w:r w:rsidRPr="00F956A1">
        <w:rPr>
          <w:rFonts w:ascii="Times New Roman" w:hAnsi="Times New Roman" w:cs="Times New Roman"/>
          <w:color w:val="auto"/>
          <w:spacing w:val="2"/>
          <w:sz w:val="28"/>
          <w:szCs w:val="28"/>
        </w:rPr>
        <w:t>в</w:t>
      </w:r>
      <w:r w:rsidRPr="00F956A1">
        <w:rPr>
          <w:rFonts w:ascii="Times New Roman" w:hAnsi="Times New Roman" w:cs="Times New Roman"/>
          <w:color w:val="auto"/>
          <w:spacing w:val="2"/>
          <w:sz w:val="28"/>
          <w:szCs w:val="28"/>
        </w:rPr>
        <w:t>ность восприятия звучащей речи и неречевых звучаний, а также локализ</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вать звук в пространстве, в том числе быстро находить говорящего. Целес</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образно оснащение учебного процесса дополнительными техническими средствами, обеспечивающими оптимальные условия для восприятия ус</w:t>
      </w:r>
      <w:r w:rsidRPr="00F956A1">
        <w:rPr>
          <w:rFonts w:ascii="Times New Roman" w:hAnsi="Times New Roman" w:cs="Times New Roman"/>
          <w:color w:val="auto"/>
          <w:spacing w:val="2"/>
          <w:sz w:val="28"/>
          <w:szCs w:val="28"/>
        </w:rPr>
        <w:t>т</w:t>
      </w:r>
      <w:r w:rsidRPr="00F956A1">
        <w:rPr>
          <w:rFonts w:ascii="Times New Roman" w:hAnsi="Times New Roman" w:cs="Times New Roman"/>
          <w:color w:val="auto"/>
          <w:spacing w:val="2"/>
          <w:sz w:val="28"/>
          <w:szCs w:val="28"/>
        </w:rPr>
        <w:t>ной речи при повышенном уровне шума. Среди них коммуникационные с</w:t>
      </w:r>
      <w:r w:rsidRPr="00F956A1">
        <w:rPr>
          <w:rFonts w:ascii="Times New Roman" w:hAnsi="Times New Roman" w:cs="Times New Roman"/>
          <w:color w:val="auto"/>
          <w:spacing w:val="2"/>
          <w:sz w:val="28"/>
          <w:szCs w:val="28"/>
        </w:rPr>
        <w:t>и</w:t>
      </w:r>
      <w:r w:rsidRPr="00F956A1">
        <w:rPr>
          <w:rFonts w:ascii="Times New Roman" w:hAnsi="Times New Roman" w:cs="Times New Roman"/>
          <w:color w:val="auto"/>
          <w:spacing w:val="2"/>
          <w:sz w:val="28"/>
          <w:szCs w:val="28"/>
        </w:rPr>
        <w:t>стемы (системы FM-радио), программно-аппаратные комплексы (Soft –board, мультимедиа и оверхед–проекторы), видео и аудио системы, техн</w:t>
      </w:r>
      <w:r w:rsidRPr="00F956A1">
        <w:rPr>
          <w:rFonts w:ascii="Times New Roman" w:hAnsi="Times New Roman" w:cs="Times New Roman"/>
          <w:color w:val="auto"/>
          <w:spacing w:val="2"/>
          <w:sz w:val="28"/>
          <w:szCs w:val="28"/>
        </w:rPr>
        <w:t>и</w:t>
      </w:r>
      <w:r w:rsidRPr="00F956A1">
        <w:rPr>
          <w:rFonts w:ascii="Times New Roman" w:hAnsi="Times New Roman" w:cs="Times New Roman"/>
          <w:color w:val="auto"/>
          <w:spacing w:val="2"/>
          <w:sz w:val="28"/>
          <w:szCs w:val="28"/>
        </w:rPr>
        <w:t>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F65069" w:rsidRPr="00F956A1" w:rsidRDefault="00C079E3" w:rsidP="00F956A1">
      <w:pPr>
        <w:pStyle w:val="18TexstSPISOK1"/>
        <w:tabs>
          <w:tab w:val="clear" w:pos="36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К необходимым техническим средствам обучения относятся специ</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 xml:space="preserve">лизированные компьютерные инструменты обучения, ориентированные на удовлетворение особых образовательных потребностей глухих детей. </w:t>
      </w:r>
    </w:p>
    <w:p w:rsidR="00F65069" w:rsidRPr="00F956A1" w:rsidRDefault="00C079E3" w:rsidP="00F956A1">
      <w:pPr>
        <w:pStyle w:val="18TexstSPISOK1"/>
        <w:spacing w:line="360" w:lineRule="auto"/>
        <w:ind w:left="0" w:firstLine="0"/>
        <w:jc w:val="center"/>
        <w:rPr>
          <w:rFonts w:ascii="Times New Roman" w:eastAsia="Times New Roman" w:hAnsi="Times New Roman" w:cs="Times New Roman"/>
          <w:i/>
          <w:iCs/>
          <w:color w:val="auto"/>
          <w:sz w:val="28"/>
          <w:szCs w:val="28"/>
        </w:rPr>
      </w:pPr>
      <w:r w:rsidRPr="00F956A1">
        <w:rPr>
          <w:rFonts w:ascii="Times New Roman" w:hAnsi="Times New Roman" w:cs="Times New Roman"/>
          <w:i/>
          <w:iCs/>
          <w:color w:val="auto"/>
          <w:sz w:val="28"/>
          <w:szCs w:val="28"/>
        </w:rPr>
        <w:lastRenderedPageBreak/>
        <w:t>Требования к специальным учебникам, специальным рабочим тетрадям, сп</w:t>
      </w:r>
      <w:r w:rsidRPr="00F956A1">
        <w:rPr>
          <w:rFonts w:ascii="Times New Roman" w:hAnsi="Times New Roman" w:cs="Times New Roman"/>
          <w:i/>
          <w:iCs/>
          <w:color w:val="auto"/>
          <w:sz w:val="28"/>
          <w:szCs w:val="28"/>
        </w:rPr>
        <w:t>е</w:t>
      </w:r>
      <w:r w:rsidRPr="00F956A1">
        <w:rPr>
          <w:rFonts w:ascii="Times New Roman" w:hAnsi="Times New Roman" w:cs="Times New Roman"/>
          <w:i/>
          <w:iCs/>
          <w:color w:val="auto"/>
          <w:sz w:val="28"/>
          <w:szCs w:val="28"/>
        </w:rPr>
        <w:t>циальным дидактическим материалам, специальным компьютерным и</w:t>
      </w:r>
      <w:r w:rsidRPr="00F956A1">
        <w:rPr>
          <w:rFonts w:ascii="Times New Roman" w:hAnsi="Times New Roman" w:cs="Times New Roman"/>
          <w:i/>
          <w:iCs/>
          <w:color w:val="auto"/>
          <w:sz w:val="28"/>
          <w:szCs w:val="28"/>
        </w:rPr>
        <w:t>н</w:t>
      </w:r>
      <w:r w:rsidRPr="00F956A1">
        <w:rPr>
          <w:rFonts w:ascii="Times New Roman" w:hAnsi="Times New Roman" w:cs="Times New Roman"/>
          <w:i/>
          <w:iCs/>
          <w:color w:val="auto"/>
          <w:sz w:val="28"/>
          <w:szCs w:val="28"/>
        </w:rPr>
        <w:t>струментам обучения</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Реализация АООП программы начального общего образования глухих обучающихся варианта 1.1. предусматривает использование базовых уче</w:t>
      </w:r>
      <w:r w:rsidRPr="00F956A1">
        <w:rPr>
          <w:rFonts w:ascii="Times New Roman" w:hAnsi="Times New Roman" w:cs="Times New Roman"/>
          <w:color w:val="auto"/>
          <w:spacing w:val="2"/>
          <w:sz w:val="28"/>
          <w:szCs w:val="28"/>
        </w:rPr>
        <w:t>б</w:t>
      </w:r>
      <w:r w:rsidRPr="00F956A1">
        <w:rPr>
          <w:rFonts w:ascii="Times New Roman" w:hAnsi="Times New Roman" w:cs="Times New Roman"/>
          <w:color w:val="auto"/>
          <w:spacing w:val="2"/>
          <w:sz w:val="28"/>
          <w:szCs w:val="28"/>
        </w:rPr>
        <w:t>ников для нормально развивающихся сверстников, к которым, с учётом особых образовательных потребностей, применяются специальные прил</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жения, дидактические материалы, рабочие тетради и пр. на бумажных и/или электронных носителях.</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Образовательное учреждение должно также иметь доступ к печатным и электронным образовательным ресурсам (ЭОР), в том числе к электро</w:t>
      </w:r>
      <w:r w:rsidRPr="00F956A1">
        <w:rPr>
          <w:rFonts w:ascii="Times New Roman" w:hAnsi="Times New Roman" w:cs="Times New Roman"/>
          <w:color w:val="auto"/>
          <w:spacing w:val="2"/>
          <w:sz w:val="28"/>
          <w:szCs w:val="28"/>
        </w:rPr>
        <w:t>н</w:t>
      </w:r>
      <w:r w:rsidRPr="00F956A1">
        <w:rPr>
          <w:rFonts w:ascii="Times New Roman" w:hAnsi="Times New Roman" w:cs="Times New Roman"/>
          <w:color w:val="auto"/>
          <w:spacing w:val="2"/>
          <w:sz w:val="28"/>
          <w:szCs w:val="28"/>
        </w:rPr>
        <w:t>ным образовательным ресурсам, размещенным в федеральных и регионал</w:t>
      </w:r>
      <w:r w:rsidRPr="00F956A1">
        <w:rPr>
          <w:rFonts w:ascii="Times New Roman" w:hAnsi="Times New Roman" w:cs="Times New Roman"/>
          <w:color w:val="auto"/>
          <w:spacing w:val="2"/>
          <w:sz w:val="28"/>
          <w:szCs w:val="28"/>
        </w:rPr>
        <w:t>ь</w:t>
      </w:r>
      <w:r w:rsidRPr="00F956A1">
        <w:rPr>
          <w:rFonts w:ascii="Times New Roman" w:hAnsi="Times New Roman" w:cs="Times New Roman"/>
          <w:color w:val="auto"/>
          <w:spacing w:val="2"/>
          <w:sz w:val="28"/>
          <w:szCs w:val="28"/>
        </w:rPr>
        <w:t>ных базах данных ЭОР. 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w:t>
      </w:r>
      <w:r w:rsidRPr="00F956A1">
        <w:rPr>
          <w:rFonts w:ascii="Times New Roman" w:hAnsi="Times New Roman" w:cs="Times New Roman"/>
          <w:color w:val="auto"/>
          <w:spacing w:val="2"/>
          <w:sz w:val="28"/>
          <w:szCs w:val="28"/>
        </w:rPr>
        <w:t>ь</w:t>
      </w:r>
      <w:r w:rsidRPr="00F956A1">
        <w:rPr>
          <w:rFonts w:ascii="Times New Roman" w:hAnsi="Times New Roman" w:cs="Times New Roman"/>
          <w:color w:val="auto"/>
          <w:spacing w:val="2"/>
          <w:sz w:val="28"/>
          <w:szCs w:val="28"/>
        </w:rPr>
        <w:t>ной литературы. Фонд дополнительной литературы должен включать де</w:t>
      </w:r>
      <w:r w:rsidRPr="00F956A1">
        <w:rPr>
          <w:rFonts w:ascii="Times New Roman" w:hAnsi="Times New Roman" w:cs="Times New Roman"/>
          <w:color w:val="auto"/>
          <w:spacing w:val="2"/>
          <w:sz w:val="28"/>
          <w:szCs w:val="28"/>
        </w:rPr>
        <w:t>т</w:t>
      </w:r>
      <w:r w:rsidRPr="00F956A1">
        <w:rPr>
          <w:rFonts w:ascii="Times New Roman" w:hAnsi="Times New Roman" w:cs="Times New Roman"/>
          <w:color w:val="auto"/>
          <w:spacing w:val="2"/>
          <w:sz w:val="28"/>
          <w:szCs w:val="28"/>
        </w:rPr>
        <w:t>скую художественную и научно-популярную литературу, справочно-библиографические и периодические издания, сопровождающие реализ</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 xml:space="preserve">цию адаптированной образовательной программы. </w:t>
      </w:r>
    </w:p>
    <w:p w:rsidR="00F65069" w:rsidRPr="00F956A1" w:rsidRDefault="00C079E3" w:rsidP="00F956A1">
      <w:pPr>
        <w:spacing w:after="0" w:line="360" w:lineRule="auto"/>
        <w:ind w:firstLine="709"/>
        <w:jc w:val="both"/>
        <w:rPr>
          <w:rFonts w:ascii="Times New Roman" w:eastAsia="Times New Roman" w:hAnsi="Times New Roman" w:cs="Times New Roman"/>
          <w:color w:val="auto"/>
          <w:spacing w:val="2"/>
          <w:sz w:val="28"/>
          <w:szCs w:val="28"/>
        </w:rPr>
      </w:pPr>
      <w:r w:rsidRPr="00F956A1">
        <w:rPr>
          <w:rFonts w:ascii="Times New Roman" w:hAnsi="Times New Roman" w:cs="Times New Roman"/>
          <w:b/>
          <w:bCs/>
          <w:i/>
          <w:iCs/>
          <w:color w:val="auto"/>
          <w:spacing w:val="2"/>
          <w:sz w:val="28"/>
          <w:szCs w:val="28"/>
        </w:rPr>
        <w:t>Информационно-образовательная среда образовательной орган</w:t>
      </w:r>
      <w:r w:rsidRPr="00F956A1">
        <w:rPr>
          <w:rFonts w:ascii="Times New Roman" w:hAnsi="Times New Roman" w:cs="Times New Roman"/>
          <w:b/>
          <w:bCs/>
          <w:i/>
          <w:iCs/>
          <w:color w:val="auto"/>
          <w:spacing w:val="2"/>
          <w:sz w:val="28"/>
          <w:szCs w:val="28"/>
        </w:rPr>
        <w:t>и</w:t>
      </w:r>
      <w:r w:rsidRPr="00F956A1">
        <w:rPr>
          <w:rFonts w:ascii="Times New Roman" w:hAnsi="Times New Roman" w:cs="Times New Roman"/>
          <w:b/>
          <w:bCs/>
          <w:i/>
          <w:iCs/>
          <w:color w:val="auto"/>
          <w:spacing w:val="2"/>
          <w:sz w:val="28"/>
          <w:szCs w:val="28"/>
        </w:rPr>
        <w:t>зации.</w:t>
      </w:r>
      <w:r w:rsidRPr="00F956A1">
        <w:rPr>
          <w:rFonts w:ascii="Times New Roman" w:hAnsi="Times New Roman" w:cs="Times New Roman"/>
          <w:color w:val="auto"/>
          <w:spacing w:val="2"/>
          <w:sz w:val="28"/>
          <w:szCs w:val="28"/>
        </w:rPr>
        <w:t xml:space="preserve"> Информационно-образовательная среда образовательной организ</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ции должна включать в себя совокупность технологических средств (ко</w:t>
      </w:r>
      <w:r w:rsidRPr="00F956A1">
        <w:rPr>
          <w:rFonts w:ascii="Times New Roman" w:hAnsi="Times New Roman" w:cs="Times New Roman"/>
          <w:color w:val="auto"/>
          <w:spacing w:val="2"/>
          <w:sz w:val="28"/>
          <w:szCs w:val="28"/>
        </w:rPr>
        <w:t>м</w:t>
      </w:r>
      <w:r w:rsidRPr="00F956A1">
        <w:rPr>
          <w:rFonts w:ascii="Times New Roman" w:hAnsi="Times New Roman" w:cs="Times New Roman"/>
          <w:color w:val="auto"/>
          <w:spacing w:val="2"/>
          <w:sz w:val="28"/>
          <w:szCs w:val="28"/>
        </w:rPr>
        <w:t>пьютеры, базы данных, коммуникационные каналы, программные продукты и др.), культурные и организационные формы информационного взаим</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действия, компетентность участников образовательного процесса в реш</w:t>
      </w:r>
      <w:r w:rsidRPr="00F956A1">
        <w:rPr>
          <w:rFonts w:ascii="Times New Roman" w:hAnsi="Times New Roman" w:cs="Times New Roman"/>
          <w:color w:val="auto"/>
          <w:spacing w:val="2"/>
          <w:sz w:val="28"/>
          <w:szCs w:val="28"/>
        </w:rPr>
        <w:t>е</w:t>
      </w:r>
      <w:r w:rsidRPr="00F956A1">
        <w:rPr>
          <w:rFonts w:ascii="Times New Roman" w:hAnsi="Times New Roman" w:cs="Times New Roman"/>
          <w:color w:val="auto"/>
          <w:spacing w:val="2"/>
          <w:sz w:val="28"/>
          <w:szCs w:val="28"/>
        </w:rPr>
        <w:t>нии учебно-познавательных и профессиональных задач с применением и</w:t>
      </w:r>
      <w:r w:rsidRPr="00F956A1">
        <w:rPr>
          <w:rFonts w:ascii="Times New Roman" w:hAnsi="Times New Roman" w:cs="Times New Roman"/>
          <w:color w:val="auto"/>
          <w:spacing w:val="2"/>
          <w:sz w:val="28"/>
          <w:szCs w:val="28"/>
        </w:rPr>
        <w:t>н</w:t>
      </w:r>
      <w:r w:rsidRPr="00F956A1">
        <w:rPr>
          <w:rFonts w:ascii="Times New Roman" w:hAnsi="Times New Roman" w:cs="Times New Roman"/>
          <w:color w:val="auto"/>
          <w:spacing w:val="2"/>
          <w:sz w:val="28"/>
          <w:szCs w:val="28"/>
        </w:rPr>
        <w:t xml:space="preserve">формационно-коммуникационных технологий (ИКТ), а также наличие служб поддержки применения ИКТ. </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Должны быть созданы условия для функционирования современной информационно-образовательной среды, включающей электронные инфо</w:t>
      </w:r>
      <w:r w:rsidRPr="00F956A1">
        <w:rPr>
          <w:rFonts w:ascii="Times New Roman" w:hAnsi="Times New Roman" w:cs="Times New Roman"/>
          <w:color w:val="auto"/>
          <w:spacing w:val="2"/>
          <w:sz w:val="28"/>
          <w:szCs w:val="28"/>
        </w:rPr>
        <w:t>р</w:t>
      </w:r>
      <w:r w:rsidRPr="00F956A1">
        <w:rPr>
          <w:rFonts w:ascii="Times New Roman" w:hAnsi="Times New Roman" w:cs="Times New Roman"/>
          <w:color w:val="auto"/>
          <w:spacing w:val="2"/>
          <w:sz w:val="28"/>
          <w:szCs w:val="28"/>
        </w:rPr>
        <w:lastRenderedPageBreak/>
        <w:t>мационные ресурсы, электронные образовательные ресурсы, совокупность информационных технологий, телекоммуникационных технологий, соо</w:t>
      </w:r>
      <w:r w:rsidRPr="00F956A1">
        <w:rPr>
          <w:rFonts w:ascii="Times New Roman" w:hAnsi="Times New Roman" w:cs="Times New Roman"/>
          <w:color w:val="auto"/>
          <w:spacing w:val="2"/>
          <w:sz w:val="28"/>
          <w:szCs w:val="28"/>
        </w:rPr>
        <w:t>т</w:t>
      </w:r>
      <w:r w:rsidRPr="00F956A1">
        <w:rPr>
          <w:rFonts w:ascii="Times New Roman" w:hAnsi="Times New Roman" w:cs="Times New Roman"/>
          <w:color w:val="auto"/>
          <w:spacing w:val="2"/>
          <w:sz w:val="28"/>
          <w:szCs w:val="28"/>
        </w:rPr>
        <w:t>ветствующих технических средств (в том числе, флеш-тренажеров, инстр</w:t>
      </w:r>
      <w:r w:rsidRPr="00F956A1">
        <w:rPr>
          <w:rFonts w:ascii="Times New Roman" w:hAnsi="Times New Roman" w:cs="Times New Roman"/>
          <w:color w:val="auto"/>
          <w:spacing w:val="2"/>
          <w:sz w:val="28"/>
          <w:szCs w:val="28"/>
        </w:rPr>
        <w:t>у</w:t>
      </w:r>
      <w:r w:rsidRPr="00F956A1">
        <w:rPr>
          <w:rFonts w:ascii="Times New Roman" w:hAnsi="Times New Roman" w:cs="Times New Roman"/>
          <w:color w:val="auto"/>
          <w:spacing w:val="2"/>
          <w:sz w:val="28"/>
          <w:szCs w:val="28"/>
        </w:rPr>
        <w:t>ментов Wiki, цифровых видео материалов и др.), обеспечивающих достиж</w:t>
      </w:r>
      <w:r w:rsidRPr="00F956A1">
        <w:rPr>
          <w:rFonts w:ascii="Times New Roman" w:hAnsi="Times New Roman" w:cs="Times New Roman"/>
          <w:color w:val="auto"/>
          <w:spacing w:val="2"/>
          <w:sz w:val="28"/>
          <w:szCs w:val="28"/>
        </w:rPr>
        <w:t>е</w:t>
      </w:r>
      <w:r w:rsidRPr="00F956A1">
        <w:rPr>
          <w:rFonts w:ascii="Times New Roman" w:hAnsi="Times New Roman" w:cs="Times New Roman"/>
          <w:color w:val="auto"/>
          <w:spacing w:val="2"/>
          <w:sz w:val="28"/>
          <w:szCs w:val="28"/>
        </w:rPr>
        <w:t xml:space="preserve">ние каждым обучающимся максимально возможных для него результатов освоения образовательных Программ. </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цесса;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фиксацию хода о</w:t>
      </w:r>
      <w:r w:rsidRPr="00F956A1">
        <w:rPr>
          <w:rFonts w:ascii="Times New Roman" w:hAnsi="Times New Roman" w:cs="Times New Roman"/>
          <w:color w:val="auto"/>
          <w:spacing w:val="2"/>
          <w:sz w:val="28"/>
          <w:szCs w:val="28"/>
        </w:rPr>
        <w:t>б</w:t>
      </w:r>
      <w:r w:rsidRPr="00F956A1">
        <w:rPr>
          <w:rFonts w:ascii="Times New Roman" w:hAnsi="Times New Roman" w:cs="Times New Roman"/>
          <w:color w:val="auto"/>
          <w:spacing w:val="2"/>
          <w:sz w:val="28"/>
          <w:szCs w:val="28"/>
        </w:rPr>
        <w:t>разовательного процесса и результатов освоения основной образовательной программы начального общего образования глухих  детей; взаимодействие между участниками образовательного процесса, в том числе – дистанцио</w:t>
      </w:r>
      <w:r w:rsidRPr="00F956A1">
        <w:rPr>
          <w:rFonts w:ascii="Times New Roman" w:hAnsi="Times New Roman" w:cs="Times New Roman"/>
          <w:color w:val="auto"/>
          <w:spacing w:val="2"/>
          <w:sz w:val="28"/>
          <w:szCs w:val="28"/>
        </w:rPr>
        <w:t>н</w:t>
      </w:r>
      <w:r w:rsidRPr="00F956A1">
        <w:rPr>
          <w:rFonts w:ascii="Times New Roman" w:hAnsi="Times New Roman" w:cs="Times New Roman"/>
          <w:color w:val="auto"/>
          <w:spacing w:val="2"/>
          <w:sz w:val="28"/>
          <w:szCs w:val="28"/>
        </w:rPr>
        <w:t>ное посредством сети Интернет, возможность использования данных, фо</w:t>
      </w:r>
      <w:r w:rsidRPr="00F956A1">
        <w:rPr>
          <w:rFonts w:ascii="Times New Roman" w:hAnsi="Times New Roman" w:cs="Times New Roman"/>
          <w:color w:val="auto"/>
          <w:spacing w:val="2"/>
          <w:sz w:val="28"/>
          <w:szCs w:val="28"/>
        </w:rPr>
        <w:t>р</w:t>
      </w:r>
      <w:r w:rsidRPr="00F956A1">
        <w:rPr>
          <w:rFonts w:ascii="Times New Roman" w:hAnsi="Times New Roman" w:cs="Times New Roman"/>
          <w:color w:val="auto"/>
          <w:spacing w:val="2"/>
          <w:sz w:val="28"/>
          <w:szCs w:val="28"/>
        </w:rPr>
        <w:t>мируемых в ходе образовательного процесса для решения задач управления образовательной деятельностью; контролируемый доступ участников обр</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зовательного процесса к информационным образовательным ресурсам в с</w:t>
      </w:r>
      <w:r w:rsidRPr="00F956A1">
        <w:rPr>
          <w:rFonts w:ascii="Times New Roman" w:hAnsi="Times New Roman" w:cs="Times New Roman"/>
          <w:color w:val="auto"/>
          <w:spacing w:val="2"/>
          <w:sz w:val="28"/>
          <w:szCs w:val="28"/>
        </w:rPr>
        <w:t>е</w:t>
      </w:r>
      <w:r w:rsidRPr="00F956A1">
        <w:rPr>
          <w:rFonts w:ascii="Times New Roman" w:hAnsi="Times New Roman" w:cs="Times New Roman"/>
          <w:color w:val="auto"/>
          <w:spacing w:val="2"/>
          <w:sz w:val="28"/>
          <w:szCs w:val="28"/>
        </w:rPr>
        <w:t>ти Интернет (ограничение доступа к информации, несовместимой с задач</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ми духовно-нравственного развития и воспитания обучающихся); взаим</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действие образовательной организации с органами, осуществляющими управление в сфере образования и с другими образовательными учрежден</w:t>
      </w:r>
      <w:r w:rsidRPr="00F956A1">
        <w:rPr>
          <w:rFonts w:ascii="Times New Roman" w:hAnsi="Times New Roman" w:cs="Times New Roman"/>
          <w:color w:val="auto"/>
          <w:spacing w:val="2"/>
          <w:sz w:val="28"/>
          <w:szCs w:val="28"/>
        </w:rPr>
        <w:t>и</w:t>
      </w:r>
      <w:r w:rsidRPr="00F956A1">
        <w:rPr>
          <w:rFonts w:ascii="Times New Roman" w:hAnsi="Times New Roman" w:cs="Times New Roman"/>
          <w:color w:val="auto"/>
          <w:spacing w:val="2"/>
          <w:sz w:val="28"/>
          <w:szCs w:val="28"/>
        </w:rPr>
        <w:t>ями, организациями.</w:t>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color w:val="auto"/>
          <w:spacing w:val="2"/>
          <w:sz w:val="28"/>
          <w:szCs w:val="28"/>
        </w:rPr>
      </w:pPr>
      <w:r w:rsidRPr="00F956A1">
        <w:rPr>
          <w:rFonts w:ascii="Times New Roman" w:hAnsi="Times New Roman" w:cs="Times New Roman"/>
          <w:color w:val="auto"/>
          <w:spacing w:val="2"/>
          <w:sz w:val="28"/>
          <w:szCs w:val="28"/>
        </w:rPr>
        <w:t>Функционирование информационной образовательной среды обесп</w:t>
      </w:r>
      <w:r w:rsidRPr="00F956A1">
        <w:rPr>
          <w:rFonts w:ascii="Times New Roman" w:hAnsi="Times New Roman" w:cs="Times New Roman"/>
          <w:color w:val="auto"/>
          <w:spacing w:val="2"/>
          <w:sz w:val="28"/>
          <w:szCs w:val="28"/>
        </w:rPr>
        <w:t>е</w:t>
      </w:r>
      <w:r w:rsidRPr="00F956A1">
        <w:rPr>
          <w:rFonts w:ascii="Times New Roman" w:hAnsi="Times New Roman" w:cs="Times New Roman"/>
          <w:color w:val="auto"/>
          <w:spacing w:val="2"/>
          <w:sz w:val="28"/>
          <w:szCs w:val="28"/>
        </w:rPr>
        <w:t xml:space="preserve">чивается средствами ИКТ и квалификацией работников ее использующих и </w:t>
      </w:r>
      <w:r w:rsidRPr="00F956A1">
        <w:rPr>
          <w:rFonts w:ascii="Times New Roman" w:hAnsi="Times New Roman" w:cs="Times New Roman"/>
          <w:color w:val="auto"/>
          <w:spacing w:val="2"/>
          <w:sz w:val="28"/>
          <w:szCs w:val="28"/>
        </w:rPr>
        <w:lastRenderedPageBreak/>
        <w:t>поддерживающих. Функционирование информационной образовательной среды должно соответствовать законодательству Российской Федерации.</w:t>
      </w:r>
      <w:r w:rsidRPr="00F956A1">
        <w:rPr>
          <w:rFonts w:ascii="Times New Roman" w:eastAsia="Times New Roman" w:hAnsi="Times New Roman" w:cs="Times New Roman"/>
          <w:color w:val="auto"/>
          <w:spacing w:val="2"/>
          <w:sz w:val="28"/>
          <w:szCs w:val="28"/>
          <w:vertAlign w:val="superscript"/>
        </w:rPr>
        <w:footnoteReference w:id="10"/>
      </w:r>
    </w:p>
    <w:p w:rsidR="00F65069" w:rsidRPr="00F956A1" w:rsidRDefault="00C079E3" w:rsidP="00F956A1">
      <w:pPr>
        <w:pStyle w:val="18TexstSPISOK1"/>
        <w:tabs>
          <w:tab w:val="clear" w:pos="640"/>
        </w:tabs>
        <w:spacing w:line="360" w:lineRule="auto"/>
        <w:ind w:left="0" w:firstLine="709"/>
        <w:rPr>
          <w:rFonts w:ascii="Times New Roman" w:eastAsia="Times New Roman" w:hAnsi="Times New Roman" w:cs="Times New Roman"/>
          <w:b/>
          <w:bCs/>
          <w:color w:val="auto"/>
          <w:sz w:val="28"/>
          <w:szCs w:val="28"/>
        </w:rPr>
      </w:pPr>
      <w:r w:rsidRPr="00F956A1">
        <w:rPr>
          <w:rFonts w:ascii="Times New Roman" w:hAnsi="Times New Roman" w:cs="Times New Roman"/>
          <w:color w:val="auto"/>
          <w:spacing w:val="2"/>
          <w:sz w:val="28"/>
          <w:szCs w:val="28"/>
        </w:rPr>
        <w:t>При реализации АООП НОО с применением исключительно эле</w:t>
      </w:r>
      <w:r w:rsidRPr="00F956A1">
        <w:rPr>
          <w:rFonts w:ascii="Times New Roman" w:hAnsi="Times New Roman" w:cs="Times New Roman"/>
          <w:color w:val="auto"/>
          <w:spacing w:val="2"/>
          <w:sz w:val="28"/>
          <w:szCs w:val="28"/>
        </w:rPr>
        <w:t>к</w:t>
      </w:r>
      <w:r w:rsidRPr="00F956A1">
        <w:rPr>
          <w:rFonts w:ascii="Times New Roman" w:hAnsi="Times New Roman" w:cs="Times New Roman"/>
          <w:color w:val="auto"/>
          <w:spacing w:val="2"/>
          <w:sz w:val="28"/>
          <w:szCs w:val="28"/>
        </w:rPr>
        <w:t>тронного обучения, дистанционных образовательных технологий в орган</w:t>
      </w:r>
      <w:r w:rsidRPr="00F956A1">
        <w:rPr>
          <w:rFonts w:ascii="Times New Roman" w:hAnsi="Times New Roman" w:cs="Times New Roman"/>
          <w:color w:val="auto"/>
          <w:spacing w:val="2"/>
          <w:sz w:val="28"/>
          <w:szCs w:val="28"/>
        </w:rPr>
        <w:t>и</w:t>
      </w:r>
      <w:r w:rsidRPr="00F956A1">
        <w:rPr>
          <w:rFonts w:ascii="Times New Roman" w:hAnsi="Times New Roman" w:cs="Times New Roman"/>
          <w:color w:val="auto"/>
          <w:spacing w:val="2"/>
          <w:sz w:val="28"/>
          <w:szCs w:val="28"/>
        </w:rPr>
        <w:t>зации, осуществляющей образовательную деятельность, должны быть с</w:t>
      </w:r>
      <w:r w:rsidRPr="00F956A1">
        <w:rPr>
          <w:rFonts w:ascii="Times New Roman" w:hAnsi="Times New Roman" w:cs="Times New Roman"/>
          <w:color w:val="auto"/>
          <w:spacing w:val="2"/>
          <w:sz w:val="28"/>
          <w:szCs w:val="28"/>
        </w:rPr>
        <w:t>о</w:t>
      </w:r>
      <w:r w:rsidRPr="00F956A1">
        <w:rPr>
          <w:rFonts w:ascii="Times New Roman" w:hAnsi="Times New Roman" w:cs="Times New Roman"/>
          <w:color w:val="auto"/>
          <w:spacing w:val="2"/>
          <w:sz w:val="28"/>
          <w:szCs w:val="28"/>
        </w:rPr>
        <w:t>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w:t>
      </w:r>
      <w:r w:rsidRPr="00F956A1">
        <w:rPr>
          <w:rFonts w:ascii="Times New Roman" w:hAnsi="Times New Roman" w:cs="Times New Roman"/>
          <w:color w:val="auto"/>
          <w:spacing w:val="2"/>
          <w:sz w:val="28"/>
          <w:szCs w:val="28"/>
        </w:rPr>
        <w:t>и</w:t>
      </w:r>
      <w:r w:rsidRPr="00F956A1">
        <w:rPr>
          <w:rFonts w:ascii="Times New Roman" w:hAnsi="Times New Roman" w:cs="Times New Roman"/>
          <w:color w:val="auto"/>
          <w:spacing w:val="2"/>
          <w:sz w:val="28"/>
          <w:szCs w:val="28"/>
        </w:rPr>
        <w:t>онных технологий, телекоммуникационных технологий, соответствующих технологических средств и обеспечивающей освоение обучающимися обр</w:t>
      </w:r>
      <w:r w:rsidRPr="00F956A1">
        <w:rPr>
          <w:rFonts w:ascii="Times New Roman" w:hAnsi="Times New Roman" w:cs="Times New Roman"/>
          <w:color w:val="auto"/>
          <w:spacing w:val="2"/>
          <w:sz w:val="28"/>
          <w:szCs w:val="28"/>
        </w:rPr>
        <w:t>а</w:t>
      </w:r>
      <w:r w:rsidRPr="00F956A1">
        <w:rPr>
          <w:rFonts w:ascii="Times New Roman" w:hAnsi="Times New Roman" w:cs="Times New Roman"/>
          <w:color w:val="auto"/>
          <w:spacing w:val="2"/>
          <w:sz w:val="28"/>
          <w:szCs w:val="28"/>
        </w:rPr>
        <w:t>зовательных программ в полном объеме независимо от места нахождения обучающихся</w:t>
      </w:r>
      <w:r w:rsidRPr="00F956A1">
        <w:rPr>
          <w:rFonts w:ascii="Times New Roman" w:eastAsia="Times New Roman" w:hAnsi="Times New Roman" w:cs="Times New Roman"/>
          <w:color w:val="auto"/>
          <w:spacing w:val="2"/>
          <w:sz w:val="28"/>
          <w:szCs w:val="28"/>
          <w:vertAlign w:val="superscript"/>
        </w:rPr>
        <w:footnoteReference w:id="11"/>
      </w:r>
      <w:r w:rsidRPr="00F956A1">
        <w:rPr>
          <w:rFonts w:ascii="Times New Roman" w:hAnsi="Times New Roman" w:cs="Times New Roman"/>
          <w:color w:val="auto"/>
          <w:spacing w:val="2"/>
          <w:sz w:val="28"/>
          <w:szCs w:val="28"/>
        </w:rPr>
        <w:t>.</w:t>
      </w:r>
    </w:p>
    <w:p w:rsidR="00F65069" w:rsidRPr="003D789D" w:rsidRDefault="00F65069" w:rsidP="00F956A1">
      <w:pPr>
        <w:spacing w:after="0" w:line="360" w:lineRule="auto"/>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F65069" w:rsidP="003D789D">
      <w:pPr>
        <w:rPr>
          <w:rFonts w:ascii="Times New Roman" w:eastAsia="Times New Roman" w:hAnsi="Times New Roman" w:cs="Times New Roman"/>
          <w:color w:val="auto"/>
          <w:sz w:val="28"/>
          <w:szCs w:val="28"/>
        </w:rPr>
      </w:pPr>
    </w:p>
    <w:p w:rsidR="00F65069" w:rsidRPr="003D789D" w:rsidRDefault="00C079E3" w:rsidP="00F956A1">
      <w:pPr>
        <w:spacing w:before="240" w:after="240" w:line="240" w:lineRule="auto"/>
        <w:jc w:val="center"/>
        <w:outlineLvl w:val="0"/>
        <w:rPr>
          <w:rFonts w:ascii="Times New Roman" w:eastAsia="Times New Roman" w:hAnsi="Times New Roman" w:cs="Times New Roman"/>
          <w:b/>
          <w:bCs/>
          <w:color w:val="auto"/>
          <w:sz w:val="28"/>
          <w:szCs w:val="28"/>
        </w:rPr>
      </w:pPr>
      <w:bookmarkStart w:id="34" w:name="_Toc432958038"/>
      <w:bookmarkStart w:id="35" w:name="_Toc432960462"/>
      <w:bookmarkStart w:id="36" w:name="_Toc433014087"/>
      <w:r w:rsidRPr="003D789D">
        <w:rPr>
          <w:rFonts w:ascii="Times New Roman"/>
          <w:b/>
          <w:bCs/>
          <w:color w:val="auto"/>
          <w:sz w:val="28"/>
          <w:szCs w:val="28"/>
        </w:rPr>
        <w:lastRenderedPageBreak/>
        <w:t xml:space="preserve">3. </w:t>
      </w:r>
      <w:r w:rsidRPr="003D789D">
        <w:rPr>
          <w:rFonts w:hAnsi="Times New Roman"/>
          <w:b/>
          <w:bCs/>
          <w:caps/>
          <w:color w:val="auto"/>
          <w:kern w:val="28"/>
          <w:sz w:val="28"/>
          <w:szCs w:val="28"/>
        </w:rPr>
        <w:t>Примерная</w:t>
      </w:r>
      <w:r w:rsidRPr="003D789D">
        <w:rPr>
          <w:rFonts w:hAnsi="Times New Roman"/>
          <w:b/>
          <w:bCs/>
          <w:caps/>
          <w:color w:val="auto"/>
          <w:kern w:val="28"/>
          <w:sz w:val="28"/>
          <w:szCs w:val="28"/>
        </w:rPr>
        <w:t xml:space="preserve"> </w:t>
      </w:r>
      <w:r w:rsidRPr="003D789D">
        <w:rPr>
          <w:rFonts w:hAnsi="Times New Roman"/>
          <w:b/>
          <w:bCs/>
          <w:caps/>
          <w:color w:val="auto"/>
          <w:kern w:val="28"/>
          <w:sz w:val="28"/>
          <w:szCs w:val="28"/>
        </w:rPr>
        <w:t>а</w:t>
      </w:r>
      <w:r w:rsidRPr="003D789D">
        <w:rPr>
          <w:rFonts w:hAnsi="Times New Roman"/>
          <w:b/>
          <w:bCs/>
          <w:caps/>
          <w:color w:val="auto"/>
          <w:sz w:val="28"/>
          <w:szCs w:val="28"/>
        </w:rPr>
        <w:t>даптированная</w:t>
      </w:r>
      <w:r w:rsidRPr="003D789D">
        <w:rPr>
          <w:rFonts w:hAnsi="Times New Roman"/>
          <w:b/>
          <w:bCs/>
          <w:caps/>
          <w:color w:val="auto"/>
          <w:sz w:val="28"/>
          <w:szCs w:val="28"/>
        </w:rPr>
        <w:t xml:space="preserve"> </w:t>
      </w:r>
      <w:r w:rsidRPr="003D789D">
        <w:rPr>
          <w:rFonts w:hAnsi="Times New Roman"/>
          <w:b/>
          <w:bCs/>
          <w:caps/>
          <w:color w:val="auto"/>
          <w:sz w:val="28"/>
          <w:szCs w:val="28"/>
        </w:rPr>
        <w:t>основная</w:t>
      </w:r>
      <w:r w:rsidRPr="003D789D">
        <w:rPr>
          <w:rFonts w:hAnsi="Times New Roman"/>
          <w:b/>
          <w:bCs/>
          <w:caps/>
          <w:color w:val="auto"/>
          <w:sz w:val="28"/>
          <w:szCs w:val="28"/>
        </w:rPr>
        <w:t xml:space="preserve"> </w:t>
      </w:r>
      <w:r w:rsidR="00F956A1">
        <w:rPr>
          <w:rFonts w:hAnsi="Times New Roman"/>
          <w:b/>
          <w:bCs/>
          <w:caps/>
          <w:color w:val="auto"/>
          <w:sz w:val="28"/>
          <w:szCs w:val="28"/>
        </w:rPr>
        <w:br/>
      </w:r>
      <w:r w:rsidRPr="003D789D">
        <w:rPr>
          <w:rFonts w:hAnsi="Times New Roman"/>
          <w:b/>
          <w:bCs/>
          <w:caps/>
          <w:color w:val="auto"/>
          <w:sz w:val="28"/>
          <w:szCs w:val="28"/>
        </w:rPr>
        <w:t>общеобразовательная</w:t>
      </w:r>
      <w:r w:rsidRPr="003D789D">
        <w:rPr>
          <w:rFonts w:hAnsi="Times New Roman"/>
          <w:b/>
          <w:bCs/>
          <w:caps/>
          <w:color w:val="auto"/>
          <w:sz w:val="28"/>
          <w:szCs w:val="28"/>
        </w:rPr>
        <w:t xml:space="preserve"> </w:t>
      </w:r>
      <w:r w:rsidRPr="003D789D">
        <w:rPr>
          <w:rFonts w:hAnsi="Times New Roman"/>
          <w:b/>
          <w:bCs/>
          <w:caps/>
          <w:color w:val="auto"/>
          <w:sz w:val="28"/>
          <w:szCs w:val="28"/>
        </w:rPr>
        <w:t>программа</w:t>
      </w:r>
      <w:r w:rsidRPr="003D789D">
        <w:rPr>
          <w:rFonts w:hAnsi="Times New Roman"/>
          <w:b/>
          <w:bCs/>
          <w:caps/>
          <w:color w:val="auto"/>
          <w:sz w:val="28"/>
          <w:szCs w:val="28"/>
        </w:rPr>
        <w:t xml:space="preserve"> </w:t>
      </w:r>
      <w:r w:rsidRPr="003D789D">
        <w:rPr>
          <w:rFonts w:hAnsi="Times New Roman"/>
          <w:b/>
          <w:bCs/>
          <w:caps/>
          <w:color w:val="auto"/>
          <w:sz w:val="28"/>
          <w:szCs w:val="28"/>
        </w:rPr>
        <w:t>начального</w:t>
      </w:r>
      <w:r w:rsidRPr="003D789D">
        <w:rPr>
          <w:rFonts w:hAnsi="Times New Roman"/>
          <w:b/>
          <w:bCs/>
          <w:caps/>
          <w:color w:val="auto"/>
          <w:sz w:val="28"/>
          <w:szCs w:val="28"/>
        </w:rPr>
        <w:t xml:space="preserve"> </w:t>
      </w:r>
      <w:r w:rsidRPr="003D789D">
        <w:rPr>
          <w:rFonts w:hAnsi="Times New Roman"/>
          <w:b/>
          <w:bCs/>
          <w:caps/>
          <w:color w:val="auto"/>
          <w:sz w:val="28"/>
          <w:szCs w:val="28"/>
        </w:rPr>
        <w:t>общего</w:t>
      </w:r>
      <w:r w:rsidRPr="003D789D">
        <w:rPr>
          <w:rFonts w:hAnsi="Times New Roman"/>
          <w:b/>
          <w:bCs/>
          <w:caps/>
          <w:color w:val="auto"/>
          <w:sz w:val="28"/>
          <w:szCs w:val="28"/>
        </w:rPr>
        <w:t xml:space="preserve"> </w:t>
      </w:r>
      <w:r w:rsidRPr="003D789D">
        <w:rPr>
          <w:rFonts w:hAnsi="Times New Roman"/>
          <w:b/>
          <w:bCs/>
          <w:caps/>
          <w:color w:val="auto"/>
          <w:sz w:val="28"/>
          <w:szCs w:val="28"/>
        </w:rPr>
        <w:t>образования</w:t>
      </w:r>
      <w:r w:rsidRPr="003D789D">
        <w:rPr>
          <w:rFonts w:hAnsi="Times New Roman"/>
          <w:b/>
          <w:bCs/>
          <w:caps/>
          <w:color w:val="auto"/>
          <w:sz w:val="28"/>
          <w:szCs w:val="28"/>
        </w:rPr>
        <w:t xml:space="preserve"> </w:t>
      </w:r>
      <w:r w:rsidRPr="003D789D">
        <w:rPr>
          <w:rFonts w:hAnsi="Times New Roman"/>
          <w:b/>
          <w:bCs/>
          <w:caps/>
          <w:color w:val="auto"/>
          <w:sz w:val="28"/>
          <w:szCs w:val="28"/>
        </w:rPr>
        <w:t>глухих</w:t>
      </w:r>
      <w:r w:rsidRPr="003D789D">
        <w:rPr>
          <w:rFonts w:hAnsi="Times New Roman"/>
          <w:b/>
          <w:bCs/>
          <w:caps/>
          <w:color w:val="auto"/>
          <w:sz w:val="28"/>
          <w:szCs w:val="28"/>
        </w:rPr>
        <w:t xml:space="preserve"> </w:t>
      </w:r>
      <w:r w:rsidRPr="003D789D">
        <w:rPr>
          <w:rFonts w:hAnsi="Times New Roman"/>
          <w:b/>
          <w:bCs/>
          <w:caps/>
          <w:color w:val="auto"/>
          <w:sz w:val="28"/>
          <w:szCs w:val="28"/>
        </w:rPr>
        <w:t>обучающихся</w:t>
      </w:r>
      <w:r w:rsidRPr="003D789D">
        <w:rPr>
          <w:rFonts w:hAnsi="Times New Roman"/>
          <w:b/>
          <w:bCs/>
          <w:caps/>
          <w:color w:val="auto"/>
          <w:sz w:val="28"/>
          <w:szCs w:val="28"/>
        </w:rPr>
        <w:t xml:space="preserve"> </w:t>
      </w:r>
      <w:r w:rsidRPr="003D789D">
        <w:rPr>
          <w:b/>
          <w:bCs/>
          <w:caps/>
          <w:color w:val="auto"/>
          <w:sz w:val="28"/>
          <w:szCs w:val="28"/>
        </w:rPr>
        <w:br/>
      </w:r>
      <w:r w:rsidRPr="003D789D">
        <w:rPr>
          <w:rFonts w:ascii="Times New Roman"/>
          <w:b/>
          <w:bCs/>
          <w:caps/>
          <w:color w:val="auto"/>
          <w:sz w:val="28"/>
          <w:szCs w:val="28"/>
        </w:rPr>
        <w:t>(</w:t>
      </w:r>
      <w:r w:rsidRPr="003D789D">
        <w:rPr>
          <w:rFonts w:hAnsi="Times New Roman"/>
          <w:b/>
          <w:bCs/>
          <w:caps/>
          <w:color w:val="auto"/>
          <w:sz w:val="28"/>
          <w:szCs w:val="28"/>
        </w:rPr>
        <w:t>вариант</w:t>
      </w:r>
      <w:r w:rsidRPr="003D789D">
        <w:rPr>
          <w:rFonts w:hAnsi="Times New Roman"/>
          <w:b/>
          <w:bCs/>
          <w:caps/>
          <w:color w:val="auto"/>
          <w:sz w:val="28"/>
          <w:szCs w:val="28"/>
        </w:rPr>
        <w:t xml:space="preserve"> </w:t>
      </w:r>
      <w:r w:rsidRPr="003D789D">
        <w:rPr>
          <w:rFonts w:ascii="Times New Roman"/>
          <w:b/>
          <w:bCs/>
          <w:caps/>
          <w:color w:val="auto"/>
          <w:sz w:val="28"/>
          <w:szCs w:val="28"/>
        </w:rPr>
        <w:t>1.2)</w:t>
      </w:r>
      <w:bookmarkEnd w:id="34"/>
      <w:bookmarkEnd w:id="35"/>
      <w:bookmarkEnd w:id="36"/>
    </w:p>
    <w:p w:rsidR="00F65069" w:rsidRPr="003D789D" w:rsidRDefault="00C079E3" w:rsidP="00F956A1">
      <w:pPr>
        <w:spacing w:before="240" w:after="120" w:line="240" w:lineRule="auto"/>
        <w:jc w:val="center"/>
        <w:outlineLvl w:val="1"/>
        <w:rPr>
          <w:rFonts w:ascii="Times New Roman" w:eastAsia="Times New Roman" w:hAnsi="Times New Roman" w:cs="Times New Roman"/>
          <w:b/>
          <w:bCs/>
          <w:caps/>
          <w:color w:val="auto"/>
          <w:sz w:val="28"/>
          <w:szCs w:val="28"/>
        </w:rPr>
      </w:pPr>
      <w:bookmarkStart w:id="37" w:name="_Toc432958039"/>
      <w:bookmarkStart w:id="38" w:name="_Toc432960463"/>
      <w:bookmarkStart w:id="39" w:name="_Toc433014088"/>
      <w:r w:rsidRPr="003D789D">
        <w:rPr>
          <w:rFonts w:ascii="Times New Roman"/>
          <w:b/>
          <w:bCs/>
          <w:color w:val="auto"/>
          <w:sz w:val="28"/>
          <w:szCs w:val="28"/>
        </w:rPr>
        <w:t xml:space="preserve">3.1. </w:t>
      </w:r>
      <w:r w:rsidRPr="003D789D">
        <w:rPr>
          <w:rFonts w:hAnsi="Times New Roman"/>
          <w:b/>
          <w:bCs/>
          <w:color w:val="auto"/>
          <w:sz w:val="28"/>
          <w:szCs w:val="28"/>
        </w:rPr>
        <w:t>Целевой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37"/>
      <w:bookmarkEnd w:id="38"/>
      <w:bookmarkEnd w:id="39"/>
    </w:p>
    <w:p w:rsidR="00F65069" w:rsidRPr="003D789D" w:rsidRDefault="00C079E3" w:rsidP="00F956A1">
      <w:pPr>
        <w:spacing w:before="120" w:after="120" w:line="240" w:lineRule="auto"/>
        <w:jc w:val="center"/>
        <w:outlineLvl w:val="2"/>
        <w:rPr>
          <w:rFonts w:ascii="Times New Roman" w:eastAsia="Times New Roman" w:hAnsi="Times New Roman" w:cs="Times New Roman"/>
          <w:b/>
          <w:bCs/>
          <w:color w:val="auto"/>
          <w:sz w:val="28"/>
          <w:szCs w:val="28"/>
        </w:rPr>
      </w:pPr>
      <w:bookmarkStart w:id="40" w:name="bookmark3"/>
      <w:bookmarkStart w:id="41" w:name="_Toc432958040"/>
      <w:bookmarkStart w:id="42" w:name="_Toc432960464"/>
      <w:bookmarkStart w:id="43" w:name="_Toc433014089"/>
      <w:r w:rsidRPr="003D789D">
        <w:rPr>
          <w:rFonts w:ascii="Times New Roman"/>
          <w:b/>
          <w:bCs/>
          <w:color w:val="auto"/>
          <w:sz w:val="28"/>
          <w:szCs w:val="28"/>
        </w:rPr>
        <w:t xml:space="preserve">3.1.1. </w:t>
      </w: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bookmarkEnd w:id="40"/>
      <w:bookmarkEnd w:id="41"/>
      <w:bookmarkEnd w:id="42"/>
      <w:bookmarkEnd w:id="43"/>
    </w:p>
    <w:p w:rsidR="00F65069" w:rsidRPr="003D789D" w:rsidRDefault="00C079E3" w:rsidP="003D789D">
      <w:pPr>
        <w:spacing w:after="0" w:line="240" w:lineRule="auto"/>
        <w:ind w:firstLine="709"/>
        <w:jc w:val="center"/>
        <w:rPr>
          <w:rFonts w:ascii="Times New Roman" w:eastAsia="Times New Roman" w:hAnsi="Times New Roman" w:cs="Times New Roman"/>
          <w:color w:val="auto"/>
          <w:sz w:val="28"/>
          <w:szCs w:val="28"/>
        </w:rPr>
      </w:pPr>
      <w:r w:rsidRPr="003D789D">
        <w:rPr>
          <w:rFonts w:hAnsi="Times New Roman"/>
          <w:b/>
          <w:bCs/>
          <w:color w:val="auto"/>
          <w:sz w:val="28"/>
          <w:szCs w:val="28"/>
        </w:rPr>
        <w:t>Цель</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АОПП</w:t>
      </w:r>
      <w:r w:rsidRPr="003D789D">
        <w:rPr>
          <w:rFonts w:hAnsi="Times New Roman"/>
          <w:b/>
          <w:bCs/>
          <w:color w:val="auto"/>
          <w:sz w:val="28"/>
          <w:szCs w:val="28"/>
        </w:rPr>
        <w:t xml:space="preserve"> </w:t>
      </w:r>
      <w:r w:rsidRPr="003D789D">
        <w:rPr>
          <w:rFonts w:hAnsi="Times New Roman"/>
          <w:b/>
          <w:bCs/>
          <w:color w:val="auto"/>
          <w:sz w:val="28"/>
          <w:szCs w:val="28"/>
        </w:rPr>
        <w:t>НОО</w:t>
      </w:r>
      <w:r w:rsidRPr="003D789D">
        <w:rPr>
          <w:rFonts w:hAnsi="Times New Roman"/>
          <w:b/>
          <w:bCs/>
          <w:color w:val="auto"/>
          <w:sz w:val="28"/>
          <w:szCs w:val="28"/>
        </w:rPr>
        <w:t xml:space="preserve"> </w:t>
      </w:r>
    </w:p>
    <w:p w:rsidR="00F65069" w:rsidRPr="003D789D" w:rsidRDefault="00C079E3" w:rsidP="00F956A1">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реализации</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является</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обеспечивающей</w:t>
      </w:r>
      <w:r w:rsidRPr="003D789D">
        <w:rPr>
          <w:rFonts w:hAnsi="Times New Roman"/>
          <w:color w:val="auto"/>
          <w:sz w:val="28"/>
          <w:szCs w:val="28"/>
        </w:rPr>
        <w:t xml:space="preserve"> </w:t>
      </w:r>
      <w:r w:rsidRPr="003D789D">
        <w:rPr>
          <w:rFonts w:hAnsi="Times New Roman"/>
          <w:color w:val="auto"/>
          <w:sz w:val="28"/>
          <w:szCs w:val="28"/>
        </w:rPr>
        <w:t>разностороннее</w:t>
      </w:r>
      <w:r w:rsidRPr="003D789D">
        <w:rPr>
          <w:rFonts w:hAnsi="Times New Roman"/>
          <w:color w:val="auto"/>
          <w:sz w:val="28"/>
          <w:szCs w:val="28"/>
        </w:rPr>
        <w:t xml:space="preserve"> </w:t>
      </w:r>
      <w:r w:rsidRPr="003D789D">
        <w:rPr>
          <w:rFonts w:hAnsi="Times New Roman"/>
          <w:color w:val="auto"/>
          <w:sz w:val="28"/>
          <w:szCs w:val="28"/>
        </w:rPr>
        <w:t>ра</w:t>
      </w:r>
      <w:r w:rsidRPr="003D789D">
        <w:rPr>
          <w:rFonts w:hAnsi="Times New Roman"/>
          <w:color w:val="auto"/>
          <w:sz w:val="28"/>
          <w:szCs w:val="28"/>
        </w:rPr>
        <w:t>з</w:t>
      </w:r>
      <w:r w:rsidRPr="003D789D">
        <w:rPr>
          <w:rFonts w:hAnsi="Times New Roman"/>
          <w:color w:val="auto"/>
          <w:sz w:val="28"/>
          <w:szCs w:val="28"/>
        </w:rPr>
        <w:t>витие</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ascii="Times New Roman"/>
          <w:color w:val="auto"/>
          <w:sz w:val="28"/>
          <w:szCs w:val="28"/>
        </w:rPr>
        <w:t xml:space="preserve">; </w:t>
      </w:r>
      <w:r w:rsidRPr="003D789D">
        <w:rPr>
          <w:rFonts w:hAnsi="Times New Roman"/>
          <w:color w:val="auto"/>
          <w:sz w:val="28"/>
          <w:szCs w:val="28"/>
        </w:rPr>
        <w:t>охрана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укрепление</w:t>
      </w:r>
      <w:r w:rsidRPr="003D789D">
        <w:rPr>
          <w:rFonts w:hAnsi="Times New Roman"/>
          <w:color w:val="auto"/>
          <w:sz w:val="28"/>
          <w:szCs w:val="28"/>
        </w:rPr>
        <w:t xml:space="preserve"> </w:t>
      </w:r>
      <w:r w:rsidRPr="003D789D">
        <w:rPr>
          <w:rFonts w:hAnsi="Times New Roman"/>
          <w:color w:val="auto"/>
          <w:sz w:val="28"/>
          <w:szCs w:val="28"/>
        </w:rPr>
        <w:t>физического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психического</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детей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социального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эмоционального</w:t>
      </w:r>
      <w:r w:rsidRPr="003D789D">
        <w:rPr>
          <w:rFonts w:hAnsi="Times New Roman"/>
          <w:color w:val="auto"/>
          <w:sz w:val="28"/>
          <w:szCs w:val="28"/>
        </w:rPr>
        <w:t xml:space="preserve"> </w:t>
      </w:r>
      <w:r w:rsidRPr="003D789D">
        <w:rPr>
          <w:rFonts w:hAnsi="Times New Roman"/>
          <w:color w:val="auto"/>
          <w:sz w:val="28"/>
          <w:szCs w:val="28"/>
        </w:rPr>
        <w:t>благополучия</w:t>
      </w:r>
      <w:r w:rsidRPr="003D789D">
        <w:rPr>
          <w:rFonts w:ascii="Times New Roman"/>
          <w:color w:val="auto"/>
          <w:sz w:val="28"/>
          <w:szCs w:val="28"/>
        </w:rPr>
        <w:t xml:space="preserve">; </w:t>
      </w:r>
      <w:r w:rsidRPr="003D789D">
        <w:rPr>
          <w:rFonts w:hAnsi="Times New Roman"/>
          <w:color w:val="auto"/>
          <w:sz w:val="28"/>
          <w:szCs w:val="28"/>
        </w:rPr>
        <w:t>форм</w:t>
      </w:r>
      <w:r w:rsidRPr="003D789D">
        <w:rPr>
          <w:rFonts w:hAnsi="Times New Roman"/>
          <w:color w:val="auto"/>
          <w:sz w:val="28"/>
          <w:szCs w:val="28"/>
        </w:rPr>
        <w:t>и</w:t>
      </w:r>
      <w:r w:rsidRPr="003D789D">
        <w:rPr>
          <w:rFonts w:hAnsi="Times New Roman"/>
          <w:color w:val="auto"/>
          <w:sz w:val="28"/>
          <w:szCs w:val="28"/>
        </w:rPr>
        <w:t>рование</w:t>
      </w:r>
      <w:r w:rsidRPr="003D789D">
        <w:rPr>
          <w:rFonts w:hAnsi="Times New Roman"/>
          <w:color w:val="auto"/>
          <w:sz w:val="28"/>
          <w:szCs w:val="28"/>
        </w:rPr>
        <w:t xml:space="preserve"> </w:t>
      </w:r>
      <w:r w:rsidRPr="003D789D">
        <w:rPr>
          <w:rFonts w:hAnsi="Times New Roman"/>
          <w:color w:val="auto"/>
          <w:sz w:val="28"/>
          <w:szCs w:val="28"/>
        </w:rPr>
        <w:t>основ</w:t>
      </w:r>
      <w:r w:rsidRPr="003D789D">
        <w:rPr>
          <w:rFonts w:hAnsi="Times New Roman"/>
          <w:color w:val="auto"/>
          <w:sz w:val="28"/>
          <w:szCs w:val="28"/>
        </w:rPr>
        <w:t xml:space="preserve"> </w:t>
      </w:r>
      <w:r w:rsidRPr="003D789D">
        <w:rPr>
          <w:rFonts w:hAnsi="Times New Roman"/>
          <w:color w:val="auto"/>
          <w:sz w:val="28"/>
          <w:szCs w:val="28"/>
        </w:rPr>
        <w:t>гражданской</w:t>
      </w:r>
      <w:r w:rsidRPr="003D789D">
        <w:rPr>
          <w:rFonts w:hAnsi="Times New Roman"/>
          <w:color w:val="auto"/>
          <w:sz w:val="28"/>
          <w:szCs w:val="28"/>
        </w:rPr>
        <w:t xml:space="preserve"> </w:t>
      </w:r>
      <w:r w:rsidRPr="003D789D">
        <w:rPr>
          <w:rFonts w:hAnsi="Times New Roman"/>
          <w:color w:val="auto"/>
          <w:sz w:val="28"/>
          <w:szCs w:val="28"/>
        </w:rPr>
        <w:t>идентичности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мировоззрения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социокультурными</w:t>
      </w:r>
      <w:r w:rsidRPr="003D789D">
        <w:rPr>
          <w:rFonts w:hAnsi="Times New Roman"/>
          <w:color w:val="auto"/>
          <w:sz w:val="28"/>
          <w:szCs w:val="28"/>
        </w:rPr>
        <w:t xml:space="preserve"> </w:t>
      </w:r>
      <w:r w:rsidRPr="003D789D">
        <w:rPr>
          <w:rFonts w:hAnsi="Times New Roman"/>
          <w:color w:val="auto"/>
          <w:sz w:val="28"/>
          <w:szCs w:val="28"/>
        </w:rPr>
        <w:t>ценностями</w:t>
      </w: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основ</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создание</w:t>
      </w:r>
      <w:r w:rsidRPr="003D789D">
        <w:rPr>
          <w:rFonts w:hAnsi="Times New Roman"/>
          <w:color w:val="auto"/>
          <w:sz w:val="28"/>
          <w:szCs w:val="28"/>
        </w:rPr>
        <w:t xml:space="preserve"> </w:t>
      </w:r>
      <w:r w:rsidRPr="003D789D">
        <w:rPr>
          <w:rFonts w:hAnsi="Times New Roman"/>
          <w:color w:val="auto"/>
          <w:sz w:val="28"/>
          <w:szCs w:val="28"/>
        </w:rPr>
        <w:t>специальных</w:t>
      </w:r>
      <w:r w:rsidRPr="003D789D">
        <w:rPr>
          <w:rFonts w:hAnsi="Times New Roman"/>
          <w:color w:val="auto"/>
          <w:sz w:val="28"/>
          <w:szCs w:val="28"/>
        </w:rPr>
        <w:t xml:space="preserve"> </w:t>
      </w:r>
      <w:r w:rsidRPr="003D789D">
        <w:rPr>
          <w:rFonts w:hAnsi="Times New Roman"/>
          <w:color w:val="auto"/>
          <w:sz w:val="28"/>
          <w:szCs w:val="28"/>
        </w:rPr>
        <w:t>условий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качественного</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возрастными</w:t>
      </w:r>
      <w:r w:rsidRPr="003D789D">
        <w:rPr>
          <w:rFonts w:ascii="Times New Roman"/>
          <w:color w:val="auto"/>
          <w:sz w:val="28"/>
          <w:szCs w:val="28"/>
        </w:rPr>
        <w:t xml:space="preserve">, </w:t>
      </w:r>
      <w:r w:rsidRPr="003D789D">
        <w:rPr>
          <w:rFonts w:hAnsi="Times New Roman"/>
          <w:color w:val="auto"/>
          <w:sz w:val="28"/>
          <w:szCs w:val="28"/>
        </w:rPr>
        <w:t>типологическими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ascii="Times New Roman"/>
          <w:color w:val="auto"/>
          <w:sz w:val="28"/>
          <w:szCs w:val="28"/>
        </w:rPr>
        <w:t xml:space="preserve">, </w:t>
      </w:r>
      <w:r w:rsidRPr="003D789D">
        <w:rPr>
          <w:rFonts w:hAnsi="Times New Roman"/>
          <w:color w:val="auto"/>
          <w:sz w:val="28"/>
          <w:szCs w:val="28"/>
        </w:rPr>
        <w:t>особыми</w:t>
      </w:r>
      <w:r w:rsidRPr="003D789D">
        <w:rPr>
          <w:rFonts w:hAnsi="Times New Roman"/>
          <w:color w:val="auto"/>
          <w:sz w:val="28"/>
          <w:szCs w:val="28"/>
        </w:rPr>
        <w:t xml:space="preserve"> </w:t>
      </w:r>
      <w:r w:rsidRPr="003D789D">
        <w:rPr>
          <w:rFonts w:hAnsi="Times New Roman"/>
          <w:color w:val="auto"/>
          <w:sz w:val="28"/>
          <w:szCs w:val="28"/>
        </w:rPr>
        <w:t>образов</w:t>
      </w:r>
      <w:r w:rsidRPr="003D789D">
        <w:rPr>
          <w:rFonts w:hAnsi="Times New Roman"/>
          <w:color w:val="auto"/>
          <w:sz w:val="28"/>
          <w:szCs w:val="28"/>
        </w:rPr>
        <w:t>а</w:t>
      </w:r>
      <w:r w:rsidRPr="003D789D">
        <w:rPr>
          <w:rFonts w:hAnsi="Times New Roman"/>
          <w:color w:val="auto"/>
          <w:sz w:val="28"/>
          <w:szCs w:val="28"/>
        </w:rPr>
        <w:t>тельными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творческого</w:t>
      </w:r>
      <w:r w:rsidRPr="003D789D">
        <w:rPr>
          <w:rFonts w:hAnsi="Times New Roman"/>
          <w:color w:val="auto"/>
          <w:sz w:val="28"/>
          <w:szCs w:val="28"/>
        </w:rPr>
        <w:t xml:space="preserve"> </w:t>
      </w:r>
      <w:r w:rsidRPr="003D789D">
        <w:rPr>
          <w:rFonts w:hAnsi="Times New Roman"/>
          <w:color w:val="auto"/>
          <w:sz w:val="28"/>
          <w:szCs w:val="28"/>
        </w:rPr>
        <w:t>потенциала</w:t>
      </w:r>
      <w:r w:rsidRPr="003D789D">
        <w:rPr>
          <w:rFonts w:hAnsi="Times New Roman"/>
          <w:color w:val="auto"/>
          <w:sz w:val="28"/>
          <w:szCs w:val="28"/>
        </w:rPr>
        <w:t xml:space="preserve"> </w:t>
      </w:r>
      <w:r w:rsidRPr="003D789D">
        <w:rPr>
          <w:rFonts w:hAnsi="Times New Roman"/>
          <w:color w:val="auto"/>
          <w:sz w:val="28"/>
          <w:szCs w:val="28"/>
        </w:rPr>
        <w:t>каждого</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субъекта</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сфере</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жизненной</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ascii="Times New Roman"/>
          <w:color w:val="auto"/>
          <w:sz w:val="28"/>
          <w:szCs w:val="28"/>
        </w:rPr>
        <w:t xml:space="preserve">, </w:t>
      </w:r>
      <w:r w:rsidRPr="003D789D">
        <w:rPr>
          <w:rFonts w:hAnsi="Times New Roman"/>
          <w:color w:val="auto"/>
          <w:sz w:val="28"/>
          <w:szCs w:val="28"/>
        </w:rPr>
        <w:t>целенаправленное</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письме</w:t>
      </w:r>
      <w:r w:rsidRPr="003D789D">
        <w:rPr>
          <w:rFonts w:hAnsi="Times New Roman"/>
          <w:color w:val="auto"/>
          <w:sz w:val="28"/>
          <w:szCs w:val="28"/>
        </w:rPr>
        <w:t>н</w:t>
      </w:r>
      <w:r w:rsidRPr="003D789D">
        <w:rPr>
          <w:rFonts w:hAnsi="Times New Roman"/>
          <w:color w:val="auto"/>
          <w:sz w:val="28"/>
          <w:szCs w:val="28"/>
        </w:rPr>
        <w:t>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ascii="Times New Roman"/>
          <w:color w:val="auto"/>
          <w:sz w:val="28"/>
          <w:szCs w:val="28"/>
        </w:rPr>
        <w:t xml:space="preserve">, </w:t>
      </w:r>
      <w:r w:rsidRPr="003D789D">
        <w:rPr>
          <w:rFonts w:hAnsi="Times New Roman"/>
          <w:color w:val="auto"/>
          <w:sz w:val="28"/>
          <w:szCs w:val="28"/>
        </w:rPr>
        <w:t>расширение</w:t>
      </w:r>
      <w:r w:rsidRPr="003D789D">
        <w:rPr>
          <w:rFonts w:hAnsi="Times New Roman"/>
          <w:color w:val="auto"/>
          <w:sz w:val="28"/>
          <w:szCs w:val="28"/>
        </w:rPr>
        <w:t xml:space="preserve"> </w:t>
      </w:r>
      <w:r w:rsidRPr="003D789D">
        <w:rPr>
          <w:rFonts w:hAnsi="Times New Roman"/>
          <w:color w:val="auto"/>
          <w:sz w:val="28"/>
          <w:szCs w:val="28"/>
        </w:rPr>
        <w:t>жизненного</w:t>
      </w:r>
      <w:r w:rsidRPr="003D789D">
        <w:rPr>
          <w:rFonts w:hAnsi="Times New Roman"/>
          <w:color w:val="auto"/>
          <w:sz w:val="28"/>
          <w:szCs w:val="28"/>
        </w:rPr>
        <w:t xml:space="preserve"> </w:t>
      </w:r>
      <w:r w:rsidRPr="003D789D">
        <w:rPr>
          <w:rFonts w:hAnsi="Times New Roman"/>
          <w:color w:val="auto"/>
          <w:sz w:val="28"/>
          <w:szCs w:val="28"/>
        </w:rPr>
        <w:t>опыта</w:t>
      </w:r>
      <w:r w:rsidRPr="003D789D">
        <w:rPr>
          <w:rFonts w:ascii="Times New Roman"/>
          <w:color w:val="auto"/>
          <w:sz w:val="28"/>
          <w:szCs w:val="28"/>
        </w:rPr>
        <w:t xml:space="preserve">, </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hAnsi="Times New Roman"/>
          <w:color w:val="auto"/>
          <w:sz w:val="28"/>
          <w:szCs w:val="28"/>
        </w:rPr>
        <w:t>контактов</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взрослыми</w:t>
      </w:r>
      <w:r w:rsidRPr="003D789D">
        <w:rPr>
          <w:rFonts w:ascii="Times New Roman"/>
          <w:color w:val="auto"/>
          <w:sz w:val="28"/>
          <w:szCs w:val="28"/>
        </w:rPr>
        <w:t xml:space="preserve">, </w:t>
      </w:r>
      <w:r w:rsidRPr="003D789D">
        <w:rPr>
          <w:rFonts w:hAnsi="Times New Roman"/>
          <w:color w:val="auto"/>
          <w:sz w:val="28"/>
          <w:szCs w:val="28"/>
        </w:rPr>
        <w:t>так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лиц</w:t>
      </w:r>
      <w:r w:rsidRPr="003D789D">
        <w:rPr>
          <w:rFonts w:hAnsi="Times New Roman"/>
          <w:color w:val="auto"/>
          <w:sz w:val="28"/>
          <w:szCs w:val="28"/>
        </w:rPr>
        <w:t>а</w:t>
      </w:r>
      <w:r w:rsidRPr="003D789D">
        <w:rPr>
          <w:rFonts w:hAnsi="Times New Roman"/>
          <w:color w:val="auto"/>
          <w:sz w:val="28"/>
          <w:szCs w:val="28"/>
        </w:rPr>
        <w:t>ми</w:t>
      </w:r>
      <w:r w:rsidRPr="003D789D">
        <w:rPr>
          <w:rFonts w:ascii="Times New Roman"/>
          <w:color w:val="auto"/>
          <w:sz w:val="28"/>
          <w:szCs w:val="28"/>
        </w:rPr>
        <w:t xml:space="preserve">, </w:t>
      </w:r>
      <w:r w:rsidRPr="003D789D">
        <w:rPr>
          <w:rFonts w:hAnsi="Times New Roman"/>
          <w:color w:val="auto"/>
          <w:sz w:val="28"/>
          <w:szCs w:val="28"/>
        </w:rPr>
        <w:t>имеющими</w:t>
      </w:r>
      <w:r w:rsidRPr="003D789D">
        <w:rPr>
          <w:rFonts w:hAnsi="Times New Roman"/>
          <w:color w:val="auto"/>
          <w:sz w:val="28"/>
          <w:szCs w:val="28"/>
        </w:rPr>
        <w:t xml:space="preserve"> </w:t>
      </w:r>
      <w:r w:rsidRPr="003D789D">
        <w:rPr>
          <w:rFonts w:hAnsi="Times New Roman"/>
          <w:color w:val="auto"/>
          <w:sz w:val="28"/>
          <w:szCs w:val="28"/>
        </w:rPr>
        <w:t>нарушения</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p>
    <w:p w:rsidR="00F65069" w:rsidRPr="003D789D" w:rsidRDefault="00C079E3" w:rsidP="00F956A1">
      <w:pPr>
        <w:pStyle w:val="14TexstOSNOVA1012"/>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Задачи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w:t>
      </w:r>
      <w:r w:rsidRPr="003D789D">
        <w:rPr>
          <w:rFonts w:hAnsi="Times New Roman"/>
          <w:color w:val="auto"/>
          <w:sz w:val="28"/>
          <w:szCs w:val="28"/>
        </w:rPr>
        <w:t>о</w:t>
      </w:r>
      <w:r w:rsidRPr="003D789D">
        <w:rPr>
          <w:rFonts w:hAnsi="Times New Roman"/>
          <w:color w:val="auto"/>
          <w:sz w:val="28"/>
          <w:szCs w:val="28"/>
        </w:rPr>
        <w:t>ве</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включают</w:t>
      </w:r>
      <w:r w:rsidRPr="003D789D">
        <w:rPr>
          <w:rFonts w:ascii="Times New Roman"/>
          <w:color w:val="auto"/>
          <w:sz w:val="28"/>
          <w:szCs w:val="28"/>
        </w:rPr>
        <w:t>:</w:t>
      </w:r>
    </w:p>
    <w:p w:rsidR="00F65069" w:rsidRPr="003D789D" w:rsidRDefault="00C079E3" w:rsidP="000A374A">
      <w:pPr>
        <w:pStyle w:val="18TexstSPISOK1"/>
        <w:numPr>
          <w:ilvl w:val="0"/>
          <w:numId w:val="141"/>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качественного</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обеспечении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доступности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w:t>
      </w:r>
      <w:r w:rsidRPr="003D789D">
        <w:rPr>
          <w:rFonts w:hAnsi="Times New Roman"/>
          <w:color w:val="auto"/>
          <w:sz w:val="28"/>
          <w:szCs w:val="28"/>
        </w:rPr>
        <w:t>о</w:t>
      </w:r>
      <w:r w:rsidRPr="003D789D">
        <w:rPr>
          <w:rFonts w:hAnsi="Times New Roman"/>
          <w:color w:val="auto"/>
          <w:sz w:val="28"/>
          <w:szCs w:val="28"/>
        </w:rPr>
        <w:t>стей</w:t>
      </w:r>
      <w:r w:rsidRPr="003D789D">
        <w:rPr>
          <w:rFonts w:asci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0A374A">
      <w:pPr>
        <w:pStyle w:val="18TexstSPISOK1"/>
        <w:numPr>
          <w:ilvl w:val="0"/>
          <w:numId w:val="142"/>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общей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asci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планир</w:t>
      </w:r>
      <w:r w:rsidRPr="003D789D">
        <w:rPr>
          <w:rFonts w:hAnsi="Times New Roman"/>
          <w:color w:val="auto"/>
          <w:sz w:val="28"/>
          <w:szCs w:val="28"/>
        </w:rPr>
        <w:t>у</w:t>
      </w:r>
      <w:r w:rsidRPr="003D789D">
        <w:rPr>
          <w:rFonts w:hAnsi="Times New Roman"/>
          <w:color w:val="auto"/>
          <w:sz w:val="28"/>
          <w:szCs w:val="28"/>
        </w:rPr>
        <w:t>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освоению</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целевых</w:t>
      </w:r>
      <w:r w:rsidRPr="003D789D">
        <w:rPr>
          <w:rFonts w:hAnsi="Times New Roman"/>
          <w:color w:val="auto"/>
          <w:sz w:val="28"/>
          <w:szCs w:val="28"/>
        </w:rPr>
        <w:t xml:space="preserve"> </w:t>
      </w:r>
      <w:r w:rsidRPr="003D789D">
        <w:rPr>
          <w:rFonts w:hAnsi="Times New Roman"/>
          <w:color w:val="auto"/>
          <w:sz w:val="28"/>
          <w:szCs w:val="28"/>
        </w:rPr>
        <w:t>установок</w:t>
      </w:r>
      <w:r w:rsidRPr="003D789D">
        <w:rPr>
          <w:rFonts w:ascii="Times New Roman"/>
          <w:color w:val="auto"/>
          <w:sz w:val="28"/>
          <w:szCs w:val="28"/>
        </w:rPr>
        <w:t xml:space="preserve">, </w:t>
      </w:r>
      <w:r w:rsidRPr="003D789D">
        <w:rPr>
          <w:rFonts w:hAnsi="Times New Roman"/>
          <w:color w:val="auto"/>
          <w:sz w:val="28"/>
          <w:szCs w:val="28"/>
        </w:rPr>
        <w:t>приобр</w:t>
      </w:r>
      <w:r w:rsidRPr="003D789D">
        <w:rPr>
          <w:rFonts w:hAnsi="Times New Roman"/>
          <w:color w:val="auto"/>
          <w:sz w:val="28"/>
          <w:szCs w:val="28"/>
        </w:rPr>
        <w:t>е</w:t>
      </w:r>
      <w:r w:rsidRPr="003D789D">
        <w:rPr>
          <w:rFonts w:hAnsi="Times New Roman"/>
          <w:color w:val="auto"/>
          <w:sz w:val="28"/>
          <w:szCs w:val="28"/>
        </w:rPr>
        <w:t>тению</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умений</w:t>
      </w:r>
      <w:r w:rsidRPr="003D789D">
        <w:rPr>
          <w:rFonts w:ascii="Times New Roman"/>
          <w:color w:val="auto"/>
          <w:sz w:val="28"/>
          <w:szCs w:val="28"/>
        </w:rPr>
        <w:t xml:space="preserve">, </w:t>
      </w:r>
      <w:r w:rsidRPr="003D789D">
        <w:rPr>
          <w:rFonts w:hAnsi="Times New Roman"/>
          <w:color w:val="auto"/>
          <w:sz w:val="28"/>
          <w:szCs w:val="28"/>
        </w:rPr>
        <w:t>навыков</w:t>
      </w:r>
      <w:r w:rsidRPr="003D789D">
        <w:rPr>
          <w:rFonts w:ascii="Times New Roman"/>
          <w:color w:val="auto"/>
          <w:sz w:val="28"/>
          <w:szCs w:val="28"/>
        </w:rPr>
        <w:t xml:space="preserve">, </w:t>
      </w:r>
      <w:r w:rsidRPr="003D789D">
        <w:rPr>
          <w:rFonts w:hAnsi="Times New Roman"/>
          <w:color w:val="auto"/>
          <w:sz w:val="28"/>
          <w:szCs w:val="28"/>
        </w:rPr>
        <w:t>компетенций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компетентностей</w:t>
      </w:r>
      <w:r w:rsidRPr="003D789D">
        <w:rPr>
          <w:rFonts w:ascii="Times New Roman"/>
          <w:color w:val="auto"/>
          <w:sz w:val="28"/>
          <w:szCs w:val="28"/>
        </w:rPr>
        <w:t xml:space="preserve">, </w:t>
      </w:r>
      <w:r w:rsidRPr="003D789D">
        <w:rPr>
          <w:rFonts w:hAnsi="Times New Roman"/>
          <w:color w:val="auto"/>
          <w:sz w:val="28"/>
          <w:szCs w:val="28"/>
        </w:rPr>
        <w:t>определ</w:t>
      </w:r>
      <w:r w:rsidRPr="003D789D">
        <w:rPr>
          <w:rFonts w:hAnsi="Times New Roman"/>
          <w:color w:val="auto"/>
          <w:sz w:val="28"/>
          <w:szCs w:val="28"/>
        </w:rPr>
        <w:t>я</w:t>
      </w:r>
      <w:r w:rsidRPr="003D789D">
        <w:rPr>
          <w:rFonts w:hAnsi="Times New Roman"/>
          <w:color w:val="auto"/>
          <w:sz w:val="28"/>
          <w:szCs w:val="28"/>
        </w:rPr>
        <w:lastRenderedPageBreak/>
        <w:t>емых</w:t>
      </w:r>
      <w:r w:rsidRPr="003D789D">
        <w:rPr>
          <w:rFonts w:hAnsi="Times New Roman"/>
          <w:color w:val="auto"/>
          <w:sz w:val="28"/>
          <w:szCs w:val="28"/>
        </w:rPr>
        <w:t xml:space="preserve"> </w:t>
      </w:r>
      <w:r w:rsidRPr="003D789D">
        <w:rPr>
          <w:rFonts w:hAnsi="Times New Roman"/>
          <w:color w:val="auto"/>
          <w:sz w:val="28"/>
          <w:szCs w:val="28"/>
        </w:rPr>
        <w:t>общественными</w:t>
      </w:r>
      <w:r w:rsidRPr="003D789D">
        <w:rPr>
          <w:rFonts w:ascii="Times New Roman"/>
          <w:color w:val="auto"/>
          <w:sz w:val="28"/>
          <w:szCs w:val="28"/>
        </w:rPr>
        <w:t xml:space="preserve">, </w:t>
      </w:r>
      <w:r w:rsidRPr="003D789D">
        <w:rPr>
          <w:rFonts w:hAnsi="Times New Roman"/>
          <w:color w:val="auto"/>
          <w:sz w:val="28"/>
          <w:szCs w:val="28"/>
        </w:rPr>
        <w:t>государственными</w:t>
      </w:r>
      <w:r w:rsidRPr="003D789D">
        <w:rPr>
          <w:rFonts w:ascii="Times New Roman"/>
          <w:color w:val="auto"/>
          <w:sz w:val="28"/>
          <w:szCs w:val="28"/>
        </w:rPr>
        <w:t xml:space="preserve">, </w:t>
      </w:r>
      <w:r w:rsidRPr="003D789D">
        <w:rPr>
          <w:rFonts w:hAnsi="Times New Roman"/>
          <w:color w:val="auto"/>
          <w:sz w:val="28"/>
          <w:szCs w:val="28"/>
        </w:rPr>
        <w:t>личностными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семейными</w:t>
      </w:r>
      <w:r w:rsidRPr="003D789D">
        <w:rPr>
          <w:rFonts w:hAnsi="Times New Roman"/>
          <w:color w:val="auto"/>
          <w:sz w:val="28"/>
          <w:szCs w:val="28"/>
        </w:rPr>
        <w:t xml:space="preserve"> </w:t>
      </w:r>
      <w:r w:rsidRPr="003D789D">
        <w:rPr>
          <w:rFonts w:hAnsi="Times New Roman"/>
          <w:color w:val="auto"/>
          <w:sz w:val="28"/>
          <w:szCs w:val="28"/>
        </w:rPr>
        <w:t>п</w:t>
      </w:r>
      <w:r w:rsidRPr="003D789D">
        <w:rPr>
          <w:rFonts w:hAnsi="Times New Roman"/>
          <w:color w:val="auto"/>
          <w:sz w:val="28"/>
          <w:szCs w:val="28"/>
        </w:rPr>
        <w:t>о</w:t>
      </w:r>
      <w:r w:rsidRPr="003D789D">
        <w:rPr>
          <w:rFonts w:hAnsi="Times New Roman"/>
          <w:color w:val="auto"/>
          <w:sz w:val="28"/>
          <w:szCs w:val="28"/>
        </w:rPr>
        <w:t>требностями</w:t>
      </w:r>
      <w:r w:rsidRPr="003D789D">
        <w:rPr>
          <w:rFonts w:ascii="Times New Roman"/>
          <w:color w:val="auto"/>
          <w:sz w:val="28"/>
          <w:szCs w:val="28"/>
        </w:rPr>
        <w:t xml:space="preserve">, </w:t>
      </w:r>
      <w:r w:rsidRPr="003D789D">
        <w:rPr>
          <w:rFonts w:hAnsi="Times New Roman"/>
          <w:color w:val="auto"/>
          <w:sz w:val="28"/>
          <w:szCs w:val="28"/>
        </w:rPr>
        <w:t>возможностями</w:t>
      </w:r>
      <w:r w:rsidRPr="003D789D">
        <w:rPr>
          <w:rFonts w:asci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hAnsi="Times New Roman"/>
          <w:color w:val="auto"/>
          <w:sz w:val="28"/>
          <w:szCs w:val="28"/>
        </w:rPr>
        <w:t xml:space="preserve"> </w:t>
      </w:r>
      <w:r w:rsidRPr="003D789D">
        <w:rPr>
          <w:rFonts w:hAnsi="Times New Roman"/>
          <w:color w:val="auto"/>
          <w:sz w:val="28"/>
          <w:szCs w:val="28"/>
        </w:rPr>
        <w:t>обуча</w:t>
      </w:r>
      <w:r w:rsidRPr="003D789D">
        <w:rPr>
          <w:rFonts w:hAnsi="Times New Roman"/>
          <w:color w:val="auto"/>
          <w:sz w:val="28"/>
          <w:szCs w:val="28"/>
        </w:rPr>
        <w:t>ю</w:t>
      </w:r>
      <w:r w:rsidRPr="003D789D">
        <w:rPr>
          <w:rFonts w:hAnsi="Times New Roman"/>
          <w:color w:val="auto"/>
          <w:sz w:val="28"/>
          <w:szCs w:val="28"/>
        </w:rPr>
        <w:t>щихся</w:t>
      </w:r>
      <w:r w:rsidRPr="003D789D">
        <w:rPr>
          <w:rFonts w:ascii="Times New Roman"/>
          <w:color w:val="auto"/>
          <w:sz w:val="28"/>
          <w:szCs w:val="28"/>
        </w:rPr>
        <w:t xml:space="preserve">, </w:t>
      </w:r>
      <w:r w:rsidRPr="003D789D">
        <w:rPr>
          <w:rFonts w:hAnsi="Times New Roman"/>
          <w:color w:val="auto"/>
          <w:sz w:val="28"/>
          <w:szCs w:val="28"/>
        </w:rPr>
        <w:t>состоянием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w:t>
      </w:r>
    </w:p>
    <w:p w:rsidR="00F65069" w:rsidRPr="003D789D" w:rsidRDefault="00C079E3" w:rsidP="000A374A">
      <w:pPr>
        <w:pStyle w:val="18TexstSPISOK1"/>
        <w:numPr>
          <w:ilvl w:val="0"/>
          <w:numId w:val="143"/>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становление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её</w:t>
      </w:r>
      <w:r w:rsidRPr="003D789D">
        <w:rPr>
          <w:rFonts w:hAnsi="Times New Roman"/>
          <w:color w:val="auto"/>
          <w:sz w:val="28"/>
          <w:szCs w:val="28"/>
        </w:rPr>
        <w:t xml:space="preserve"> </w:t>
      </w:r>
      <w:r w:rsidRPr="003D789D">
        <w:rPr>
          <w:rFonts w:hAnsi="Times New Roman"/>
          <w:color w:val="auto"/>
          <w:sz w:val="28"/>
          <w:szCs w:val="28"/>
        </w:rPr>
        <w:t>индивидуальности</w:t>
      </w:r>
      <w:r w:rsidRPr="003D789D">
        <w:rPr>
          <w:rFonts w:ascii="Times New Roman"/>
          <w:color w:val="auto"/>
          <w:sz w:val="28"/>
          <w:szCs w:val="28"/>
        </w:rPr>
        <w:t xml:space="preserve">, </w:t>
      </w:r>
      <w:r w:rsidRPr="003D789D">
        <w:rPr>
          <w:rFonts w:hAnsi="Times New Roman"/>
          <w:color w:val="auto"/>
          <w:sz w:val="28"/>
          <w:szCs w:val="28"/>
        </w:rPr>
        <w:t>сам</w:t>
      </w:r>
      <w:r w:rsidRPr="003D789D">
        <w:rPr>
          <w:rFonts w:hAnsi="Times New Roman"/>
          <w:color w:val="auto"/>
          <w:sz w:val="28"/>
          <w:szCs w:val="28"/>
        </w:rPr>
        <w:t>о</w:t>
      </w:r>
      <w:r w:rsidRPr="003D789D">
        <w:rPr>
          <w:rFonts w:hAnsi="Times New Roman"/>
          <w:color w:val="auto"/>
          <w:sz w:val="28"/>
          <w:szCs w:val="28"/>
        </w:rPr>
        <w:t>бытности</w:t>
      </w:r>
      <w:r w:rsidRPr="003D789D">
        <w:rPr>
          <w:rFonts w:ascii="Times New Roman"/>
          <w:color w:val="auto"/>
          <w:sz w:val="28"/>
          <w:szCs w:val="28"/>
        </w:rPr>
        <w:t xml:space="preserve">, </w:t>
      </w:r>
      <w:r w:rsidRPr="003D789D">
        <w:rPr>
          <w:rFonts w:hAnsi="Times New Roman"/>
          <w:color w:val="auto"/>
          <w:sz w:val="28"/>
          <w:szCs w:val="28"/>
        </w:rPr>
        <w:t>уникальности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неповторимости</w:t>
      </w:r>
      <w:r w:rsidRPr="003D789D">
        <w:rPr>
          <w:rFonts w:ascii="Times New Roman"/>
          <w:color w:val="auto"/>
          <w:sz w:val="28"/>
          <w:szCs w:val="28"/>
        </w:rPr>
        <w:t xml:space="preserve">; </w:t>
      </w:r>
    </w:p>
    <w:p w:rsidR="00F65069" w:rsidRPr="003D789D" w:rsidRDefault="00C079E3" w:rsidP="000A374A">
      <w:pPr>
        <w:pStyle w:val="18TexstSPISOK1"/>
        <w:numPr>
          <w:ilvl w:val="0"/>
          <w:numId w:val="144"/>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духовнонравственное</w:t>
      </w:r>
      <w:r w:rsidRPr="003D789D">
        <w:rPr>
          <w:rFonts w:ascii="Times New Roman"/>
          <w:color w:val="auto"/>
          <w:sz w:val="28"/>
          <w:szCs w:val="28"/>
        </w:rPr>
        <w:t xml:space="preserve">, </w:t>
      </w:r>
      <w:r w:rsidRPr="003D789D">
        <w:rPr>
          <w:rFonts w:hAnsi="Times New Roman"/>
          <w:color w:val="auto"/>
          <w:sz w:val="28"/>
          <w:szCs w:val="28"/>
        </w:rPr>
        <w:t>гражданское</w:t>
      </w:r>
      <w:r w:rsidRPr="003D789D">
        <w:rPr>
          <w:rFonts w:ascii="Times New Roman"/>
          <w:color w:val="auto"/>
          <w:sz w:val="28"/>
          <w:szCs w:val="28"/>
        </w:rPr>
        <w:t xml:space="preserve">, </w:t>
      </w:r>
      <w:r w:rsidRPr="003D789D">
        <w:rPr>
          <w:rFonts w:hAnsi="Times New Roman"/>
          <w:color w:val="auto"/>
          <w:sz w:val="28"/>
          <w:szCs w:val="28"/>
        </w:rPr>
        <w:t>социальное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интеллект</w:t>
      </w:r>
      <w:r w:rsidRPr="003D789D">
        <w:rPr>
          <w:rFonts w:hAnsi="Times New Roman"/>
          <w:color w:val="auto"/>
          <w:sz w:val="28"/>
          <w:szCs w:val="28"/>
        </w:rPr>
        <w:t>у</w:t>
      </w:r>
      <w:r w:rsidRPr="003D789D">
        <w:rPr>
          <w:rFonts w:hAnsi="Times New Roman"/>
          <w:color w:val="auto"/>
          <w:sz w:val="28"/>
          <w:szCs w:val="28"/>
        </w:rPr>
        <w:t>альное</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сохранение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укрепление</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творческих</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ascii="Times New Roman"/>
          <w:color w:val="auto"/>
          <w:sz w:val="28"/>
          <w:szCs w:val="28"/>
        </w:rPr>
        <w:t>;</w:t>
      </w:r>
    </w:p>
    <w:p w:rsidR="00F65069" w:rsidRPr="003D789D" w:rsidRDefault="00C079E3" w:rsidP="000A374A">
      <w:pPr>
        <w:pStyle w:val="18TexstSPISOK1"/>
        <w:numPr>
          <w:ilvl w:val="0"/>
          <w:numId w:val="145"/>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преемственности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основного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w:t>
      </w:r>
    </w:p>
    <w:p w:rsidR="00F65069" w:rsidRPr="003D789D" w:rsidRDefault="00C079E3" w:rsidP="000A374A">
      <w:pPr>
        <w:pStyle w:val="18TexstSPISOK1"/>
        <w:numPr>
          <w:ilvl w:val="0"/>
          <w:numId w:val="146"/>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целенаправленное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планомерное</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словесной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специально</w:t>
      </w:r>
      <w:r w:rsidRPr="003D789D">
        <w:rPr>
          <w:rFonts w:hAnsi="Times New Roman"/>
          <w:color w:val="auto"/>
          <w:sz w:val="28"/>
          <w:szCs w:val="28"/>
        </w:rPr>
        <w:t xml:space="preserve"> </w:t>
      </w:r>
      <w:r w:rsidRPr="003D789D">
        <w:rPr>
          <w:rFonts w:hAnsi="Times New Roman"/>
          <w:color w:val="auto"/>
          <w:sz w:val="28"/>
          <w:szCs w:val="28"/>
        </w:rPr>
        <w:t>педагогически</w:t>
      </w:r>
      <w:r w:rsidRPr="003D789D">
        <w:rPr>
          <w:rFonts w:hAnsi="Times New Roman"/>
          <w:color w:val="auto"/>
          <w:sz w:val="28"/>
          <w:szCs w:val="28"/>
        </w:rPr>
        <w:t xml:space="preserve"> </w:t>
      </w:r>
      <w:r w:rsidRPr="003D789D">
        <w:rPr>
          <w:rFonts w:hAnsi="Times New Roman"/>
          <w:color w:val="auto"/>
          <w:sz w:val="28"/>
          <w:szCs w:val="28"/>
        </w:rPr>
        <w:t>созданной</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w:t>
      </w:r>
      <w:r w:rsidRPr="003D789D">
        <w:rPr>
          <w:rFonts w:hAnsi="Times New Roman"/>
          <w:color w:val="auto"/>
          <w:sz w:val="28"/>
          <w:szCs w:val="28"/>
        </w:rPr>
        <w:t>а</w:t>
      </w:r>
      <w:r w:rsidRPr="003D789D">
        <w:rPr>
          <w:rFonts w:hAnsi="Times New Roman"/>
          <w:color w:val="auto"/>
          <w:sz w:val="28"/>
          <w:szCs w:val="28"/>
        </w:rPr>
        <w:t>ции</w:t>
      </w:r>
      <w:r w:rsidRPr="003D789D">
        <w:rPr>
          <w:rFonts w:hAnsi="Times New Roman"/>
          <w:color w:val="auto"/>
          <w:sz w:val="28"/>
          <w:szCs w:val="28"/>
        </w:rPr>
        <w:t xml:space="preserve"> </w:t>
      </w:r>
      <w:r w:rsidRPr="003D789D">
        <w:rPr>
          <w:rFonts w:hAnsi="Times New Roman"/>
          <w:color w:val="auto"/>
          <w:sz w:val="28"/>
          <w:szCs w:val="28"/>
        </w:rPr>
        <w:t>слухоречевой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важнейшего</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hAnsi="Times New Roman"/>
          <w:color w:val="auto"/>
          <w:sz w:val="28"/>
          <w:szCs w:val="28"/>
        </w:rPr>
        <w:t xml:space="preserve"> </w:t>
      </w:r>
      <w:r w:rsidRPr="003D789D">
        <w:rPr>
          <w:rFonts w:hAnsi="Times New Roman"/>
          <w:color w:val="auto"/>
          <w:sz w:val="28"/>
          <w:szCs w:val="28"/>
        </w:rPr>
        <w:t>более</w:t>
      </w:r>
      <w:r w:rsidRPr="003D789D">
        <w:rPr>
          <w:rFonts w:hAnsi="Times New Roman"/>
          <w:color w:val="auto"/>
          <w:sz w:val="28"/>
          <w:szCs w:val="28"/>
        </w:rPr>
        <w:t xml:space="preserve"> </w:t>
      </w:r>
      <w:r w:rsidRPr="003D789D">
        <w:rPr>
          <w:rFonts w:hAnsi="Times New Roman"/>
          <w:color w:val="auto"/>
          <w:sz w:val="28"/>
          <w:szCs w:val="28"/>
        </w:rPr>
        <w:t>полноценного</w:t>
      </w:r>
      <w:r w:rsidRPr="003D789D">
        <w:rPr>
          <w:rFonts w:hAnsi="Times New Roman"/>
          <w:color w:val="auto"/>
          <w:sz w:val="28"/>
          <w:szCs w:val="28"/>
        </w:rPr>
        <w:t xml:space="preserve"> </w:t>
      </w:r>
      <w:r w:rsidRPr="003D789D">
        <w:rPr>
          <w:rFonts w:hAnsi="Times New Roman"/>
          <w:color w:val="auto"/>
          <w:sz w:val="28"/>
          <w:szCs w:val="28"/>
        </w:rPr>
        <w:t>фо</w:t>
      </w:r>
      <w:r w:rsidRPr="003D789D">
        <w:rPr>
          <w:rFonts w:hAnsi="Times New Roman"/>
          <w:color w:val="auto"/>
          <w:sz w:val="28"/>
          <w:szCs w:val="28"/>
        </w:rPr>
        <w:t>р</w:t>
      </w:r>
      <w:r w:rsidRPr="003D789D">
        <w:rPr>
          <w:rFonts w:hAnsi="Times New Roman"/>
          <w:color w:val="auto"/>
          <w:sz w:val="28"/>
          <w:szCs w:val="28"/>
        </w:rPr>
        <w:t>мирования</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ascii="Times New Roman"/>
          <w:color w:val="auto"/>
          <w:sz w:val="28"/>
          <w:szCs w:val="28"/>
        </w:rPr>
        <w:t xml:space="preserve">, </w:t>
      </w:r>
      <w:r w:rsidRPr="003D789D">
        <w:rPr>
          <w:rFonts w:hAnsi="Times New Roman"/>
          <w:color w:val="auto"/>
          <w:sz w:val="28"/>
          <w:szCs w:val="28"/>
        </w:rPr>
        <w:t>качественного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интеграции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обществе</w:t>
      </w:r>
      <w:r w:rsidRPr="003D789D">
        <w:rPr>
          <w:rFonts w:ascii="Times New Roman"/>
          <w:color w:val="auto"/>
          <w:sz w:val="28"/>
          <w:szCs w:val="28"/>
        </w:rPr>
        <w:t xml:space="preserve">; </w:t>
      </w:r>
    </w:p>
    <w:p w:rsidR="00F65069" w:rsidRPr="003D789D" w:rsidRDefault="00C079E3" w:rsidP="000A374A">
      <w:pPr>
        <w:pStyle w:val="18TexstSPISOK1"/>
        <w:numPr>
          <w:ilvl w:val="0"/>
          <w:numId w:val="147"/>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w:t>
      </w:r>
      <w:r w:rsidRPr="003D789D">
        <w:rPr>
          <w:rFonts w:hAnsi="Times New Roman"/>
          <w:color w:val="auto"/>
          <w:sz w:val="28"/>
          <w:szCs w:val="28"/>
        </w:rPr>
        <w:t>й</w:t>
      </w:r>
      <w:r w:rsidRPr="003D789D">
        <w:rPr>
          <w:rFonts w:hAnsi="Times New Roman"/>
          <w:color w:val="auto"/>
          <w:sz w:val="28"/>
          <w:szCs w:val="28"/>
        </w:rPr>
        <w:t>ствий</w:t>
      </w:r>
      <w:r w:rsidRPr="003D789D">
        <w:rPr>
          <w:rFonts w:ascii="Times New Roman"/>
          <w:color w:val="auto"/>
          <w:sz w:val="28"/>
          <w:szCs w:val="28"/>
        </w:rPr>
        <w:t xml:space="preserve">; </w:t>
      </w: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ими</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резул</w:t>
      </w:r>
      <w:r w:rsidRPr="003D789D">
        <w:rPr>
          <w:rFonts w:hAnsi="Times New Roman"/>
          <w:color w:val="auto"/>
          <w:sz w:val="28"/>
          <w:szCs w:val="28"/>
        </w:rPr>
        <w:t>ь</w:t>
      </w:r>
      <w:r w:rsidRPr="003D789D">
        <w:rPr>
          <w:rFonts w:hAnsi="Times New Roman"/>
          <w:color w:val="auto"/>
          <w:sz w:val="28"/>
          <w:szCs w:val="28"/>
        </w:rPr>
        <w:t>татов</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hAnsi="Times New Roman"/>
          <w:color w:val="auto"/>
          <w:sz w:val="28"/>
          <w:szCs w:val="28"/>
        </w:rPr>
        <w:t xml:space="preserve"> </w:t>
      </w:r>
      <w:r w:rsidRPr="003D789D">
        <w:rPr>
          <w:rFonts w:hAnsi="Times New Roman"/>
          <w:color w:val="auto"/>
          <w:sz w:val="28"/>
          <w:szCs w:val="28"/>
        </w:rPr>
        <w:t>современных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hAnsi="Times New Roman"/>
          <w:color w:val="auto"/>
          <w:sz w:val="28"/>
          <w:szCs w:val="28"/>
        </w:rPr>
        <w:t xml:space="preserve"> </w:t>
      </w:r>
      <w:r w:rsidRPr="003D789D">
        <w:rPr>
          <w:rFonts w:hAnsi="Times New Roman"/>
          <w:color w:val="auto"/>
          <w:sz w:val="28"/>
          <w:szCs w:val="28"/>
        </w:rPr>
        <w:t>деятельностного</w:t>
      </w:r>
      <w:r w:rsidRPr="003D789D">
        <w:rPr>
          <w:rFonts w:hAnsi="Times New Roman"/>
          <w:color w:val="auto"/>
          <w:sz w:val="28"/>
          <w:szCs w:val="28"/>
        </w:rPr>
        <w:t xml:space="preserve"> </w:t>
      </w:r>
      <w:r w:rsidRPr="003D789D">
        <w:rPr>
          <w:rFonts w:hAnsi="Times New Roman"/>
          <w:color w:val="auto"/>
          <w:sz w:val="28"/>
          <w:szCs w:val="28"/>
        </w:rPr>
        <w:t>типа</w:t>
      </w:r>
      <w:r w:rsidRPr="003D789D">
        <w:rPr>
          <w:rFonts w:ascii="Times New Roman"/>
          <w:color w:val="auto"/>
          <w:sz w:val="28"/>
          <w:szCs w:val="28"/>
        </w:rPr>
        <w:t xml:space="preserve">, </w:t>
      </w:r>
      <w:r w:rsidRPr="003D789D">
        <w:rPr>
          <w:rFonts w:hAnsi="Times New Roman"/>
          <w:color w:val="auto"/>
          <w:sz w:val="28"/>
          <w:szCs w:val="28"/>
        </w:rPr>
        <w:t>усилении</w:t>
      </w:r>
      <w:r w:rsidRPr="003D789D">
        <w:rPr>
          <w:rFonts w:hAnsi="Times New Roman"/>
          <w:color w:val="auto"/>
          <w:sz w:val="28"/>
          <w:szCs w:val="28"/>
        </w:rPr>
        <w:t xml:space="preserve"> </w:t>
      </w:r>
      <w:r w:rsidRPr="003D789D">
        <w:rPr>
          <w:rFonts w:hAnsi="Times New Roman"/>
          <w:color w:val="auto"/>
          <w:sz w:val="28"/>
          <w:szCs w:val="28"/>
        </w:rPr>
        <w:t>роли</w:t>
      </w:r>
      <w:r w:rsidRPr="003D789D">
        <w:rPr>
          <w:rFonts w:hAnsi="Times New Roman"/>
          <w:color w:val="auto"/>
          <w:sz w:val="28"/>
          <w:szCs w:val="28"/>
        </w:rPr>
        <w:t xml:space="preserve"> </w:t>
      </w:r>
      <w:r w:rsidRPr="003D789D">
        <w:rPr>
          <w:rFonts w:hAnsi="Times New Roman"/>
          <w:color w:val="auto"/>
          <w:sz w:val="28"/>
          <w:szCs w:val="28"/>
        </w:rPr>
        <w:t>информационно</w:t>
      </w:r>
      <w:r w:rsidRPr="003D789D">
        <w:rPr>
          <w:rFonts w:hAnsi="Times New Roman"/>
          <w:color w:val="auto"/>
          <w:sz w:val="28"/>
          <w:szCs w:val="28"/>
        </w:rPr>
        <w:t xml:space="preserve"> </w:t>
      </w:r>
      <w:r w:rsidRPr="003D789D">
        <w:rPr>
          <w:rFonts w:ascii="Times New Roman"/>
          <w:color w:val="auto"/>
          <w:sz w:val="28"/>
          <w:szCs w:val="28"/>
        </w:rPr>
        <w:t xml:space="preserve">- </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ascii="Times New Roman"/>
          <w:color w:val="auto"/>
          <w:sz w:val="28"/>
          <w:szCs w:val="28"/>
        </w:rPr>
        <w:t xml:space="preserve">, </w:t>
      </w:r>
      <w:r w:rsidRPr="003D789D">
        <w:rPr>
          <w:rFonts w:hAnsi="Times New Roman"/>
          <w:color w:val="auto"/>
          <w:sz w:val="28"/>
          <w:szCs w:val="28"/>
        </w:rPr>
        <w:t>спосо</w:t>
      </w:r>
      <w:r w:rsidRPr="003D789D">
        <w:rPr>
          <w:rFonts w:hAnsi="Times New Roman"/>
          <w:color w:val="auto"/>
          <w:sz w:val="28"/>
          <w:szCs w:val="28"/>
        </w:rPr>
        <w:t>б</w:t>
      </w:r>
      <w:r w:rsidRPr="003D789D">
        <w:rPr>
          <w:rFonts w:hAnsi="Times New Roman"/>
          <w:color w:val="auto"/>
          <w:sz w:val="28"/>
          <w:szCs w:val="28"/>
        </w:rPr>
        <w:t>ствующих</w:t>
      </w:r>
      <w:r w:rsidRPr="003D789D">
        <w:rPr>
          <w:rFonts w:hAnsi="Times New Roman"/>
          <w:color w:val="auto"/>
          <w:sz w:val="28"/>
          <w:szCs w:val="28"/>
        </w:rPr>
        <w:t xml:space="preserve"> </w:t>
      </w:r>
      <w:r w:rsidRPr="003D789D">
        <w:rPr>
          <w:rFonts w:hAnsi="Times New Roman"/>
          <w:color w:val="auto"/>
          <w:sz w:val="28"/>
          <w:szCs w:val="28"/>
        </w:rPr>
        <w:t>успешной</w:t>
      </w:r>
      <w:r w:rsidRPr="003D789D">
        <w:rPr>
          <w:rFonts w:hAnsi="Times New Roman"/>
          <w:color w:val="auto"/>
          <w:sz w:val="28"/>
          <w:szCs w:val="28"/>
        </w:rPr>
        <w:t xml:space="preserve"> </w:t>
      </w:r>
      <w:r w:rsidRPr="003D789D">
        <w:rPr>
          <w:rFonts w:hAnsi="Times New Roman"/>
          <w:color w:val="auto"/>
          <w:sz w:val="28"/>
          <w:szCs w:val="28"/>
        </w:rPr>
        <w:t>социализации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современном</w:t>
      </w:r>
      <w:r w:rsidRPr="003D789D">
        <w:rPr>
          <w:rFonts w:hAnsi="Times New Roman"/>
          <w:color w:val="auto"/>
          <w:sz w:val="28"/>
          <w:szCs w:val="28"/>
        </w:rPr>
        <w:t xml:space="preserve"> </w:t>
      </w:r>
      <w:r w:rsidRPr="003D789D">
        <w:rPr>
          <w:rFonts w:hAnsi="Times New Roman"/>
          <w:color w:val="auto"/>
          <w:sz w:val="28"/>
          <w:szCs w:val="28"/>
        </w:rPr>
        <w:t>информационном</w:t>
      </w:r>
      <w:r w:rsidRPr="003D789D">
        <w:rPr>
          <w:rFonts w:hAnsi="Times New Roman"/>
          <w:color w:val="auto"/>
          <w:sz w:val="28"/>
          <w:szCs w:val="28"/>
        </w:rPr>
        <w:t xml:space="preserve"> </w:t>
      </w:r>
      <w:r w:rsidRPr="003D789D">
        <w:rPr>
          <w:rFonts w:hAnsi="Times New Roman"/>
          <w:color w:val="auto"/>
          <w:sz w:val="28"/>
          <w:szCs w:val="28"/>
        </w:rPr>
        <w:t>общ</w:t>
      </w:r>
      <w:r w:rsidRPr="003D789D">
        <w:rPr>
          <w:rFonts w:hAnsi="Times New Roman"/>
          <w:color w:val="auto"/>
          <w:sz w:val="28"/>
          <w:szCs w:val="28"/>
        </w:rPr>
        <w:t>е</w:t>
      </w:r>
      <w:r w:rsidRPr="003D789D">
        <w:rPr>
          <w:rFonts w:hAnsi="Times New Roman"/>
          <w:color w:val="auto"/>
          <w:sz w:val="28"/>
          <w:szCs w:val="28"/>
        </w:rPr>
        <w:t>стве</w:t>
      </w:r>
      <w:r w:rsidRPr="003D789D">
        <w:rPr>
          <w:rFonts w:ascii="Times New Roman"/>
          <w:color w:val="auto"/>
          <w:sz w:val="28"/>
          <w:szCs w:val="28"/>
        </w:rPr>
        <w:t xml:space="preserve">; </w:t>
      </w:r>
    </w:p>
    <w:p w:rsidR="00F65069" w:rsidRPr="003D789D" w:rsidRDefault="00C079E3" w:rsidP="000A374A">
      <w:pPr>
        <w:pStyle w:val="18TexstSPISOK1"/>
        <w:numPr>
          <w:ilvl w:val="0"/>
          <w:numId w:val="148"/>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с</w:t>
      </w:r>
      <w:r w:rsidRPr="003D789D">
        <w:rPr>
          <w:rFonts w:hAnsi="Times New Roman"/>
          <w:color w:val="auto"/>
          <w:sz w:val="28"/>
          <w:szCs w:val="28"/>
        </w:rPr>
        <w:t>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ее</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asci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неречевых</w:t>
      </w:r>
      <w:r w:rsidRPr="003D789D">
        <w:rPr>
          <w:rFonts w:hAnsi="Times New Roman"/>
          <w:color w:val="auto"/>
          <w:sz w:val="28"/>
          <w:szCs w:val="28"/>
        </w:rPr>
        <w:t xml:space="preserve"> </w:t>
      </w:r>
      <w:r w:rsidRPr="003D789D">
        <w:rPr>
          <w:rFonts w:hAnsi="Times New Roman"/>
          <w:color w:val="auto"/>
          <w:sz w:val="28"/>
          <w:szCs w:val="28"/>
        </w:rPr>
        <w:t>звучаний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музыку</w:t>
      </w:r>
      <w:r w:rsidRPr="003D789D">
        <w:rPr>
          <w:rFonts w:ascii="Times New Roman"/>
          <w:color w:val="auto"/>
          <w:sz w:val="28"/>
          <w:szCs w:val="28"/>
        </w:rPr>
        <w:t xml:space="preserve">) </w:t>
      </w:r>
      <w:r w:rsidRPr="003D789D">
        <w:rPr>
          <w:rFonts w:hAnsi="Times New Roman"/>
          <w:color w:val="auto"/>
          <w:sz w:val="28"/>
          <w:szCs w:val="28"/>
        </w:rPr>
        <w:t>как</w:t>
      </w:r>
      <w:r w:rsidRPr="003D789D">
        <w:rPr>
          <w:rFonts w:hAnsi="Times New Roman"/>
          <w:color w:val="auto"/>
          <w:sz w:val="28"/>
          <w:szCs w:val="28"/>
        </w:rPr>
        <w:t xml:space="preserve"> </w:t>
      </w:r>
      <w:r w:rsidRPr="003D789D">
        <w:rPr>
          <w:rFonts w:hAnsi="Times New Roman"/>
          <w:color w:val="auto"/>
          <w:sz w:val="28"/>
          <w:szCs w:val="28"/>
        </w:rPr>
        <w:t>необходимого</w:t>
      </w:r>
      <w:r w:rsidRPr="003D789D">
        <w:rPr>
          <w:rFonts w:hAnsi="Times New Roman"/>
          <w:color w:val="auto"/>
          <w:sz w:val="28"/>
          <w:szCs w:val="28"/>
        </w:rPr>
        <w:t xml:space="preserve"> </w:t>
      </w:r>
      <w:r w:rsidRPr="003D789D">
        <w:rPr>
          <w:rFonts w:hAnsi="Times New Roman"/>
          <w:color w:val="auto"/>
          <w:sz w:val="28"/>
          <w:szCs w:val="28"/>
        </w:rPr>
        <w:t>условия</w:t>
      </w:r>
      <w:r w:rsidRPr="003D789D">
        <w:rPr>
          <w:rFonts w:hAnsi="Times New Roman"/>
          <w:color w:val="auto"/>
          <w:sz w:val="28"/>
          <w:szCs w:val="28"/>
        </w:rPr>
        <w:t xml:space="preserve"> </w:t>
      </w:r>
      <w:r w:rsidRPr="003D789D">
        <w:rPr>
          <w:rFonts w:hAnsi="Times New Roman"/>
          <w:color w:val="auto"/>
          <w:sz w:val="28"/>
          <w:szCs w:val="28"/>
        </w:rPr>
        <w:t>наиболее</w:t>
      </w:r>
      <w:r w:rsidRPr="003D789D">
        <w:rPr>
          <w:rFonts w:hAnsi="Times New Roman"/>
          <w:color w:val="auto"/>
          <w:sz w:val="28"/>
          <w:szCs w:val="28"/>
        </w:rPr>
        <w:t xml:space="preserve"> </w:t>
      </w:r>
      <w:r w:rsidRPr="003D789D">
        <w:rPr>
          <w:rFonts w:hAnsi="Times New Roman"/>
          <w:color w:val="auto"/>
          <w:sz w:val="28"/>
          <w:szCs w:val="28"/>
        </w:rPr>
        <w:t>полноце</w:t>
      </w:r>
      <w:r w:rsidRPr="003D789D">
        <w:rPr>
          <w:rFonts w:hAnsi="Times New Roman"/>
          <w:color w:val="auto"/>
          <w:sz w:val="28"/>
          <w:szCs w:val="28"/>
        </w:rPr>
        <w:t>н</w:t>
      </w:r>
      <w:r w:rsidRPr="003D789D">
        <w:rPr>
          <w:rFonts w:hAnsi="Times New Roman"/>
          <w:color w:val="auto"/>
          <w:sz w:val="28"/>
          <w:szCs w:val="28"/>
        </w:rPr>
        <w:t>ного</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asci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asci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адаптации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интеграции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обществе</w:t>
      </w:r>
      <w:r w:rsidRPr="003D789D">
        <w:rPr>
          <w:rFonts w:ascii="Times New Roman"/>
          <w:color w:val="auto"/>
          <w:sz w:val="28"/>
          <w:szCs w:val="28"/>
        </w:rPr>
        <w:t xml:space="preserve">; </w:t>
      </w:r>
    </w:p>
    <w:p w:rsidR="00F65069" w:rsidRPr="003D789D" w:rsidRDefault="00C079E3" w:rsidP="000A374A">
      <w:pPr>
        <w:pStyle w:val="18TexstSPISOK1"/>
        <w:numPr>
          <w:ilvl w:val="0"/>
          <w:numId w:val="149"/>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предоставление</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возможности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эффективной</w:t>
      </w:r>
      <w:r w:rsidRPr="003D789D">
        <w:rPr>
          <w:rFonts w:hAnsi="Times New Roman"/>
          <w:color w:val="auto"/>
          <w:sz w:val="28"/>
          <w:szCs w:val="28"/>
        </w:rPr>
        <w:t xml:space="preserve"> </w:t>
      </w:r>
      <w:r w:rsidRPr="003D789D">
        <w:rPr>
          <w:rFonts w:hAnsi="Times New Roman"/>
          <w:color w:val="auto"/>
          <w:sz w:val="28"/>
          <w:szCs w:val="28"/>
        </w:rPr>
        <w:t>самостоятельной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0A374A">
      <w:pPr>
        <w:pStyle w:val="18TexstSPISOK1"/>
        <w:numPr>
          <w:ilvl w:val="0"/>
          <w:numId w:val="150"/>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lastRenderedPageBreak/>
        <w:t>включение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процессы</w:t>
      </w:r>
      <w:r w:rsidRPr="003D789D">
        <w:rPr>
          <w:rFonts w:hAnsi="Times New Roman"/>
          <w:color w:val="auto"/>
          <w:sz w:val="28"/>
          <w:szCs w:val="28"/>
        </w:rPr>
        <w:t xml:space="preserve"> </w:t>
      </w:r>
      <w:r w:rsidRPr="003D789D">
        <w:rPr>
          <w:rFonts w:hAnsi="Times New Roman"/>
          <w:color w:val="auto"/>
          <w:sz w:val="28"/>
          <w:szCs w:val="28"/>
        </w:rPr>
        <w:t>познания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преобразования</w:t>
      </w:r>
      <w:r w:rsidRPr="003D789D">
        <w:rPr>
          <w:rFonts w:hAnsi="Times New Roman"/>
          <w:color w:val="auto"/>
          <w:sz w:val="28"/>
          <w:szCs w:val="28"/>
        </w:rPr>
        <w:t xml:space="preserve"> </w:t>
      </w:r>
      <w:r w:rsidRPr="003D789D">
        <w:rPr>
          <w:rFonts w:hAnsi="Times New Roman"/>
          <w:color w:val="auto"/>
          <w:sz w:val="28"/>
          <w:szCs w:val="28"/>
        </w:rPr>
        <w:t>внешкольной</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населённого</w:t>
      </w:r>
      <w:r w:rsidRPr="003D789D">
        <w:rPr>
          <w:rFonts w:hAnsi="Times New Roman"/>
          <w:color w:val="auto"/>
          <w:sz w:val="28"/>
          <w:szCs w:val="28"/>
        </w:rPr>
        <w:t xml:space="preserve"> </w:t>
      </w:r>
      <w:r w:rsidRPr="003D789D">
        <w:rPr>
          <w:rFonts w:hAnsi="Times New Roman"/>
          <w:color w:val="auto"/>
          <w:sz w:val="28"/>
          <w:szCs w:val="28"/>
        </w:rPr>
        <w:t>пункта</w:t>
      </w:r>
      <w:r w:rsidRPr="003D789D">
        <w:rPr>
          <w:rFonts w:ascii="Times New Roman"/>
          <w:color w:val="auto"/>
          <w:sz w:val="28"/>
          <w:szCs w:val="28"/>
        </w:rPr>
        <w:t xml:space="preserve">, </w:t>
      </w:r>
      <w:r w:rsidRPr="003D789D">
        <w:rPr>
          <w:rFonts w:hAnsi="Times New Roman"/>
          <w:color w:val="auto"/>
          <w:sz w:val="28"/>
          <w:szCs w:val="28"/>
        </w:rPr>
        <w:t>района</w:t>
      </w:r>
      <w:r w:rsidRPr="003D789D">
        <w:rPr>
          <w:rFonts w:ascii="Times New Roman"/>
          <w:color w:val="auto"/>
          <w:sz w:val="28"/>
          <w:szCs w:val="28"/>
        </w:rPr>
        <w:t xml:space="preserve">, </w:t>
      </w:r>
      <w:r w:rsidRPr="003D789D">
        <w:rPr>
          <w:rFonts w:hAnsi="Times New Roman"/>
          <w:color w:val="auto"/>
          <w:sz w:val="28"/>
          <w:szCs w:val="28"/>
        </w:rPr>
        <w:t>города</w:t>
      </w:r>
      <w:r w:rsidRPr="003D789D">
        <w:rPr>
          <w:rFonts w:ascii="Times New Roman"/>
          <w:color w:val="auto"/>
          <w:sz w:val="28"/>
          <w:szCs w:val="28"/>
        </w:rPr>
        <w:t>).</w:t>
      </w:r>
    </w:p>
    <w:p w:rsidR="00F65069" w:rsidRPr="003D789D" w:rsidRDefault="00C079E3" w:rsidP="000A374A">
      <w:pPr>
        <w:pStyle w:val="18TexstSPISOK1"/>
        <w:numPr>
          <w:ilvl w:val="0"/>
          <w:numId w:val="151"/>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выявление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hAnsi="Times New Roman"/>
          <w:color w:val="auto"/>
          <w:sz w:val="28"/>
          <w:szCs w:val="28"/>
        </w:rPr>
        <w:t xml:space="preserve"> </w:t>
      </w:r>
      <w:r w:rsidRPr="003D789D">
        <w:rPr>
          <w:rFonts w:hAnsi="Times New Roman"/>
          <w:color w:val="auto"/>
          <w:sz w:val="28"/>
          <w:szCs w:val="28"/>
        </w:rPr>
        <w:t>обуча</w:t>
      </w:r>
      <w:r w:rsidRPr="003D789D">
        <w:rPr>
          <w:rFonts w:hAnsi="Times New Roman"/>
          <w:color w:val="auto"/>
          <w:sz w:val="28"/>
          <w:szCs w:val="28"/>
        </w:rPr>
        <w:t>ю</w:t>
      </w:r>
      <w:r w:rsidRPr="003D789D">
        <w:rPr>
          <w:rFonts w:hAnsi="Times New Roman"/>
          <w:color w:val="auto"/>
          <w:sz w:val="28"/>
          <w:szCs w:val="28"/>
        </w:rPr>
        <w:t>щихся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общественно</w:t>
      </w:r>
      <w:r w:rsidRPr="003D789D">
        <w:rPr>
          <w:rFonts w:hAnsi="Times New Roman"/>
          <w:color w:val="auto"/>
          <w:sz w:val="28"/>
          <w:szCs w:val="28"/>
        </w:rPr>
        <w:t xml:space="preserve"> </w:t>
      </w:r>
      <w:r w:rsidRPr="003D789D">
        <w:rPr>
          <w:rFonts w:hAnsi="Times New Roman"/>
          <w:color w:val="auto"/>
          <w:sz w:val="28"/>
          <w:szCs w:val="28"/>
        </w:rPr>
        <w:t>полезной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научно</w:t>
      </w:r>
      <w:r w:rsidRPr="003D789D">
        <w:rPr>
          <w:rFonts w:hAnsi="Times New Roman"/>
          <w:color w:val="auto"/>
          <w:sz w:val="28"/>
          <w:szCs w:val="28"/>
        </w:rPr>
        <w:t xml:space="preserve">  </w:t>
      </w:r>
      <w:r w:rsidRPr="003D789D">
        <w:rPr>
          <w:rFonts w:hAnsi="Times New Roman"/>
          <w:color w:val="auto"/>
          <w:sz w:val="28"/>
          <w:szCs w:val="28"/>
        </w:rPr>
        <w:t>технического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художественного</w:t>
      </w:r>
      <w:r w:rsidRPr="003D789D">
        <w:rPr>
          <w:rFonts w:hAnsi="Times New Roman"/>
          <w:color w:val="auto"/>
          <w:sz w:val="28"/>
          <w:szCs w:val="28"/>
        </w:rPr>
        <w:t xml:space="preserve"> </w:t>
      </w:r>
      <w:r w:rsidRPr="003D789D">
        <w:rPr>
          <w:rFonts w:hAnsi="Times New Roman"/>
          <w:color w:val="auto"/>
          <w:sz w:val="28"/>
          <w:szCs w:val="28"/>
        </w:rPr>
        <w:t>творчества</w:t>
      </w:r>
      <w:r w:rsidRPr="003D789D">
        <w:rPr>
          <w:rFonts w:asci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проектно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с</w:t>
      </w:r>
      <w:r w:rsidRPr="003D789D">
        <w:rPr>
          <w:rFonts w:hAnsi="Times New Roman"/>
          <w:color w:val="auto"/>
          <w:sz w:val="28"/>
          <w:szCs w:val="28"/>
        </w:rPr>
        <w:t>следовательской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проведения</w:t>
      </w:r>
      <w:r w:rsidRPr="003D789D">
        <w:rPr>
          <w:rFonts w:hAnsi="Times New Roman"/>
          <w:color w:val="auto"/>
          <w:sz w:val="28"/>
          <w:szCs w:val="28"/>
        </w:rPr>
        <w:t xml:space="preserve"> </w:t>
      </w:r>
      <w:r w:rsidRPr="003D789D">
        <w:rPr>
          <w:rFonts w:hAnsi="Times New Roman"/>
          <w:color w:val="auto"/>
          <w:sz w:val="28"/>
          <w:szCs w:val="28"/>
        </w:rPr>
        <w:t>спортивно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оздоровительной</w:t>
      </w:r>
      <w:r w:rsidRPr="003D789D">
        <w:rPr>
          <w:rFonts w:hAnsi="Times New Roman"/>
          <w:color w:val="auto"/>
          <w:sz w:val="28"/>
          <w:szCs w:val="28"/>
        </w:rPr>
        <w:t xml:space="preserve"> </w:t>
      </w:r>
      <w:r w:rsidRPr="003D789D">
        <w:rPr>
          <w:rFonts w:hAnsi="Times New Roman"/>
          <w:color w:val="auto"/>
          <w:sz w:val="28"/>
          <w:szCs w:val="28"/>
        </w:rPr>
        <w:t>р</w:t>
      </w:r>
      <w:r w:rsidRPr="003D789D">
        <w:rPr>
          <w:rFonts w:hAnsi="Times New Roman"/>
          <w:color w:val="auto"/>
          <w:sz w:val="28"/>
          <w:szCs w:val="28"/>
        </w:rPr>
        <w:t>а</w:t>
      </w:r>
      <w:r w:rsidRPr="003D789D">
        <w:rPr>
          <w:rFonts w:hAnsi="Times New Roman"/>
          <w:color w:val="auto"/>
          <w:sz w:val="28"/>
          <w:szCs w:val="28"/>
        </w:rPr>
        <w:t>боты</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использованием</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клубов</w:t>
      </w:r>
      <w:r w:rsidRPr="003D789D">
        <w:rPr>
          <w:rFonts w:ascii="Times New Roman"/>
          <w:color w:val="auto"/>
          <w:sz w:val="28"/>
          <w:szCs w:val="28"/>
        </w:rPr>
        <w:t xml:space="preserve">, </w:t>
      </w:r>
      <w:r w:rsidRPr="003D789D">
        <w:rPr>
          <w:rFonts w:hAnsi="Times New Roman"/>
          <w:color w:val="auto"/>
          <w:sz w:val="28"/>
          <w:szCs w:val="28"/>
        </w:rPr>
        <w:t>секций</w:t>
      </w:r>
      <w:r w:rsidRPr="003D789D">
        <w:rPr>
          <w:rFonts w:ascii="Times New Roman"/>
          <w:color w:val="auto"/>
          <w:sz w:val="28"/>
          <w:szCs w:val="28"/>
        </w:rPr>
        <w:t xml:space="preserve">, </w:t>
      </w:r>
      <w:r w:rsidRPr="003D789D">
        <w:rPr>
          <w:rFonts w:hAnsi="Times New Roman"/>
          <w:color w:val="auto"/>
          <w:sz w:val="28"/>
          <w:szCs w:val="28"/>
        </w:rPr>
        <w:t>студий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кружков</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организационные</w:t>
      </w:r>
      <w:r w:rsidRPr="003D789D">
        <w:rPr>
          <w:rFonts w:hAnsi="Times New Roman"/>
          <w:color w:val="auto"/>
          <w:sz w:val="28"/>
          <w:szCs w:val="28"/>
        </w:rPr>
        <w:t xml:space="preserve"> </w:t>
      </w:r>
      <w:r w:rsidRPr="003D789D">
        <w:rPr>
          <w:rFonts w:hAnsi="Times New Roman"/>
          <w:color w:val="auto"/>
          <w:sz w:val="28"/>
          <w:szCs w:val="28"/>
        </w:rPr>
        <w:t>формы</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основе</w:t>
      </w:r>
      <w:r w:rsidRPr="003D789D">
        <w:rPr>
          <w:rFonts w:hAnsi="Times New Roman"/>
          <w:color w:val="auto"/>
          <w:sz w:val="28"/>
          <w:szCs w:val="28"/>
        </w:rPr>
        <w:t xml:space="preserve"> </w:t>
      </w:r>
      <w:r w:rsidRPr="003D789D">
        <w:rPr>
          <w:rFonts w:hAnsi="Times New Roman"/>
          <w:color w:val="auto"/>
          <w:sz w:val="28"/>
          <w:szCs w:val="28"/>
        </w:rPr>
        <w:t>сетевого</w:t>
      </w:r>
      <w:r w:rsidRPr="003D789D">
        <w:rPr>
          <w:rFonts w:hAnsi="Times New Roman"/>
          <w:color w:val="auto"/>
          <w:sz w:val="28"/>
          <w:szCs w:val="28"/>
        </w:rPr>
        <w:t xml:space="preserve"> </w:t>
      </w:r>
      <w:r w:rsidRPr="003D789D">
        <w:rPr>
          <w:rFonts w:hAnsi="Times New Roman"/>
          <w:color w:val="auto"/>
          <w:sz w:val="28"/>
          <w:szCs w:val="28"/>
        </w:rPr>
        <w:t>взаимодействия</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проведение</w:t>
      </w:r>
      <w:r w:rsidRPr="003D789D">
        <w:rPr>
          <w:rFonts w:hAnsi="Times New Roman"/>
          <w:color w:val="auto"/>
          <w:sz w:val="28"/>
          <w:szCs w:val="28"/>
        </w:rPr>
        <w:t xml:space="preserve">  </w:t>
      </w:r>
      <w:r w:rsidRPr="003D789D">
        <w:rPr>
          <w:rFonts w:hAnsi="Times New Roman"/>
          <w:color w:val="auto"/>
          <w:sz w:val="28"/>
          <w:szCs w:val="28"/>
        </w:rPr>
        <w:t>интеллектуальных</w:t>
      </w:r>
      <w:r w:rsidRPr="003D789D">
        <w:rPr>
          <w:rFonts w:ascii="Times New Roman"/>
          <w:color w:val="auto"/>
          <w:sz w:val="28"/>
          <w:szCs w:val="28"/>
        </w:rPr>
        <w:t xml:space="preserve">, </w:t>
      </w:r>
      <w:r w:rsidRPr="003D789D">
        <w:rPr>
          <w:rFonts w:hAnsi="Times New Roman"/>
          <w:color w:val="auto"/>
          <w:sz w:val="28"/>
          <w:szCs w:val="28"/>
        </w:rPr>
        <w:t>спортивных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творческих</w:t>
      </w:r>
      <w:r w:rsidRPr="003D789D">
        <w:rPr>
          <w:rFonts w:hAnsi="Times New Roman"/>
          <w:color w:val="auto"/>
          <w:sz w:val="28"/>
          <w:szCs w:val="28"/>
        </w:rPr>
        <w:t xml:space="preserve"> </w:t>
      </w:r>
      <w:r w:rsidRPr="003D789D">
        <w:rPr>
          <w:rFonts w:hAnsi="Times New Roman"/>
          <w:color w:val="auto"/>
          <w:sz w:val="28"/>
          <w:szCs w:val="28"/>
        </w:rPr>
        <w:t>соревнований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asci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слышащими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p>
    <w:p w:rsidR="00F65069" w:rsidRPr="003D789D" w:rsidRDefault="00C079E3" w:rsidP="000A374A">
      <w:pPr>
        <w:pStyle w:val="18TexstSPISOK1"/>
        <w:numPr>
          <w:ilvl w:val="0"/>
          <w:numId w:val="152"/>
        </w:numPr>
        <w:tabs>
          <w:tab w:val="clear" w:pos="360"/>
          <w:tab w:val="clear" w:pos="640"/>
          <w:tab w:val="num" w:pos="257"/>
        </w:tabs>
        <w:spacing w:line="360" w:lineRule="auto"/>
        <w:ind w:left="0" w:firstLine="709"/>
        <w:rPr>
          <w:rFonts w:ascii="Times New Roman" w:eastAsia="Times New Roman" w:hAnsi="Times New Roman" w:cs="Times New Roman"/>
          <w:color w:val="auto"/>
        </w:rPr>
      </w:pPr>
      <w:r w:rsidRPr="003D789D">
        <w:rPr>
          <w:rFonts w:hAnsi="Times New Roman"/>
          <w:color w:val="auto"/>
          <w:sz w:val="28"/>
          <w:szCs w:val="28"/>
        </w:rPr>
        <w:t>участие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законных</w:t>
      </w:r>
      <w:r w:rsidRPr="003D789D">
        <w:rPr>
          <w:rFonts w:hAnsi="Times New Roman"/>
          <w:color w:val="auto"/>
          <w:sz w:val="28"/>
          <w:szCs w:val="28"/>
        </w:rPr>
        <w:t xml:space="preserve"> </w:t>
      </w:r>
      <w:r w:rsidRPr="003D789D">
        <w:rPr>
          <w:rFonts w:hAnsi="Times New Roman"/>
          <w:color w:val="auto"/>
          <w:sz w:val="28"/>
          <w:szCs w:val="28"/>
        </w:rPr>
        <w:t>представителей</w:t>
      </w:r>
      <w:r w:rsidRPr="003D789D">
        <w:rPr>
          <w:rFonts w:ascii="Times New Roman"/>
          <w:color w:val="auto"/>
          <w:sz w:val="28"/>
          <w:szCs w:val="28"/>
        </w:rPr>
        <w:t xml:space="preserve">), </w:t>
      </w:r>
      <w:r w:rsidRPr="003D789D">
        <w:rPr>
          <w:rFonts w:hAnsi="Times New Roman"/>
          <w:color w:val="auto"/>
          <w:sz w:val="28"/>
          <w:szCs w:val="28"/>
        </w:rPr>
        <w:t>педагогических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общественности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проектировании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внутришкольной</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w:t>
      </w:r>
    </w:p>
    <w:p w:rsidR="00F65069" w:rsidRPr="00AD329D" w:rsidRDefault="00C079E3" w:rsidP="00AD329D">
      <w:pPr>
        <w:pStyle w:val="14TexstOSNOVA1012"/>
        <w:spacing w:line="360" w:lineRule="auto"/>
        <w:ind w:firstLine="709"/>
        <w:jc w:val="center"/>
        <w:rPr>
          <w:rFonts w:ascii="Times New Roman" w:eastAsia="Times New Roman" w:hAnsi="Times New Roman" w:cs="Times New Roman"/>
          <w:b/>
          <w:bCs/>
          <w:color w:val="auto"/>
          <w:sz w:val="28"/>
          <w:szCs w:val="28"/>
        </w:rPr>
      </w:pPr>
      <w:r w:rsidRPr="00AD329D">
        <w:rPr>
          <w:rFonts w:ascii="Times New Roman" w:hAnsi="Times New Roman" w:cs="Times New Roman"/>
          <w:b/>
          <w:bCs/>
          <w:color w:val="auto"/>
          <w:sz w:val="28"/>
          <w:szCs w:val="28"/>
        </w:rPr>
        <w:t>Принципы и подходы к формированию АООП НОО</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Принципы и подходы к формированию АООП НОО представлены в разделе 1.Общие положения.</w:t>
      </w:r>
    </w:p>
    <w:p w:rsidR="00F65069" w:rsidRPr="00AD329D" w:rsidRDefault="00C079E3" w:rsidP="00AD329D">
      <w:pPr>
        <w:pStyle w:val="14TexstOSNOVA1012"/>
        <w:spacing w:line="360" w:lineRule="auto"/>
        <w:ind w:firstLine="709"/>
        <w:jc w:val="center"/>
        <w:rPr>
          <w:rFonts w:ascii="Times New Roman" w:eastAsia="Times New Roman" w:hAnsi="Times New Roman" w:cs="Times New Roman"/>
          <w:b/>
          <w:bCs/>
          <w:color w:val="auto"/>
          <w:sz w:val="28"/>
          <w:szCs w:val="28"/>
        </w:rPr>
      </w:pPr>
      <w:r w:rsidRPr="00AD329D">
        <w:rPr>
          <w:rFonts w:ascii="Times New Roman" w:hAnsi="Times New Roman" w:cs="Times New Roman"/>
          <w:b/>
          <w:bCs/>
          <w:color w:val="auto"/>
          <w:sz w:val="28"/>
          <w:szCs w:val="28"/>
        </w:rPr>
        <w:t>Общая характеристика АООП НОО</w:t>
      </w:r>
    </w:p>
    <w:p w:rsidR="00F65069" w:rsidRPr="00AD329D" w:rsidRDefault="00C079E3" w:rsidP="00AD329D">
      <w:pPr>
        <w:widowControl w:val="0"/>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Адаптированная основная образовательная программа начального о</w:t>
      </w:r>
      <w:r w:rsidRPr="00AD329D">
        <w:rPr>
          <w:rFonts w:ascii="Times New Roman" w:hAnsi="Times New Roman" w:cs="Times New Roman"/>
          <w:color w:val="auto"/>
          <w:sz w:val="28"/>
          <w:szCs w:val="28"/>
        </w:rPr>
        <w:t>б</w:t>
      </w:r>
      <w:r w:rsidRPr="00AD329D">
        <w:rPr>
          <w:rFonts w:ascii="Times New Roman" w:hAnsi="Times New Roman" w:cs="Times New Roman"/>
          <w:color w:val="auto"/>
          <w:sz w:val="28"/>
          <w:szCs w:val="28"/>
        </w:rPr>
        <w:t>щего образования глухих детей определяет содержание образования, его ожидаемые результаты и условия ее реализации.</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АООП НОО (вариант 1.2) предназначена для глухих детей, не име</w:t>
      </w:r>
      <w:r w:rsidRPr="00AD329D">
        <w:rPr>
          <w:rFonts w:ascii="Times New Roman" w:hAnsi="Times New Roman" w:cs="Times New Roman"/>
          <w:color w:val="auto"/>
          <w:kern w:val="1"/>
          <w:sz w:val="28"/>
          <w:szCs w:val="28"/>
        </w:rPr>
        <w:t>ю</w:t>
      </w:r>
      <w:r w:rsidRPr="00AD329D">
        <w:rPr>
          <w:rFonts w:ascii="Times New Roman" w:hAnsi="Times New Roman" w:cs="Times New Roman"/>
          <w:color w:val="auto"/>
          <w:kern w:val="1"/>
          <w:sz w:val="28"/>
          <w:szCs w:val="28"/>
        </w:rPr>
        <w:t>щих дополнительных ограничений здоровья, препятствующих получению начального общего образования в условиях</w:t>
      </w:r>
      <w:r w:rsidRPr="00AD329D">
        <w:rPr>
          <w:rFonts w:ascii="Times New Roman" w:hAnsi="Times New Roman" w:cs="Times New Roman"/>
          <w:color w:val="auto"/>
          <w:sz w:val="28"/>
          <w:szCs w:val="28"/>
        </w:rPr>
        <w:t>, учитывающих их общие и ос</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бые образовательные потребности</w:t>
      </w:r>
      <w:r w:rsidRPr="00AD329D">
        <w:rPr>
          <w:rFonts w:ascii="Times New Roman" w:hAnsi="Times New Roman" w:cs="Times New Roman"/>
          <w:color w:val="auto"/>
          <w:kern w:val="1"/>
          <w:sz w:val="28"/>
          <w:szCs w:val="28"/>
        </w:rPr>
        <w:t xml:space="preserve">. </w:t>
      </w:r>
    </w:p>
    <w:p w:rsidR="00F65069" w:rsidRPr="00AD329D" w:rsidRDefault="00C079E3" w:rsidP="00AD329D">
      <w:pPr>
        <w:pStyle w:val="14TexstOSNOVA1012"/>
        <w:spacing w:line="360" w:lineRule="auto"/>
        <w:ind w:firstLine="709"/>
        <w:rPr>
          <w:rFonts w:ascii="Times New Roman" w:hAnsi="Times New Roman" w:cs="Times New Roman"/>
          <w:color w:val="auto"/>
          <w:kern w:val="1"/>
          <w:sz w:val="28"/>
          <w:szCs w:val="28"/>
        </w:rPr>
      </w:pPr>
      <w:r w:rsidRPr="00AD329D">
        <w:rPr>
          <w:rFonts w:ascii="Times New Roman" w:hAnsi="Times New Roman" w:cs="Times New Roman"/>
          <w:color w:val="auto"/>
          <w:kern w:val="1"/>
          <w:sz w:val="28"/>
          <w:szCs w:val="28"/>
        </w:rPr>
        <w:t>АООП НОО для обучающихся, перенесших операцию кохлеарной  и</w:t>
      </w:r>
      <w:r w:rsidRPr="00AD329D">
        <w:rPr>
          <w:rFonts w:ascii="Times New Roman" w:hAnsi="Times New Roman" w:cs="Times New Roman"/>
          <w:color w:val="auto"/>
          <w:kern w:val="1"/>
          <w:sz w:val="28"/>
          <w:szCs w:val="28"/>
        </w:rPr>
        <w:t>м</w:t>
      </w:r>
      <w:r w:rsidRPr="00AD329D">
        <w:rPr>
          <w:rFonts w:ascii="Times New Roman" w:hAnsi="Times New Roman" w:cs="Times New Roman"/>
          <w:color w:val="auto"/>
          <w:kern w:val="1"/>
          <w:sz w:val="28"/>
          <w:szCs w:val="28"/>
        </w:rPr>
        <w:t>плантации, определяется с учетом результатов первоначального (запуска</w:t>
      </w:r>
      <w:r w:rsidRPr="00AD329D">
        <w:rPr>
          <w:rFonts w:ascii="Times New Roman" w:hAnsi="Times New Roman" w:cs="Times New Roman"/>
          <w:color w:val="auto"/>
          <w:kern w:val="1"/>
          <w:sz w:val="28"/>
          <w:szCs w:val="28"/>
        </w:rPr>
        <w:t>ю</w:t>
      </w:r>
      <w:r w:rsidRPr="00AD329D">
        <w:rPr>
          <w:rFonts w:ascii="Times New Roman" w:hAnsi="Times New Roman" w:cs="Times New Roman"/>
          <w:color w:val="auto"/>
          <w:kern w:val="1"/>
          <w:sz w:val="28"/>
          <w:szCs w:val="28"/>
        </w:rPr>
        <w:t>щего) этапа реабилитации (прежде всего, способности естественного разв</w:t>
      </w:r>
      <w:r w:rsidRPr="00AD329D">
        <w:rPr>
          <w:rFonts w:ascii="Times New Roman" w:hAnsi="Times New Roman" w:cs="Times New Roman"/>
          <w:color w:val="auto"/>
          <w:kern w:val="1"/>
          <w:sz w:val="28"/>
          <w:szCs w:val="28"/>
        </w:rPr>
        <w:t>и</w:t>
      </w:r>
      <w:r w:rsidRPr="00AD329D">
        <w:rPr>
          <w:rFonts w:ascii="Times New Roman" w:hAnsi="Times New Roman" w:cs="Times New Roman"/>
          <w:color w:val="auto"/>
          <w:kern w:val="1"/>
          <w:sz w:val="28"/>
          <w:szCs w:val="28"/>
        </w:rPr>
        <w:t>тия коммуникации и речи), готовности ребенка к освоению того или иного варианта АООП НОО.В дальнейшем, вариант АООП НОО может изменяться с учетом достижений обучающегося.</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lastRenderedPageBreak/>
        <w:t>На основе АООП НОО (вариант 1.2) глухие обучающиеся получают образование, сопоставимое по конечным достижениям, с образованием сл</w:t>
      </w:r>
      <w:r w:rsidRPr="00AD329D">
        <w:rPr>
          <w:rFonts w:ascii="Times New Roman" w:hAnsi="Times New Roman" w:cs="Times New Roman"/>
          <w:color w:val="auto"/>
          <w:kern w:val="1"/>
          <w:sz w:val="28"/>
          <w:szCs w:val="28"/>
        </w:rPr>
        <w:t>ы</w:t>
      </w:r>
      <w:r w:rsidRPr="00AD329D">
        <w:rPr>
          <w:rFonts w:ascii="Times New Roman" w:hAnsi="Times New Roman" w:cs="Times New Roman"/>
          <w:color w:val="auto"/>
          <w:kern w:val="1"/>
          <w:sz w:val="28"/>
          <w:szCs w:val="28"/>
        </w:rPr>
        <w:t>шащих сверстников в пролонгированные сроки: пять лет (1 -5 классы) - для детей, получивших дошкольное образование, способствующее освоению начального основного образования на основе данного варианта АООП; шесть лет (1 дополнительный, 1- 6 классы) - для детей, не получивших дошкольное образование, способствующее освоению начального основного образования на основе на основе данного варианта АООП.</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Определение варианта основной образовательной программы для гл</w:t>
      </w:r>
      <w:r w:rsidRPr="00AD329D">
        <w:rPr>
          <w:rFonts w:ascii="Times New Roman" w:hAnsi="Times New Roman" w:cs="Times New Roman"/>
          <w:color w:val="auto"/>
          <w:kern w:val="1"/>
          <w:sz w:val="28"/>
          <w:szCs w:val="28"/>
        </w:rPr>
        <w:t>у</w:t>
      </w:r>
      <w:r w:rsidRPr="00AD329D">
        <w:rPr>
          <w:rFonts w:ascii="Times New Roman" w:hAnsi="Times New Roman" w:cs="Times New Roman"/>
          <w:color w:val="auto"/>
          <w:kern w:val="1"/>
          <w:sz w:val="28"/>
          <w:szCs w:val="28"/>
        </w:rPr>
        <w:t>хих обучающихся осуществляется на основе рекомендаций ПМПК, сформ</w:t>
      </w:r>
      <w:r w:rsidRPr="00AD329D">
        <w:rPr>
          <w:rFonts w:ascii="Times New Roman" w:hAnsi="Times New Roman" w:cs="Times New Roman"/>
          <w:color w:val="auto"/>
          <w:kern w:val="1"/>
          <w:sz w:val="28"/>
          <w:szCs w:val="28"/>
        </w:rPr>
        <w:t>у</w:t>
      </w:r>
      <w:r w:rsidRPr="00AD329D">
        <w:rPr>
          <w:rFonts w:ascii="Times New Roman" w:hAnsi="Times New Roman" w:cs="Times New Roman"/>
          <w:color w:val="auto"/>
          <w:kern w:val="1"/>
          <w:sz w:val="28"/>
          <w:szCs w:val="28"/>
        </w:rPr>
        <w:t>лированных по результатам его комплексного обследования, в порядке, уст</w:t>
      </w:r>
      <w:r w:rsidRPr="00AD329D">
        <w:rPr>
          <w:rFonts w:ascii="Times New Roman" w:hAnsi="Times New Roman" w:cs="Times New Roman"/>
          <w:color w:val="auto"/>
          <w:kern w:val="1"/>
          <w:sz w:val="28"/>
          <w:szCs w:val="28"/>
        </w:rPr>
        <w:t>а</w:t>
      </w:r>
      <w:r w:rsidRPr="00AD329D">
        <w:rPr>
          <w:rFonts w:ascii="Times New Roman" w:hAnsi="Times New Roman" w:cs="Times New Roman"/>
          <w:color w:val="auto"/>
          <w:kern w:val="1"/>
          <w:sz w:val="28"/>
          <w:szCs w:val="28"/>
        </w:rPr>
        <w:t>новленном законодательством Российской Федерации.</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АООП НОО для обучающихся с ОВЗ, имеющих инвалидность, допо</w:t>
      </w:r>
      <w:r w:rsidRPr="00AD329D">
        <w:rPr>
          <w:rFonts w:ascii="Times New Roman" w:hAnsi="Times New Roman" w:cs="Times New Roman"/>
          <w:color w:val="auto"/>
          <w:kern w:val="1"/>
          <w:sz w:val="28"/>
          <w:szCs w:val="28"/>
        </w:rPr>
        <w:t>л</w:t>
      </w:r>
      <w:r w:rsidRPr="00AD329D">
        <w:rPr>
          <w:rFonts w:ascii="Times New Roman" w:hAnsi="Times New Roman" w:cs="Times New Roman"/>
          <w:color w:val="auto"/>
          <w:kern w:val="1"/>
          <w:sz w:val="28"/>
          <w:szCs w:val="28"/>
        </w:rPr>
        <w:t>няется индивидуальной программой реабилитации (далее — ИПР) инвалида в части создания специальных условий получения образования.</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В спорных случаях (вариант 1.2 или 1.3) на момент поступления ребё</w:t>
      </w:r>
      <w:r w:rsidRPr="00AD329D">
        <w:rPr>
          <w:rFonts w:ascii="Times New Roman" w:hAnsi="Times New Roman" w:cs="Times New Roman"/>
          <w:color w:val="auto"/>
          <w:kern w:val="1"/>
          <w:sz w:val="28"/>
          <w:szCs w:val="28"/>
        </w:rPr>
        <w:t>н</w:t>
      </w:r>
      <w:r w:rsidRPr="00AD329D">
        <w:rPr>
          <w:rFonts w:ascii="Times New Roman" w:hAnsi="Times New Roman" w:cs="Times New Roman"/>
          <w:color w:val="auto"/>
          <w:kern w:val="1"/>
          <w:sz w:val="28"/>
          <w:szCs w:val="28"/>
        </w:rPr>
        <w:t>ка в школу следует рекомендовать более сложную образовательную среду (вариант 1.2). В случае, если обучающийся не достигает минимального уро</w:t>
      </w:r>
      <w:r w:rsidRPr="00AD329D">
        <w:rPr>
          <w:rFonts w:ascii="Times New Roman" w:hAnsi="Times New Roman" w:cs="Times New Roman"/>
          <w:color w:val="auto"/>
          <w:kern w:val="1"/>
          <w:sz w:val="28"/>
          <w:szCs w:val="28"/>
        </w:rPr>
        <w:t>в</w:t>
      </w:r>
      <w:r w:rsidRPr="00AD329D">
        <w:rPr>
          <w:rFonts w:ascii="Times New Roman" w:hAnsi="Times New Roman" w:cs="Times New Roman"/>
          <w:color w:val="auto"/>
          <w:kern w:val="1"/>
          <w:sz w:val="28"/>
          <w:szCs w:val="28"/>
        </w:rPr>
        <w:t>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kern w:val="1"/>
          <w:sz w:val="28"/>
          <w:szCs w:val="28"/>
        </w:rPr>
        <w:t xml:space="preserve">На основе АООП НОО (вариант 1.2) формируется </w:t>
      </w:r>
      <w:r w:rsidRPr="00AD329D">
        <w:rPr>
          <w:rFonts w:ascii="Times New Roman" w:hAnsi="Times New Roman" w:cs="Times New Roman"/>
          <w:color w:val="auto"/>
          <w:sz w:val="28"/>
          <w:szCs w:val="28"/>
        </w:rPr>
        <w:t>социокультурная и образовательная среда в соответствии с общими и особыми образовательн</w:t>
      </w:r>
      <w:r w:rsidRPr="00AD329D">
        <w:rPr>
          <w:rFonts w:ascii="Times New Roman" w:hAnsi="Times New Roman" w:cs="Times New Roman"/>
          <w:color w:val="auto"/>
          <w:sz w:val="28"/>
          <w:szCs w:val="28"/>
        </w:rPr>
        <w:t>ы</w:t>
      </w:r>
      <w:r w:rsidRPr="00AD329D">
        <w:rPr>
          <w:rFonts w:ascii="Times New Roman" w:hAnsi="Times New Roman" w:cs="Times New Roman"/>
          <w:color w:val="auto"/>
          <w:sz w:val="28"/>
          <w:szCs w:val="28"/>
        </w:rPr>
        <w:t>ми потребностями данной категории обучающихся. Учитывается, что весь о</w:t>
      </w:r>
      <w:r w:rsidRPr="00AD329D">
        <w:rPr>
          <w:rFonts w:ascii="Times New Roman" w:hAnsi="Times New Roman" w:cs="Times New Roman"/>
          <w:color w:val="auto"/>
          <w:spacing w:val="2"/>
          <w:sz w:val="28"/>
          <w:szCs w:val="28"/>
        </w:rPr>
        <w:t>бразовательный процесс должен иметь образовательно-коррекционный х</w:t>
      </w:r>
      <w:r w:rsidRPr="00AD329D">
        <w:rPr>
          <w:rFonts w:ascii="Times New Roman" w:hAnsi="Times New Roman" w:cs="Times New Roman"/>
          <w:color w:val="auto"/>
          <w:spacing w:val="2"/>
          <w:sz w:val="28"/>
          <w:szCs w:val="28"/>
        </w:rPr>
        <w:t>а</w:t>
      </w:r>
      <w:r w:rsidRPr="00AD329D">
        <w:rPr>
          <w:rFonts w:ascii="Times New Roman" w:hAnsi="Times New Roman" w:cs="Times New Roman"/>
          <w:color w:val="auto"/>
          <w:spacing w:val="2"/>
          <w:sz w:val="28"/>
          <w:szCs w:val="28"/>
        </w:rPr>
        <w:t xml:space="preserve">рактер, строиться на основе коммуникативно - деятельностного и личностно - ориетированного подходов при </w:t>
      </w:r>
      <w:r w:rsidRPr="00AD329D">
        <w:rPr>
          <w:rFonts w:ascii="Times New Roman" w:hAnsi="Times New Roman" w:cs="Times New Roman"/>
          <w:color w:val="auto"/>
          <w:kern w:val="1"/>
          <w:sz w:val="28"/>
          <w:szCs w:val="28"/>
        </w:rPr>
        <w:t>особом структурировании содержания об</w:t>
      </w:r>
      <w:r w:rsidRPr="00AD329D">
        <w:rPr>
          <w:rFonts w:ascii="Times New Roman" w:hAnsi="Times New Roman" w:cs="Times New Roman"/>
          <w:color w:val="auto"/>
          <w:kern w:val="1"/>
          <w:sz w:val="28"/>
          <w:szCs w:val="28"/>
        </w:rPr>
        <w:t>у</w:t>
      </w:r>
      <w:r w:rsidRPr="00AD329D">
        <w:rPr>
          <w:rFonts w:ascii="Times New Roman" w:hAnsi="Times New Roman" w:cs="Times New Roman"/>
          <w:color w:val="auto"/>
          <w:kern w:val="1"/>
          <w:sz w:val="28"/>
          <w:szCs w:val="28"/>
        </w:rPr>
        <w:t>чения на основе усиления внимания к целенаправленному развитию слове</w:t>
      </w:r>
      <w:r w:rsidRPr="00AD329D">
        <w:rPr>
          <w:rFonts w:ascii="Times New Roman" w:hAnsi="Times New Roman" w:cs="Times New Roman"/>
          <w:color w:val="auto"/>
          <w:kern w:val="1"/>
          <w:sz w:val="28"/>
          <w:szCs w:val="28"/>
        </w:rPr>
        <w:t>с</w:t>
      </w:r>
      <w:r w:rsidRPr="00AD329D">
        <w:rPr>
          <w:rFonts w:ascii="Times New Roman" w:hAnsi="Times New Roman" w:cs="Times New Roman"/>
          <w:color w:val="auto"/>
          <w:kern w:val="1"/>
          <w:sz w:val="28"/>
          <w:szCs w:val="28"/>
        </w:rPr>
        <w:t xml:space="preserve">ной речи, формированию жизненной компетенции, применении как общих, </w:t>
      </w:r>
      <w:r w:rsidRPr="00AD329D">
        <w:rPr>
          <w:rFonts w:ascii="Times New Roman" w:hAnsi="Times New Roman" w:cs="Times New Roman"/>
          <w:color w:val="auto"/>
          <w:kern w:val="1"/>
          <w:sz w:val="28"/>
          <w:szCs w:val="28"/>
        </w:rPr>
        <w:lastRenderedPageBreak/>
        <w:t xml:space="preserve">так и специальных методов и приемов обучения, обязательном включении </w:t>
      </w:r>
      <w:r w:rsidRPr="00AD329D">
        <w:rPr>
          <w:rFonts w:ascii="Times New Roman" w:hAnsi="Times New Roman" w:cs="Times New Roman"/>
          <w:color w:val="auto"/>
          <w:sz w:val="28"/>
          <w:szCs w:val="28"/>
        </w:rPr>
        <w:t xml:space="preserve">специальных </w:t>
      </w:r>
      <w:r w:rsidRPr="00AD329D">
        <w:rPr>
          <w:rFonts w:ascii="Times New Roman" w:hAnsi="Times New Roman" w:cs="Times New Roman"/>
          <w:color w:val="auto"/>
          <w:kern w:val="1"/>
          <w:sz w:val="28"/>
          <w:szCs w:val="28"/>
        </w:rPr>
        <w:t xml:space="preserve">предметов коррекционно-развивающего направления. </w:t>
      </w:r>
      <w:r w:rsidRPr="00AD329D">
        <w:rPr>
          <w:rFonts w:ascii="Times New Roman" w:hAnsi="Times New Roman" w:cs="Times New Roman"/>
          <w:color w:val="auto"/>
          <w:spacing w:val="2"/>
          <w:sz w:val="28"/>
          <w:szCs w:val="28"/>
        </w:rPr>
        <w:t>Образ</w:t>
      </w:r>
      <w:r w:rsidRPr="00AD329D">
        <w:rPr>
          <w:rFonts w:ascii="Times New Roman" w:hAnsi="Times New Roman" w:cs="Times New Roman"/>
          <w:color w:val="auto"/>
          <w:spacing w:val="2"/>
          <w:sz w:val="28"/>
          <w:szCs w:val="28"/>
        </w:rPr>
        <w:t>о</w:t>
      </w:r>
      <w:r w:rsidRPr="00AD329D">
        <w:rPr>
          <w:rFonts w:ascii="Times New Roman" w:hAnsi="Times New Roman" w:cs="Times New Roman"/>
          <w:color w:val="auto"/>
          <w:spacing w:val="2"/>
          <w:sz w:val="28"/>
          <w:szCs w:val="28"/>
        </w:rPr>
        <w:t>вательно –коррекционный процесс реализуется в условиях специально п</w:t>
      </w:r>
      <w:r w:rsidRPr="00AD329D">
        <w:rPr>
          <w:rFonts w:ascii="Times New Roman" w:hAnsi="Times New Roman" w:cs="Times New Roman"/>
          <w:color w:val="auto"/>
          <w:spacing w:val="2"/>
          <w:sz w:val="28"/>
          <w:szCs w:val="28"/>
        </w:rPr>
        <w:t>е</w:t>
      </w:r>
      <w:r w:rsidRPr="00AD329D">
        <w:rPr>
          <w:rFonts w:ascii="Times New Roman" w:hAnsi="Times New Roman" w:cs="Times New Roman"/>
          <w:color w:val="auto"/>
          <w:spacing w:val="2"/>
          <w:sz w:val="28"/>
          <w:szCs w:val="28"/>
        </w:rPr>
        <w:t>дагогически созданной слухоречевой среды, предполагающей, в том числе, постоянное использование обучающимися звукоусиливающей аппаратуры разных типов (индивидуальных слуховых аппаратов; беспроводной аппар</w:t>
      </w:r>
      <w:r w:rsidRPr="00AD329D">
        <w:rPr>
          <w:rFonts w:ascii="Times New Roman" w:hAnsi="Times New Roman" w:cs="Times New Roman"/>
          <w:color w:val="auto"/>
          <w:spacing w:val="2"/>
          <w:sz w:val="28"/>
          <w:szCs w:val="28"/>
        </w:rPr>
        <w:t>а</w:t>
      </w:r>
      <w:r w:rsidRPr="00AD329D">
        <w:rPr>
          <w:rFonts w:ascii="Times New Roman" w:hAnsi="Times New Roman" w:cs="Times New Roman"/>
          <w:color w:val="auto"/>
          <w:spacing w:val="2"/>
          <w:sz w:val="28"/>
          <w:szCs w:val="28"/>
        </w:rPr>
        <w:t>туры, например, на радиопринципе; стационарной аппаратуры коллекти</w:t>
      </w:r>
      <w:r w:rsidRPr="00AD329D">
        <w:rPr>
          <w:rFonts w:ascii="Times New Roman" w:hAnsi="Times New Roman" w:cs="Times New Roman"/>
          <w:color w:val="auto"/>
          <w:spacing w:val="2"/>
          <w:sz w:val="28"/>
          <w:szCs w:val="28"/>
        </w:rPr>
        <w:t>в</w:t>
      </w:r>
      <w:r w:rsidRPr="00AD329D">
        <w:rPr>
          <w:rFonts w:ascii="Times New Roman" w:hAnsi="Times New Roman" w:cs="Times New Roman"/>
          <w:color w:val="auto"/>
          <w:spacing w:val="2"/>
          <w:sz w:val="28"/>
          <w:szCs w:val="28"/>
        </w:rPr>
        <w:t xml:space="preserve">ного и индивидуального пользования при необходимости с дополнительной комплектацией вибротактильными устройствами и др.) </w:t>
      </w:r>
    </w:p>
    <w:p w:rsidR="00F65069" w:rsidRPr="00AD329D" w:rsidRDefault="00C079E3" w:rsidP="00AD329D">
      <w:pPr>
        <w:pStyle w:val="14TexstOSNOVA1012"/>
        <w:spacing w:line="360" w:lineRule="auto"/>
        <w:ind w:firstLine="709"/>
        <w:rPr>
          <w:rFonts w:ascii="Times New Roman" w:hAnsi="Times New Roman" w:cs="Times New Roman"/>
          <w:color w:val="auto"/>
          <w:sz w:val="28"/>
          <w:szCs w:val="28"/>
        </w:rPr>
      </w:pPr>
      <w:r w:rsidRPr="00AD329D">
        <w:rPr>
          <w:rFonts w:ascii="Times New Roman" w:hAnsi="Times New Roman" w:cs="Times New Roman"/>
          <w:color w:val="auto"/>
          <w:sz w:val="28"/>
          <w:szCs w:val="28"/>
        </w:rPr>
        <w:t>Достижение планируемых результатов освоения АООП НОО опред</w:t>
      </w:r>
      <w:r w:rsidRPr="00AD329D">
        <w:rPr>
          <w:rFonts w:ascii="Times New Roman" w:hAnsi="Times New Roman" w:cs="Times New Roman"/>
          <w:color w:val="auto"/>
          <w:sz w:val="28"/>
          <w:szCs w:val="28"/>
        </w:rPr>
        <w:t>е</w:t>
      </w:r>
      <w:r w:rsidRPr="00AD329D">
        <w:rPr>
          <w:rFonts w:ascii="Times New Roman" w:hAnsi="Times New Roman" w:cs="Times New Roman"/>
          <w:color w:val="auto"/>
          <w:sz w:val="28"/>
          <w:szCs w:val="28"/>
        </w:rPr>
        <w:t>ляются по завершению обучения в начальной школе. Получая образование на основе АООП НОО (вариант 1.2) глухой обучающий имеет право на прохо</w:t>
      </w:r>
      <w:r w:rsidRPr="00AD329D">
        <w:rPr>
          <w:rFonts w:ascii="Times New Roman" w:hAnsi="Times New Roman" w:cs="Times New Roman"/>
          <w:color w:val="auto"/>
          <w:sz w:val="28"/>
          <w:szCs w:val="28"/>
        </w:rPr>
        <w:t>ж</w:t>
      </w:r>
      <w:r w:rsidRPr="00AD329D">
        <w:rPr>
          <w:rFonts w:ascii="Times New Roman" w:hAnsi="Times New Roman" w:cs="Times New Roman"/>
          <w:color w:val="auto"/>
          <w:sz w:val="28"/>
          <w:szCs w:val="28"/>
        </w:rPr>
        <w:t>дение текущей, промежуточной и государственной итоговой аттестации в иных формах.</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Реализация </w:t>
      </w:r>
      <w:r w:rsidRPr="00AD329D">
        <w:rPr>
          <w:rFonts w:ascii="Times New Roman" w:hAnsi="Times New Roman" w:cs="Times New Roman"/>
          <w:color w:val="auto"/>
          <w:kern w:val="1"/>
          <w:sz w:val="28"/>
          <w:szCs w:val="28"/>
        </w:rPr>
        <w:t>АООП (вариант 1.2) обеспечивает глухим обучающимся уровень начального общего образования, способствующий на этапе основн</w:t>
      </w:r>
      <w:r w:rsidRPr="00AD329D">
        <w:rPr>
          <w:rFonts w:ascii="Times New Roman" w:hAnsi="Times New Roman" w:cs="Times New Roman"/>
          <w:color w:val="auto"/>
          <w:kern w:val="1"/>
          <w:sz w:val="28"/>
          <w:szCs w:val="28"/>
        </w:rPr>
        <w:t>о</w:t>
      </w:r>
      <w:r w:rsidRPr="00AD329D">
        <w:rPr>
          <w:rFonts w:ascii="Times New Roman" w:hAnsi="Times New Roman" w:cs="Times New Roman"/>
          <w:color w:val="auto"/>
          <w:kern w:val="1"/>
          <w:sz w:val="28"/>
          <w:szCs w:val="28"/>
        </w:rPr>
        <w:t xml:space="preserve">го общего образования (в </w:t>
      </w:r>
      <w:r w:rsidRPr="00AD329D">
        <w:rPr>
          <w:rFonts w:ascii="Times New Roman" w:hAnsi="Times New Roman" w:cs="Times New Roman"/>
          <w:color w:val="auto"/>
          <w:sz w:val="28"/>
          <w:szCs w:val="28"/>
        </w:rPr>
        <w:t xml:space="preserve">соответствующих образовательных условиях) </w:t>
      </w:r>
      <w:r w:rsidRPr="00AD329D">
        <w:rPr>
          <w:rFonts w:ascii="Times New Roman" w:hAnsi="Times New Roman" w:cs="Times New Roman"/>
          <w:color w:val="auto"/>
          <w:kern w:val="1"/>
          <w:sz w:val="28"/>
          <w:szCs w:val="28"/>
        </w:rPr>
        <w:t>д</w:t>
      </w:r>
      <w:r w:rsidRPr="00AD329D">
        <w:rPr>
          <w:rFonts w:ascii="Times New Roman" w:hAnsi="Times New Roman" w:cs="Times New Roman"/>
          <w:color w:val="auto"/>
          <w:kern w:val="1"/>
          <w:sz w:val="28"/>
          <w:szCs w:val="28"/>
        </w:rPr>
        <w:t>о</w:t>
      </w:r>
      <w:r w:rsidRPr="00AD329D">
        <w:rPr>
          <w:rFonts w:ascii="Times New Roman" w:hAnsi="Times New Roman" w:cs="Times New Roman"/>
          <w:color w:val="auto"/>
          <w:kern w:val="1"/>
          <w:sz w:val="28"/>
          <w:szCs w:val="28"/>
        </w:rPr>
        <w:t xml:space="preserve">стижениюитоговых результатов, </w:t>
      </w:r>
      <w:r w:rsidRPr="00AD329D">
        <w:rPr>
          <w:rFonts w:ascii="Times New Roman" w:hAnsi="Times New Roman" w:cs="Times New Roman"/>
          <w:color w:val="auto"/>
          <w:sz w:val="28"/>
          <w:szCs w:val="28"/>
        </w:rPr>
        <w:t xml:space="preserve">сопоставимых с требованиями </w:t>
      </w:r>
      <w:r w:rsidRPr="00AD329D">
        <w:rPr>
          <w:rFonts w:ascii="Times New Roman" w:hAnsi="Times New Roman" w:cs="Times New Roman"/>
          <w:color w:val="auto"/>
          <w:kern w:val="1"/>
          <w:sz w:val="28"/>
          <w:szCs w:val="28"/>
        </w:rPr>
        <w:t>ФГОС осно</w:t>
      </w:r>
      <w:r w:rsidRPr="00AD329D">
        <w:rPr>
          <w:rFonts w:ascii="Times New Roman" w:hAnsi="Times New Roman" w:cs="Times New Roman"/>
          <w:color w:val="auto"/>
          <w:kern w:val="1"/>
          <w:sz w:val="28"/>
          <w:szCs w:val="28"/>
        </w:rPr>
        <w:t>в</w:t>
      </w:r>
      <w:r w:rsidRPr="00AD329D">
        <w:rPr>
          <w:rFonts w:ascii="Times New Roman" w:hAnsi="Times New Roman" w:cs="Times New Roman"/>
          <w:color w:val="auto"/>
          <w:kern w:val="1"/>
          <w:sz w:val="28"/>
          <w:szCs w:val="28"/>
        </w:rPr>
        <w:t>ного общего образования, ч</w:t>
      </w:r>
      <w:r w:rsidRPr="00AD329D">
        <w:rPr>
          <w:rFonts w:ascii="Times New Roman" w:hAnsi="Times New Roman" w:cs="Times New Roman"/>
          <w:color w:val="auto"/>
          <w:sz w:val="28"/>
          <w:szCs w:val="28"/>
        </w:rPr>
        <w:t>то позволяет им продолжить образование, пол</w:t>
      </w:r>
      <w:r w:rsidRPr="00AD329D">
        <w:rPr>
          <w:rFonts w:ascii="Times New Roman" w:hAnsi="Times New Roman" w:cs="Times New Roman"/>
          <w:color w:val="auto"/>
          <w:sz w:val="28"/>
          <w:szCs w:val="28"/>
        </w:rPr>
        <w:t>у</w:t>
      </w:r>
      <w:r w:rsidRPr="00AD329D">
        <w:rPr>
          <w:rFonts w:ascii="Times New Roman" w:hAnsi="Times New Roman" w:cs="Times New Roman"/>
          <w:color w:val="auto"/>
          <w:sz w:val="28"/>
          <w:szCs w:val="28"/>
        </w:rPr>
        <w:t>чить профессиональную подготовку, содействует наиболее полной социал</w:t>
      </w:r>
      <w:r w:rsidRPr="00AD329D">
        <w:rPr>
          <w:rFonts w:ascii="Times New Roman" w:hAnsi="Times New Roman" w:cs="Times New Roman"/>
          <w:color w:val="auto"/>
          <w:sz w:val="28"/>
          <w:szCs w:val="28"/>
        </w:rPr>
        <w:t>ь</w:t>
      </w:r>
      <w:r w:rsidRPr="00AD329D">
        <w:rPr>
          <w:rFonts w:ascii="Times New Roman" w:hAnsi="Times New Roman" w:cs="Times New Roman"/>
          <w:color w:val="auto"/>
          <w:sz w:val="28"/>
          <w:szCs w:val="28"/>
        </w:rPr>
        <w:t>ной адаптации и интеграции в обществе.</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АООП НОО глухих обучающихся (вариант 1.2) реализуется образов</w:t>
      </w:r>
      <w:r w:rsidRPr="00AD329D">
        <w:rPr>
          <w:rFonts w:ascii="Times New Roman" w:hAnsi="Times New Roman" w:cs="Times New Roman"/>
          <w:color w:val="auto"/>
          <w:spacing w:val="2"/>
          <w:sz w:val="28"/>
          <w:szCs w:val="28"/>
        </w:rPr>
        <w:t>а</w:t>
      </w:r>
      <w:r w:rsidRPr="00AD329D">
        <w:rPr>
          <w:rFonts w:ascii="Times New Roman" w:hAnsi="Times New Roman" w:cs="Times New Roman"/>
          <w:color w:val="auto"/>
          <w:spacing w:val="2"/>
          <w:sz w:val="28"/>
          <w:szCs w:val="28"/>
        </w:rPr>
        <w:t>тельной организацией через урочную и внеурочную деятельность в соотве</w:t>
      </w:r>
      <w:r w:rsidRPr="00AD329D">
        <w:rPr>
          <w:rFonts w:ascii="Times New Roman" w:hAnsi="Times New Roman" w:cs="Times New Roman"/>
          <w:color w:val="auto"/>
          <w:spacing w:val="2"/>
          <w:sz w:val="28"/>
          <w:szCs w:val="28"/>
        </w:rPr>
        <w:t>т</w:t>
      </w:r>
      <w:r w:rsidRPr="00AD329D">
        <w:rPr>
          <w:rFonts w:ascii="Times New Roman" w:hAnsi="Times New Roman" w:cs="Times New Roman"/>
          <w:color w:val="auto"/>
          <w:spacing w:val="2"/>
          <w:sz w:val="28"/>
          <w:szCs w:val="28"/>
        </w:rPr>
        <w:t>ствии с санитарно-эпидемиологическими правилами и нормативами.</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Адаптированная основная образовательная программа начального общего образования глухих обучающихся включает: обязательную часть и часть, формируемую участниками образовательного процесса.</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Обязательная часть образовательной программы для глухих обуча</w:t>
      </w:r>
      <w:r w:rsidRPr="00AD329D">
        <w:rPr>
          <w:rFonts w:ascii="Times New Roman" w:hAnsi="Times New Roman" w:cs="Times New Roman"/>
          <w:color w:val="auto"/>
          <w:spacing w:val="2"/>
          <w:sz w:val="28"/>
          <w:szCs w:val="28"/>
        </w:rPr>
        <w:t>ю</w:t>
      </w:r>
      <w:r w:rsidRPr="00AD329D">
        <w:rPr>
          <w:rFonts w:ascii="Times New Roman" w:hAnsi="Times New Roman" w:cs="Times New Roman"/>
          <w:color w:val="auto"/>
          <w:spacing w:val="2"/>
          <w:sz w:val="28"/>
          <w:szCs w:val="28"/>
        </w:rPr>
        <w:t>щихся составляет 80%, часть, формируемая участниками образовательного процесса – 20% от общего объема адаптированной основной программы.</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spacing w:val="2"/>
          <w:sz w:val="28"/>
          <w:szCs w:val="28"/>
        </w:rPr>
      </w:pPr>
      <w:r w:rsidRPr="00AD329D">
        <w:rPr>
          <w:rFonts w:ascii="Times New Roman" w:hAnsi="Times New Roman" w:cs="Times New Roman"/>
          <w:color w:val="auto"/>
          <w:spacing w:val="2"/>
          <w:sz w:val="28"/>
          <w:szCs w:val="28"/>
        </w:rPr>
        <w:lastRenderedPageBreak/>
        <w:t>Образовательная организация должна обеспечить требуемые для да</w:t>
      </w:r>
      <w:r w:rsidRPr="00AD329D">
        <w:rPr>
          <w:rFonts w:ascii="Times New Roman" w:hAnsi="Times New Roman" w:cs="Times New Roman"/>
          <w:color w:val="auto"/>
          <w:spacing w:val="2"/>
          <w:sz w:val="28"/>
          <w:szCs w:val="28"/>
        </w:rPr>
        <w:t>н</w:t>
      </w:r>
      <w:r w:rsidRPr="00AD329D">
        <w:rPr>
          <w:rFonts w:ascii="Times New Roman" w:hAnsi="Times New Roman" w:cs="Times New Roman"/>
          <w:color w:val="auto"/>
          <w:spacing w:val="2"/>
          <w:sz w:val="28"/>
          <w:szCs w:val="28"/>
        </w:rPr>
        <w:t>ного варианта и категории обучающихся условия обучения и воспитания. Для обеспечения освоения глухими обучающимися АООП НОО может быть реализована сетевая форма взаимодействия с использованием ресурсов как образовательных, так и иных организаций, включая, организации здрав</w:t>
      </w:r>
      <w:r w:rsidRPr="00AD329D">
        <w:rPr>
          <w:rFonts w:ascii="Times New Roman" w:hAnsi="Times New Roman" w:cs="Times New Roman"/>
          <w:color w:val="auto"/>
          <w:spacing w:val="2"/>
          <w:sz w:val="28"/>
          <w:szCs w:val="28"/>
        </w:rPr>
        <w:t>о</w:t>
      </w:r>
      <w:r w:rsidRPr="00AD329D">
        <w:rPr>
          <w:rFonts w:ascii="Times New Roman" w:hAnsi="Times New Roman" w:cs="Times New Roman"/>
          <w:color w:val="auto"/>
          <w:spacing w:val="2"/>
          <w:sz w:val="28"/>
          <w:szCs w:val="28"/>
        </w:rPr>
        <w:t>охранения (прежде всего, сурдологические центры (кабинеты).</w:t>
      </w:r>
    </w:p>
    <w:p w:rsidR="00F65069" w:rsidRPr="00AD329D" w:rsidRDefault="00C079E3" w:rsidP="00AD329D">
      <w:pPr>
        <w:pStyle w:val="14TexstOSNOVA1012"/>
        <w:spacing w:line="360" w:lineRule="auto"/>
        <w:ind w:firstLine="709"/>
        <w:rPr>
          <w:rFonts w:ascii="Times New Roman" w:eastAsia="Times New Roman" w:hAnsi="Times New Roman" w:cs="Times New Roman"/>
          <w:b/>
          <w:bCs/>
          <w:color w:val="auto"/>
          <w:sz w:val="28"/>
          <w:szCs w:val="28"/>
        </w:rPr>
      </w:pPr>
      <w:r w:rsidRPr="00AD329D">
        <w:rPr>
          <w:rFonts w:ascii="Times New Roman" w:hAnsi="Times New Roman" w:cs="Times New Roman"/>
          <w:color w:val="auto"/>
          <w:spacing w:val="2"/>
          <w:sz w:val="28"/>
          <w:szCs w:val="28"/>
        </w:rPr>
        <w:t>Предусматривается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F65069" w:rsidRPr="00AD329D" w:rsidRDefault="00C079E3" w:rsidP="00AD329D">
      <w:pPr>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В структуре АООП  НОО (вариант 1.2) представлены три раздела – ц</w:t>
      </w:r>
      <w:r w:rsidRPr="00AD329D">
        <w:rPr>
          <w:rFonts w:ascii="Times New Roman" w:hAnsi="Times New Roman" w:cs="Times New Roman"/>
          <w:color w:val="auto"/>
          <w:sz w:val="28"/>
          <w:szCs w:val="28"/>
        </w:rPr>
        <w:t>е</w:t>
      </w:r>
      <w:r w:rsidRPr="00AD329D">
        <w:rPr>
          <w:rFonts w:ascii="Times New Roman" w:hAnsi="Times New Roman" w:cs="Times New Roman"/>
          <w:color w:val="auto"/>
          <w:sz w:val="28"/>
          <w:szCs w:val="28"/>
        </w:rPr>
        <w:t>левой, содержательный и организационный</w:t>
      </w:r>
    </w:p>
    <w:p w:rsidR="00F65069" w:rsidRPr="00AD329D" w:rsidRDefault="00C079E3" w:rsidP="000A374A">
      <w:pPr>
        <w:pStyle w:val="a9"/>
        <w:numPr>
          <w:ilvl w:val="0"/>
          <w:numId w:val="153"/>
        </w:numPr>
        <w:tabs>
          <w:tab w:val="num" w:pos="832"/>
          <w:tab w:val="left" w:pos="876"/>
        </w:tabs>
        <w:ind w:left="0" w:firstLine="709"/>
        <w:jc w:val="both"/>
        <w:rPr>
          <w:rFonts w:ascii="Times New Roman" w:hAnsi="Times New Roman" w:cs="Times New Roman"/>
          <w:color w:val="auto"/>
          <w:sz w:val="28"/>
          <w:szCs w:val="28"/>
        </w:rPr>
      </w:pPr>
      <w:r w:rsidRPr="00AD329D">
        <w:rPr>
          <w:rFonts w:ascii="Times New Roman" w:hAnsi="Times New Roman" w:cs="Times New Roman"/>
          <w:color w:val="auto"/>
          <w:sz w:val="28"/>
          <w:szCs w:val="28"/>
        </w:rPr>
        <w:t>Целевой раздел включает:</w:t>
      </w:r>
    </w:p>
    <w:p w:rsidR="00F65069" w:rsidRPr="00AD329D" w:rsidRDefault="00C079E3" w:rsidP="000A374A">
      <w:pPr>
        <w:numPr>
          <w:ilvl w:val="0"/>
          <w:numId w:val="154"/>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Пояснительную записку, в которой раскрыты цели и задачи, срок освоения АООП, психолого-педагогическая характеристика обучающихся (требования к развитию обучающихся).</w:t>
      </w:r>
    </w:p>
    <w:p w:rsidR="00F65069" w:rsidRPr="00AD329D" w:rsidRDefault="00C079E3" w:rsidP="000A374A">
      <w:pPr>
        <w:numPr>
          <w:ilvl w:val="0"/>
          <w:numId w:val="155"/>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Планируемые результаты освоения обучающимися адаптированной основной образовательной программы начального общего образования.</w:t>
      </w:r>
    </w:p>
    <w:p w:rsidR="00F65069" w:rsidRPr="00AD329D" w:rsidRDefault="00C079E3" w:rsidP="000A374A">
      <w:pPr>
        <w:numPr>
          <w:ilvl w:val="0"/>
          <w:numId w:val="156"/>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Система оценки достижения глухими обучающимися планируемых результатов освоения адаптированной основной образовательной программы начального общего образования.</w:t>
      </w:r>
    </w:p>
    <w:p w:rsidR="00F65069" w:rsidRPr="00AD329D" w:rsidRDefault="00C079E3" w:rsidP="00AD329D">
      <w:pPr>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2. Содержательный раздел, включающий: </w:t>
      </w:r>
    </w:p>
    <w:p w:rsidR="00F65069" w:rsidRPr="00AD329D" w:rsidRDefault="00C079E3" w:rsidP="000A374A">
      <w:pPr>
        <w:numPr>
          <w:ilvl w:val="0"/>
          <w:numId w:val="157"/>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Программу формирования универсальных учебных действий у глухих обучающихся.</w:t>
      </w:r>
    </w:p>
    <w:p w:rsidR="00F65069" w:rsidRPr="00AD329D" w:rsidRDefault="00C079E3" w:rsidP="000A374A">
      <w:pPr>
        <w:numPr>
          <w:ilvl w:val="0"/>
          <w:numId w:val="158"/>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Программы учебных предметов, курсов.</w:t>
      </w:r>
    </w:p>
    <w:p w:rsidR="00F65069" w:rsidRPr="00AD329D" w:rsidRDefault="00C079E3" w:rsidP="000A374A">
      <w:pPr>
        <w:numPr>
          <w:ilvl w:val="0"/>
          <w:numId w:val="159"/>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Программу духовно-нравственного развития глухих обучающихся.</w:t>
      </w:r>
    </w:p>
    <w:p w:rsidR="00F65069" w:rsidRPr="00AD329D" w:rsidRDefault="00C079E3" w:rsidP="000A374A">
      <w:pPr>
        <w:numPr>
          <w:ilvl w:val="0"/>
          <w:numId w:val="160"/>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lastRenderedPageBreak/>
        <w:t>Программу формирования экологической культуры, здорового и  безопасного образа жизни у глухих обучающихся.</w:t>
      </w:r>
    </w:p>
    <w:p w:rsidR="00F65069" w:rsidRPr="00AD329D" w:rsidRDefault="00C079E3" w:rsidP="000A374A">
      <w:pPr>
        <w:numPr>
          <w:ilvl w:val="0"/>
          <w:numId w:val="161"/>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Программу коррекционной работы.</w:t>
      </w:r>
    </w:p>
    <w:p w:rsidR="00F65069" w:rsidRPr="00AD329D" w:rsidRDefault="00C079E3" w:rsidP="000A374A">
      <w:pPr>
        <w:numPr>
          <w:ilvl w:val="0"/>
          <w:numId w:val="162"/>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Программу внеурочной деятельности.</w:t>
      </w:r>
    </w:p>
    <w:p w:rsidR="00F65069" w:rsidRPr="00AD329D" w:rsidRDefault="00C079E3" w:rsidP="000A374A">
      <w:pPr>
        <w:pStyle w:val="a9"/>
        <w:numPr>
          <w:ilvl w:val="0"/>
          <w:numId w:val="163"/>
        </w:numPr>
        <w:tabs>
          <w:tab w:val="num" w:pos="1192"/>
          <w:tab w:val="left" w:pos="1236"/>
        </w:tabs>
        <w:ind w:left="0" w:firstLine="709"/>
        <w:jc w:val="both"/>
        <w:rPr>
          <w:rFonts w:ascii="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Организационный раздел, включающий:</w:t>
      </w:r>
    </w:p>
    <w:p w:rsidR="00F65069" w:rsidRPr="00AD329D" w:rsidRDefault="00C079E3" w:rsidP="000A374A">
      <w:pPr>
        <w:numPr>
          <w:ilvl w:val="0"/>
          <w:numId w:val="164"/>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Учебный план</w:t>
      </w:r>
    </w:p>
    <w:p w:rsidR="00F65069" w:rsidRPr="00AD329D" w:rsidRDefault="00C079E3" w:rsidP="000A374A">
      <w:pPr>
        <w:numPr>
          <w:ilvl w:val="0"/>
          <w:numId w:val="165"/>
        </w:numPr>
        <w:tabs>
          <w:tab w:val="num" w:pos="425"/>
          <w:tab w:val="left" w:pos="502"/>
        </w:tabs>
        <w:suppressAutoHyphens/>
        <w:spacing w:after="0" w:line="360" w:lineRule="auto"/>
        <w:ind w:left="0" w:firstLine="709"/>
        <w:jc w:val="both"/>
        <w:rPr>
          <w:rFonts w:ascii="Times New Roman" w:eastAsia="Times New Roman" w:hAnsi="Times New Roman" w:cs="Times New Roman"/>
          <w:color w:val="auto"/>
          <w:spacing w:val="1"/>
          <w:sz w:val="28"/>
          <w:szCs w:val="28"/>
        </w:rPr>
      </w:pPr>
      <w:r w:rsidRPr="00AD329D">
        <w:rPr>
          <w:rFonts w:ascii="Times New Roman" w:hAnsi="Times New Roman" w:cs="Times New Roman"/>
          <w:color w:val="auto"/>
          <w:spacing w:val="2"/>
          <w:sz w:val="28"/>
          <w:szCs w:val="28"/>
        </w:rPr>
        <w:t xml:space="preserve">Систему условий реализации адаптированной основной образовательной программы начального общего образования. </w:t>
      </w:r>
    </w:p>
    <w:p w:rsidR="00F65069" w:rsidRPr="00AD329D" w:rsidRDefault="00C079E3" w:rsidP="00AD329D">
      <w:pPr>
        <w:pStyle w:val="a9"/>
        <w:tabs>
          <w:tab w:val="left" w:pos="426"/>
          <w:tab w:val="right" w:leader="dot" w:pos="9329"/>
        </w:tabs>
        <w:ind w:left="0" w:firstLine="709"/>
        <w:rPr>
          <w:rFonts w:ascii="Times New Roman" w:hAnsi="Times New Roman" w:cs="Times New Roman"/>
          <w:color w:val="auto"/>
          <w:spacing w:val="2"/>
          <w:sz w:val="28"/>
          <w:szCs w:val="28"/>
        </w:rPr>
      </w:pPr>
      <w:r w:rsidRPr="00AD329D">
        <w:rPr>
          <w:rFonts w:ascii="Times New Roman" w:hAnsi="Times New Roman" w:cs="Times New Roman"/>
          <w:color w:val="auto"/>
          <w:spacing w:val="2"/>
          <w:sz w:val="28"/>
          <w:szCs w:val="28"/>
        </w:rPr>
        <w:t>Психолого</w:t>
      </w:r>
      <w:r w:rsidRPr="00AD329D">
        <w:rPr>
          <w:rFonts w:ascii="Times New Roman" w:hAnsi="Times New Roman" w:cs="Times New Roman"/>
          <w:b/>
          <w:bCs/>
          <w:color w:val="auto"/>
          <w:spacing w:val="2"/>
          <w:sz w:val="28"/>
          <w:szCs w:val="28"/>
        </w:rPr>
        <w:t>-</w:t>
      </w:r>
      <w:r w:rsidRPr="00AD329D">
        <w:rPr>
          <w:rFonts w:ascii="Times New Roman" w:hAnsi="Times New Roman" w:cs="Times New Roman"/>
          <w:color w:val="auto"/>
          <w:spacing w:val="2"/>
          <w:sz w:val="28"/>
          <w:szCs w:val="28"/>
        </w:rPr>
        <w:t>педагогическая характеристика глухих обучающихся</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sz w:val="28"/>
          <w:szCs w:val="28"/>
        </w:rPr>
        <w:t xml:space="preserve">На основе АООП НОО (вариант 1.2) обучаются дети с двусторонней сенсоневральной глухотой, </w:t>
      </w:r>
      <w:r w:rsidRPr="00AD329D">
        <w:rPr>
          <w:rFonts w:ascii="Times New Roman" w:hAnsi="Times New Roman" w:cs="Times New Roman"/>
          <w:color w:val="auto"/>
          <w:kern w:val="1"/>
          <w:sz w:val="28"/>
          <w:szCs w:val="28"/>
        </w:rPr>
        <w:t>не имеющие дополнительных ограничений зд</w:t>
      </w:r>
      <w:r w:rsidRPr="00AD329D">
        <w:rPr>
          <w:rFonts w:ascii="Times New Roman" w:hAnsi="Times New Roman" w:cs="Times New Roman"/>
          <w:color w:val="auto"/>
          <w:kern w:val="1"/>
          <w:sz w:val="28"/>
          <w:szCs w:val="28"/>
        </w:rPr>
        <w:t>о</w:t>
      </w:r>
      <w:r w:rsidRPr="00AD329D">
        <w:rPr>
          <w:rFonts w:ascii="Times New Roman" w:hAnsi="Times New Roman" w:cs="Times New Roman"/>
          <w:color w:val="auto"/>
          <w:kern w:val="1"/>
          <w:sz w:val="28"/>
          <w:szCs w:val="28"/>
        </w:rPr>
        <w:t xml:space="preserve">ровья, препятствующих получению образования, сопоставимого по итоговым достижениям с образованием слышащих сверстников. К началу школьного обучения эти </w:t>
      </w:r>
      <w:r w:rsidRPr="00AD329D">
        <w:rPr>
          <w:rFonts w:ascii="Times New Roman" w:hAnsi="Times New Roman" w:cs="Times New Roman"/>
          <w:color w:val="auto"/>
          <w:sz w:val="28"/>
          <w:szCs w:val="28"/>
        </w:rPr>
        <w:t xml:space="preserve">дети </w:t>
      </w:r>
      <w:r w:rsidRPr="00AD329D">
        <w:rPr>
          <w:rFonts w:ascii="Times New Roman" w:hAnsi="Times New Roman" w:cs="Times New Roman"/>
          <w:color w:val="auto"/>
          <w:kern w:val="1"/>
          <w:sz w:val="28"/>
          <w:szCs w:val="28"/>
        </w:rPr>
        <w:t xml:space="preserve">не достигают уровня развития, позволяющего им </w:t>
      </w:r>
      <w:r w:rsidRPr="00AD329D">
        <w:rPr>
          <w:rFonts w:ascii="Times New Roman" w:hAnsi="Times New Roman" w:cs="Times New Roman"/>
          <w:color w:val="auto"/>
          <w:sz w:val="28"/>
          <w:szCs w:val="28"/>
        </w:rPr>
        <w:t>получить начальное общее образование на основе АООП НОО (вариант1.1) в кале</w:t>
      </w:r>
      <w:r w:rsidRPr="00AD329D">
        <w:rPr>
          <w:rFonts w:ascii="Times New Roman" w:hAnsi="Times New Roman" w:cs="Times New Roman"/>
          <w:color w:val="auto"/>
          <w:sz w:val="28"/>
          <w:szCs w:val="28"/>
        </w:rPr>
        <w:t>н</w:t>
      </w:r>
      <w:r w:rsidRPr="00AD329D">
        <w:rPr>
          <w:rFonts w:ascii="Times New Roman" w:hAnsi="Times New Roman" w:cs="Times New Roman"/>
          <w:color w:val="auto"/>
          <w:sz w:val="28"/>
          <w:szCs w:val="28"/>
        </w:rPr>
        <w:t>дарные сроки, предусмотренные ФГОС НОО, находясь в среде слышащих нормально развивающихся сверстников.</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Для наиболее полноценного личностного развития данной категории глухих детей, получения ими качественного образования, социальной ада</w:t>
      </w:r>
      <w:r w:rsidRPr="00AD329D">
        <w:rPr>
          <w:rFonts w:ascii="Times New Roman" w:hAnsi="Times New Roman" w:cs="Times New Roman"/>
          <w:color w:val="auto"/>
          <w:kern w:val="1"/>
          <w:sz w:val="28"/>
          <w:szCs w:val="28"/>
        </w:rPr>
        <w:t>п</w:t>
      </w:r>
      <w:r w:rsidRPr="00AD329D">
        <w:rPr>
          <w:rFonts w:ascii="Times New Roman" w:hAnsi="Times New Roman" w:cs="Times New Roman"/>
          <w:color w:val="auto"/>
          <w:kern w:val="1"/>
          <w:sz w:val="28"/>
          <w:szCs w:val="28"/>
        </w:rPr>
        <w:t>тации необходимо  создание образовательных условий, учитывающих их о</w:t>
      </w:r>
      <w:r w:rsidRPr="00AD329D">
        <w:rPr>
          <w:rFonts w:ascii="Times New Roman" w:hAnsi="Times New Roman" w:cs="Times New Roman"/>
          <w:color w:val="auto"/>
          <w:kern w:val="1"/>
          <w:sz w:val="28"/>
          <w:szCs w:val="28"/>
        </w:rPr>
        <w:t>б</w:t>
      </w:r>
      <w:r w:rsidRPr="00AD329D">
        <w:rPr>
          <w:rFonts w:ascii="Times New Roman" w:hAnsi="Times New Roman" w:cs="Times New Roman"/>
          <w:color w:val="auto"/>
          <w:kern w:val="1"/>
          <w:sz w:val="28"/>
          <w:szCs w:val="28"/>
        </w:rPr>
        <w:t>щие и особые образовательные потребности,в том числе, связанные с овлад</w:t>
      </w:r>
      <w:r w:rsidRPr="00AD329D">
        <w:rPr>
          <w:rFonts w:ascii="Times New Roman" w:hAnsi="Times New Roman" w:cs="Times New Roman"/>
          <w:color w:val="auto"/>
          <w:kern w:val="1"/>
          <w:sz w:val="28"/>
          <w:szCs w:val="28"/>
        </w:rPr>
        <w:t>е</w:t>
      </w:r>
      <w:r w:rsidRPr="00AD329D">
        <w:rPr>
          <w:rFonts w:ascii="Times New Roman" w:hAnsi="Times New Roman" w:cs="Times New Roman"/>
          <w:color w:val="auto"/>
          <w:kern w:val="1"/>
          <w:sz w:val="28"/>
          <w:szCs w:val="28"/>
        </w:rPr>
        <w:t>нием словесной речью (в устной и письменной формах), наиболее полноце</w:t>
      </w:r>
      <w:r w:rsidRPr="00AD329D">
        <w:rPr>
          <w:rFonts w:ascii="Times New Roman" w:hAnsi="Times New Roman" w:cs="Times New Roman"/>
          <w:color w:val="auto"/>
          <w:kern w:val="1"/>
          <w:sz w:val="28"/>
          <w:szCs w:val="28"/>
        </w:rPr>
        <w:t>н</w:t>
      </w:r>
      <w:r w:rsidRPr="00AD329D">
        <w:rPr>
          <w:rFonts w:ascii="Times New Roman" w:hAnsi="Times New Roman" w:cs="Times New Roman"/>
          <w:color w:val="auto"/>
          <w:kern w:val="1"/>
          <w:sz w:val="28"/>
          <w:szCs w:val="28"/>
        </w:rPr>
        <w:t xml:space="preserve">ным развитием познавательной деятельности, жизненных компетенций. </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t>Начальное общее образование на основе АООП НОО (вариант 1.2) об</w:t>
      </w:r>
      <w:r w:rsidRPr="00AD329D">
        <w:rPr>
          <w:rFonts w:ascii="Times New Roman" w:hAnsi="Times New Roman" w:cs="Times New Roman"/>
          <w:color w:val="auto"/>
          <w:kern w:val="1"/>
          <w:sz w:val="28"/>
          <w:szCs w:val="28"/>
        </w:rPr>
        <w:t>у</w:t>
      </w:r>
      <w:r w:rsidRPr="00AD329D">
        <w:rPr>
          <w:rFonts w:ascii="Times New Roman" w:hAnsi="Times New Roman" w:cs="Times New Roman"/>
          <w:color w:val="auto"/>
          <w:kern w:val="1"/>
          <w:sz w:val="28"/>
          <w:szCs w:val="28"/>
        </w:rPr>
        <w:t>чающиеся получают  в пролонгированные сроки: пять лет (1 -5 классы) - для глухих детей, получивших дошкольное образование; шесть лет  (1 дополн</w:t>
      </w:r>
      <w:r w:rsidRPr="00AD329D">
        <w:rPr>
          <w:rFonts w:ascii="Times New Roman" w:hAnsi="Times New Roman" w:cs="Times New Roman"/>
          <w:color w:val="auto"/>
          <w:kern w:val="1"/>
          <w:sz w:val="28"/>
          <w:szCs w:val="28"/>
        </w:rPr>
        <w:t>и</w:t>
      </w:r>
      <w:r w:rsidRPr="00AD329D">
        <w:rPr>
          <w:rFonts w:ascii="Times New Roman" w:hAnsi="Times New Roman" w:cs="Times New Roman"/>
          <w:color w:val="auto"/>
          <w:kern w:val="1"/>
          <w:sz w:val="28"/>
          <w:szCs w:val="28"/>
        </w:rPr>
        <w:t>тельный, 1- 5 классы) - для глухих детей, не получивших дошкольное образ</w:t>
      </w:r>
      <w:r w:rsidRPr="00AD329D">
        <w:rPr>
          <w:rFonts w:ascii="Times New Roman" w:hAnsi="Times New Roman" w:cs="Times New Roman"/>
          <w:color w:val="auto"/>
          <w:kern w:val="1"/>
          <w:sz w:val="28"/>
          <w:szCs w:val="28"/>
        </w:rPr>
        <w:t>о</w:t>
      </w:r>
      <w:r w:rsidRPr="00AD329D">
        <w:rPr>
          <w:rFonts w:ascii="Times New Roman" w:hAnsi="Times New Roman" w:cs="Times New Roman"/>
          <w:color w:val="auto"/>
          <w:kern w:val="1"/>
          <w:sz w:val="28"/>
          <w:szCs w:val="28"/>
        </w:rPr>
        <w:t xml:space="preserve">вание, способствующее качественному начальному общему образованию на основе данного варианта АООП. </w:t>
      </w:r>
    </w:p>
    <w:p w:rsidR="00F65069" w:rsidRPr="00AD329D" w:rsidRDefault="00C079E3" w:rsidP="00AD329D">
      <w:pPr>
        <w:pStyle w:val="14TexstOSNOVA1012"/>
        <w:spacing w:line="360" w:lineRule="auto"/>
        <w:ind w:firstLine="709"/>
        <w:rPr>
          <w:rFonts w:ascii="Times New Roman" w:eastAsia="Times New Roman" w:hAnsi="Times New Roman" w:cs="Times New Roman"/>
          <w:color w:val="auto"/>
          <w:kern w:val="1"/>
          <w:sz w:val="28"/>
          <w:szCs w:val="28"/>
        </w:rPr>
      </w:pPr>
      <w:r w:rsidRPr="00AD329D">
        <w:rPr>
          <w:rFonts w:ascii="Times New Roman" w:hAnsi="Times New Roman" w:cs="Times New Roman"/>
          <w:color w:val="auto"/>
          <w:kern w:val="1"/>
          <w:sz w:val="28"/>
          <w:szCs w:val="28"/>
        </w:rPr>
        <w:lastRenderedPageBreak/>
        <w:t>АООП НОО (вариант 1.2) предусматривает, что образовательный пр</w:t>
      </w:r>
      <w:r w:rsidRPr="00AD329D">
        <w:rPr>
          <w:rFonts w:ascii="Times New Roman" w:hAnsi="Times New Roman" w:cs="Times New Roman"/>
          <w:color w:val="auto"/>
          <w:kern w:val="1"/>
          <w:sz w:val="28"/>
          <w:szCs w:val="28"/>
        </w:rPr>
        <w:t>о</w:t>
      </w:r>
      <w:r w:rsidRPr="00AD329D">
        <w:rPr>
          <w:rFonts w:ascii="Times New Roman" w:hAnsi="Times New Roman" w:cs="Times New Roman"/>
          <w:color w:val="auto"/>
          <w:kern w:val="1"/>
          <w:sz w:val="28"/>
          <w:szCs w:val="28"/>
        </w:rPr>
        <w:t>цесс  на всех уроках, занятиях, во внеурочное время имеет коррекционно – развивающую направленность, обязательное включение предметов коррекц</w:t>
      </w:r>
      <w:r w:rsidRPr="00AD329D">
        <w:rPr>
          <w:rFonts w:ascii="Times New Roman" w:hAnsi="Times New Roman" w:cs="Times New Roman"/>
          <w:color w:val="auto"/>
          <w:kern w:val="1"/>
          <w:sz w:val="28"/>
          <w:szCs w:val="28"/>
        </w:rPr>
        <w:t>и</w:t>
      </w:r>
      <w:r w:rsidRPr="00AD329D">
        <w:rPr>
          <w:rFonts w:ascii="Times New Roman" w:hAnsi="Times New Roman" w:cs="Times New Roman"/>
          <w:color w:val="auto"/>
          <w:kern w:val="1"/>
          <w:sz w:val="28"/>
          <w:szCs w:val="28"/>
        </w:rPr>
        <w:t>онно – развивающей области, способствующих наиболее полноценному ли</w:t>
      </w:r>
      <w:r w:rsidRPr="00AD329D">
        <w:rPr>
          <w:rFonts w:ascii="Times New Roman" w:hAnsi="Times New Roman" w:cs="Times New Roman"/>
          <w:color w:val="auto"/>
          <w:kern w:val="1"/>
          <w:sz w:val="28"/>
          <w:szCs w:val="28"/>
        </w:rPr>
        <w:t>ч</w:t>
      </w:r>
      <w:r w:rsidRPr="00AD329D">
        <w:rPr>
          <w:rFonts w:ascii="Times New Roman" w:hAnsi="Times New Roman" w:cs="Times New Roman"/>
          <w:color w:val="auto"/>
          <w:kern w:val="1"/>
          <w:sz w:val="28"/>
          <w:szCs w:val="28"/>
        </w:rPr>
        <w:t xml:space="preserve">ностному развитию обучающихся, качественному образованию, социальной адаптации и интеграции в обществе. </w:t>
      </w:r>
    </w:p>
    <w:p w:rsidR="00F65069" w:rsidRPr="00AD329D" w:rsidRDefault="00C079E3" w:rsidP="00AD329D">
      <w:pPr>
        <w:spacing w:after="0" w:line="360" w:lineRule="auto"/>
        <w:ind w:firstLine="709"/>
        <w:jc w:val="both"/>
        <w:rPr>
          <w:rFonts w:ascii="Times New Roman" w:eastAsia="Times New Roman" w:hAnsi="Times New Roman" w:cs="Times New Roman"/>
          <w:b/>
          <w:bCs/>
          <w:color w:val="auto"/>
          <w:sz w:val="28"/>
          <w:szCs w:val="28"/>
        </w:rPr>
      </w:pPr>
      <w:r w:rsidRPr="00AD329D">
        <w:rPr>
          <w:rFonts w:ascii="Times New Roman" w:hAnsi="Times New Roman" w:cs="Times New Roman"/>
          <w:b/>
          <w:bCs/>
          <w:color w:val="auto"/>
          <w:sz w:val="28"/>
          <w:szCs w:val="28"/>
        </w:rPr>
        <w:t xml:space="preserve">Особые образовательные потребности глухих обучающихся </w:t>
      </w:r>
    </w:p>
    <w:p w:rsidR="00F65069" w:rsidRPr="00AD329D" w:rsidRDefault="00C079E3" w:rsidP="00AD329D">
      <w:pPr>
        <w:spacing w:after="0" w:line="360" w:lineRule="auto"/>
        <w:ind w:firstLine="709"/>
        <w:jc w:val="both"/>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Особые образовательные потребности глухих обучающихся на основе АООП НОО (вариант 1.2) включают:</w:t>
      </w:r>
    </w:p>
    <w:p w:rsidR="00F65069" w:rsidRPr="00AD329D" w:rsidRDefault="00C079E3" w:rsidP="000A374A">
      <w:pPr>
        <w:pStyle w:val="18TexstSPISOK1"/>
        <w:numPr>
          <w:ilvl w:val="0"/>
          <w:numId w:val="166"/>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 условия обучения, обеспечивающие образовательно-коррекционную направленность всего образовательного процесса основе коммуникативно - деятельностного и личностно - ориетированного подходов при обязательном создании слухоречевой среды, целенаправленном и сист</w:t>
      </w:r>
      <w:r w:rsidRPr="00AD329D">
        <w:rPr>
          <w:rFonts w:ascii="Times New Roman" w:hAnsi="Times New Roman" w:cs="Times New Roman"/>
          <w:color w:val="auto"/>
          <w:sz w:val="28"/>
          <w:szCs w:val="28"/>
        </w:rPr>
        <w:t>е</w:t>
      </w:r>
      <w:r w:rsidRPr="00AD329D">
        <w:rPr>
          <w:rFonts w:ascii="Times New Roman" w:hAnsi="Times New Roman" w:cs="Times New Roman"/>
          <w:color w:val="auto"/>
          <w:sz w:val="28"/>
          <w:szCs w:val="28"/>
        </w:rPr>
        <w:t>матическом развитии словесной речи (в устной и письменной формах), п</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знавательной деятельности, расширении жизненных компетенций глухих д</w:t>
      </w:r>
      <w:r w:rsidRPr="00AD329D">
        <w:rPr>
          <w:rFonts w:ascii="Times New Roman" w:hAnsi="Times New Roman" w:cs="Times New Roman"/>
          <w:color w:val="auto"/>
          <w:sz w:val="28"/>
          <w:szCs w:val="28"/>
        </w:rPr>
        <w:t>е</w:t>
      </w:r>
      <w:r w:rsidRPr="00AD329D">
        <w:rPr>
          <w:rFonts w:ascii="Times New Roman" w:hAnsi="Times New Roman" w:cs="Times New Roman"/>
          <w:color w:val="auto"/>
          <w:sz w:val="28"/>
          <w:szCs w:val="28"/>
        </w:rPr>
        <w:t xml:space="preserve">тей; </w:t>
      </w:r>
    </w:p>
    <w:p w:rsidR="00F65069" w:rsidRPr="00AD329D" w:rsidRDefault="00C079E3" w:rsidP="000A374A">
      <w:pPr>
        <w:pStyle w:val="18TexstSPISOK1"/>
        <w:numPr>
          <w:ilvl w:val="0"/>
          <w:numId w:val="167"/>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обеспечение деловой и эмоционально комфортной атмосферы, способствующей качественному образованию и личностному развитию об</w:t>
      </w:r>
      <w:r w:rsidRPr="00AD329D">
        <w:rPr>
          <w:rFonts w:ascii="Times New Roman" w:hAnsi="Times New Roman" w:cs="Times New Roman"/>
          <w:color w:val="auto"/>
          <w:sz w:val="28"/>
          <w:szCs w:val="28"/>
        </w:rPr>
        <w:t>у</w:t>
      </w:r>
      <w:r w:rsidRPr="00AD329D">
        <w:rPr>
          <w:rFonts w:ascii="Times New Roman" w:hAnsi="Times New Roman" w:cs="Times New Roman"/>
          <w:color w:val="auto"/>
          <w:sz w:val="28"/>
          <w:szCs w:val="28"/>
        </w:rPr>
        <w:t>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w:t>
      </w:r>
      <w:r w:rsidRPr="00AD329D">
        <w:rPr>
          <w:rFonts w:ascii="Times New Roman" w:hAnsi="Times New Roman" w:cs="Times New Roman"/>
          <w:color w:val="auto"/>
          <w:sz w:val="28"/>
          <w:szCs w:val="28"/>
        </w:rPr>
        <w:t>р</w:t>
      </w:r>
      <w:r w:rsidRPr="00AD329D">
        <w:rPr>
          <w:rFonts w:ascii="Times New Roman" w:hAnsi="Times New Roman" w:cs="Times New Roman"/>
          <w:color w:val="auto"/>
          <w:sz w:val="28"/>
          <w:szCs w:val="28"/>
        </w:rPr>
        <w:t>мальный слух;</w:t>
      </w:r>
    </w:p>
    <w:p w:rsidR="00F65069" w:rsidRPr="00AD329D" w:rsidRDefault="00C079E3" w:rsidP="000A374A">
      <w:pPr>
        <w:pStyle w:val="18TexstSPISOK1"/>
        <w:numPr>
          <w:ilvl w:val="0"/>
          <w:numId w:val="168"/>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 xml:space="preserve">преодоление ситуативности, фрагментарности и однозначности понимания происходящего ребенком и его социокультурным окружением; </w:t>
      </w:r>
    </w:p>
    <w:p w:rsidR="00F65069" w:rsidRPr="00AD329D" w:rsidRDefault="00C079E3" w:rsidP="000A374A">
      <w:pPr>
        <w:pStyle w:val="18TexstSPISOK1"/>
        <w:numPr>
          <w:ilvl w:val="0"/>
          <w:numId w:val="169"/>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специальную помощь обучающимся в осмыслении, упорядочив</w:t>
      </w:r>
      <w:r w:rsidRPr="00AD329D">
        <w:rPr>
          <w:rFonts w:ascii="Times New Roman" w:hAnsi="Times New Roman" w:cs="Times New Roman"/>
          <w:color w:val="auto"/>
          <w:sz w:val="28"/>
          <w:szCs w:val="28"/>
        </w:rPr>
        <w:t>а</w:t>
      </w:r>
      <w:r w:rsidRPr="00AD329D">
        <w:rPr>
          <w:rFonts w:ascii="Times New Roman" w:hAnsi="Times New Roman" w:cs="Times New Roman"/>
          <w:color w:val="auto"/>
          <w:sz w:val="28"/>
          <w:szCs w:val="28"/>
        </w:rPr>
        <w:t>нии, дифференциации и речевом опосредовании индивидуального жизненн</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 xml:space="preserve">го опыта, впечатлений, наблюдений, действий, воспоминаний, представлений о будущем; </w:t>
      </w:r>
    </w:p>
    <w:p w:rsidR="00F65069" w:rsidRPr="00AD329D" w:rsidRDefault="00C079E3" w:rsidP="000A374A">
      <w:pPr>
        <w:pStyle w:val="18TexstSPISOK1"/>
        <w:numPr>
          <w:ilvl w:val="0"/>
          <w:numId w:val="170"/>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специальную помощь в осознании своих возможностей и огран</w:t>
      </w:r>
      <w:r w:rsidRPr="00AD329D">
        <w:rPr>
          <w:rFonts w:ascii="Times New Roman" w:hAnsi="Times New Roman" w:cs="Times New Roman"/>
          <w:color w:val="auto"/>
          <w:sz w:val="28"/>
          <w:szCs w:val="28"/>
        </w:rPr>
        <w:t>и</w:t>
      </w:r>
      <w:r w:rsidRPr="00AD329D">
        <w:rPr>
          <w:rFonts w:ascii="Times New Roman" w:hAnsi="Times New Roman" w:cs="Times New Roman"/>
          <w:color w:val="auto"/>
          <w:sz w:val="28"/>
          <w:szCs w:val="28"/>
        </w:rPr>
        <w:t>чений;</w:t>
      </w:r>
    </w:p>
    <w:p w:rsidR="00F65069" w:rsidRPr="00AD329D" w:rsidRDefault="00C079E3" w:rsidP="000A374A">
      <w:pPr>
        <w:pStyle w:val="18TexstSPISOK1"/>
        <w:numPr>
          <w:ilvl w:val="0"/>
          <w:numId w:val="171"/>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lastRenderedPageBreak/>
        <w:t>учёт специфики восприятия и переработки информации, овлад</w:t>
      </w:r>
      <w:r w:rsidRPr="00AD329D">
        <w:rPr>
          <w:rFonts w:ascii="Times New Roman" w:hAnsi="Times New Roman" w:cs="Times New Roman"/>
          <w:color w:val="auto"/>
          <w:sz w:val="28"/>
          <w:szCs w:val="28"/>
        </w:rPr>
        <w:t>е</w:t>
      </w:r>
      <w:r w:rsidRPr="00AD329D">
        <w:rPr>
          <w:rFonts w:ascii="Times New Roman" w:hAnsi="Times New Roman" w:cs="Times New Roman"/>
          <w:color w:val="auto"/>
          <w:sz w:val="28"/>
          <w:szCs w:val="28"/>
        </w:rPr>
        <w:t>ния  учебным материалом в процессе обучения глухих детей и оценке их д</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стижений; исключение формального освоения и накопления знаний;</w:t>
      </w:r>
    </w:p>
    <w:p w:rsidR="00F65069" w:rsidRPr="00AD329D" w:rsidRDefault="00C079E3" w:rsidP="000A374A">
      <w:pPr>
        <w:pStyle w:val="18TexstSPISOK1"/>
        <w:numPr>
          <w:ilvl w:val="0"/>
          <w:numId w:val="172"/>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использование на уроках, занятиях, во внеурочное время соотн</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шения устной, письменной, устно - дактильной и жестовой речи с учетом их необходимости для качественного образования в условиях целенаправленн</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го и систематического обучения детей словесной речи (в устной и письме</w:t>
      </w:r>
      <w:r w:rsidRPr="00AD329D">
        <w:rPr>
          <w:rFonts w:ascii="Times New Roman" w:hAnsi="Times New Roman" w:cs="Times New Roman"/>
          <w:color w:val="auto"/>
          <w:sz w:val="28"/>
          <w:szCs w:val="28"/>
        </w:rPr>
        <w:t>н</w:t>
      </w:r>
      <w:r w:rsidRPr="00AD329D">
        <w:rPr>
          <w:rFonts w:ascii="Times New Roman" w:hAnsi="Times New Roman" w:cs="Times New Roman"/>
          <w:color w:val="auto"/>
          <w:sz w:val="28"/>
          <w:szCs w:val="28"/>
        </w:rPr>
        <w:t xml:space="preserve">ной формах) в ходе всего образовательно –коррекционного процесса; </w:t>
      </w:r>
    </w:p>
    <w:p w:rsidR="00F65069" w:rsidRPr="00AD329D" w:rsidRDefault="00C079E3" w:rsidP="000A374A">
      <w:pPr>
        <w:pStyle w:val="18TexstSPISOK1"/>
        <w:numPr>
          <w:ilvl w:val="0"/>
          <w:numId w:val="173"/>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использование глухими обучающимися в межличностном общ</w:t>
      </w:r>
      <w:r w:rsidRPr="00AD329D">
        <w:rPr>
          <w:rFonts w:ascii="Times New Roman" w:hAnsi="Times New Roman" w:cs="Times New Roman"/>
          <w:color w:val="auto"/>
          <w:sz w:val="28"/>
          <w:szCs w:val="28"/>
        </w:rPr>
        <w:t>е</w:t>
      </w:r>
      <w:r w:rsidRPr="00AD329D">
        <w:rPr>
          <w:rFonts w:ascii="Times New Roman" w:hAnsi="Times New Roman" w:cs="Times New Roman"/>
          <w:color w:val="auto"/>
          <w:sz w:val="28"/>
          <w:szCs w:val="28"/>
        </w:rPr>
        <w:t>нии с детьми и взрослыми с нормальным и нарушенным слухом разных в</w:t>
      </w:r>
      <w:r w:rsidRPr="00AD329D">
        <w:rPr>
          <w:rFonts w:ascii="Times New Roman" w:hAnsi="Times New Roman" w:cs="Times New Roman"/>
          <w:color w:val="auto"/>
          <w:sz w:val="28"/>
          <w:szCs w:val="28"/>
        </w:rPr>
        <w:t>и</w:t>
      </w:r>
      <w:r w:rsidRPr="00AD329D">
        <w:rPr>
          <w:rFonts w:ascii="Times New Roman" w:hAnsi="Times New Roman" w:cs="Times New Roman"/>
          <w:color w:val="auto"/>
          <w:sz w:val="28"/>
          <w:szCs w:val="28"/>
        </w:rPr>
        <w:t>дов речи с учетом владения ими партнерами по общению и особенностей коммуникативной ситуации с целью реализации ребенком собственных п</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знавательных, социокультурных и коммуникативных потребностей, разр</w:t>
      </w:r>
      <w:r w:rsidRPr="00AD329D">
        <w:rPr>
          <w:rFonts w:ascii="Times New Roman" w:hAnsi="Times New Roman" w:cs="Times New Roman"/>
          <w:color w:val="auto"/>
          <w:sz w:val="28"/>
          <w:szCs w:val="28"/>
        </w:rPr>
        <w:t>е</w:t>
      </w:r>
      <w:r w:rsidRPr="00AD329D">
        <w:rPr>
          <w:rFonts w:ascii="Times New Roman" w:hAnsi="Times New Roman" w:cs="Times New Roman"/>
          <w:color w:val="auto"/>
          <w:sz w:val="28"/>
          <w:szCs w:val="28"/>
        </w:rPr>
        <w:t xml:space="preserve">шения возникающих трудностей и др.; </w:t>
      </w:r>
    </w:p>
    <w:p w:rsidR="00F65069" w:rsidRPr="00AD329D" w:rsidRDefault="00C079E3" w:rsidP="000A374A">
      <w:pPr>
        <w:pStyle w:val="18TexstSPISOK1"/>
        <w:numPr>
          <w:ilvl w:val="0"/>
          <w:numId w:val="174"/>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развитие умений обучающихся использовать устную речь по всему спектру коммуникативных ситуаций (задавать вопросы, договариват</w:t>
      </w:r>
      <w:r w:rsidRPr="00AD329D">
        <w:rPr>
          <w:rFonts w:ascii="Times New Roman" w:hAnsi="Times New Roman" w:cs="Times New Roman"/>
          <w:color w:val="auto"/>
          <w:sz w:val="28"/>
          <w:szCs w:val="28"/>
        </w:rPr>
        <w:t>ь</w:t>
      </w:r>
      <w:r w:rsidRPr="00AD329D">
        <w:rPr>
          <w:rFonts w:ascii="Times New Roman" w:hAnsi="Times New Roman" w:cs="Times New Roman"/>
          <w:color w:val="auto"/>
          <w:sz w:val="28"/>
          <w:szCs w:val="28"/>
        </w:rPr>
        <w:t xml:space="preserve">ся, выражать свое мнение, обсуждать мысли и чувства, дополнять и уточнять смысл высказывания и др.); </w:t>
      </w:r>
    </w:p>
    <w:p w:rsidR="00F65069" w:rsidRPr="00AD329D" w:rsidRDefault="00C079E3" w:rsidP="000A374A">
      <w:pPr>
        <w:pStyle w:val="18TexstSPISOK1"/>
        <w:numPr>
          <w:ilvl w:val="0"/>
          <w:numId w:val="175"/>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целенаправленное  и систематическое развитие речевого слуха, слухозрительного восприятия устной речи, ее произносительной стороны, восприятия неречевых звучаний, включая музыку, как важного условия овладения обучающимися устной речью, речевым поведением, их более по</w:t>
      </w:r>
      <w:r w:rsidRPr="00AD329D">
        <w:rPr>
          <w:rFonts w:ascii="Times New Roman" w:hAnsi="Times New Roman" w:cs="Times New Roman"/>
          <w:color w:val="auto"/>
          <w:sz w:val="28"/>
          <w:szCs w:val="28"/>
        </w:rPr>
        <w:t>л</w:t>
      </w:r>
      <w:r w:rsidRPr="00AD329D">
        <w:rPr>
          <w:rFonts w:ascii="Times New Roman" w:hAnsi="Times New Roman" w:cs="Times New Roman"/>
          <w:color w:val="auto"/>
          <w:sz w:val="28"/>
          <w:szCs w:val="28"/>
        </w:rPr>
        <w:t xml:space="preserve">ноценного развития, качественного образования, социальной адаптации; </w:t>
      </w:r>
    </w:p>
    <w:p w:rsidR="00F65069" w:rsidRPr="00AD329D" w:rsidRDefault="00C079E3" w:rsidP="000A374A">
      <w:pPr>
        <w:pStyle w:val="18TexstSPISOK1"/>
        <w:numPr>
          <w:ilvl w:val="0"/>
          <w:numId w:val="176"/>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развитие умений пользоваться индивидуальными слуховыми а</w:t>
      </w:r>
      <w:r w:rsidRPr="00AD329D">
        <w:rPr>
          <w:rFonts w:ascii="Times New Roman" w:hAnsi="Times New Roman" w:cs="Times New Roman"/>
          <w:color w:val="auto"/>
          <w:sz w:val="28"/>
          <w:szCs w:val="28"/>
        </w:rPr>
        <w:t>п</w:t>
      </w:r>
      <w:r w:rsidRPr="00AD329D">
        <w:rPr>
          <w:rFonts w:ascii="Times New Roman" w:hAnsi="Times New Roman" w:cs="Times New Roman"/>
          <w:color w:val="auto"/>
          <w:sz w:val="28"/>
          <w:szCs w:val="28"/>
        </w:rPr>
        <w:t>паратами, звукоусиливающей аппаратурой коллективного и индивидуальн</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го пользования, следить за ее состоянием, оперативно обращаться за пом</w:t>
      </w:r>
      <w:r w:rsidRPr="00AD329D">
        <w:rPr>
          <w:rFonts w:ascii="Times New Roman" w:hAnsi="Times New Roman" w:cs="Times New Roman"/>
          <w:color w:val="auto"/>
          <w:sz w:val="28"/>
          <w:szCs w:val="28"/>
        </w:rPr>
        <w:t>о</w:t>
      </w:r>
      <w:r w:rsidRPr="00AD329D">
        <w:rPr>
          <w:rFonts w:ascii="Times New Roman" w:hAnsi="Times New Roman" w:cs="Times New Roman"/>
          <w:color w:val="auto"/>
          <w:sz w:val="28"/>
          <w:szCs w:val="28"/>
        </w:rPr>
        <w:t xml:space="preserve">щью в случае появления дискомфорта; </w:t>
      </w:r>
    </w:p>
    <w:p w:rsidR="00F65069" w:rsidRPr="00AD329D" w:rsidRDefault="00C079E3" w:rsidP="000A374A">
      <w:pPr>
        <w:pStyle w:val="18TexstSPISOK1"/>
        <w:numPr>
          <w:ilvl w:val="0"/>
          <w:numId w:val="177"/>
        </w:numPr>
        <w:tabs>
          <w:tab w:val="clear" w:pos="360"/>
          <w:tab w:val="clear" w:pos="640"/>
          <w:tab w:val="num" w:pos="257"/>
        </w:tabs>
        <w:spacing w:line="360" w:lineRule="auto"/>
        <w:ind w:left="0" w:firstLine="709"/>
        <w:rPr>
          <w:rFonts w:ascii="Times New Roman" w:eastAsia="Times New Roman" w:hAnsi="Times New Roman" w:cs="Times New Roman"/>
          <w:color w:val="auto"/>
          <w:sz w:val="28"/>
          <w:szCs w:val="28"/>
        </w:rPr>
      </w:pPr>
      <w:r w:rsidRPr="00AD329D">
        <w:rPr>
          <w:rFonts w:ascii="Times New Roman" w:hAnsi="Times New Roman" w:cs="Times New Roman"/>
          <w:color w:val="auto"/>
          <w:sz w:val="28"/>
          <w:szCs w:val="28"/>
        </w:rPr>
        <w:t>организация внимания глухого ребенка к жизни близких людей, переживаниям близких взрослых и соучеников, специальная помощь в пон</w:t>
      </w:r>
      <w:r w:rsidRPr="00AD329D">
        <w:rPr>
          <w:rFonts w:ascii="Times New Roman" w:hAnsi="Times New Roman" w:cs="Times New Roman"/>
          <w:color w:val="auto"/>
          <w:sz w:val="28"/>
          <w:szCs w:val="28"/>
        </w:rPr>
        <w:t>и</w:t>
      </w:r>
      <w:r w:rsidRPr="00AD329D">
        <w:rPr>
          <w:rFonts w:ascii="Times New Roman" w:hAnsi="Times New Roman" w:cs="Times New Roman"/>
          <w:color w:val="auto"/>
          <w:sz w:val="28"/>
          <w:szCs w:val="28"/>
        </w:rPr>
        <w:lastRenderedPageBreak/>
        <w:t>мании взаимоотношений, связи событий, поступков и настроений, мотивов и последствий поступков своих и окружающих.</w:t>
      </w:r>
    </w:p>
    <w:p w:rsidR="00F65069" w:rsidRPr="003D789D" w:rsidRDefault="00C079E3" w:rsidP="00AD329D">
      <w:pPr>
        <w:spacing w:before="120" w:after="120" w:line="240" w:lineRule="auto"/>
        <w:jc w:val="center"/>
        <w:outlineLvl w:val="2"/>
        <w:rPr>
          <w:rFonts w:ascii="Times New Roman" w:eastAsia="Times New Roman" w:hAnsi="Times New Roman" w:cs="Times New Roman"/>
          <w:b/>
          <w:bCs/>
          <w:color w:val="auto"/>
          <w:sz w:val="28"/>
          <w:szCs w:val="28"/>
        </w:rPr>
      </w:pPr>
      <w:bookmarkStart w:id="44" w:name="_Toc432958041"/>
      <w:bookmarkStart w:id="45" w:name="_Toc432960465"/>
      <w:bookmarkStart w:id="46" w:name="_Toc433014090"/>
      <w:r w:rsidRPr="003D789D">
        <w:rPr>
          <w:rFonts w:ascii="Times New Roman"/>
          <w:b/>
          <w:bCs/>
          <w:color w:val="auto"/>
          <w:sz w:val="28"/>
          <w:szCs w:val="28"/>
        </w:rPr>
        <w:t xml:space="preserve">3.1.2. </w:t>
      </w:r>
      <w:r w:rsidRPr="003D789D">
        <w:rPr>
          <w:rFonts w:hAnsi="Times New Roman"/>
          <w:b/>
          <w:bCs/>
          <w:color w:val="auto"/>
          <w:sz w:val="28"/>
          <w:szCs w:val="28"/>
        </w:rPr>
        <w:t>Планируемые</w:t>
      </w:r>
      <w:r w:rsidRPr="003D789D">
        <w:rPr>
          <w:rFonts w:hAnsi="Times New Roman"/>
          <w:b/>
          <w:bCs/>
          <w:color w:val="auto"/>
          <w:sz w:val="28"/>
          <w:szCs w:val="28"/>
        </w:rPr>
        <w:t xml:space="preserve"> </w:t>
      </w:r>
      <w:r w:rsidRPr="003D789D">
        <w:rPr>
          <w:rFonts w:hAnsi="Times New Roman"/>
          <w:b/>
          <w:bCs/>
          <w:color w:val="auto"/>
          <w:sz w:val="28"/>
          <w:szCs w:val="28"/>
        </w:rPr>
        <w:t>результаты</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00AD329D">
        <w:rPr>
          <w:rFonts w:hAnsi="Times New Roman"/>
          <w:b/>
          <w:bCs/>
          <w:color w:val="auto"/>
          <w:sz w:val="28"/>
          <w:szCs w:val="28"/>
        </w:rPr>
        <w:br/>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00AD329D">
        <w:rPr>
          <w:rFonts w:hAnsi="Times New Roman"/>
          <w:b/>
          <w:bCs/>
          <w:color w:val="auto"/>
          <w:sz w:val="28"/>
          <w:szCs w:val="28"/>
        </w:rPr>
        <w:br/>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bookmarkEnd w:id="44"/>
      <w:bookmarkEnd w:id="45"/>
      <w:bookmarkEnd w:id="46"/>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Планируемые результаты освоения основной образовательной пр</w:t>
      </w:r>
      <w:r w:rsidRPr="003B1FF4">
        <w:rPr>
          <w:rFonts w:ascii="Times New Roman" w:hAnsi="Times New Roman" w:cs="Times New Roman"/>
          <w:color w:val="auto"/>
          <w:spacing w:val="2"/>
          <w:sz w:val="28"/>
          <w:szCs w:val="28"/>
        </w:rPr>
        <w:t>о</w:t>
      </w:r>
      <w:r w:rsidRPr="003B1FF4">
        <w:rPr>
          <w:rFonts w:ascii="Times New Roman" w:hAnsi="Times New Roman" w:cs="Times New Roman"/>
          <w:color w:val="auto"/>
          <w:spacing w:val="2"/>
          <w:sz w:val="28"/>
          <w:szCs w:val="28"/>
        </w:rPr>
        <w:t xml:space="preserve">граммы начального общего образования должны: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1) обеспечивать связь между требованиями стандарта, образовател</w:t>
      </w:r>
      <w:r w:rsidRPr="003B1FF4">
        <w:rPr>
          <w:rFonts w:ascii="Times New Roman" w:hAnsi="Times New Roman" w:cs="Times New Roman"/>
          <w:color w:val="auto"/>
          <w:spacing w:val="2"/>
          <w:sz w:val="28"/>
          <w:szCs w:val="28"/>
        </w:rPr>
        <w:t>ь</w:t>
      </w:r>
      <w:r w:rsidRPr="003B1FF4">
        <w:rPr>
          <w:rFonts w:ascii="Times New Roman" w:hAnsi="Times New Roman" w:cs="Times New Roman"/>
          <w:color w:val="auto"/>
          <w:spacing w:val="2"/>
          <w:sz w:val="28"/>
          <w:szCs w:val="28"/>
        </w:rPr>
        <w:t>ным процессом и системой оценки результатов освоения основной образ</w:t>
      </w:r>
      <w:r w:rsidRPr="003B1FF4">
        <w:rPr>
          <w:rFonts w:ascii="Times New Roman" w:hAnsi="Times New Roman" w:cs="Times New Roman"/>
          <w:color w:val="auto"/>
          <w:spacing w:val="2"/>
          <w:sz w:val="28"/>
          <w:szCs w:val="28"/>
        </w:rPr>
        <w:t>о</w:t>
      </w:r>
      <w:r w:rsidRPr="003B1FF4">
        <w:rPr>
          <w:rFonts w:ascii="Times New Roman" w:hAnsi="Times New Roman" w:cs="Times New Roman"/>
          <w:color w:val="auto"/>
          <w:spacing w:val="2"/>
          <w:sz w:val="28"/>
          <w:szCs w:val="28"/>
        </w:rPr>
        <w:t xml:space="preserve">вательной программы начального общего образования;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2) являться основой для разработки основной образовательной пр</w:t>
      </w:r>
      <w:r w:rsidRPr="003B1FF4">
        <w:rPr>
          <w:rFonts w:ascii="Times New Roman" w:hAnsi="Times New Roman" w:cs="Times New Roman"/>
          <w:color w:val="auto"/>
          <w:spacing w:val="2"/>
          <w:sz w:val="28"/>
          <w:szCs w:val="28"/>
        </w:rPr>
        <w:t>о</w:t>
      </w:r>
      <w:r w:rsidRPr="003B1FF4">
        <w:rPr>
          <w:rFonts w:ascii="Times New Roman" w:hAnsi="Times New Roman" w:cs="Times New Roman"/>
          <w:color w:val="auto"/>
          <w:spacing w:val="2"/>
          <w:sz w:val="28"/>
          <w:szCs w:val="28"/>
        </w:rPr>
        <w:t xml:space="preserve">граммы начального общего образования образовательных организаций;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pacing w:val="2"/>
          <w:sz w:val="28"/>
          <w:szCs w:val="28"/>
        </w:rPr>
      </w:pPr>
      <w:r w:rsidRPr="003B1FF4">
        <w:rPr>
          <w:rFonts w:ascii="Times New Roman" w:hAnsi="Times New Roman" w:cs="Times New Roman"/>
          <w:color w:val="auto"/>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pacing w:val="2"/>
          <w:sz w:val="28"/>
          <w:szCs w:val="28"/>
        </w:rPr>
        <w:t xml:space="preserve">Структура и содержание планируемых результатов освоения основной образовательной программы начального общего образования адекватно </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т</w:t>
      </w:r>
      <w:r w:rsidRPr="003B1FF4">
        <w:rPr>
          <w:rFonts w:ascii="Times New Roman" w:hAnsi="Times New Roman" w:cs="Times New Roman"/>
          <w:color w:val="auto"/>
          <w:sz w:val="28"/>
          <w:szCs w:val="28"/>
        </w:rPr>
        <w:t>ражают требования стандарта, передают специфику образовательного пр</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цесса (в частности, специфику целей изучения отдельных учебных предм</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тов, включая специальные (коррекционные) предметы), учитывают возмо</w:t>
      </w:r>
      <w:r w:rsidRPr="003B1FF4">
        <w:rPr>
          <w:rFonts w:ascii="Times New Roman" w:hAnsi="Times New Roman" w:cs="Times New Roman"/>
          <w:color w:val="auto"/>
          <w:sz w:val="28"/>
          <w:szCs w:val="28"/>
        </w:rPr>
        <w:t>ж</w:t>
      </w:r>
      <w:r w:rsidRPr="003B1FF4">
        <w:rPr>
          <w:rFonts w:ascii="Times New Roman" w:hAnsi="Times New Roman" w:cs="Times New Roman"/>
          <w:color w:val="auto"/>
          <w:sz w:val="28"/>
          <w:szCs w:val="28"/>
        </w:rPr>
        <w:t>ности и особенности обучающихся, их особые образовательные потребности.</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Результаты начального общего образования глухих обучающихся оц</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 xml:space="preserve">ниваются по его завершении.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Результаты оцениваются по освоению глухими обучающимися соде</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жательных линий всех областей образования, определенных структурой АООП НОО (вариант 1.2) с учетом возможностей обучающихся и особенн</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стей общего и речевого развития.</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Планируемые личностные результаты освоения АООП НОО (вариант 1.2):</w:t>
      </w:r>
    </w:p>
    <w:p w:rsidR="00F65069" w:rsidRPr="003B1FF4" w:rsidRDefault="00C079E3" w:rsidP="000A374A">
      <w:pPr>
        <w:pStyle w:val="ab"/>
        <w:numPr>
          <w:ilvl w:val="0"/>
          <w:numId w:val="178"/>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осознание себя как гражданина России; формирование чувства гордости за свою родину, российский народ и историю России; формиров</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ние уважительного отношения к иному мнению, истории и культуре других народов;</w:t>
      </w:r>
    </w:p>
    <w:p w:rsidR="00F65069" w:rsidRPr="003B1FF4" w:rsidRDefault="00C079E3" w:rsidP="000A374A">
      <w:pPr>
        <w:pStyle w:val="ab"/>
        <w:numPr>
          <w:ilvl w:val="0"/>
          <w:numId w:val="179"/>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F65069" w:rsidRPr="003B1FF4" w:rsidRDefault="00C079E3" w:rsidP="000A374A">
      <w:pPr>
        <w:pStyle w:val="ab"/>
        <w:numPr>
          <w:ilvl w:val="0"/>
          <w:numId w:val="180"/>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формирование эстетических потребностей, ценностей и чувств;</w:t>
      </w:r>
    </w:p>
    <w:p w:rsidR="00F65069" w:rsidRPr="003B1FF4" w:rsidRDefault="00C079E3" w:rsidP="000A374A">
      <w:pPr>
        <w:pStyle w:val="ab"/>
        <w:numPr>
          <w:ilvl w:val="0"/>
          <w:numId w:val="181"/>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F65069" w:rsidRPr="003B1FF4" w:rsidRDefault="00C079E3" w:rsidP="000A374A">
      <w:pPr>
        <w:pStyle w:val="ab"/>
        <w:numPr>
          <w:ilvl w:val="0"/>
          <w:numId w:val="182"/>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65069" w:rsidRPr="003B1FF4" w:rsidRDefault="00C079E3" w:rsidP="000A374A">
      <w:pPr>
        <w:pStyle w:val="ab"/>
        <w:numPr>
          <w:ilvl w:val="0"/>
          <w:numId w:val="183"/>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развитие навыков сотрудничества со взрослыми и сверстниками (включая лиц с нормальным и нарушенным слухом) в разных видах учебной и внеурочной деятельности, различных социальных ситуациях; умения не с</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 xml:space="preserve">здавать конфликтов и находить выходы из спорных ситуаций; </w:t>
      </w:r>
    </w:p>
    <w:p w:rsidR="00F65069" w:rsidRPr="003B1FF4" w:rsidRDefault="00C079E3" w:rsidP="000A374A">
      <w:pPr>
        <w:pStyle w:val="ab"/>
        <w:numPr>
          <w:ilvl w:val="0"/>
          <w:numId w:val="184"/>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формирование установки на безопасный, здоровый образ жизни, наличие мотивации к творческому труду, работе на результат, бережному о</w:t>
      </w:r>
      <w:r w:rsidRPr="003B1FF4">
        <w:rPr>
          <w:rFonts w:ascii="Times New Roman" w:hAnsi="Times New Roman" w:cs="Times New Roman"/>
          <w:color w:val="auto"/>
          <w:sz w:val="28"/>
          <w:szCs w:val="28"/>
        </w:rPr>
        <w:t>т</w:t>
      </w:r>
      <w:r w:rsidRPr="003B1FF4">
        <w:rPr>
          <w:rFonts w:ascii="Times New Roman" w:hAnsi="Times New Roman" w:cs="Times New Roman"/>
          <w:color w:val="auto"/>
          <w:sz w:val="28"/>
          <w:szCs w:val="28"/>
        </w:rPr>
        <w:t>ношению к материальным и духовным ценностям;</w:t>
      </w:r>
    </w:p>
    <w:p w:rsidR="00F65069" w:rsidRPr="003B1FF4" w:rsidRDefault="00C079E3" w:rsidP="000A374A">
      <w:pPr>
        <w:pStyle w:val="ab"/>
        <w:numPr>
          <w:ilvl w:val="0"/>
          <w:numId w:val="185"/>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развитие адекватных представлений о собственных возможн</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sms-сообщение и другое);</w:t>
      </w:r>
    </w:p>
    <w:p w:rsidR="00F65069" w:rsidRPr="003B1FF4" w:rsidRDefault="00C079E3" w:rsidP="000A374A">
      <w:pPr>
        <w:pStyle w:val="ab"/>
        <w:numPr>
          <w:ilvl w:val="0"/>
          <w:numId w:val="186"/>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овладение начальными умениями адаптации в динамично изм</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няющемся и развивающемся мире;</w:t>
      </w:r>
    </w:p>
    <w:p w:rsidR="00F65069" w:rsidRPr="003B1FF4" w:rsidRDefault="00C079E3" w:rsidP="000A374A">
      <w:pPr>
        <w:pStyle w:val="ab"/>
        <w:numPr>
          <w:ilvl w:val="0"/>
          <w:numId w:val="187"/>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lastRenderedPageBreak/>
        <w:t>овладение социальнобытовыми умениями, используемыми в п</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вседневной жизни (представления об устройстве домашней и школьной жи</w:t>
      </w:r>
      <w:r w:rsidRPr="003B1FF4">
        <w:rPr>
          <w:rFonts w:ascii="Times New Roman" w:hAnsi="Times New Roman" w:cs="Times New Roman"/>
          <w:color w:val="auto"/>
          <w:sz w:val="28"/>
          <w:szCs w:val="28"/>
        </w:rPr>
        <w:t>з</w:t>
      </w:r>
      <w:r w:rsidRPr="003B1FF4">
        <w:rPr>
          <w:rFonts w:ascii="Times New Roman" w:hAnsi="Times New Roman" w:cs="Times New Roman"/>
          <w:color w:val="auto"/>
          <w:sz w:val="28"/>
          <w:szCs w:val="28"/>
        </w:rPr>
        <w:t xml:space="preserve">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ab/>
        <w:t xml:space="preserve">Планируемые метапредметные результаты освоения АООП НОО: </w:t>
      </w:r>
    </w:p>
    <w:p w:rsidR="00F65069" w:rsidRPr="003B1FF4" w:rsidRDefault="00C079E3" w:rsidP="000A374A">
      <w:pPr>
        <w:pStyle w:val="ad"/>
        <w:numPr>
          <w:ilvl w:val="0"/>
          <w:numId w:val="188"/>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способностью принимать и сохранять цели и задачи учебной деятельности, поиском средств ее осуществления;</w:t>
      </w:r>
    </w:p>
    <w:p w:rsidR="00F65069" w:rsidRPr="003B1FF4" w:rsidRDefault="00C079E3" w:rsidP="000A374A">
      <w:pPr>
        <w:pStyle w:val="ad"/>
        <w:numPr>
          <w:ilvl w:val="0"/>
          <w:numId w:val="189"/>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освоение способов решения проблем поискового и творческого характера;</w:t>
      </w:r>
    </w:p>
    <w:p w:rsidR="00F65069" w:rsidRPr="003B1FF4" w:rsidRDefault="00C079E3" w:rsidP="000A374A">
      <w:pPr>
        <w:pStyle w:val="ad"/>
        <w:numPr>
          <w:ilvl w:val="0"/>
          <w:numId w:val="190"/>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65069" w:rsidRPr="003B1FF4" w:rsidRDefault="00C079E3" w:rsidP="000A374A">
      <w:pPr>
        <w:pStyle w:val="ad"/>
        <w:numPr>
          <w:ilvl w:val="0"/>
          <w:numId w:val="191"/>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65069" w:rsidRPr="003B1FF4" w:rsidRDefault="00C079E3" w:rsidP="000A374A">
      <w:pPr>
        <w:pStyle w:val="ad"/>
        <w:numPr>
          <w:ilvl w:val="0"/>
          <w:numId w:val="192"/>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освоение начальных форм познавательной и личностной рефлексии;</w:t>
      </w:r>
    </w:p>
    <w:p w:rsidR="00F65069" w:rsidRPr="003B1FF4" w:rsidRDefault="00C079E3" w:rsidP="000A374A">
      <w:pPr>
        <w:pStyle w:val="ad"/>
        <w:numPr>
          <w:ilvl w:val="0"/>
          <w:numId w:val="193"/>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65069" w:rsidRPr="003B1FF4" w:rsidRDefault="00C079E3" w:rsidP="000A374A">
      <w:pPr>
        <w:pStyle w:val="ad"/>
        <w:numPr>
          <w:ilvl w:val="0"/>
          <w:numId w:val="194"/>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активное использование доступных(с учетом особенностей речевого развития глухих детей)</w:t>
      </w:r>
      <w:r w:rsidR="003B1FF4" w:rsidRPr="003B1FF4">
        <w:rPr>
          <w:rFonts w:ascii="Times New Roman" w:hAnsi="Times New Roman" w:cs="Times New Roman"/>
          <w:color w:val="auto"/>
          <w:kern w:val="0"/>
          <w:sz w:val="28"/>
          <w:szCs w:val="28"/>
          <w:u w:color="000000"/>
        </w:rPr>
        <w:t xml:space="preserve"> </w:t>
      </w:r>
      <w:r w:rsidRPr="003B1FF4">
        <w:rPr>
          <w:rFonts w:ascii="Times New Roman" w:hAnsi="Times New Roman" w:cs="Times New Roman"/>
          <w:color w:val="auto"/>
          <w:kern w:val="0"/>
          <w:sz w:val="28"/>
          <w:szCs w:val="28"/>
          <w:u w:color="000000"/>
        </w:rPr>
        <w:t>речевых средств и средств информационных и коммуникационных технологий (далее - ИКТ) для решения коммуникативных и познавательных задач;</w:t>
      </w:r>
    </w:p>
    <w:p w:rsidR="00F65069" w:rsidRPr="003B1FF4" w:rsidRDefault="00C079E3" w:rsidP="000A374A">
      <w:pPr>
        <w:pStyle w:val="ad"/>
        <w:numPr>
          <w:ilvl w:val="0"/>
          <w:numId w:val="195"/>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rsidRPr="003B1FF4">
        <w:rPr>
          <w:rFonts w:ascii="Times New Roman" w:hAnsi="Times New Roman" w:cs="Times New Roman"/>
          <w:color w:val="auto"/>
          <w:kern w:val="0"/>
          <w:sz w:val="28"/>
          <w:szCs w:val="28"/>
          <w:u w:color="000000"/>
        </w:rP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65069" w:rsidRPr="003B1FF4" w:rsidRDefault="00C079E3" w:rsidP="000A374A">
      <w:pPr>
        <w:pStyle w:val="ad"/>
        <w:numPr>
          <w:ilvl w:val="0"/>
          <w:numId w:val="196"/>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w:t>
      </w:r>
    </w:p>
    <w:p w:rsidR="00F65069" w:rsidRPr="003B1FF4" w:rsidRDefault="00C079E3" w:rsidP="000A374A">
      <w:pPr>
        <w:pStyle w:val="ad"/>
        <w:numPr>
          <w:ilvl w:val="0"/>
          <w:numId w:val="197"/>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65069" w:rsidRPr="003B1FF4" w:rsidRDefault="00C079E3" w:rsidP="000A374A">
      <w:pPr>
        <w:pStyle w:val="ad"/>
        <w:numPr>
          <w:ilvl w:val="0"/>
          <w:numId w:val="198"/>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готовность признавать возможность существования различных точек зрения и права каждого иметь свою, вести диалог,  излагая свое мнение и аргументируя свою точку зрения и оценку событий;</w:t>
      </w:r>
    </w:p>
    <w:p w:rsidR="00F65069" w:rsidRPr="003B1FF4" w:rsidRDefault="00C079E3" w:rsidP="000A374A">
      <w:pPr>
        <w:pStyle w:val="ad"/>
        <w:numPr>
          <w:ilvl w:val="0"/>
          <w:numId w:val="199"/>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5069" w:rsidRPr="003B1FF4" w:rsidRDefault="00C079E3" w:rsidP="000A374A">
      <w:pPr>
        <w:pStyle w:val="ad"/>
        <w:numPr>
          <w:ilvl w:val="0"/>
          <w:numId w:val="200"/>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готовность конструктивно разрешать конфликты посредством учета интересов сторон и сотрудничества;</w:t>
      </w:r>
    </w:p>
    <w:p w:rsidR="00F65069" w:rsidRPr="003B1FF4" w:rsidRDefault="00C079E3" w:rsidP="000A374A">
      <w:pPr>
        <w:pStyle w:val="ad"/>
        <w:numPr>
          <w:ilvl w:val="0"/>
          <w:numId w:val="201"/>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65069" w:rsidRPr="003B1FF4" w:rsidRDefault="00C079E3" w:rsidP="000A374A">
      <w:pPr>
        <w:pStyle w:val="ad"/>
        <w:numPr>
          <w:ilvl w:val="0"/>
          <w:numId w:val="202"/>
        </w:numPr>
        <w:tabs>
          <w:tab w:val="clear" w:pos="644"/>
          <w:tab w:val="num" w:pos="541"/>
        </w:tabs>
        <w:spacing w:after="0" w:line="360" w:lineRule="auto"/>
        <w:ind w:left="0" w:firstLine="709"/>
        <w:jc w:val="both"/>
        <w:rPr>
          <w:rFonts w:ascii="Times New Roman" w:eastAsia="Times New Roman" w:hAnsi="Times New Roman" w:cs="Times New Roman"/>
          <w:color w:val="auto"/>
          <w:kern w:val="0"/>
          <w:u w:color="000000"/>
        </w:rPr>
      </w:pPr>
      <w:r w:rsidRPr="003B1FF4">
        <w:rPr>
          <w:rFonts w:ascii="Times New Roman" w:hAnsi="Times New Roman" w:cs="Times New Roman"/>
          <w:color w:val="auto"/>
          <w:kern w:val="0"/>
          <w:sz w:val="28"/>
          <w:szCs w:val="28"/>
          <w:u w:color="000000"/>
        </w:rPr>
        <w:t>овладение базовыми предметными и межпредметными понятиями, отражающими существенные связи и отношения между объектами и процессами;</w:t>
      </w:r>
    </w:p>
    <w:p w:rsidR="00F65069" w:rsidRPr="003B1FF4" w:rsidRDefault="00C079E3" w:rsidP="000A374A">
      <w:pPr>
        <w:pStyle w:val="ab"/>
        <w:numPr>
          <w:ilvl w:val="0"/>
          <w:numId w:val="203"/>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lastRenderedPageBreak/>
        <w:t xml:space="preserve"> умение работать в материальной и информационной среде начального общего образования (в том числе с учебными моделями) в соо</w:t>
      </w:r>
      <w:r w:rsidRPr="003B1FF4">
        <w:rPr>
          <w:rFonts w:ascii="Times New Roman" w:hAnsi="Times New Roman" w:cs="Times New Roman"/>
          <w:color w:val="auto"/>
          <w:sz w:val="28"/>
          <w:szCs w:val="28"/>
        </w:rPr>
        <w:t>т</w:t>
      </w:r>
      <w:r w:rsidRPr="003B1FF4">
        <w:rPr>
          <w:rFonts w:ascii="Times New Roman" w:hAnsi="Times New Roman" w:cs="Times New Roman"/>
          <w:color w:val="auto"/>
          <w:sz w:val="28"/>
          <w:szCs w:val="28"/>
        </w:rPr>
        <w:t>ветствии с содержанием конкретного учебного предмета.</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ab/>
        <w:t>Планируемые предметные результаты освоения адаптированной основной образовательной программы начального общего образования гл</w:t>
      </w:r>
      <w:r w:rsidRPr="003B1FF4">
        <w:rPr>
          <w:rFonts w:ascii="Times New Roman" w:hAnsi="Times New Roman" w:cs="Times New Roman"/>
          <w:color w:val="auto"/>
          <w:sz w:val="28"/>
          <w:szCs w:val="28"/>
        </w:rPr>
        <w:t>у</w:t>
      </w:r>
      <w:r w:rsidRPr="003B1FF4">
        <w:rPr>
          <w:rFonts w:ascii="Times New Roman" w:hAnsi="Times New Roman" w:cs="Times New Roman"/>
          <w:color w:val="auto"/>
          <w:sz w:val="28"/>
          <w:szCs w:val="28"/>
        </w:rPr>
        <w:t>хих обучающихся включают освоенные обучающимися знания и умения, специфичные для каждой образовательной области, готовность их примен</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 xml:space="preserve">ния: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предметная область – Филология </w:t>
      </w:r>
      <w:r w:rsidRPr="003B1FF4">
        <w:rPr>
          <w:rFonts w:ascii="Times New Roman" w:hAnsi="Times New Roman" w:cs="Times New Roman"/>
          <w:b/>
          <w:bCs/>
          <w:color w:val="auto"/>
          <w:sz w:val="28"/>
          <w:szCs w:val="28"/>
        </w:rPr>
        <w:t>(</w:t>
      </w:r>
      <w:r w:rsidRPr="003B1FF4">
        <w:rPr>
          <w:rFonts w:ascii="Times New Roman" w:hAnsi="Times New Roman" w:cs="Times New Roman"/>
          <w:color w:val="auto"/>
          <w:sz w:val="28"/>
          <w:szCs w:val="28"/>
        </w:rPr>
        <w:t>язык и речевая практика</w:t>
      </w:r>
      <w:r w:rsidRPr="003B1FF4">
        <w:rPr>
          <w:rFonts w:ascii="Times New Roman" w:hAnsi="Times New Roman" w:cs="Times New Roman"/>
          <w:b/>
          <w:bCs/>
          <w:color w:val="auto"/>
          <w:sz w:val="28"/>
          <w:szCs w:val="28"/>
        </w:rPr>
        <w:t>)</w:t>
      </w:r>
      <w:r w:rsidRPr="003B1FF4">
        <w:rPr>
          <w:rFonts w:ascii="Times New Roman" w:eastAsia="Times New Roman" w:hAnsi="Times New Roman" w:cs="Times New Roman"/>
          <w:color w:val="auto"/>
        </w:rPr>
        <w:footnoteReference w:id="12"/>
      </w:r>
      <w:r w:rsidRPr="003B1FF4">
        <w:rPr>
          <w:rFonts w:ascii="Times New Roman" w:hAnsi="Times New Roman" w:cs="Times New Roman"/>
          <w:color w:val="auto"/>
          <w:sz w:val="28"/>
          <w:szCs w:val="28"/>
        </w:rPr>
        <w:t xml:space="preserve">,  </w:t>
      </w:r>
    </w:p>
    <w:p w:rsidR="00F65069" w:rsidRPr="003B1FF4" w:rsidRDefault="00C079E3" w:rsidP="003B1FF4">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учебные предметы - Русский язык и литературное чтение</w:t>
      </w:r>
      <w:r w:rsidRPr="003B1FF4">
        <w:rPr>
          <w:rFonts w:ascii="Times New Roman" w:hAnsi="Times New Roman" w:cs="Times New Roman"/>
          <w:b/>
          <w:bCs/>
          <w:color w:val="auto"/>
          <w:sz w:val="28"/>
          <w:szCs w:val="28"/>
        </w:rPr>
        <w:t xml:space="preserve">, </w:t>
      </w:r>
      <w:r w:rsidRPr="003B1FF4">
        <w:rPr>
          <w:rFonts w:ascii="Times New Roman" w:hAnsi="Times New Roman" w:cs="Times New Roman"/>
          <w:color w:val="auto"/>
          <w:sz w:val="28"/>
          <w:szCs w:val="28"/>
        </w:rPr>
        <w:t>Предметно</w:t>
      </w:r>
      <w:r w:rsidRPr="003B1FF4">
        <w:rPr>
          <w:rFonts w:ascii="Times New Roman" w:hAnsi="Times New Roman" w:cs="Times New Roman"/>
          <w:b/>
          <w:bCs/>
          <w:color w:val="auto"/>
          <w:sz w:val="28"/>
          <w:szCs w:val="28"/>
        </w:rPr>
        <w:t>-</w:t>
      </w:r>
      <w:r w:rsidRPr="003B1FF4">
        <w:rPr>
          <w:rFonts w:ascii="Times New Roman" w:hAnsi="Times New Roman" w:cs="Times New Roman"/>
          <w:color w:val="auto"/>
          <w:sz w:val="28"/>
          <w:szCs w:val="28"/>
        </w:rPr>
        <w:t>практическое обучение</w:t>
      </w:r>
      <w:r w:rsidRPr="003B1FF4">
        <w:rPr>
          <w:rFonts w:ascii="Times New Roman" w:eastAsia="Times New Roman" w:hAnsi="Times New Roman" w:cs="Times New Roman"/>
          <w:color w:val="auto"/>
        </w:rPr>
        <w:footnoteReference w:id="13"/>
      </w:r>
      <w:r w:rsidRPr="003B1FF4">
        <w:rPr>
          <w:rFonts w:ascii="Times New Roman" w:hAnsi="Times New Roman" w:cs="Times New Roman"/>
          <w:color w:val="auto"/>
          <w:sz w:val="28"/>
          <w:szCs w:val="28"/>
        </w:rPr>
        <w:t>:</w:t>
      </w:r>
    </w:p>
    <w:p w:rsidR="00F65069" w:rsidRPr="003B1FF4" w:rsidRDefault="00C079E3" w:rsidP="000A374A">
      <w:pPr>
        <w:pStyle w:val="ab"/>
        <w:numPr>
          <w:ilvl w:val="0"/>
          <w:numId w:val="204"/>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понимание обучающимися того, что язык представляет собой я</w:t>
      </w:r>
      <w:r w:rsidRPr="003B1FF4">
        <w:rPr>
          <w:rFonts w:ascii="Times New Roman" w:hAnsi="Times New Roman" w:cs="Times New Roman"/>
          <w:color w:val="auto"/>
          <w:sz w:val="28"/>
          <w:szCs w:val="28"/>
        </w:rPr>
        <w:t>в</w:t>
      </w:r>
      <w:r w:rsidRPr="003B1FF4">
        <w:rPr>
          <w:rFonts w:ascii="Times New Roman" w:hAnsi="Times New Roman" w:cs="Times New Roman"/>
          <w:color w:val="auto"/>
          <w:sz w:val="28"/>
          <w:szCs w:val="28"/>
        </w:rPr>
        <w:t>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65069" w:rsidRPr="003B1FF4" w:rsidRDefault="00C079E3" w:rsidP="000A374A">
      <w:pPr>
        <w:pStyle w:val="ab"/>
        <w:numPr>
          <w:ilvl w:val="0"/>
          <w:numId w:val="205"/>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формирование интереса к изучению родного (русского) языка;</w:t>
      </w:r>
    </w:p>
    <w:p w:rsidR="00F65069" w:rsidRPr="003B1FF4" w:rsidRDefault="00C079E3" w:rsidP="000A374A">
      <w:pPr>
        <w:pStyle w:val="ab"/>
        <w:numPr>
          <w:ilvl w:val="0"/>
          <w:numId w:val="206"/>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практическое овладение языком как средством общения (в усл</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виях предметно-практической, учебной и различных внеурочных видов де</w:t>
      </w:r>
      <w:r w:rsidRPr="003B1FF4">
        <w:rPr>
          <w:rFonts w:ascii="Times New Roman" w:hAnsi="Times New Roman" w:cs="Times New Roman"/>
          <w:color w:val="auto"/>
          <w:sz w:val="28"/>
          <w:szCs w:val="28"/>
        </w:rPr>
        <w:t>я</w:t>
      </w:r>
      <w:r w:rsidRPr="003B1FF4">
        <w:rPr>
          <w:rFonts w:ascii="Times New Roman" w:hAnsi="Times New Roman" w:cs="Times New Roman"/>
          <w:color w:val="auto"/>
          <w:sz w:val="28"/>
          <w:szCs w:val="28"/>
        </w:rPr>
        <w:t>тельности), включая владение грамотой, основными речевыми формами и правилами их применения; использование  словесной речи (в устной и пис</w:t>
      </w:r>
      <w:r w:rsidRPr="003B1FF4">
        <w:rPr>
          <w:rFonts w:ascii="Times New Roman" w:hAnsi="Times New Roman" w:cs="Times New Roman"/>
          <w:color w:val="auto"/>
          <w:sz w:val="28"/>
          <w:szCs w:val="28"/>
        </w:rPr>
        <w:t>ь</w:t>
      </w:r>
      <w:r w:rsidRPr="003B1FF4">
        <w:rPr>
          <w:rFonts w:ascii="Times New Roman" w:hAnsi="Times New Roman" w:cs="Times New Roman"/>
          <w:color w:val="auto"/>
          <w:sz w:val="28"/>
          <w:szCs w:val="28"/>
        </w:rPr>
        <w:t>менной формах) для решения жизненных и  образовательных задач;</w:t>
      </w:r>
    </w:p>
    <w:p w:rsidR="00F65069" w:rsidRPr="003B1FF4" w:rsidRDefault="00C079E3" w:rsidP="000A374A">
      <w:pPr>
        <w:pStyle w:val="ab"/>
        <w:numPr>
          <w:ilvl w:val="0"/>
          <w:numId w:val="207"/>
        </w:numPr>
        <w:tabs>
          <w:tab w:val="clear" w:pos="4677"/>
          <w:tab w:val="clear" w:pos="9355"/>
          <w:tab w:val="num" w:pos="541"/>
          <w:tab w:val="left" w:pos="709"/>
        </w:tabs>
        <w:spacing w:line="360" w:lineRule="auto"/>
        <w:ind w:left="0" w:firstLine="709"/>
        <w:jc w:val="both"/>
        <w:rPr>
          <w:rFonts w:ascii="Times New Roman" w:hAnsi="Times New Roman" w:cs="Times New Roman"/>
          <w:color w:val="auto"/>
        </w:rPr>
      </w:pPr>
      <w:r w:rsidRPr="003B1FF4">
        <w:rPr>
          <w:rFonts w:ascii="Times New Roman" w:hAnsi="Times New Roman" w:cs="Times New Roman"/>
          <w:color w:val="auto"/>
          <w:sz w:val="28"/>
          <w:szCs w:val="28"/>
        </w:rPr>
        <w:t>владение устно–дактильной формой речи как вспомогательной;</w:t>
      </w:r>
    </w:p>
    <w:p w:rsidR="00F65069" w:rsidRPr="003B1FF4" w:rsidRDefault="00C079E3" w:rsidP="000A374A">
      <w:pPr>
        <w:pStyle w:val="ab"/>
        <w:numPr>
          <w:ilvl w:val="0"/>
          <w:numId w:val="20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умения выбрать адекватные средства вербальной (с учетом особе</w:t>
      </w:r>
      <w:r w:rsidRPr="003B1FF4">
        <w:rPr>
          <w:rFonts w:ascii="Times New Roman" w:hAnsi="Times New Roman" w:cs="Times New Roman"/>
          <w:color w:val="auto"/>
          <w:sz w:val="28"/>
          <w:szCs w:val="28"/>
        </w:rPr>
        <w:t>н</w:t>
      </w:r>
      <w:r w:rsidRPr="003B1FF4">
        <w:rPr>
          <w:rFonts w:ascii="Times New Roman" w:hAnsi="Times New Roman" w:cs="Times New Roman"/>
          <w:color w:val="auto"/>
          <w:sz w:val="28"/>
          <w:szCs w:val="28"/>
        </w:rPr>
        <w:t>ностей речевого развития)</w:t>
      </w:r>
      <w:r w:rsidR="003B1FF4" w:rsidRPr="003B1FF4">
        <w:rPr>
          <w:rFonts w:ascii="Times New Roman" w:hAnsi="Times New Roman" w:cs="Times New Roman"/>
          <w:color w:val="auto"/>
          <w:sz w:val="28"/>
          <w:szCs w:val="28"/>
        </w:rPr>
        <w:t xml:space="preserve"> </w:t>
      </w:r>
      <w:r w:rsidRPr="003B1FF4">
        <w:rPr>
          <w:rFonts w:ascii="Times New Roman" w:hAnsi="Times New Roman" w:cs="Times New Roman"/>
          <w:color w:val="auto"/>
          <w:sz w:val="28"/>
          <w:szCs w:val="28"/>
        </w:rPr>
        <w:t xml:space="preserve">и невербальной коммуникации в зависимости от собеседника (слышащий, слабослышащий, глухой); </w:t>
      </w:r>
    </w:p>
    <w:p w:rsidR="00F65069" w:rsidRPr="003B1FF4" w:rsidRDefault="00C079E3" w:rsidP="000A374A">
      <w:pPr>
        <w:pStyle w:val="ab"/>
        <w:numPr>
          <w:ilvl w:val="0"/>
          <w:numId w:val="20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F65069" w:rsidRPr="003B1FF4" w:rsidRDefault="00C079E3" w:rsidP="000A374A">
      <w:pPr>
        <w:pStyle w:val="ab"/>
        <w:numPr>
          <w:ilvl w:val="0"/>
          <w:numId w:val="21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орфографическими знаниями и умениями, каллиграфич</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скими навыками;</w:t>
      </w:r>
    </w:p>
    <w:p w:rsidR="00F65069" w:rsidRPr="003B1FF4" w:rsidRDefault="00C079E3" w:rsidP="000A374A">
      <w:pPr>
        <w:pStyle w:val="ab"/>
        <w:numPr>
          <w:ilvl w:val="0"/>
          <w:numId w:val="21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сформированность интереса к чтению доступных литературных пр</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изведений, наличие положительного читательского опыта и личных  чит</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 xml:space="preserve">тельских предпочтений; </w:t>
      </w:r>
    </w:p>
    <w:p w:rsidR="00F65069" w:rsidRPr="003B1FF4" w:rsidRDefault="00C079E3" w:rsidP="000A374A">
      <w:pPr>
        <w:pStyle w:val="ab"/>
        <w:numPr>
          <w:ilvl w:val="0"/>
          <w:numId w:val="21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техникой чтения вслух (реализуя сформированные умения воспроизведения звуковой и ритмико – интонационной структуры речи) и про себя; владение элементарными приемами анализа и интерпретации те</w:t>
      </w:r>
      <w:r w:rsidRPr="003B1FF4">
        <w:rPr>
          <w:rFonts w:ascii="Times New Roman" w:hAnsi="Times New Roman" w:cs="Times New Roman"/>
          <w:color w:val="auto"/>
          <w:sz w:val="28"/>
          <w:szCs w:val="28"/>
        </w:rPr>
        <w:t>к</w:t>
      </w:r>
      <w:r w:rsidRPr="003B1FF4">
        <w:rPr>
          <w:rFonts w:ascii="Times New Roman" w:hAnsi="Times New Roman" w:cs="Times New Roman"/>
          <w:color w:val="auto"/>
          <w:sz w:val="28"/>
          <w:szCs w:val="28"/>
        </w:rPr>
        <w:t>ста, понимание смысла прочитанного, участие в обсуждении текста, оцен</w:t>
      </w:r>
      <w:r w:rsidRPr="003B1FF4">
        <w:rPr>
          <w:rFonts w:ascii="Times New Roman" w:hAnsi="Times New Roman" w:cs="Times New Roman"/>
          <w:color w:val="auto"/>
          <w:sz w:val="28"/>
          <w:szCs w:val="28"/>
        </w:rPr>
        <w:t>и</w:t>
      </w:r>
      <w:r w:rsidRPr="003B1FF4">
        <w:rPr>
          <w:rFonts w:ascii="Times New Roman" w:hAnsi="Times New Roman" w:cs="Times New Roman"/>
          <w:color w:val="auto"/>
          <w:sz w:val="28"/>
          <w:szCs w:val="28"/>
        </w:rPr>
        <w:t>вание поступков героев;</w:t>
      </w:r>
    </w:p>
    <w:p w:rsidR="00F65069" w:rsidRPr="003B1FF4" w:rsidRDefault="00C079E3" w:rsidP="000A374A">
      <w:pPr>
        <w:pStyle w:val="ab"/>
        <w:numPr>
          <w:ilvl w:val="0"/>
          <w:numId w:val="21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различными видами чтения (ознакомительное, изуча</w:t>
      </w:r>
      <w:r w:rsidRPr="003B1FF4">
        <w:rPr>
          <w:rFonts w:ascii="Times New Roman" w:hAnsi="Times New Roman" w:cs="Times New Roman"/>
          <w:color w:val="auto"/>
          <w:sz w:val="28"/>
          <w:szCs w:val="28"/>
        </w:rPr>
        <w:t>ю</w:t>
      </w:r>
      <w:r w:rsidRPr="003B1FF4">
        <w:rPr>
          <w:rFonts w:ascii="Times New Roman" w:hAnsi="Times New Roman" w:cs="Times New Roman"/>
          <w:color w:val="auto"/>
          <w:sz w:val="28"/>
          <w:szCs w:val="28"/>
        </w:rPr>
        <w:t>щее, выборочное, поисковое).</w:t>
      </w:r>
    </w:p>
    <w:p w:rsidR="00F65069" w:rsidRPr="003B1FF4" w:rsidRDefault="00C079E3" w:rsidP="003B1FF4">
      <w:pPr>
        <w:tabs>
          <w:tab w:val="left" w:pos="426"/>
          <w:tab w:val="left" w:pos="709"/>
          <w:tab w:val="num" w:pos="993"/>
        </w:tabs>
        <w:spacing w:after="0" w:line="360" w:lineRule="auto"/>
        <w:ind w:firstLine="709"/>
        <w:jc w:val="both"/>
        <w:rPr>
          <w:rFonts w:ascii="Times New Roman" w:eastAsia="Times New Roman" w:hAnsi="Times New Roman" w:cs="Times New Roman"/>
          <w:i/>
          <w:iCs/>
          <w:color w:val="auto"/>
          <w:sz w:val="28"/>
          <w:szCs w:val="28"/>
        </w:rPr>
      </w:pPr>
      <w:r w:rsidRPr="003B1FF4">
        <w:rPr>
          <w:rFonts w:ascii="Times New Roman" w:hAnsi="Times New Roman" w:cs="Times New Roman"/>
          <w:i/>
          <w:iCs/>
          <w:color w:val="auto"/>
          <w:sz w:val="28"/>
          <w:szCs w:val="28"/>
        </w:rPr>
        <w:t xml:space="preserve">предметная область – </w:t>
      </w:r>
      <w:r w:rsidRPr="003B1FF4">
        <w:rPr>
          <w:rFonts w:ascii="Times New Roman" w:hAnsi="Times New Roman" w:cs="Times New Roman"/>
          <w:b/>
          <w:bCs/>
          <w:color w:val="auto"/>
          <w:sz w:val="28"/>
          <w:szCs w:val="28"/>
        </w:rPr>
        <w:t>Математика и информатика</w:t>
      </w:r>
      <w:r w:rsidRPr="003B1FF4">
        <w:rPr>
          <w:rFonts w:ascii="Times New Roman" w:hAnsi="Times New Roman" w:cs="Times New Roman"/>
          <w:i/>
          <w:iCs/>
          <w:color w:val="auto"/>
          <w:sz w:val="28"/>
          <w:szCs w:val="28"/>
        </w:rPr>
        <w:t xml:space="preserve">, </w:t>
      </w:r>
    </w:p>
    <w:p w:rsidR="00F65069" w:rsidRPr="003B1FF4" w:rsidRDefault="00C079E3" w:rsidP="003B1FF4">
      <w:pPr>
        <w:tabs>
          <w:tab w:val="left" w:pos="426"/>
          <w:tab w:val="left" w:pos="709"/>
          <w:tab w:val="num" w:pos="993"/>
        </w:tabs>
        <w:spacing w:after="0" w:line="360" w:lineRule="auto"/>
        <w:ind w:firstLine="709"/>
        <w:jc w:val="both"/>
        <w:rPr>
          <w:rFonts w:ascii="Times New Roman" w:hAnsi="Times New Roman" w:cs="Times New Roman"/>
          <w:color w:val="auto"/>
          <w:kern w:val="2"/>
          <w:sz w:val="28"/>
          <w:szCs w:val="28"/>
        </w:rPr>
      </w:pPr>
      <w:r w:rsidRPr="003B1FF4">
        <w:rPr>
          <w:rFonts w:ascii="Times New Roman" w:hAnsi="Times New Roman" w:cs="Times New Roman"/>
          <w:i/>
          <w:iCs/>
          <w:color w:val="auto"/>
          <w:sz w:val="28"/>
          <w:szCs w:val="28"/>
        </w:rPr>
        <w:t xml:space="preserve">учебный предмет – </w:t>
      </w:r>
      <w:r w:rsidRPr="003B1FF4">
        <w:rPr>
          <w:rFonts w:ascii="Times New Roman" w:hAnsi="Times New Roman" w:cs="Times New Roman"/>
          <w:b/>
          <w:bCs/>
          <w:color w:val="auto"/>
          <w:sz w:val="28"/>
          <w:szCs w:val="28"/>
        </w:rPr>
        <w:t>Математика:</w:t>
      </w:r>
    </w:p>
    <w:p w:rsidR="00F65069" w:rsidRPr="003B1FF4" w:rsidRDefault="00C079E3" w:rsidP="000A374A">
      <w:pPr>
        <w:pStyle w:val="ab"/>
        <w:numPr>
          <w:ilvl w:val="0"/>
          <w:numId w:val="21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началами математики (понятием числа, вычислениями, решением простых арифметических задач и другим);</w:t>
      </w:r>
    </w:p>
    <w:p w:rsidR="00F65069" w:rsidRPr="003B1FF4" w:rsidRDefault="00C079E3" w:rsidP="000A374A">
      <w:pPr>
        <w:pStyle w:val="ab"/>
        <w:numPr>
          <w:ilvl w:val="0"/>
          <w:numId w:val="21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приобретение опыта применения математических знаний для реш</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ния учебно-познавательных и учебно-практических задач;</w:t>
      </w:r>
    </w:p>
    <w:p w:rsidR="00F65069" w:rsidRPr="003B1FF4" w:rsidRDefault="00C079E3" w:rsidP="000A374A">
      <w:pPr>
        <w:pStyle w:val="ab"/>
        <w:numPr>
          <w:ilvl w:val="0"/>
          <w:numId w:val="21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способностью пользоваться математическими знаниями при решении задач, связанных с реализацией социально- бытовых, общих и особых образовательных потребностей (ориентироваться и использовать м</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ры измерения пространства, времени, температуры и другое, в различных видах обыденной практической деятельности, разумно пользоваться «ка</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манными» деньгами и т.д.);</w:t>
      </w:r>
    </w:p>
    <w:p w:rsidR="00F65069" w:rsidRPr="003B1FF4" w:rsidRDefault="00C079E3" w:rsidP="000A374A">
      <w:pPr>
        <w:pStyle w:val="ab"/>
        <w:numPr>
          <w:ilvl w:val="0"/>
          <w:numId w:val="21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развитие у обучающихся пространственных и количественных пре</w:t>
      </w:r>
      <w:r w:rsidRPr="003B1FF4">
        <w:rPr>
          <w:rFonts w:ascii="Times New Roman" w:hAnsi="Times New Roman" w:cs="Times New Roman"/>
          <w:color w:val="auto"/>
          <w:sz w:val="28"/>
          <w:szCs w:val="28"/>
        </w:rPr>
        <w:t>д</w:t>
      </w:r>
      <w:r w:rsidRPr="003B1FF4">
        <w:rPr>
          <w:rFonts w:ascii="Times New Roman" w:hAnsi="Times New Roman" w:cs="Times New Roman"/>
          <w:color w:val="auto"/>
          <w:sz w:val="28"/>
          <w:szCs w:val="28"/>
        </w:rPr>
        <w:t>ставлений, усвоение «житейских понятий» в тесной связи с предметно-практической деятельностью;</w:t>
      </w:r>
    </w:p>
    <w:p w:rsidR="00F65069" w:rsidRPr="003B1FF4" w:rsidRDefault="00C079E3" w:rsidP="000A374A">
      <w:pPr>
        <w:pStyle w:val="ab"/>
        <w:numPr>
          <w:ilvl w:val="0"/>
          <w:numId w:val="21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выполнение математических действий и решение текстовых задач, распознавание и изображение геометрических фигур;</w:t>
      </w:r>
    </w:p>
    <w:p w:rsidR="00F65069" w:rsidRPr="003B1FF4" w:rsidRDefault="00C079E3" w:rsidP="000A374A">
      <w:pPr>
        <w:pStyle w:val="ab"/>
        <w:numPr>
          <w:ilvl w:val="0"/>
          <w:numId w:val="21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ле</w:t>
      </w:r>
      <w:r w:rsidRPr="003B1FF4">
        <w:rPr>
          <w:rFonts w:ascii="Times New Roman" w:hAnsi="Times New Roman" w:cs="Times New Roman"/>
          <w:color w:val="auto"/>
          <w:sz w:val="28"/>
          <w:szCs w:val="28"/>
        </w:rPr>
        <w:t>к</w:t>
      </w:r>
      <w:r w:rsidRPr="003B1FF4">
        <w:rPr>
          <w:rFonts w:ascii="Times New Roman" w:hAnsi="Times New Roman" w:cs="Times New Roman"/>
          <w:color w:val="auto"/>
          <w:sz w:val="28"/>
          <w:szCs w:val="28"/>
        </w:rPr>
        <w:t>сики, связанной с организацией учебной деятельности, тематической и те</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минологической лексики, используемой при изучении данного предмета.</w:t>
      </w:r>
    </w:p>
    <w:p w:rsidR="00F65069" w:rsidRPr="003B1FF4" w:rsidRDefault="00C079E3" w:rsidP="003B1FF4">
      <w:pPr>
        <w:widowControl w:val="0"/>
        <w:tabs>
          <w:tab w:val="left" w:pos="709"/>
          <w:tab w:val="num" w:pos="993"/>
        </w:tabs>
        <w:spacing w:after="0" w:line="360" w:lineRule="auto"/>
        <w:ind w:firstLine="709"/>
        <w:jc w:val="both"/>
        <w:rPr>
          <w:rFonts w:ascii="Times New Roman" w:eastAsia="Times New Roman" w:hAnsi="Times New Roman" w:cs="Times New Roman"/>
          <w:i/>
          <w:iCs/>
          <w:color w:val="auto"/>
          <w:sz w:val="28"/>
          <w:szCs w:val="28"/>
        </w:rPr>
      </w:pPr>
      <w:r w:rsidRPr="003B1FF4">
        <w:rPr>
          <w:rFonts w:ascii="Times New Roman" w:hAnsi="Times New Roman" w:cs="Times New Roman"/>
          <w:i/>
          <w:iCs/>
          <w:color w:val="auto"/>
          <w:sz w:val="28"/>
          <w:szCs w:val="28"/>
        </w:rPr>
        <w:t xml:space="preserve">предметная область – </w:t>
      </w:r>
      <w:r w:rsidRPr="003B1FF4">
        <w:rPr>
          <w:rFonts w:ascii="Times New Roman" w:hAnsi="Times New Roman" w:cs="Times New Roman"/>
          <w:b/>
          <w:bCs/>
          <w:color w:val="auto"/>
          <w:sz w:val="28"/>
          <w:szCs w:val="28"/>
        </w:rPr>
        <w:t>Естествознание</w:t>
      </w:r>
      <w:r w:rsidRPr="003B1FF4">
        <w:rPr>
          <w:rFonts w:ascii="Times New Roman" w:hAnsi="Times New Roman" w:cs="Times New Roman"/>
          <w:i/>
          <w:iCs/>
          <w:color w:val="auto"/>
          <w:sz w:val="28"/>
          <w:szCs w:val="28"/>
        </w:rPr>
        <w:t xml:space="preserve">, </w:t>
      </w:r>
    </w:p>
    <w:p w:rsidR="00F65069" w:rsidRPr="003B1FF4" w:rsidRDefault="00C079E3" w:rsidP="003B1FF4">
      <w:pPr>
        <w:widowControl w:val="0"/>
        <w:tabs>
          <w:tab w:val="left" w:pos="709"/>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 xml:space="preserve">учебные предметы – </w:t>
      </w:r>
      <w:r w:rsidRPr="003B1FF4">
        <w:rPr>
          <w:rFonts w:ascii="Times New Roman" w:hAnsi="Times New Roman" w:cs="Times New Roman"/>
          <w:b/>
          <w:bCs/>
          <w:color w:val="auto"/>
          <w:sz w:val="28"/>
          <w:szCs w:val="28"/>
        </w:rPr>
        <w:t>Ознакомление с окружающим миром, Окр</w:t>
      </w:r>
      <w:r w:rsidRPr="003B1FF4">
        <w:rPr>
          <w:rFonts w:ascii="Times New Roman" w:hAnsi="Times New Roman" w:cs="Times New Roman"/>
          <w:b/>
          <w:bCs/>
          <w:color w:val="auto"/>
          <w:sz w:val="28"/>
          <w:szCs w:val="28"/>
        </w:rPr>
        <w:t>у</w:t>
      </w:r>
      <w:r w:rsidRPr="003B1FF4">
        <w:rPr>
          <w:rFonts w:ascii="Times New Roman" w:hAnsi="Times New Roman" w:cs="Times New Roman"/>
          <w:b/>
          <w:bCs/>
          <w:color w:val="auto"/>
          <w:sz w:val="28"/>
          <w:szCs w:val="28"/>
        </w:rPr>
        <w:t>жающий мир:</w:t>
      </w:r>
    </w:p>
    <w:p w:rsidR="00F65069" w:rsidRPr="003B1FF4" w:rsidRDefault="00C079E3" w:rsidP="000A374A">
      <w:pPr>
        <w:pStyle w:val="ab"/>
        <w:numPr>
          <w:ilvl w:val="0"/>
          <w:numId w:val="22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сформированность уважения к стране, ее истории и культуре, чу</w:t>
      </w:r>
      <w:r w:rsidRPr="003B1FF4">
        <w:rPr>
          <w:rFonts w:ascii="Times New Roman" w:hAnsi="Times New Roman" w:cs="Times New Roman"/>
          <w:color w:val="auto"/>
          <w:sz w:val="28"/>
          <w:szCs w:val="28"/>
        </w:rPr>
        <w:t>в</w:t>
      </w:r>
      <w:r w:rsidRPr="003B1FF4">
        <w:rPr>
          <w:rFonts w:ascii="Times New Roman" w:hAnsi="Times New Roman" w:cs="Times New Roman"/>
          <w:color w:val="auto"/>
          <w:sz w:val="28"/>
          <w:szCs w:val="28"/>
        </w:rPr>
        <w:t xml:space="preserve">ства гордости за победы и свершения России, уважительного отношения к родному краю, своей семье; </w:t>
      </w:r>
    </w:p>
    <w:p w:rsidR="00F65069" w:rsidRPr="003B1FF4" w:rsidRDefault="00C079E3" w:rsidP="000A374A">
      <w:pPr>
        <w:pStyle w:val="ab"/>
        <w:numPr>
          <w:ilvl w:val="0"/>
          <w:numId w:val="22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осознание целостности окружающего мира, освоение основ эколог</w:t>
      </w:r>
      <w:r w:rsidRPr="003B1FF4">
        <w:rPr>
          <w:rFonts w:ascii="Times New Roman" w:hAnsi="Times New Roman" w:cs="Times New Roman"/>
          <w:color w:val="auto"/>
          <w:sz w:val="28"/>
          <w:szCs w:val="28"/>
        </w:rPr>
        <w:t>и</w:t>
      </w:r>
      <w:r w:rsidRPr="003B1FF4">
        <w:rPr>
          <w:rFonts w:ascii="Times New Roman" w:hAnsi="Times New Roman" w:cs="Times New Roman"/>
          <w:color w:val="auto"/>
          <w:sz w:val="28"/>
          <w:szCs w:val="28"/>
        </w:rPr>
        <w:t>ческой грамотности, элементарных правил нравственного поведения в мире природы и людей, норм здоровьесберегающего поведения в природной и с</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циальной среде;</w:t>
      </w:r>
    </w:p>
    <w:p w:rsidR="00F65069" w:rsidRPr="003B1FF4" w:rsidRDefault="00C079E3" w:rsidP="000A374A">
      <w:pPr>
        <w:pStyle w:val="ab"/>
        <w:numPr>
          <w:ilvl w:val="0"/>
          <w:numId w:val="22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освоение доступных способов изучения природы и общества в усл</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виях интересных и доступных обучающемуся видов деятельности; развитие навыков устанавливать и выявлять причинно-следственные связи в окруж</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ющем мире (с учетом индивидуальных возможностей обучающегося),</w:t>
      </w:r>
    </w:p>
    <w:p w:rsidR="00F65069" w:rsidRPr="003B1FF4" w:rsidRDefault="00C079E3" w:rsidP="000A374A">
      <w:pPr>
        <w:pStyle w:val="ab"/>
        <w:numPr>
          <w:ilvl w:val="0"/>
          <w:numId w:val="22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ле</w:t>
      </w:r>
      <w:r w:rsidRPr="003B1FF4">
        <w:rPr>
          <w:rFonts w:ascii="Times New Roman" w:hAnsi="Times New Roman" w:cs="Times New Roman"/>
          <w:color w:val="auto"/>
          <w:sz w:val="28"/>
          <w:szCs w:val="28"/>
        </w:rPr>
        <w:t>к</w:t>
      </w:r>
      <w:r w:rsidRPr="003B1FF4">
        <w:rPr>
          <w:rFonts w:ascii="Times New Roman" w:hAnsi="Times New Roman" w:cs="Times New Roman"/>
          <w:color w:val="auto"/>
          <w:sz w:val="28"/>
          <w:szCs w:val="28"/>
        </w:rPr>
        <w:t>сики, связанной с организацией учебной деятельности, тематической и те</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минологической лексики, используемой при изучении данного предмета.</w:t>
      </w:r>
    </w:p>
    <w:p w:rsidR="00F65069" w:rsidRPr="003B1FF4" w:rsidRDefault="00C079E3" w:rsidP="003B1FF4">
      <w:pPr>
        <w:tabs>
          <w:tab w:val="num" w:pos="993"/>
          <w:tab w:val="left" w:pos="1080"/>
        </w:tabs>
        <w:spacing w:after="0" w:line="360" w:lineRule="auto"/>
        <w:ind w:firstLine="709"/>
        <w:jc w:val="both"/>
        <w:rPr>
          <w:rFonts w:ascii="Times New Roman" w:hAnsi="Times New Roman" w:cs="Times New Roman"/>
          <w:color w:val="auto"/>
          <w:sz w:val="28"/>
          <w:szCs w:val="28"/>
        </w:rPr>
      </w:pPr>
      <w:r w:rsidRPr="003B1FF4">
        <w:rPr>
          <w:rFonts w:ascii="Times New Roman" w:hAnsi="Times New Roman" w:cs="Times New Roman"/>
          <w:i/>
          <w:iCs/>
          <w:color w:val="auto"/>
          <w:sz w:val="28"/>
          <w:szCs w:val="28"/>
        </w:rPr>
        <w:t xml:space="preserve">предметная область </w:t>
      </w:r>
      <w:r w:rsidRPr="003B1FF4">
        <w:rPr>
          <w:rFonts w:ascii="Times New Roman" w:hAnsi="Times New Roman" w:cs="Times New Roman"/>
          <w:b/>
          <w:bCs/>
          <w:color w:val="auto"/>
          <w:sz w:val="28"/>
          <w:szCs w:val="28"/>
        </w:rPr>
        <w:t>- Основы религиозных культур и светской этики</w:t>
      </w:r>
    </w:p>
    <w:p w:rsidR="00F65069" w:rsidRPr="003B1FF4" w:rsidRDefault="00C079E3" w:rsidP="003B1FF4">
      <w:pPr>
        <w:tabs>
          <w:tab w:val="num" w:pos="993"/>
          <w:tab w:val="left" w:pos="1080"/>
        </w:tabs>
        <w:spacing w:after="0" w:line="360" w:lineRule="auto"/>
        <w:ind w:firstLine="709"/>
        <w:jc w:val="both"/>
        <w:rPr>
          <w:rFonts w:ascii="Times New Roman" w:hAnsi="Times New Roman" w:cs="Times New Roman"/>
          <w:color w:val="auto"/>
          <w:sz w:val="28"/>
          <w:szCs w:val="28"/>
        </w:rPr>
      </w:pPr>
      <w:r w:rsidRPr="003B1FF4">
        <w:rPr>
          <w:rFonts w:ascii="Times New Roman" w:hAnsi="Times New Roman" w:cs="Times New Roman"/>
          <w:i/>
          <w:iCs/>
          <w:color w:val="auto"/>
          <w:sz w:val="28"/>
          <w:szCs w:val="28"/>
        </w:rPr>
        <w:t>учебный предмет -</w:t>
      </w:r>
      <w:r w:rsidRPr="003B1FF4">
        <w:rPr>
          <w:rFonts w:ascii="Times New Roman" w:hAnsi="Times New Roman" w:cs="Times New Roman"/>
          <w:b/>
          <w:bCs/>
          <w:color w:val="auto"/>
          <w:sz w:val="28"/>
          <w:szCs w:val="28"/>
        </w:rPr>
        <w:t>Основы религиозных культур и светской этики</w:t>
      </w:r>
    </w:p>
    <w:p w:rsidR="00F65069" w:rsidRPr="003B1FF4" w:rsidRDefault="00C079E3" w:rsidP="000A374A">
      <w:pPr>
        <w:pStyle w:val="ab"/>
        <w:numPr>
          <w:ilvl w:val="0"/>
          <w:numId w:val="22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первоначальных представлений о светской этике, о традиционных религиях;</w:t>
      </w:r>
    </w:p>
    <w:p w:rsidR="00F65069" w:rsidRPr="003B1FF4" w:rsidRDefault="00C079E3" w:rsidP="000A374A">
      <w:pPr>
        <w:pStyle w:val="ab"/>
        <w:numPr>
          <w:ilvl w:val="0"/>
          <w:numId w:val="22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воспитание нравственности, основанной на свободе совести и вер</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исповедания, духовных традициях народов россии;</w:t>
      </w:r>
    </w:p>
    <w:p w:rsidR="00F65069" w:rsidRPr="003B1FF4" w:rsidRDefault="00C079E3" w:rsidP="000A374A">
      <w:pPr>
        <w:pStyle w:val="ab"/>
        <w:numPr>
          <w:ilvl w:val="0"/>
          <w:numId w:val="22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осознание ценности человеческой жизни,</w:t>
      </w:r>
    </w:p>
    <w:p w:rsidR="00F65069" w:rsidRPr="003B1FF4" w:rsidRDefault="00C079E3" w:rsidP="000A374A">
      <w:pPr>
        <w:pStyle w:val="ab"/>
        <w:numPr>
          <w:ilvl w:val="0"/>
          <w:numId w:val="22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тем</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тической и терминологической лексики, используемой при изучении данного предмета.</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i/>
          <w:iCs/>
          <w:color w:val="auto"/>
          <w:sz w:val="28"/>
          <w:szCs w:val="28"/>
        </w:rPr>
      </w:pPr>
      <w:r w:rsidRPr="003B1FF4">
        <w:rPr>
          <w:rFonts w:ascii="Times New Roman" w:hAnsi="Times New Roman" w:cs="Times New Roman"/>
          <w:i/>
          <w:iCs/>
          <w:color w:val="auto"/>
          <w:sz w:val="28"/>
          <w:szCs w:val="28"/>
        </w:rPr>
        <w:t xml:space="preserve">предметная область – </w:t>
      </w:r>
      <w:r w:rsidRPr="003B1FF4">
        <w:rPr>
          <w:rFonts w:ascii="Times New Roman" w:hAnsi="Times New Roman" w:cs="Times New Roman"/>
          <w:b/>
          <w:bCs/>
          <w:color w:val="auto"/>
          <w:sz w:val="28"/>
          <w:szCs w:val="28"/>
        </w:rPr>
        <w:t>Искусство</w:t>
      </w:r>
      <w:r w:rsidRPr="003B1FF4">
        <w:rPr>
          <w:rFonts w:ascii="Times New Roman" w:hAnsi="Times New Roman" w:cs="Times New Roman"/>
          <w:i/>
          <w:iCs/>
          <w:color w:val="auto"/>
          <w:sz w:val="28"/>
          <w:szCs w:val="28"/>
        </w:rPr>
        <w:t xml:space="preserve">,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 xml:space="preserve">учебный предмет – </w:t>
      </w:r>
      <w:r w:rsidRPr="003B1FF4">
        <w:rPr>
          <w:rFonts w:ascii="Times New Roman" w:hAnsi="Times New Roman" w:cs="Times New Roman"/>
          <w:b/>
          <w:bCs/>
          <w:color w:val="auto"/>
          <w:kern w:val="2"/>
          <w:sz w:val="28"/>
          <w:szCs w:val="28"/>
        </w:rPr>
        <w:t>Изобразительное искусство:</w:t>
      </w:r>
    </w:p>
    <w:p w:rsidR="00F65069" w:rsidRPr="003B1FF4" w:rsidRDefault="00C079E3" w:rsidP="000A374A">
      <w:pPr>
        <w:pStyle w:val="ab"/>
        <w:numPr>
          <w:ilvl w:val="0"/>
          <w:numId w:val="22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сформированность первоначальных представлений о роли изобраз</w:t>
      </w:r>
      <w:r w:rsidRPr="003B1FF4">
        <w:rPr>
          <w:rFonts w:ascii="Times New Roman" w:hAnsi="Times New Roman" w:cs="Times New Roman"/>
          <w:color w:val="auto"/>
          <w:sz w:val="28"/>
          <w:szCs w:val="28"/>
        </w:rPr>
        <w:t>и</w:t>
      </w:r>
      <w:r w:rsidRPr="003B1FF4">
        <w:rPr>
          <w:rFonts w:ascii="Times New Roman" w:hAnsi="Times New Roman" w:cs="Times New Roman"/>
          <w:color w:val="auto"/>
          <w:sz w:val="28"/>
          <w:szCs w:val="28"/>
        </w:rPr>
        <w:t>тельного искусства в жизни человека;</w:t>
      </w:r>
    </w:p>
    <w:p w:rsidR="00F65069" w:rsidRPr="003B1FF4" w:rsidRDefault="00C079E3" w:rsidP="000A374A">
      <w:pPr>
        <w:pStyle w:val="ab"/>
        <w:numPr>
          <w:ilvl w:val="0"/>
          <w:numId w:val="22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интереса к изобразительному искусству и изобразительной деятельности, потребности в художественном творчестве;</w:t>
      </w:r>
    </w:p>
    <w:p w:rsidR="00F65069" w:rsidRPr="003B1FF4" w:rsidRDefault="00C079E3" w:rsidP="000A374A">
      <w:pPr>
        <w:pStyle w:val="ab"/>
        <w:numPr>
          <w:ilvl w:val="0"/>
          <w:numId w:val="23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практическими умениями и навыками в восприятии прои</w:t>
      </w:r>
      <w:r w:rsidRPr="003B1FF4">
        <w:rPr>
          <w:rFonts w:ascii="Times New Roman" w:hAnsi="Times New Roman" w:cs="Times New Roman"/>
          <w:color w:val="auto"/>
          <w:sz w:val="28"/>
          <w:szCs w:val="28"/>
        </w:rPr>
        <w:t>з</w:t>
      </w:r>
      <w:r w:rsidRPr="003B1FF4">
        <w:rPr>
          <w:rFonts w:ascii="Times New Roman" w:hAnsi="Times New Roman" w:cs="Times New Roman"/>
          <w:color w:val="auto"/>
          <w:sz w:val="28"/>
          <w:szCs w:val="28"/>
        </w:rPr>
        <w:t>ведений искусства;</w:t>
      </w:r>
    </w:p>
    <w:p w:rsidR="00F65069" w:rsidRPr="003B1FF4" w:rsidRDefault="00C079E3" w:rsidP="000A374A">
      <w:pPr>
        <w:pStyle w:val="ab"/>
        <w:numPr>
          <w:ilvl w:val="0"/>
          <w:numId w:val="23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элементарными практическими умениями и навыками в различных видах художественной деятельности (рисунке, живописи, скуль</w:t>
      </w:r>
      <w:r w:rsidRPr="003B1FF4">
        <w:rPr>
          <w:rFonts w:ascii="Times New Roman" w:hAnsi="Times New Roman" w:cs="Times New Roman"/>
          <w:color w:val="auto"/>
          <w:sz w:val="28"/>
          <w:szCs w:val="28"/>
        </w:rPr>
        <w:t>п</w:t>
      </w:r>
      <w:r w:rsidRPr="003B1FF4">
        <w:rPr>
          <w:rFonts w:ascii="Times New Roman" w:hAnsi="Times New Roman" w:cs="Times New Roman"/>
          <w:color w:val="auto"/>
          <w:sz w:val="28"/>
          <w:szCs w:val="28"/>
        </w:rPr>
        <w:t>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65069" w:rsidRPr="003B1FF4" w:rsidRDefault="00C079E3" w:rsidP="000A374A">
      <w:pPr>
        <w:pStyle w:val="ab"/>
        <w:numPr>
          <w:ilvl w:val="0"/>
          <w:numId w:val="23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слухозрительным восприятием и воспроизведением ле</w:t>
      </w:r>
      <w:r w:rsidRPr="003B1FF4">
        <w:rPr>
          <w:rFonts w:ascii="Times New Roman" w:hAnsi="Times New Roman" w:cs="Times New Roman"/>
          <w:color w:val="auto"/>
          <w:sz w:val="28"/>
          <w:szCs w:val="28"/>
        </w:rPr>
        <w:t>к</w:t>
      </w:r>
      <w:r w:rsidRPr="003B1FF4">
        <w:rPr>
          <w:rFonts w:ascii="Times New Roman" w:hAnsi="Times New Roman" w:cs="Times New Roman"/>
          <w:color w:val="auto"/>
          <w:sz w:val="28"/>
          <w:szCs w:val="28"/>
        </w:rPr>
        <w:t>сики, связанной с организацией учебной деятельности, тематической и те</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минологической лексики, используемой при изучении данного предмета.</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shd w:val="clear" w:color="auto" w:fill="FFFFFF"/>
        </w:rPr>
      </w:pPr>
      <w:r w:rsidRPr="003B1FF4">
        <w:rPr>
          <w:rFonts w:ascii="Times New Roman" w:hAnsi="Times New Roman" w:cs="Times New Roman"/>
          <w:i/>
          <w:iCs/>
          <w:color w:val="auto"/>
          <w:sz w:val="28"/>
          <w:szCs w:val="28"/>
          <w:shd w:val="clear" w:color="auto" w:fill="FFFFFF"/>
        </w:rPr>
        <w:t>предметная область</w:t>
      </w:r>
      <w:r w:rsidRPr="003B1FF4">
        <w:rPr>
          <w:rFonts w:ascii="Times New Roman" w:hAnsi="Times New Roman" w:cs="Times New Roman"/>
          <w:color w:val="auto"/>
          <w:sz w:val="28"/>
          <w:szCs w:val="28"/>
          <w:shd w:val="clear" w:color="auto" w:fill="FFFFFF"/>
        </w:rPr>
        <w:t xml:space="preserve"> – </w:t>
      </w:r>
      <w:r w:rsidRPr="003B1FF4">
        <w:rPr>
          <w:rFonts w:ascii="Times New Roman" w:hAnsi="Times New Roman" w:cs="Times New Roman"/>
          <w:b/>
          <w:bCs/>
          <w:color w:val="auto"/>
          <w:sz w:val="28"/>
          <w:szCs w:val="28"/>
          <w:shd w:val="clear" w:color="auto" w:fill="FFFFFF"/>
        </w:rPr>
        <w:t>Технологии</w:t>
      </w:r>
      <w:r w:rsidRPr="003B1FF4">
        <w:rPr>
          <w:rFonts w:ascii="Times New Roman" w:hAnsi="Times New Roman" w:cs="Times New Roman"/>
          <w:color w:val="auto"/>
          <w:sz w:val="28"/>
          <w:szCs w:val="28"/>
          <w:shd w:val="clear" w:color="auto" w:fill="FFFFFF"/>
        </w:rPr>
        <w:t xml:space="preserve">,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b/>
          <w:bCs/>
          <w:color w:val="auto"/>
          <w:kern w:val="2"/>
          <w:sz w:val="28"/>
          <w:szCs w:val="28"/>
        </w:rPr>
      </w:pPr>
      <w:r w:rsidRPr="003B1FF4">
        <w:rPr>
          <w:rFonts w:ascii="Times New Roman" w:hAnsi="Times New Roman" w:cs="Times New Roman"/>
          <w:i/>
          <w:iCs/>
          <w:color w:val="auto"/>
          <w:sz w:val="28"/>
          <w:szCs w:val="28"/>
          <w:shd w:val="clear" w:color="auto" w:fill="FFFFFF"/>
        </w:rPr>
        <w:t>учебный предмет</w:t>
      </w:r>
      <w:r w:rsidRPr="003B1FF4">
        <w:rPr>
          <w:rFonts w:ascii="Times New Roman" w:hAnsi="Times New Roman" w:cs="Times New Roman"/>
          <w:color w:val="auto"/>
          <w:sz w:val="28"/>
          <w:szCs w:val="28"/>
          <w:shd w:val="clear" w:color="auto" w:fill="FFFFFF"/>
        </w:rPr>
        <w:t xml:space="preserve"> - </w:t>
      </w:r>
      <w:r w:rsidRPr="003B1FF4">
        <w:rPr>
          <w:rFonts w:ascii="Times New Roman" w:hAnsi="Times New Roman" w:cs="Times New Roman"/>
          <w:b/>
          <w:bCs/>
          <w:color w:val="auto"/>
          <w:kern w:val="2"/>
          <w:sz w:val="28"/>
          <w:szCs w:val="28"/>
        </w:rPr>
        <w:t>Материальные технологии /Компьютерные те</w:t>
      </w:r>
      <w:r w:rsidRPr="003B1FF4">
        <w:rPr>
          <w:rFonts w:ascii="Times New Roman" w:hAnsi="Times New Roman" w:cs="Times New Roman"/>
          <w:b/>
          <w:bCs/>
          <w:color w:val="auto"/>
          <w:kern w:val="2"/>
          <w:sz w:val="28"/>
          <w:szCs w:val="28"/>
        </w:rPr>
        <w:t>х</w:t>
      </w:r>
      <w:r w:rsidRPr="003B1FF4">
        <w:rPr>
          <w:rFonts w:ascii="Times New Roman" w:hAnsi="Times New Roman" w:cs="Times New Roman"/>
          <w:b/>
          <w:bCs/>
          <w:color w:val="auto"/>
          <w:kern w:val="2"/>
          <w:sz w:val="28"/>
          <w:szCs w:val="28"/>
        </w:rPr>
        <w:t xml:space="preserve">нологии: </w:t>
      </w:r>
    </w:p>
    <w:p w:rsidR="00F65069" w:rsidRPr="003B1FF4" w:rsidRDefault="00C079E3" w:rsidP="000A374A">
      <w:pPr>
        <w:pStyle w:val="ab"/>
        <w:numPr>
          <w:ilvl w:val="0"/>
          <w:numId w:val="23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получение первоначальных представлений о значении труда в жизни человека и общества, о мире профессий;</w:t>
      </w:r>
    </w:p>
    <w:p w:rsidR="00F65069" w:rsidRPr="003B1FF4" w:rsidRDefault="00C079E3" w:rsidP="000A374A">
      <w:pPr>
        <w:pStyle w:val="ab"/>
        <w:numPr>
          <w:ilvl w:val="0"/>
          <w:numId w:val="23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воспитание трудолюбия; </w:t>
      </w:r>
    </w:p>
    <w:p w:rsidR="00F65069" w:rsidRPr="003B1FF4" w:rsidRDefault="00C079E3" w:rsidP="000A374A">
      <w:pPr>
        <w:pStyle w:val="ab"/>
        <w:numPr>
          <w:ilvl w:val="0"/>
          <w:numId w:val="23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усвоение правил техники безопасности;</w:t>
      </w:r>
    </w:p>
    <w:p w:rsidR="00F65069" w:rsidRPr="003B1FF4" w:rsidRDefault="00C079E3" w:rsidP="000A374A">
      <w:pPr>
        <w:pStyle w:val="ab"/>
        <w:numPr>
          <w:ilvl w:val="0"/>
          <w:numId w:val="23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 xml:space="preserve">обучение использованию технических средств, информационных технологий; </w:t>
      </w:r>
    </w:p>
    <w:p w:rsidR="00F65069" w:rsidRPr="003B1FF4" w:rsidRDefault="00C079E3" w:rsidP="000A374A">
      <w:pPr>
        <w:pStyle w:val="ab"/>
        <w:numPr>
          <w:ilvl w:val="0"/>
          <w:numId w:val="23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развитие способностей и интересов обучающихся к использованию предметных и компьютерных технологий в трудовой деятельности; </w:t>
      </w:r>
    </w:p>
    <w:p w:rsidR="00F65069" w:rsidRPr="003B1FF4" w:rsidRDefault="00C079E3" w:rsidP="000A374A">
      <w:pPr>
        <w:pStyle w:val="ab"/>
        <w:numPr>
          <w:ilvl w:val="0"/>
          <w:numId w:val="23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умением адекватно применять доступные компьютерные технологии для решения задач коммуникации, социального и трудового вз</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имодействия;</w:t>
      </w:r>
    </w:p>
    <w:p w:rsidR="00F65069" w:rsidRPr="003B1FF4" w:rsidRDefault="00C079E3" w:rsidP="000A374A">
      <w:pPr>
        <w:pStyle w:val="ab"/>
        <w:numPr>
          <w:ilvl w:val="0"/>
          <w:numId w:val="23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представлений о свойствах материалов;</w:t>
      </w:r>
    </w:p>
    <w:p w:rsidR="00F65069" w:rsidRPr="003B1FF4" w:rsidRDefault="00C079E3" w:rsidP="000A374A">
      <w:pPr>
        <w:pStyle w:val="ab"/>
        <w:numPr>
          <w:ilvl w:val="0"/>
          <w:numId w:val="24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доступными трудовыми умениями и навыками использ</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 xml:space="preserve">вания инструментов и обработки различных материалов; </w:t>
      </w:r>
    </w:p>
    <w:p w:rsidR="00F65069" w:rsidRPr="003B1FF4" w:rsidRDefault="00C079E3" w:rsidP="000A374A">
      <w:pPr>
        <w:pStyle w:val="ab"/>
        <w:numPr>
          <w:ilvl w:val="0"/>
          <w:numId w:val="24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усвоение «житейских понятий»; </w:t>
      </w:r>
    </w:p>
    <w:p w:rsidR="00F65069" w:rsidRPr="003B1FF4" w:rsidRDefault="00C079E3" w:rsidP="000A374A">
      <w:pPr>
        <w:pStyle w:val="ab"/>
        <w:numPr>
          <w:ilvl w:val="0"/>
          <w:numId w:val="24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развитие навыков самообслуживания; </w:t>
      </w:r>
    </w:p>
    <w:p w:rsidR="00F65069" w:rsidRPr="003B1FF4" w:rsidRDefault="00C079E3" w:rsidP="000A374A">
      <w:pPr>
        <w:pStyle w:val="ab"/>
        <w:numPr>
          <w:ilvl w:val="0"/>
          <w:numId w:val="24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мотивации и положительного опыта активного и</w:t>
      </w:r>
      <w:r w:rsidRPr="003B1FF4">
        <w:rPr>
          <w:rFonts w:ascii="Times New Roman" w:hAnsi="Times New Roman" w:cs="Times New Roman"/>
          <w:color w:val="auto"/>
          <w:sz w:val="28"/>
          <w:szCs w:val="28"/>
        </w:rPr>
        <w:t>с</w:t>
      </w:r>
      <w:r w:rsidRPr="003B1FF4">
        <w:rPr>
          <w:rFonts w:ascii="Times New Roman" w:hAnsi="Times New Roman" w:cs="Times New Roman"/>
          <w:color w:val="auto"/>
          <w:sz w:val="28"/>
          <w:szCs w:val="28"/>
        </w:rPr>
        <w:t>пользования освоенных технологий и навыков для собственного жизнеобе</w:t>
      </w:r>
      <w:r w:rsidRPr="003B1FF4">
        <w:rPr>
          <w:rFonts w:ascii="Times New Roman" w:hAnsi="Times New Roman" w:cs="Times New Roman"/>
          <w:color w:val="auto"/>
          <w:sz w:val="28"/>
          <w:szCs w:val="28"/>
        </w:rPr>
        <w:t>с</w:t>
      </w:r>
      <w:r w:rsidRPr="003B1FF4">
        <w:rPr>
          <w:rFonts w:ascii="Times New Roman" w:hAnsi="Times New Roman" w:cs="Times New Roman"/>
          <w:color w:val="auto"/>
          <w:sz w:val="28"/>
          <w:szCs w:val="28"/>
        </w:rPr>
        <w:t>печения, социального развития и помощи близким;</w:t>
      </w:r>
    </w:p>
    <w:p w:rsidR="00F65069" w:rsidRPr="003B1FF4" w:rsidRDefault="00C079E3" w:rsidP="000A374A">
      <w:pPr>
        <w:pStyle w:val="ab"/>
        <w:numPr>
          <w:ilvl w:val="0"/>
          <w:numId w:val="24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интереса и способностей к предметно-преобразующей де</w:t>
      </w:r>
      <w:r w:rsidRPr="003B1FF4">
        <w:rPr>
          <w:rFonts w:ascii="Times New Roman" w:hAnsi="Times New Roman" w:cs="Times New Roman"/>
          <w:color w:val="auto"/>
          <w:sz w:val="28"/>
          <w:szCs w:val="28"/>
        </w:rPr>
        <w:t>я</w:t>
      </w:r>
      <w:r w:rsidRPr="003B1FF4">
        <w:rPr>
          <w:rFonts w:ascii="Times New Roman" w:hAnsi="Times New Roman" w:cs="Times New Roman"/>
          <w:color w:val="auto"/>
          <w:sz w:val="28"/>
          <w:szCs w:val="28"/>
        </w:rPr>
        <w:t>тельности, воспитание творческого подхода к решению доступных технол</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гических задач;</w:t>
      </w:r>
    </w:p>
    <w:p w:rsidR="00F65069" w:rsidRPr="003B1FF4" w:rsidRDefault="00C079E3" w:rsidP="000A374A">
      <w:pPr>
        <w:pStyle w:val="ab"/>
        <w:numPr>
          <w:ilvl w:val="0"/>
          <w:numId w:val="24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F65069" w:rsidRPr="003B1FF4" w:rsidRDefault="00C079E3" w:rsidP="000A374A">
      <w:pPr>
        <w:pStyle w:val="ab"/>
        <w:numPr>
          <w:ilvl w:val="0"/>
          <w:numId w:val="24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 овладение слухозрительным восприятием и воспроизведением ле</w:t>
      </w:r>
      <w:r w:rsidRPr="003B1FF4">
        <w:rPr>
          <w:rFonts w:ascii="Times New Roman" w:hAnsi="Times New Roman" w:cs="Times New Roman"/>
          <w:color w:val="auto"/>
          <w:sz w:val="28"/>
          <w:szCs w:val="28"/>
        </w:rPr>
        <w:t>к</w:t>
      </w:r>
      <w:r w:rsidRPr="003B1FF4">
        <w:rPr>
          <w:rFonts w:ascii="Times New Roman" w:hAnsi="Times New Roman" w:cs="Times New Roman"/>
          <w:color w:val="auto"/>
          <w:sz w:val="28"/>
          <w:szCs w:val="28"/>
        </w:rPr>
        <w:t>сики, связанной с организацией учебной деятельности, тематической и те</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минологической лексики, используемой при изучении данного предмета.</w:t>
      </w:r>
    </w:p>
    <w:p w:rsidR="00F65069" w:rsidRPr="003B1FF4" w:rsidRDefault="00C079E3" w:rsidP="003B1FF4">
      <w:pPr>
        <w:tabs>
          <w:tab w:val="num" w:pos="993"/>
        </w:tabs>
        <w:spacing w:after="0" w:line="360" w:lineRule="auto"/>
        <w:ind w:firstLine="709"/>
        <w:jc w:val="both"/>
        <w:rPr>
          <w:rFonts w:ascii="Times New Roman" w:hAnsi="Times New Roman" w:cs="Times New Roman"/>
          <w:color w:val="auto"/>
          <w:sz w:val="28"/>
          <w:szCs w:val="28"/>
        </w:rPr>
      </w:pPr>
      <w:r w:rsidRPr="003B1FF4">
        <w:rPr>
          <w:rFonts w:ascii="Times New Roman" w:hAnsi="Times New Roman" w:cs="Times New Roman"/>
          <w:i/>
          <w:iCs/>
          <w:color w:val="auto"/>
          <w:sz w:val="28"/>
          <w:szCs w:val="28"/>
          <w:shd w:val="clear" w:color="auto" w:fill="FFFFFF"/>
        </w:rPr>
        <w:t>предметная область</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shd w:val="clear" w:color="auto" w:fill="FFFFFF"/>
        </w:rPr>
        <w:t>Физическая культура,</w:t>
      </w:r>
    </w:p>
    <w:p w:rsidR="00F65069" w:rsidRPr="003B1FF4" w:rsidRDefault="00C079E3" w:rsidP="003B1FF4">
      <w:pPr>
        <w:tabs>
          <w:tab w:val="num" w:pos="993"/>
        </w:tabs>
        <w:spacing w:after="0" w:line="360" w:lineRule="auto"/>
        <w:ind w:firstLine="709"/>
        <w:jc w:val="both"/>
        <w:rPr>
          <w:rFonts w:ascii="Times New Roman" w:hAnsi="Times New Roman" w:cs="Times New Roman"/>
          <w:b/>
          <w:bCs/>
          <w:color w:val="auto"/>
          <w:sz w:val="28"/>
          <w:szCs w:val="28"/>
        </w:rPr>
      </w:pPr>
      <w:r w:rsidRPr="003B1FF4">
        <w:rPr>
          <w:rFonts w:ascii="Times New Roman" w:hAnsi="Times New Roman" w:cs="Times New Roman"/>
          <w:i/>
          <w:iCs/>
          <w:color w:val="auto"/>
          <w:sz w:val="28"/>
          <w:szCs w:val="28"/>
          <w:shd w:val="clear" w:color="auto" w:fill="FFFFFF"/>
        </w:rPr>
        <w:t>учебный предмет</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shd w:val="clear" w:color="auto" w:fill="FFFFFF"/>
        </w:rPr>
        <w:t>Физкультура:</w:t>
      </w:r>
    </w:p>
    <w:p w:rsidR="00F65069" w:rsidRPr="003B1FF4" w:rsidRDefault="00C079E3" w:rsidP="000A374A">
      <w:pPr>
        <w:pStyle w:val="ab"/>
        <w:numPr>
          <w:ilvl w:val="0"/>
          <w:numId w:val="24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первоначальных представлений о значении физич</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ской культуры для укрепления здоровья человека, физического развития;</w:t>
      </w:r>
    </w:p>
    <w:p w:rsidR="00F65069" w:rsidRPr="003B1FF4" w:rsidRDefault="00C079E3" w:rsidP="000A374A">
      <w:pPr>
        <w:pStyle w:val="ab"/>
        <w:numPr>
          <w:ilvl w:val="0"/>
          <w:numId w:val="24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формирование умения следить за своим физическим состоянием, осанкой;</w:t>
      </w:r>
    </w:p>
    <w:p w:rsidR="00F65069" w:rsidRPr="003B1FF4" w:rsidRDefault="00C079E3" w:rsidP="000A374A">
      <w:pPr>
        <w:pStyle w:val="ab"/>
        <w:numPr>
          <w:ilvl w:val="0"/>
          <w:numId w:val="24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понимание простых инструкций в ходе игр и при выполнении физ</w:t>
      </w:r>
      <w:r w:rsidRPr="003B1FF4">
        <w:rPr>
          <w:rFonts w:ascii="Times New Roman" w:hAnsi="Times New Roman" w:cs="Times New Roman"/>
          <w:color w:val="auto"/>
          <w:sz w:val="28"/>
          <w:szCs w:val="28"/>
        </w:rPr>
        <w:t>и</w:t>
      </w:r>
      <w:r w:rsidRPr="003B1FF4">
        <w:rPr>
          <w:rFonts w:ascii="Times New Roman" w:hAnsi="Times New Roman" w:cs="Times New Roman"/>
          <w:color w:val="auto"/>
          <w:sz w:val="28"/>
          <w:szCs w:val="28"/>
        </w:rPr>
        <w:t>ческих упражнений; овладение в соответствии с возрастом и индивидуал</w:t>
      </w:r>
      <w:r w:rsidRPr="003B1FF4">
        <w:rPr>
          <w:rFonts w:ascii="Times New Roman" w:hAnsi="Times New Roman" w:cs="Times New Roman"/>
          <w:color w:val="auto"/>
          <w:sz w:val="28"/>
          <w:szCs w:val="28"/>
        </w:rPr>
        <w:t>ь</w:t>
      </w:r>
      <w:r w:rsidRPr="003B1FF4">
        <w:rPr>
          <w:rFonts w:ascii="Times New Roman" w:hAnsi="Times New Roman" w:cs="Times New Roman"/>
          <w:color w:val="auto"/>
          <w:sz w:val="28"/>
          <w:szCs w:val="28"/>
        </w:rPr>
        <w:t>ными особенностями доступными видами физкультурно-спортивной де</w:t>
      </w:r>
      <w:r w:rsidRPr="003B1FF4">
        <w:rPr>
          <w:rFonts w:ascii="Times New Roman" w:hAnsi="Times New Roman" w:cs="Times New Roman"/>
          <w:color w:val="auto"/>
          <w:sz w:val="28"/>
          <w:szCs w:val="28"/>
        </w:rPr>
        <w:t>я</w:t>
      </w:r>
      <w:r w:rsidRPr="003B1FF4">
        <w:rPr>
          <w:rFonts w:ascii="Times New Roman" w:hAnsi="Times New Roman" w:cs="Times New Roman"/>
          <w:color w:val="auto"/>
          <w:sz w:val="28"/>
          <w:szCs w:val="28"/>
        </w:rPr>
        <w:t>тельности.</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color w:val="auto"/>
          <w:sz w:val="28"/>
          <w:szCs w:val="28"/>
        </w:rPr>
        <w:t>В соответствии с требованиями Стандарта, обязательной частью вн</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урочной деятельности, поддерживающей процесс освоения глухими обуч</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 xml:space="preserve">ющимися содержания АООП НОО, является </w:t>
      </w:r>
      <w:r w:rsidRPr="003B1FF4">
        <w:rPr>
          <w:rFonts w:ascii="Times New Roman" w:hAnsi="Times New Roman" w:cs="Times New Roman"/>
          <w:b/>
          <w:bCs/>
          <w:i/>
          <w:iCs/>
          <w:color w:val="auto"/>
          <w:sz w:val="28"/>
          <w:szCs w:val="28"/>
        </w:rPr>
        <w:t>коррекционно-развивающее направление.</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pacing w:val="-15"/>
          <w:sz w:val="28"/>
          <w:szCs w:val="28"/>
        </w:rPr>
      </w:pPr>
      <w:r w:rsidRPr="003B1FF4">
        <w:rPr>
          <w:rFonts w:ascii="Times New Roman" w:hAnsi="Times New Roman" w:cs="Times New Roman"/>
          <w:color w:val="auto"/>
          <w:sz w:val="28"/>
          <w:szCs w:val="28"/>
        </w:rPr>
        <w:t>Р</w:t>
      </w:r>
      <w:r w:rsidRPr="003B1FF4">
        <w:rPr>
          <w:rFonts w:ascii="Times New Roman" w:hAnsi="Times New Roman" w:cs="Times New Roman"/>
          <w:color w:val="auto"/>
          <w:spacing w:val="-15"/>
          <w:sz w:val="28"/>
          <w:szCs w:val="28"/>
        </w:rPr>
        <w:t xml:space="preserve">езультаты освоения </w:t>
      </w:r>
      <w:r w:rsidRPr="003B1FF4">
        <w:rPr>
          <w:rFonts w:ascii="Times New Roman" w:hAnsi="Times New Roman" w:cs="Times New Roman"/>
          <w:color w:val="auto"/>
          <w:sz w:val="28"/>
          <w:szCs w:val="28"/>
        </w:rPr>
        <w:t>коррекционно-развивающей области</w:t>
      </w:r>
      <w:r w:rsidRPr="003B1FF4">
        <w:rPr>
          <w:rFonts w:ascii="Times New Roman" w:hAnsi="Times New Roman" w:cs="Times New Roman"/>
          <w:color w:val="auto"/>
          <w:spacing w:val="-15"/>
          <w:sz w:val="28"/>
          <w:szCs w:val="28"/>
        </w:rPr>
        <w:t xml:space="preserve"> адаптированной основной образовательной программы начального общего образования  включают: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b/>
          <w:bCs/>
          <w:i/>
          <w:iCs/>
          <w:color w:val="auto"/>
          <w:kern w:val="2"/>
          <w:sz w:val="28"/>
          <w:szCs w:val="28"/>
        </w:rPr>
      </w:pPr>
      <w:r w:rsidRPr="003B1FF4">
        <w:rPr>
          <w:rFonts w:ascii="Times New Roman" w:hAnsi="Times New Roman" w:cs="Times New Roman"/>
          <w:i/>
          <w:iCs/>
          <w:color w:val="auto"/>
          <w:kern w:val="2"/>
          <w:sz w:val="28"/>
          <w:szCs w:val="28"/>
        </w:rPr>
        <w:t>учебный предмет</w:t>
      </w:r>
      <w:r w:rsidRPr="003B1FF4">
        <w:rPr>
          <w:rFonts w:ascii="Times New Roman" w:hAnsi="Times New Roman" w:cs="Times New Roman"/>
          <w:b/>
          <w:bCs/>
          <w:i/>
          <w:iCs/>
          <w:color w:val="auto"/>
          <w:kern w:val="2"/>
          <w:sz w:val="28"/>
          <w:szCs w:val="28"/>
        </w:rPr>
        <w:t xml:space="preserve"> - </w:t>
      </w:r>
      <w:r w:rsidRPr="003B1FF4">
        <w:rPr>
          <w:rFonts w:ascii="Times New Roman" w:hAnsi="Times New Roman" w:cs="Times New Roman"/>
          <w:b/>
          <w:bCs/>
          <w:color w:val="auto"/>
          <w:kern w:val="2"/>
          <w:sz w:val="28"/>
          <w:szCs w:val="28"/>
        </w:rPr>
        <w:t>Формирование речевого слуха и произносител</w:t>
      </w:r>
      <w:r w:rsidRPr="003B1FF4">
        <w:rPr>
          <w:rFonts w:ascii="Times New Roman" w:hAnsi="Times New Roman" w:cs="Times New Roman"/>
          <w:b/>
          <w:bCs/>
          <w:color w:val="auto"/>
          <w:kern w:val="2"/>
          <w:sz w:val="28"/>
          <w:szCs w:val="28"/>
        </w:rPr>
        <w:t>ь</w:t>
      </w:r>
      <w:r w:rsidRPr="003B1FF4">
        <w:rPr>
          <w:rFonts w:ascii="Times New Roman" w:hAnsi="Times New Roman" w:cs="Times New Roman"/>
          <w:b/>
          <w:bCs/>
          <w:color w:val="auto"/>
          <w:kern w:val="2"/>
          <w:sz w:val="28"/>
          <w:szCs w:val="28"/>
        </w:rPr>
        <w:t xml:space="preserve">ной стороны устной речи </w:t>
      </w:r>
      <w:r w:rsidRPr="003B1FF4">
        <w:rPr>
          <w:rFonts w:ascii="Times New Roman" w:hAnsi="Times New Roman" w:cs="Times New Roman"/>
          <w:color w:val="auto"/>
          <w:kern w:val="2"/>
          <w:sz w:val="28"/>
          <w:szCs w:val="28"/>
        </w:rPr>
        <w:t>(индивидуальные занятия)</w:t>
      </w:r>
      <w:r w:rsidRPr="003B1FF4">
        <w:rPr>
          <w:rFonts w:ascii="Times New Roman" w:hAnsi="Times New Roman" w:cs="Times New Roman"/>
          <w:b/>
          <w:bCs/>
          <w:color w:val="auto"/>
          <w:kern w:val="2"/>
          <w:sz w:val="28"/>
          <w:szCs w:val="28"/>
        </w:rPr>
        <w:t>:</w:t>
      </w:r>
    </w:p>
    <w:p w:rsidR="00F65069" w:rsidRPr="003B1FF4" w:rsidRDefault="00C079E3" w:rsidP="000A374A">
      <w:pPr>
        <w:pStyle w:val="ab"/>
        <w:numPr>
          <w:ilvl w:val="0"/>
          <w:numId w:val="25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слухозрительное восприятие (с помощью индивидуальных слуховых аппаратов) знакомого речевого материала разговорного и  учебно – делового характера;</w:t>
      </w:r>
    </w:p>
    <w:p w:rsidR="00F65069" w:rsidRPr="003B1FF4" w:rsidRDefault="00C079E3" w:rsidP="000A374A">
      <w:pPr>
        <w:pStyle w:val="ab"/>
        <w:numPr>
          <w:ilvl w:val="0"/>
          <w:numId w:val="25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различение, опознавание и распознавание на слух знакомого и нео</w:t>
      </w:r>
      <w:r w:rsidRPr="003B1FF4">
        <w:rPr>
          <w:rFonts w:ascii="Times New Roman" w:hAnsi="Times New Roman" w:cs="Times New Roman"/>
          <w:color w:val="auto"/>
          <w:sz w:val="28"/>
          <w:szCs w:val="28"/>
        </w:rPr>
        <w:t>б</w:t>
      </w:r>
      <w:r w:rsidRPr="003B1FF4">
        <w:rPr>
          <w:rFonts w:ascii="Times New Roman" w:hAnsi="Times New Roman" w:cs="Times New Roman"/>
          <w:color w:val="auto"/>
          <w:sz w:val="28"/>
          <w:szCs w:val="28"/>
        </w:rPr>
        <w:t xml:space="preserve">ходимого в общении на уроках и во внеурочное время речевого материала (фраз, слов, словосочетаний); </w:t>
      </w:r>
    </w:p>
    <w:p w:rsidR="00F65069" w:rsidRPr="003B1FF4" w:rsidRDefault="00C079E3" w:rsidP="000A374A">
      <w:pPr>
        <w:pStyle w:val="ab"/>
        <w:numPr>
          <w:ilvl w:val="0"/>
          <w:numId w:val="25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восприятие небольших текстов диалогического и монологического характера, отражающих типичные ситуации общения в учебной и внеуро</w:t>
      </w:r>
      <w:r w:rsidRPr="003B1FF4">
        <w:rPr>
          <w:rFonts w:ascii="Times New Roman" w:hAnsi="Times New Roman" w:cs="Times New Roman"/>
          <w:color w:val="auto"/>
          <w:sz w:val="28"/>
          <w:szCs w:val="28"/>
        </w:rPr>
        <w:t>ч</w:t>
      </w:r>
      <w:r w:rsidRPr="003B1FF4">
        <w:rPr>
          <w:rFonts w:ascii="Times New Roman" w:hAnsi="Times New Roman" w:cs="Times New Roman"/>
          <w:color w:val="auto"/>
          <w:sz w:val="28"/>
          <w:szCs w:val="28"/>
        </w:rPr>
        <w:t>ной деятельности, опознавание на слух основного речевого материала (о</w:t>
      </w:r>
      <w:r w:rsidRPr="003B1FF4">
        <w:rPr>
          <w:rFonts w:ascii="Times New Roman" w:hAnsi="Times New Roman" w:cs="Times New Roman"/>
          <w:color w:val="auto"/>
          <w:sz w:val="28"/>
          <w:szCs w:val="28"/>
        </w:rPr>
        <w:t>т</w:t>
      </w:r>
      <w:r w:rsidRPr="003B1FF4">
        <w:rPr>
          <w:rFonts w:ascii="Times New Roman" w:hAnsi="Times New Roman" w:cs="Times New Roman"/>
          <w:color w:val="auto"/>
          <w:sz w:val="28"/>
          <w:szCs w:val="28"/>
        </w:rPr>
        <w:t>дельных предложений, слов, словосочетаний) из данных текстов, предъя</w:t>
      </w:r>
      <w:r w:rsidRPr="003B1FF4">
        <w:rPr>
          <w:rFonts w:ascii="Times New Roman" w:hAnsi="Times New Roman" w:cs="Times New Roman"/>
          <w:color w:val="auto"/>
          <w:sz w:val="28"/>
          <w:szCs w:val="28"/>
        </w:rPr>
        <w:t>в</w:t>
      </w:r>
      <w:r w:rsidRPr="003B1FF4">
        <w:rPr>
          <w:rFonts w:ascii="Times New Roman" w:hAnsi="Times New Roman" w:cs="Times New Roman"/>
          <w:color w:val="auto"/>
          <w:sz w:val="28"/>
          <w:szCs w:val="28"/>
        </w:rPr>
        <w:t>ленных вразбивку; ответы на вопросы по тексту и выполнение заданий;</w:t>
      </w:r>
    </w:p>
    <w:p w:rsidR="00F65069" w:rsidRPr="003B1FF4" w:rsidRDefault="00C079E3" w:rsidP="000A374A">
      <w:pPr>
        <w:pStyle w:val="ab"/>
        <w:numPr>
          <w:ilvl w:val="0"/>
          <w:numId w:val="25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вом восприятии с учетом коммуникативной ситуации, при опоре на воспр</w:t>
      </w:r>
      <w:r w:rsidRPr="003B1FF4">
        <w:rPr>
          <w:rFonts w:ascii="Times New Roman" w:hAnsi="Times New Roman" w:cs="Times New Roman"/>
          <w:color w:val="auto"/>
          <w:sz w:val="28"/>
          <w:szCs w:val="28"/>
        </w:rPr>
        <w:t>и</w:t>
      </w:r>
      <w:r w:rsidRPr="003B1FF4">
        <w:rPr>
          <w:rFonts w:ascii="Times New Roman" w:hAnsi="Times New Roman" w:cs="Times New Roman"/>
          <w:color w:val="auto"/>
          <w:sz w:val="28"/>
          <w:szCs w:val="28"/>
        </w:rPr>
        <w:t xml:space="preserve">нятые элементов речи, речевой и внеречевой контекст; </w:t>
      </w:r>
    </w:p>
    <w:p w:rsidR="00F65069" w:rsidRPr="003B1FF4" w:rsidRDefault="00C079E3" w:rsidP="000A374A">
      <w:pPr>
        <w:pStyle w:val="ab"/>
        <w:numPr>
          <w:ilvl w:val="0"/>
          <w:numId w:val="25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произнесение речевого материала достаточно внятно, естественно и эмоционально, используя в речевом общении естественные невербальные </w:t>
      </w:r>
      <w:r w:rsidRPr="003B1FF4">
        <w:rPr>
          <w:rFonts w:ascii="Times New Roman" w:hAnsi="Times New Roman" w:cs="Times New Roman"/>
          <w:color w:val="auto"/>
          <w:sz w:val="28"/>
          <w:szCs w:val="28"/>
        </w:rPr>
        <w:lastRenderedPageBreak/>
        <w:t>средства коммуникации и реализуя сформированные умения говорить гол</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сом нормальной  высоты, силы и тембра, в нормальном темпе, воспроизв</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дить звуковую и ритмико-интонационную структуры речи; соблюдение о</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фоэпических норм в знакомых словах,  применение знакомых орфоэпических правил при чтении новых слов, воспроизведение новых слов с опорой на о</w:t>
      </w:r>
      <w:r w:rsidRPr="003B1FF4">
        <w:rPr>
          <w:rFonts w:ascii="Times New Roman" w:hAnsi="Times New Roman" w:cs="Times New Roman"/>
          <w:color w:val="auto"/>
          <w:sz w:val="28"/>
          <w:szCs w:val="28"/>
        </w:rPr>
        <w:t>б</w:t>
      </w:r>
      <w:r w:rsidRPr="003B1FF4">
        <w:rPr>
          <w:rFonts w:ascii="Times New Roman" w:hAnsi="Times New Roman" w:cs="Times New Roman"/>
          <w:color w:val="auto"/>
          <w:sz w:val="28"/>
          <w:szCs w:val="28"/>
        </w:rPr>
        <w:t xml:space="preserve">разец речи учителя, графическое обозначение норм орфоэпии; реализация сформированных умений самоконтроля  произносительной стороны речи; </w:t>
      </w:r>
    </w:p>
    <w:p w:rsidR="00F65069" w:rsidRPr="003B1FF4" w:rsidRDefault="00C079E3" w:rsidP="000A374A">
      <w:pPr>
        <w:pStyle w:val="ab"/>
        <w:numPr>
          <w:ilvl w:val="0"/>
          <w:numId w:val="25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желание и умения вступать в устную коммуникацию с детьми и взрослыми; реализация навыков речевого поведения (с соблюдением элеме</w:t>
      </w:r>
      <w:r w:rsidRPr="003B1FF4">
        <w:rPr>
          <w:rFonts w:ascii="Times New Roman" w:hAnsi="Times New Roman" w:cs="Times New Roman"/>
          <w:color w:val="auto"/>
          <w:sz w:val="28"/>
          <w:szCs w:val="28"/>
        </w:rPr>
        <w:t>н</w:t>
      </w:r>
      <w:r w:rsidRPr="003B1FF4">
        <w:rPr>
          <w:rFonts w:ascii="Times New Roman" w:hAnsi="Times New Roman" w:cs="Times New Roman"/>
          <w:color w:val="auto"/>
          <w:sz w:val="28"/>
          <w:szCs w:val="28"/>
        </w:rPr>
        <w:t>тарных правил речевого этикета).</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kern w:val="2"/>
          <w:sz w:val="28"/>
          <w:szCs w:val="28"/>
        </w:rPr>
      </w:pPr>
      <w:r w:rsidRPr="003B1FF4">
        <w:rPr>
          <w:rFonts w:ascii="Times New Roman" w:hAnsi="Times New Roman" w:cs="Times New Roman"/>
          <w:i/>
          <w:iCs/>
          <w:color w:val="auto"/>
          <w:kern w:val="2"/>
          <w:sz w:val="28"/>
          <w:szCs w:val="28"/>
        </w:rPr>
        <w:t>Учебный предмет</w:t>
      </w:r>
      <w:r w:rsidRPr="003B1FF4">
        <w:rPr>
          <w:rFonts w:ascii="Times New Roman" w:hAnsi="Times New Roman" w:cs="Times New Roman"/>
          <w:b/>
          <w:bCs/>
          <w:color w:val="auto"/>
          <w:kern w:val="2"/>
          <w:sz w:val="28"/>
          <w:szCs w:val="28"/>
        </w:rPr>
        <w:t>- Музыкально-ритмические занятия (фронтал</w:t>
      </w:r>
      <w:r w:rsidRPr="003B1FF4">
        <w:rPr>
          <w:rFonts w:ascii="Times New Roman" w:hAnsi="Times New Roman" w:cs="Times New Roman"/>
          <w:b/>
          <w:bCs/>
          <w:color w:val="auto"/>
          <w:kern w:val="2"/>
          <w:sz w:val="28"/>
          <w:szCs w:val="28"/>
        </w:rPr>
        <w:t>ь</w:t>
      </w:r>
      <w:r w:rsidRPr="003B1FF4">
        <w:rPr>
          <w:rFonts w:ascii="Times New Roman" w:hAnsi="Times New Roman" w:cs="Times New Roman"/>
          <w:b/>
          <w:bCs/>
          <w:color w:val="auto"/>
          <w:kern w:val="2"/>
          <w:sz w:val="28"/>
          <w:szCs w:val="28"/>
        </w:rPr>
        <w:t>ные занятия):</w:t>
      </w:r>
    </w:p>
    <w:p w:rsidR="00F65069" w:rsidRPr="003B1FF4" w:rsidRDefault="00C079E3" w:rsidP="000A374A">
      <w:pPr>
        <w:pStyle w:val="ab"/>
        <w:numPr>
          <w:ilvl w:val="0"/>
          <w:numId w:val="25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приобщение к эстетической деятельности, связанной с музыкальным искусством;</w:t>
      </w:r>
    </w:p>
    <w:p w:rsidR="00F65069" w:rsidRPr="003B1FF4" w:rsidRDefault="00C079E3" w:rsidP="000A374A">
      <w:pPr>
        <w:pStyle w:val="ab"/>
        <w:numPr>
          <w:ilvl w:val="0"/>
          <w:numId w:val="25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эмоциональное восприятие музыки (в исполнении учителя, в ауди</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 xml:space="preserve">записи  и видеозаписи); </w:t>
      </w:r>
    </w:p>
    <w:p w:rsidR="00F65069" w:rsidRPr="003B1FF4" w:rsidRDefault="00C079E3" w:rsidP="000A374A">
      <w:pPr>
        <w:pStyle w:val="ab"/>
        <w:numPr>
          <w:ilvl w:val="0"/>
          <w:numId w:val="25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элементарные представления о выразительности и изобразительн</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сти в музыке, музыкальных жанрах (марш, танец, песня), об инструментал</w:t>
      </w:r>
      <w:r w:rsidRPr="003B1FF4">
        <w:rPr>
          <w:rFonts w:ascii="Times New Roman" w:hAnsi="Times New Roman" w:cs="Times New Roman"/>
          <w:color w:val="auto"/>
          <w:sz w:val="28"/>
          <w:szCs w:val="28"/>
        </w:rPr>
        <w:t>ь</w:t>
      </w:r>
      <w:r w:rsidRPr="003B1FF4">
        <w:rPr>
          <w:rFonts w:ascii="Times New Roman" w:hAnsi="Times New Roman" w:cs="Times New Roman"/>
          <w:color w:val="auto"/>
          <w:sz w:val="28"/>
          <w:szCs w:val="28"/>
        </w:rPr>
        <w:t>ной и вокальной музыке, ее исполнении (хор, солист, симфонический о</w:t>
      </w:r>
      <w:r w:rsidRPr="003B1FF4">
        <w:rPr>
          <w:rFonts w:ascii="Times New Roman" w:hAnsi="Times New Roman" w:cs="Times New Roman"/>
          <w:color w:val="auto"/>
          <w:sz w:val="28"/>
          <w:szCs w:val="28"/>
        </w:rPr>
        <w:t>р</w:t>
      </w:r>
      <w:r w:rsidRPr="003B1FF4">
        <w:rPr>
          <w:rFonts w:ascii="Times New Roman" w:hAnsi="Times New Roman" w:cs="Times New Roman"/>
          <w:color w:val="auto"/>
          <w:sz w:val="28"/>
          <w:szCs w:val="28"/>
        </w:rPr>
        <w:t xml:space="preserve">кестр, оркестр народных инструментов, ансамбль, отдельные музыкальные инструменты, певческие голоса); </w:t>
      </w:r>
    </w:p>
    <w:p w:rsidR="00F65069" w:rsidRPr="003B1FF4" w:rsidRDefault="00C079E3" w:rsidP="000A374A">
      <w:pPr>
        <w:pStyle w:val="ab"/>
        <w:numPr>
          <w:ilvl w:val="0"/>
          <w:numId w:val="25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определение  в словесной форме (с помощью учителя и самосто</w:t>
      </w:r>
      <w:r w:rsidRPr="003B1FF4">
        <w:rPr>
          <w:rFonts w:ascii="Times New Roman" w:hAnsi="Times New Roman" w:cs="Times New Roman"/>
          <w:color w:val="auto"/>
          <w:sz w:val="28"/>
          <w:szCs w:val="28"/>
        </w:rPr>
        <w:t>я</w:t>
      </w:r>
      <w:r w:rsidRPr="003B1FF4">
        <w:rPr>
          <w:rFonts w:ascii="Times New Roman" w:hAnsi="Times New Roman" w:cs="Times New Roman"/>
          <w:color w:val="auto"/>
          <w:sz w:val="28"/>
          <w:szCs w:val="28"/>
        </w:rPr>
        <w:t xml:space="preserve">тельно)  характера музыки, жанра (марш, танец, песня), доступных средств музыкальной выразительности; </w:t>
      </w:r>
    </w:p>
    <w:p w:rsidR="00F65069" w:rsidRPr="003B1FF4" w:rsidRDefault="00C079E3" w:rsidP="000A374A">
      <w:pPr>
        <w:pStyle w:val="ab"/>
        <w:numPr>
          <w:ilvl w:val="0"/>
          <w:numId w:val="26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знание названий прослушиваемых произведений, фамилий композ</w:t>
      </w:r>
      <w:r w:rsidRPr="003B1FF4">
        <w:rPr>
          <w:rFonts w:ascii="Times New Roman" w:hAnsi="Times New Roman" w:cs="Times New Roman"/>
          <w:color w:val="auto"/>
          <w:sz w:val="28"/>
          <w:szCs w:val="28"/>
        </w:rPr>
        <w:t>и</w:t>
      </w:r>
      <w:r w:rsidRPr="003B1FF4">
        <w:rPr>
          <w:rFonts w:ascii="Times New Roman" w:hAnsi="Times New Roman" w:cs="Times New Roman"/>
          <w:color w:val="auto"/>
          <w:sz w:val="28"/>
          <w:szCs w:val="28"/>
        </w:rPr>
        <w:t xml:space="preserve">торов, названия музыкальных инструментов; </w:t>
      </w:r>
    </w:p>
    <w:p w:rsidR="00F65069" w:rsidRPr="003B1FF4" w:rsidRDefault="00C079E3" w:rsidP="000A374A">
      <w:pPr>
        <w:pStyle w:val="ab"/>
        <w:numPr>
          <w:ilvl w:val="0"/>
          <w:numId w:val="26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эмоциональное, выразительное, правильное исполнение под музыку несложных композиций народных, современных и бальных танцев, овлад</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ние элементами музыкально – пластической импровизации;</w:t>
      </w:r>
    </w:p>
    <w:p w:rsidR="00F65069" w:rsidRPr="003B1FF4" w:rsidRDefault="00C079E3" w:rsidP="000A374A">
      <w:pPr>
        <w:pStyle w:val="ab"/>
        <w:numPr>
          <w:ilvl w:val="0"/>
          <w:numId w:val="26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эмоциональная, выразительная декламация песен под музыку в а</w:t>
      </w:r>
      <w:r w:rsidRPr="003B1FF4">
        <w:rPr>
          <w:rFonts w:ascii="Times New Roman" w:hAnsi="Times New Roman" w:cs="Times New Roman"/>
          <w:color w:val="auto"/>
          <w:sz w:val="28"/>
          <w:szCs w:val="28"/>
        </w:rPr>
        <w:t>н</w:t>
      </w:r>
      <w:r w:rsidRPr="003B1FF4">
        <w:rPr>
          <w:rFonts w:ascii="Times New Roman" w:hAnsi="Times New Roman" w:cs="Times New Roman"/>
          <w:color w:val="auto"/>
          <w:sz w:val="28"/>
          <w:szCs w:val="28"/>
        </w:rPr>
        <w:t>самбле под аккомпанемент и управление учителя при передаче в достаточно внятной речи (при реализации произносительных возможностей) темпори</w:t>
      </w:r>
      <w:r w:rsidRPr="003B1FF4">
        <w:rPr>
          <w:rFonts w:ascii="Times New Roman" w:hAnsi="Times New Roman" w:cs="Times New Roman"/>
          <w:color w:val="auto"/>
          <w:sz w:val="28"/>
          <w:szCs w:val="28"/>
        </w:rPr>
        <w:t>т</w:t>
      </w:r>
      <w:r w:rsidRPr="003B1FF4">
        <w:rPr>
          <w:rFonts w:ascii="Times New Roman" w:hAnsi="Times New Roman" w:cs="Times New Roman"/>
          <w:color w:val="auto"/>
          <w:sz w:val="28"/>
          <w:szCs w:val="28"/>
        </w:rPr>
        <w:t>мической структуры мелодии, характера звуковедения, динамических отте</w:t>
      </w:r>
      <w:r w:rsidRPr="003B1FF4">
        <w:rPr>
          <w:rFonts w:ascii="Times New Roman" w:hAnsi="Times New Roman" w:cs="Times New Roman"/>
          <w:color w:val="auto"/>
          <w:sz w:val="28"/>
          <w:szCs w:val="28"/>
        </w:rPr>
        <w:t>н</w:t>
      </w:r>
      <w:r w:rsidRPr="003B1FF4">
        <w:rPr>
          <w:rFonts w:ascii="Times New Roman" w:hAnsi="Times New Roman" w:cs="Times New Roman"/>
          <w:color w:val="auto"/>
          <w:sz w:val="28"/>
          <w:szCs w:val="28"/>
        </w:rPr>
        <w:t>ков;</w:t>
      </w:r>
    </w:p>
    <w:p w:rsidR="00F65069" w:rsidRPr="003B1FF4" w:rsidRDefault="00C079E3" w:rsidP="000A374A">
      <w:pPr>
        <w:pStyle w:val="ab"/>
        <w:numPr>
          <w:ilvl w:val="0"/>
          <w:numId w:val="26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эмоциональное, выразительное и ритмичное исполнение на элеме</w:t>
      </w:r>
      <w:r w:rsidRPr="003B1FF4">
        <w:rPr>
          <w:rFonts w:ascii="Times New Roman" w:hAnsi="Times New Roman" w:cs="Times New Roman"/>
          <w:color w:val="auto"/>
          <w:sz w:val="28"/>
          <w:szCs w:val="28"/>
        </w:rPr>
        <w:t>н</w:t>
      </w:r>
      <w:r w:rsidRPr="003B1FF4">
        <w:rPr>
          <w:rFonts w:ascii="Times New Roman" w:hAnsi="Times New Roman" w:cs="Times New Roman"/>
          <w:color w:val="auto"/>
          <w:sz w:val="28"/>
          <w:szCs w:val="28"/>
        </w:rPr>
        <w:t>тарных музыкальных инструментах в ансамбле сопровождения к музыкал</w:t>
      </w:r>
      <w:r w:rsidRPr="003B1FF4">
        <w:rPr>
          <w:rFonts w:ascii="Times New Roman" w:hAnsi="Times New Roman" w:cs="Times New Roman"/>
          <w:color w:val="auto"/>
          <w:sz w:val="28"/>
          <w:szCs w:val="28"/>
        </w:rPr>
        <w:t>ь</w:t>
      </w:r>
      <w:r w:rsidRPr="003B1FF4">
        <w:rPr>
          <w:rFonts w:ascii="Times New Roman" w:hAnsi="Times New Roman" w:cs="Times New Roman"/>
          <w:color w:val="auto"/>
          <w:sz w:val="28"/>
          <w:szCs w:val="28"/>
        </w:rPr>
        <w:t>ной пьесе или песне, исполняемой учителем;</w:t>
      </w:r>
    </w:p>
    <w:p w:rsidR="00F65069" w:rsidRPr="003B1FF4" w:rsidRDefault="00C079E3" w:rsidP="000A374A">
      <w:pPr>
        <w:pStyle w:val="ab"/>
        <w:numPr>
          <w:ilvl w:val="0"/>
          <w:numId w:val="26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 проявление творческих способностей в музыкально – ритмической деятельности; </w:t>
      </w:r>
    </w:p>
    <w:p w:rsidR="00F65069" w:rsidRPr="003B1FF4" w:rsidRDefault="00C079E3" w:rsidP="000A374A">
      <w:pPr>
        <w:pStyle w:val="ab"/>
        <w:numPr>
          <w:ilvl w:val="0"/>
          <w:numId w:val="26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слухозрительное и на слух восприятие речевого материала, отраб</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тываемого на занятиях; закрепление произносительных умений при широком использовании фонетической ритмики и музыки;</w:t>
      </w:r>
    </w:p>
    <w:p w:rsidR="00F65069" w:rsidRPr="003B1FF4" w:rsidRDefault="00C079E3" w:rsidP="000A374A">
      <w:pPr>
        <w:pStyle w:val="ab"/>
        <w:numPr>
          <w:ilvl w:val="0"/>
          <w:numId w:val="26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тематической и терминологической лексикой, связанной с музыкально – ритмической деятельностью, в том числе, ее восприятием и д</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статочно внятным и естественным воспроизведением при реализации прои</w:t>
      </w:r>
      <w:r w:rsidRPr="003B1FF4">
        <w:rPr>
          <w:rFonts w:ascii="Times New Roman" w:hAnsi="Times New Roman" w:cs="Times New Roman"/>
          <w:color w:val="auto"/>
          <w:sz w:val="28"/>
          <w:szCs w:val="28"/>
        </w:rPr>
        <w:t>з</w:t>
      </w:r>
      <w:r w:rsidRPr="003B1FF4">
        <w:rPr>
          <w:rFonts w:ascii="Times New Roman" w:hAnsi="Times New Roman" w:cs="Times New Roman"/>
          <w:color w:val="auto"/>
          <w:sz w:val="28"/>
          <w:szCs w:val="28"/>
        </w:rPr>
        <w:t>носительных возможностей;</w:t>
      </w:r>
    </w:p>
    <w:p w:rsidR="00F65069" w:rsidRPr="003B1FF4" w:rsidRDefault="00C079E3" w:rsidP="000A374A">
      <w:pPr>
        <w:pStyle w:val="ab"/>
        <w:numPr>
          <w:ilvl w:val="0"/>
          <w:numId w:val="26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учебный предмет</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rPr>
        <w:t>Развитие слухового восприятия и техника речи (фронтальные занятия)</w:t>
      </w:r>
      <w:r w:rsidRPr="003B1FF4">
        <w:rPr>
          <w:rFonts w:ascii="Times New Roman" w:hAnsi="Times New Roman" w:cs="Times New Roman"/>
          <w:color w:val="auto"/>
          <w:sz w:val="28"/>
          <w:szCs w:val="28"/>
        </w:rPr>
        <w:t xml:space="preserve">: </w:t>
      </w:r>
    </w:p>
    <w:p w:rsidR="00F65069" w:rsidRPr="003B1FF4" w:rsidRDefault="00C079E3" w:rsidP="000A374A">
      <w:pPr>
        <w:pStyle w:val="ab"/>
        <w:numPr>
          <w:ilvl w:val="0"/>
          <w:numId w:val="26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различение и опознавание на слух звучаний музыкальных инстр</w:t>
      </w:r>
      <w:r w:rsidRPr="003B1FF4">
        <w:rPr>
          <w:rFonts w:ascii="Times New Roman" w:hAnsi="Times New Roman" w:cs="Times New Roman"/>
          <w:color w:val="auto"/>
          <w:sz w:val="28"/>
          <w:szCs w:val="28"/>
        </w:rPr>
        <w:t>у</w:t>
      </w:r>
      <w:r w:rsidRPr="003B1FF4">
        <w:rPr>
          <w:rFonts w:ascii="Times New Roman" w:hAnsi="Times New Roman" w:cs="Times New Roman"/>
          <w:color w:val="auto"/>
          <w:sz w:val="28"/>
          <w:szCs w:val="28"/>
        </w:rPr>
        <w:t>ментов (игрушек);  определение на слух количества звуков, продолжительн</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сти их звучания (кратко, долго), характера звуковедения (слитно или несли</w:t>
      </w:r>
      <w:r w:rsidRPr="003B1FF4">
        <w:rPr>
          <w:rFonts w:ascii="Times New Roman" w:hAnsi="Times New Roman" w:cs="Times New Roman"/>
          <w:color w:val="auto"/>
          <w:sz w:val="28"/>
          <w:szCs w:val="28"/>
        </w:rPr>
        <w:t>т</w:t>
      </w:r>
      <w:r w:rsidRPr="003B1FF4">
        <w:rPr>
          <w:rFonts w:ascii="Times New Roman" w:hAnsi="Times New Roman" w:cs="Times New Roman"/>
          <w:color w:val="auto"/>
          <w:sz w:val="28"/>
          <w:szCs w:val="28"/>
        </w:rPr>
        <w:t>но), темпа (нормальный быстрый, медленный), громкости (нормально, гро</w:t>
      </w:r>
      <w:r w:rsidRPr="003B1FF4">
        <w:rPr>
          <w:rFonts w:ascii="Times New Roman" w:hAnsi="Times New Roman" w:cs="Times New Roman"/>
          <w:color w:val="auto"/>
          <w:sz w:val="28"/>
          <w:szCs w:val="28"/>
        </w:rPr>
        <w:t>м</w:t>
      </w:r>
      <w:r w:rsidRPr="003B1FF4">
        <w:rPr>
          <w:rFonts w:ascii="Times New Roman" w:hAnsi="Times New Roman" w:cs="Times New Roman"/>
          <w:color w:val="auto"/>
          <w:sz w:val="28"/>
          <w:szCs w:val="28"/>
        </w:rPr>
        <w:t xml:space="preserve">ко, тихо), ритмов, высоты звучания; </w:t>
      </w:r>
    </w:p>
    <w:p w:rsidR="00F65069" w:rsidRPr="003B1FF4" w:rsidRDefault="00C079E3" w:rsidP="000A374A">
      <w:pPr>
        <w:pStyle w:val="ab"/>
        <w:numPr>
          <w:ilvl w:val="0"/>
          <w:numId w:val="26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восприятие слухозрительно и на слух знакомого и необходимого в общении на уроках и во внеурочное время речевого материала (фраз, слов, словосочетаний, коротких текстов); </w:t>
      </w:r>
    </w:p>
    <w:p w:rsidR="00F65069" w:rsidRPr="003B1FF4" w:rsidRDefault="00C079E3" w:rsidP="000A374A">
      <w:pPr>
        <w:pStyle w:val="ab"/>
        <w:numPr>
          <w:ilvl w:val="0"/>
          <w:numId w:val="27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произнесение отработанного речевого материала голосом нормал</w:t>
      </w:r>
      <w:r w:rsidRPr="003B1FF4">
        <w:rPr>
          <w:rFonts w:ascii="Times New Roman" w:hAnsi="Times New Roman" w:cs="Times New Roman"/>
          <w:color w:val="auto"/>
          <w:sz w:val="28"/>
          <w:szCs w:val="28"/>
        </w:rPr>
        <w:t>ь</w:t>
      </w:r>
      <w:r w:rsidRPr="003B1FF4">
        <w:rPr>
          <w:rFonts w:ascii="Times New Roman" w:hAnsi="Times New Roman" w:cs="Times New Roman"/>
          <w:color w:val="auto"/>
          <w:sz w:val="28"/>
          <w:szCs w:val="28"/>
        </w:rPr>
        <w:t>ной высоты, силы и тембра, в нормальном темпе, достаточно внятно и ест</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соблюдение орфоэпических правил самостоятельно, по графическому знаку, по подраж</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нию речи учителя; реализация в самостоятельной речи сформированных р</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чевых навыков, соблюдение элементарных правил речевого этикета;</w:t>
      </w:r>
    </w:p>
    <w:p w:rsidR="00F65069" w:rsidRPr="003B1FF4" w:rsidRDefault="00C079E3" w:rsidP="000A374A">
      <w:pPr>
        <w:pStyle w:val="ab"/>
        <w:numPr>
          <w:ilvl w:val="0"/>
          <w:numId w:val="27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восприятие на слух и словесное определение неречевых звучаний окружающего мира: социально значимых бытовых и городских шумов; гол</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сов животных и птиц; шумов связанных с явлениями природы, шумов, св</w:t>
      </w:r>
      <w:r w:rsidRPr="003B1FF4">
        <w:rPr>
          <w:rFonts w:ascii="Times New Roman" w:hAnsi="Times New Roman" w:cs="Times New Roman"/>
          <w:color w:val="auto"/>
          <w:sz w:val="28"/>
          <w:szCs w:val="28"/>
        </w:rPr>
        <w:t>я</w:t>
      </w:r>
      <w:r w:rsidRPr="003B1FF4">
        <w:rPr>
          <w:rFonts w:ascii="Times New Roman" w:hAnsi="Times New Roman" w:cs="Times New Roman"/>
          <w:color w:val="auto"/>
          <w:sz w:val="28"/>
          <w:szCs w:val="28"/>
        </w:rPr>
        <w:t>занных с проявлениями физиологического и эмоционального состояния ч</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ловека; различения и опознавания разговора и пения, мужского и женского голоса (с использованием  звучаний музыкальных инструментов, игрушек);</w:t>
      </w:r>
    </w:p>
    <w:p w:rsidR="00F65069" w:rsidRPr="003B1FF4" w:rsidRDefault="00C079E3" w:rsidP="000A374A">
      <w:pPr>
        <w:pStyle w:val="ab"/>
        <w:numPr>
          <w:ilvl w:val="0"/>
          <w:numId w:val="27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 xml:space="preserve">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 </w:t>
      </w:r>
    </w:p>
    <w:p w:rsidR="00F65069" w:rsidRPr="003B1FF4" w:rsidRDefault="00C079E3" w:rsidP="003B1FF4">
      <w:pPr>
        <w:tabs>
          <w:tab w:val="num" w:pos="993"/>
        </w:tabs>
        <w:spacing w:after="0" w:line="360" w:lineRule="auto"/>
        <w:ind w:firstLine="709"/>
        <w:jc w:val="both"/>
        <w:rPr>
          <w:rFonts w:ascii="Times New Roman" w:eastAsia="Times New Roman" w:hAnsi="Times New Roman" w:cs="Times New Roman"/>
          <w:color w:val="auto"/>
          <w:sz w:val="28"/>
          <w:szCs w:val="28"/>
        </w:rPr>
      </w:pPr>
      <w:r w:rsidRPr="003B1FF4">
        <w:rPr>
          <w:rFonts w:ascii="Times New Roman" w:hAnsi="Times New Roman" w:cs="Times New Roman"/>
          <w:i/>
          <w:iCs/>
          <w:color w:val="auto"/>
          <w:sz w:val="28"/>
          <w:szCs w:val="28"/>
        </w:rPr>
        <w:t>учебный предмет</w:t>
      </w:r>
      <w:r w:rsidRPr="003B1FF4">
        <w:rPr>
          <w:rFonts w:ascii="Times New Roman" w:hAnsi="Times New Roman" w:cs="Times New Roman"/>
          <w:color w:val="auto"/>
          <w:sz w:val="28"/>
          <w:szCs w:val="28"/>
        </w:rPr>
        <w:t xml:space="preserve"> -  </w:t>
      </w:r>
      <w:r w:rsidRPr="003B1FF4">
        <w:rPr>
          <w:rFonts w:ascii="Times New Roman" w:hAnsi="Times New Roman" w:cs="Times New Roman"/>
          <w:b/>
          <w:bCs/>
          <w:color w:val="auto"/>
          <w:sz w:val="28"/>
          <w:szCs w:val="28"/>
        </w:rPr>
        <w:t>Социально – бытовая ориентировка</w:t>
      </w:r>
      <w:r w:rsidRPr="003B1FF4">
        <w:rPr>
          <w:rFonts w:ascii="Times New Roman" w:hAnsi="Times New Roman" w:cs="Times New Roman"/>
          <w:color w:val="auto"/>
          <w:sz w:val="28"/>
          <w:szCs w:val="28"/>
        </w:rPr>
        <w:t xml:space="preserve"> (фронтал</w:t>
      </w:r>
      <w:r w:rsidRPr="003B1FF4">
        <w:rPr>
          <w:rFonts w:ascii="Times New Roman" w:hAnsi="Times New Roman" w:cs="Times New Roman"/>
          <w:color w:val="auto"/>
          <w:sz w:val="28"/>
          <w:szCs w:val="28"/>
        </w:rPr>
        <w:t>ь</w:t>
      </w:r>
      <w:r w:rsidRPr="003B1FF4">
        <w:rPr>
          <w:rFonts w:ascii="Times New Roman" w:hAnsi="Times New Roman" w:cs="Times New Roman"/>
          <w:color w:val="auto"/>
          <w:sz w:val="28"/>
          <w:szCs w:val="28"/>
        </w:rPr>
        <w:t xml:space="preserve">ные занятия): </w:t>
      </w:r>
    </w:p>
    <w:p w:rsidR="00F65069" w:rsidRPr="003B1FF4" w:rsidRDefault="00C079E3" w:rsidP="000A374A">
      <w:pPr>
        <w:pStyle w:val="ab"/>
        <w:numPr>
          <w:ilvl w:val="0"/>
          <w:numId w:val="27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информацией о себе, своей семье, ближайшем социальном окружении;</w:t>
      </w:r>
    </w:p>
    <w:p w:rsidR="00F65069" w:rsidRPr="003B1FF4" w:rsidRDefault="00C079E3" w:rsidP="000A374A">
      <w:pPr>
        <w:pStyle w:val="ab"/>
        <w:numPr>
          <w:ilvl w:val="0"/>
          <w:numId w:val="274"/>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становление гражданской идентичности, развитие патриотических чувств;</w:t>
      </w:r>
    </w:p>
    <w:p w:rsidR="00F65069" w:rsidRPr="003B1FF4" w:rsidRDefault="00C079E3" w:rsidP="000A374A">
      <w:pPr>
        <w:pStyle w:val="ab"/>
        <w:numPr>
          <w:ilvl w:val="0"/>
          <w:numId w:val="275"/>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элементарными морально-этическими представлениями, их реализация в различных видах деятельности;</w:t>
      </w:r>
    </w:p>
    <w:p w:rsidR="00F65069" w:rsidRPr="003B1FF4" w:rsidRDefault="00C079E3" w:rsidP="000A374A">
      <w:pPr>
        <w:pStyle w:val="ab"/>
        <w:numPr>
          <w:ilvl w:val="0"/>
          <w:numId w:val="276"/>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развитие самостоятельности при решении задач, связанных с обесп</w:t>
      </w:r>
      <w:r w:rsidRPr="003B1FF4">
        <w:rPr>
          <w:rFonts w:ascii="Times New Roman" w:hAnsi="Times New Roman" w:cs="Times New Roman"/>
          <w:color w:val="auto"/>
          <w:sz w:val="28"/>
          <w:szCs w:val="28"/>
        </w:rPr>
        <w:t>е</w:t>
      </w:r>
      <w:r w:rsidRPr="003B1FF4">
        <w:rPr>
          <w:rFonts w:ascii="Times New Roman" w:hAnsi="Times New Roman" w:cs="Times New Roman"/>
          <w:color w:val="auto"/>
          <w:sz w:val="28"/>
          <w:szCs w:val="28"/>
        </w:rPr>
        <w:t>чением жизнедеятельности, в том числе самообслуживанием, помощи бли</w:t>
      </w:r>
      <w:r w:rsidRPr="003B1FF4">
        <w:rPr>
          <w:rFonts w:ascii="Times New Roman" w:hAnsi="Times New Roman" w:cs="Times New Roman"/>
          <w:color w:val="auto"/>
          <w:sz w:val="28"/>
          <w:szCs w:val="28"/>
        </w:rPr>
        <w:t>з</w:t>
      </w:r>
      <w:r w:rsidRPr="003B1FF4">
        <w:rPr>
          <w:rFonts w:ascii="Times New Roman" w:hAnsi="Times New Roman" w:cs="Times New Roman"/>
          <w:color w:val="auto"/>
          <w:sz w:val="28"/>
          <w:szCs w:val="28"/>
        </w:rPr>
        <w:t>ким;</w:t>
      </w:r>
    </w:p>
    <w:p w:rsidR="00F65069" w:rsidRPr="003B1FF4" w:rsidRDefault="00C079E3" w:rsidP="000A374A">
      <w:pPr>
        <w:pStyle w:val="ab"/>
        <w:numPr>
          <w:ilvl w:val="0"/>
          <w:numId w:val="277"/>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lastRenderedPageBreak/>
        <w:t>овладение необходимыми элементарными умениями ведения д</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машнего хозяйства, основами гигиены и здорового образа жизни, поведением в экстремальных ситуациях, знание и применение элементарных и необх</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димых правил техники безопасности;</w:t>
      </w:r>
    </w:p>
    <w:p w:rsidR="00F65069" w:rsidRPr="003B1FF4" w:rsidRDefault="00C079E3" w:rsidP="000A374A">
      <w:pPr>
        <w:pStyle w:val="ab"/>
        <w:numPr>
          <w:ilvl w:val="0"/>
          <w:numId w:val="278"/>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осознание собственных возможностей и ограничений жизнедеятел</w:t>
      </w:r>
      <w:r w:rsidRPr="003B1FF4">
        <w:rPr>
          <w:rFonts w:ascii="Times New Roman" w:hAnsi="Times New Roman" w:cs="Times New Roman"/>
          <w:color w:val="auto"/>
          <w:sz w:val="28"/>
          <w:szCs w:val="28"/>
        </w:rPr>
        <w:t>ь</w:t>
      </w:r>
      <w:r w:rsidRPr="003B1FF4">
        <w:rPr>
          <w:rFonts w:ascii="Times New Roman" w:hAnsi="Times New Roman" w:cs="Times New Roman"/>
          <w:color w:val="auto"/>
          <w:sz w:val="28"/>
          <w:szCs w:val="28"/>
        </w:rPr>
        <w:t>ности в связи с нарушениями слуха;</w:t>
      </w:r>
    </w:p>
    <w:p w:rsidR="00F65069" w:rsidRPr="003B1FF4" w:rsidRDefault="00C079E3" w:rsidP="000A374A">
      <w:pPr>
        <w:pStyle w:val="ab"/>
        <w:numPr>
          <w:ilvl w:val="0"/>
          <w:numId w:val="279"/>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накопление элементарного опыта социального поведения, необход</w:t>
      </w:r>
      <w:r w:rsidRPr="003B1FF4">
        <w:rPr>
          <w:rFonts w:ascii="Times New Roman" w:hAnsi="Times New Roman" w:cs="Times New Roman"/>
          <w:color w:val="auto"/>
          <w:sz w:val="28"/>
          <w:szCs w:val="28"/>
        </w:rPr>
        <w:t>и</w:t>
      </w:r>
      <w:r w:rsidRPr="003B1FF4">
        <w:rPr>
          <w:rFonts w:ascii="Times New Roman" w:hAnsi="Times New Roman" w:cs="Times New Roman"/>
          <w:color w:val="auto"/>
          <w:sz w:val="28"/>
          <w:szCs w:val="28"/>
        </w:rPr>
        <w:t>мого для реализации задач жизнедеятельности, в том числе коммуникации в среде лиц с нормальным и нарушенным слухом;</w:t>
      </w:r>
    </w:p>
    <w:p w:rsidR="00F65069" w:rsidRPr="003B1FF4" w:rsidRDefault="00C079E3" w:rsidP="000A374A">
      <w:pPr>
        <w:pStyle w:val="ab"/>
        <w:numPr>
          <w:ilvl w:val="0"/>
          <w:numId w:val="280"/>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осуществление взаимодействия с детьми и взрослыми на основе т</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 xml:space="preserve">лерантности, взаимного уважения; </w:t>
      </w:r>
    </w:p>
    <w:p w:rsidR="00F65069" w:rsidRPr="003B1FF4" w:rsidRDefault="00C079E3" w:rsidP="000A374A">
      <w:pPr>
        <w:pStyle w:val="ab"/>
        <w:numPr>
          <w:ilvl w:val="0"/>
          <w:numId w:val="281"/>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наличие элементарных представлений о профессиях, включая пр</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фессии родителей, владение  основами элементарных экономических и пр</w:t>
      </w:r>
      <w:r w:rsidRPr="003B1FF4">
        <w:rPr>
          <w:rFonts w:ascii="Times New Roman" w:hAnsi="Times New Roman" w:cs="Times New Roman"/>
          <w:color w:val="auto"/>
          <w:sz w:val="28"/>
          <w:szCs w:val="28"/>
        </w:rPr>
        <w:t>а</w:t>
      </w:r>
      <w:r w:rsidRPr="003B1FF4">
        <w:rPr>
          <w:rFonts w:ascii="Times New Roman" w:hAnsi="Times New Roman" w:cs="Times New Roman"/>
          <w:color w:val="auto"/>
          <w:sz w:val="28"/>
          <w:szCs w:val="28"/>
        </w:rPr>
        <w:t>вовых знаний, необходимых для жизнедеятельности обучающихся, умениями их применять в жизни;</w:t>
      </w:r>
    </w:p>
    <w:p w:rsidR="00F65069" w:rsidRPr="003B1FF4" w:rsidRDefault="00C079E3" w:rsidP="000A374A">
      <w:pPr>
        <w:pStyle w:val="ab"/>
        <w:numPr>
          <w:ilvl w:val="0"/>
          <w:numId w:val="282"/>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овладение речевым поведением; овладение элементарными нормами речевого этикета;</w:t>
      </w:r>
    </w:p>
    <w:p w:rsidR="00F65069" w:rsidRPr="003B1FF4" w:rsidRDefault="00C079E3" w:rsidP="000A374A">
      <w:pPr>
        <w:pStyle w:val="ab"/>
        <w:numPr>
          <w:ilvl w:val="0"/>
          <w:numId w:val="283"/>
        </w:numPr>
        <w:tabs>
          <w:tab w:val="clear" w:pos="644"/>
          <w:tab w:val="clear" w:pos="4677"/>
          <w:tab w:val="clear" w:pos="9355"/>
          <w:tab w:val="left" w:pos="709"/>
          <w:tab w:val="num" w:pos="993"/>
        </w:tabs>
        <w:spacing w:line="360" w:lineRule="auto"/>
        <w:ind w:left="0" w:firstLine="709"/>
        <w:jc w:val="both"/>
        <w:rPr>
          <w:rFonts w:ascii="Times New Roman" w:hAnsi="Times New Roman" w:cs="Times New Roman"/>
          <w:color w:val="auto"/>
          <w:sz w:val="28"/>
          <w:szCs w:val="28"/>
        </w:rPr>
      </w:pPr>
      <w:r w:rsidRPr="003B1FF4">
        <w:rPr>
          <w:rFonts w:ascii="Times New Roman" w:hAnsi="Times New Roman" w:cs="Times New Roman"/>
          <w:color w:val="auto"/>
          <w:sz w:val="28"/>
          <w:szCs w:val="28"/>
        </w:rPr>
        <w:t>владение информацией о  людях с нарушениями слуха, их культуре, средствах коммуникации, жизненных достижениях, реализация сформир</w:t>
      </w:r>
      <w:r w:rsidRPr="003B1FF4">
        <w:rPr>
          <w:rFonts w:ascii="Times New Roman" w:hAnsi="Times New Roman" w:cs="Times New Roman"/>
          <w:color w:val="auto"/>
          <w:sz w:val="28"/>
          <w:szCs w:val="28"/>
        </w:rPr>
        <w:t>о</w:t>
      </w:r>
      <w:r w:rsidRPr="003B1FF4">
        <w:rPr>
          <w:rFonts w:ascii="Times New Roman" w:hAnsi="Times New Roman" w:cs="Times New Roman"/>
          <w:color w:val="auto"/>
          <w:sz w:val="28"/>
          <w:szCs w:val="28"/>
        </w:rPr>
        <w:t>ванных представлений в процессе общения с глухими и слабослышащими детьми и взрослыми.</w:t>
      </w:r>
    </w:p>
    <w:p w:rsidR="00F65069" w:rsidRPr="003D789D" w:rsidRDefault="00C079E3" w:rsidP="003B1FF4">
      <w:pPr>
        <w:tabs>
          <w:tab w:val="right" w:leader="dot" w:pos="9329"/>
        </w:tabs>
        <w:spacing w:before="120" w:after="120" w:line="240" w:lineRule="auto"/>
        <w:jc w:val="center"/>
        <w:outlineLvl w:val="2"/>
        <w:rPr>
          <w:rFonts w:ascii="Times New Roman" w:eastAsia="Times New Roman" w:hAnsi="Times New Roman" w:cs="Times New Roman"/>
          <w:b/>
          <w:bCs/>
          <w:color w:val="auto"/>
          <w:sz w:val="28"/>
          <w:szCs w:val="28"/>
        </w:rPr>
      </w:pPr>
      <w:bookmarkStart w:id="47" w:name="_Toc432958042"/>
      <w:bookmarkStart w:id="48" w:name="_Toc432960466"/>
      <w:bookmarkStart w:id="49" w:name="_Toc433014091"/>
      <w:r w:rsidRPr="003D789D">
        <w:rPr>
          <w:rFonts w:ascii="Times New Roman"/>
          <w:b/>
          <w:bCs/>
          <w:color w:val="auto"/>
          <w:sz w:val="28"/>
          <w:szCs w:val="28"/>
        </w:rPr>
        <w:t xml:space="preserve">3.1.3.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оценки</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b/>
          <w:bCs/>
          <w:color w:val="auto"/>
          <w:sz w:val="28"/>
          <w:szCs w:val="28"/>
        </w:rPr>
        <w:br/>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результатовосвоения</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w:t>
      </w:r>
      <w:r w:rsidRPr="003D789D">
        <w:rPr>
          <w:rFonts w:hAnsi="Times New Roman"/>
          <w:b/>
          <w:bCs/>
          <w:color w:val="auto"/>
          <w:sz w:val="28"/>
          <w:szCs w:val="28"/>
        </w:rPr>
        <w:t>а</w:t>
      </w:r>
      <w:r w:rsidRPr="003D789D">
        <w:rPr>
          <w:rFonts w:hAnsi="Times New Roman"/>
          <w:b/>
          <w:bCs/>
          <w:color w:val="auto"/>
          <w:sz w:val="28"/>
          <w:szCs w:val="28"/>
        </w:rPr>
        <w:t>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bookmarkEnd w:id="47"/>
      <w:bookmarkEnd w:id="48"/>
      <w:bookmarkEnd w:id="49"/>
    </w:p>
    <w:p w:rsidR="00F65069" w:rsidRPr="00321FC2" w:rsidRDefault="00C079E3" w:rsidP="00321FC2">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Система оценки достижения глухими обучающимися планируемых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зультатов освоения АООП НОО должна позволяет вести оценку личностных, метапредметных и предметных результатов, в том числе итоговую оценку глухих обучающихся, освоивших АООП НОО.</w:t>
      </w:r>
    </w:p>
    <w:p w:rsidR="00F65069" w:rsidRPr="00321FC2" w:rsidRDefault="00C079E3" w:rsidP="00321FC2">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lastRenderedPageBreak/>
        <w:t>Система оценки достижения обучающимися планируемых результатов освоения АООП НОО предусматривает оценку достижения ими планиру</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 xml:space="preserve">мых результатов освоения программы коррекционной работы. </w:t>
      </w:r>
    </w:p>
    <w:p w:rsidR="00F65069" w:rsidRPr="00321FC2" w:rsidRDefault="00C079E3" w:rsidP="00321FC2">
      <w:pPr>
        <w:pStyle w:val="14TexstOSNOVA1012"/>
        <w:spacing w:line="360" w:lineRule="auto"/>
        <w:ind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Результаты начального образования глухих обучающихся на основе АООП НОО оцениваются (вариант 1.2) по его завершении. Стандартизация планируемых результатов образования в более короткие промежутки врем</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 xml:space="preserve">ни нецелесообразна, т.к. темп освоения содержания начального основного образования обучающимися с нарушениями слуха может быть разным. </w:t>
      </w:r>
    </w:p>
    <w:p w:rsidR="00F65069" w:rsidRPr="00321FC2" w:rsidRDefault="00C079E3" w:rsidP="00321FC2">
      <w:pPr>
        <w:pStyle w:val="14TexstOSNOVA1012"/>
        <w:spacing w:line="360" w:lineRule="auto"/>
        <w:ind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pacing w:val="2"/>
          <w:sz w:val="28"/>
          <w:szCs w:val="28"/>
        </w:rPr>
        <w:t>Система оценки достижения глухими обучающимися планируемых результатов освоения АООП НОО призвана решить следующие задачи:</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закреплять основные направления и цели оценочной деятельности, описание объекта и содержание оценки, критерии, процедуры и состав и</w:t>
      </w:r>
      <w:r w:rsidRPr="00321FC2">
        <w:rPr>
          <w:rFonts w:ascii="Times New Roman" w:hAnsi="Times New Roman" w:cs="Times New Roman"/>
          <w:color w:val="auto"/>
          <w:sz w:val="28"/>
          <w:szCs w:val="28"/>
        </w:rPr>
        <w:t>н</w:t>
      </w:r>
      <w:r w:rsidRPr="00321FC2">
        <w:rPr>
          <w:rFonts w:ascii="Times New Roman" w:hAnsi="Times New Roman" w:cs="Times New Roman"/>
          <w:color w:val="auto"/>
          <w:sz w:val="28"/>
          <w:szCs w:val="28"/>
        </w:rPr>
        <w:t>струментария оценивания, формы представления результатов, условия и гр</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ницы применения системы оценки;</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ориентировать образовательный процесс на духовно-нравственное ра</w:t>
      </w:r>
      <w:r w:rsidRPr="00321FC2">
        <w:rPr>
          <w:rFonts w:ascii="Times New Roman" w:hAnsi="Times New Roman" w:cs="Times New Roman"/>
          <w:color w:val="auto"/>
          <w:sz w:val="28"/>
          <w:szCs w:val="28"/>
        </w:rPr>
        <w:t>з</w:t>
      </w:r>
      <w:r w:rsidRPr="00321FC2">
        <w:rPr>
          <w:rFonts w:ascii="Times New Roman" w:hAnsi="Times New Roman" w:cs="Times New Roman"/>
          <w:color w:val="auto"/>
          <w:sz w:val="28"/>
          <w:szCs w:val="28"/>
        </w:rPr>
        <w:t>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обеспечивать комплексный подход к оценке результатовосвоения о</w:t>
      </w:r>
      <w:r w:rsidRPr="00321FC2">
        <w:rPr>
          <w:rFonts w:ascii="Times New Roman" w:hAnsi="Times New Roman" w:cs="Times New Roman"/>
          <w:color w:val="auto"/>
          <w:sz w:val="28"/>
          <w:szCs w:val="28"/>
        </w:rPr>
        <w:t>с</w:t>
      </w:r>
      <w:r w:rsidRPr="00321FC2">
        <w:rPr>
          <w:rFonts w:ascii="Times New Roman" w:hAnsi="Times New Roman" w:cs="Times New Roman"/>
          <w:color w:val="auto"/>
          <w:sz w:val="28"/>
          <w:szCs w:val="28"/>
        </w:rPr>
        <w:t>новной образовательной программы начального общего образования, позв</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ляющий вести оценку предметных, метапредметных и личностных результ</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тов начального общего образования;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предусматривать оценку достижений обучающихся (итоговая оценка обучающихся, освоивших адаптированную основную образовательную пр</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грамму начального общего образования) и оценку эффективности деятельн</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сти образовательного учреждения;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позволять осуществлять оценку динамики учебных достижений об</w:t>
      </w:r>
      <w:r w:rsidRPr="00321FC2">
        <w:rPr>
          <w:rFonts w:ascii="Times New Roman" w:hAnsi="Times New Roman" w:cs="Times New Roman"/>
          <w:color w:val="auto"/>
          <w:sz w:val="28"/>
          <w:szCs w:val="28"/>
        </w:rPr>
        <w:t>у</w:t>
      </w:r>
      <w:r w:rsidRPr="00321FC2">
        <w:rPr>
          <w:rFonts w:ascii="Times New Roman" w:hAnsi="Times New Roman" w:cs="Times New Roman"/>
          <w:color w:val="auto"/>
          <w:sz w:val="28"/>
          <w:szCs w:val="28"/>
        </w:rPr>
        <w:t xml:space="preserve">чающихся и развития жизненной компетенции. </w:t>
      </w:r>
    </w:p>
    <w:p w:rsidR="00F65069" w:rsidRPr="00321FC2" w:rsidRDefault="00C079E3" w:rsidP="00321FC2">
      <w:pPr>
        <w:pStyle w:val="af0"/>
        <w:spacing w:line="360" w:lineRule="auto"/>
        <w:ind w:firstLine="709"/>
        <w:rPr>
          <w:rFonts w:ascii="Times New Roman" w:hAnsi="Times New Roman" w:cs="Times New Roman"/>
          <w:color w:val="auto"/>
          <w:sz w:val="28"/>
          <w:szCs w:val="28"/>
        </w:rPr>
      </w:pPr>
      <w:r w:rsidRPr="00321FC2">
        <w:rPr>
          <w:rFonts w:ascii="Times New Roman" w:hAnsi="Times New Roman" w:cs="Times New Roman"/>
          <w:color w:val="auto"/>
          <w:spacing w:val="-4"/>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w:t>
      </w:r>
      <w:r w:rsidRPr="00321FC2">
        <w:rPr>
          <w:rFonts w:ascii="Times New Roman" w:hAnsi="Times New Roman" w:cs="Times New Roman"/>
          <w:color w:val="auto"/>
          <w:spacing w:val="-4"/>
          <w:sz w:val="28"/>
          <w:szCs w:val="28"/>
        </w:rPr>
        <w:t>ь</w:t>
      </w:r>
      <w:r w:rsidRPr="00321FC2">
        <w:rPr>
          <w:rFonts w:ascii="Times New Roman" w:hAnsi="Times New Roman" w:cs="Times New Roman"/>
          <w:color w:val="auto"/>
          <w:spacing w:val="-4"/>
          <w:sz w:val="28"/>
          <w:szCs w:val="28"/>
        </w:rPr>
        <w:lastRenderedPageBreak/>
        <w:t xml:space="preserve">ность, реализуемую образовательной организацией и семьёй. </w:t>
      </w:r>
      <w:r w:rsidRPr="00321FC2">
        <w:rPr>
          <w:rFonts w:ascii="Times New Roman" w:hAnsi="Times New Roman" w:cs="Times New Roman"/>
          <w:color w:val="auto"/>
          <w:sz w:val="28"/>
          <w:szCs w:val="28"/>
        </w:rPr>
        <w:t>Основное соде</w:t>
      </w:r>
      <w:r w:rsidRPr="00321FC2">
        <w:rPr>
          <w:rFonts w:ascii="Times New Roman" w:hAnsi="Times New Roman" w:cs="Times New Roman"/>
          <w:color w:val="auto"/>
          <w:sz w:val="28"/>
          <w:szCs w:val="28"/>
        </w:rPr>
        <w:t>р</w:t>
      </w:r>
      <w:r w:rsidRPr="00321FC2">
        <w:rPr>
          <w:rFonts w:ascii="Times New Roman" w:hAnsi="Times New Roman" w:cs="Times New Roman"/>
          <w:color w:val="auto"/>
          <w:sz w:val="28"/>
          <w:szCs w:val="28"/>
        </w:rPr>
        <w:t xml:space="preserve">жание оценки личностных результатов на </w:t>
      </w:r>
      <w:r w:rsidRPr="00321FC2">
        <w:rPr>
          <w:rFonts w:ascii="Times New Roman" w:hAnsi="Times New Roman" w:cs="Times New Roman"/>
          <w:color w:val="auto"/>
          <w:spacing w:val="2"/>
          <w:sz w:val="28"/>
          <w:szCs w:val="28"/>
        </w:rPr>
        <w:t>ступени начального общего обр</w:t>
      </w:r>
      <w:r w:rsidRPr="00321FC2">
        <w:rPr>
          <w:rFonts w:ascii="Times New Roman" w:hAnsi="Times New Roman" w:cs="Times New Roman"/>
          <w:color w:val="auto"/>
          <w:spacing w:val="2"/>
          <w:sz w:val="28"/>
          <w:szCs w:val="28"/>
        </w:rPr>
        <w:t>а</w:t>
      </w:r>
      <w:r w:rsidRPr="00321FC2">
        <w:rPr>
          <w:rFonts w:ascii="Times New Roman" w:hAnsi="Times New Roman" w:cs="Times New Roman"/>
          <w:color w:val="auto"/>
          <w:spacing w:val="2"/>
          <w:sz w:val="28"/>
          <w:szCs w:val="28"/>
        </w:rPr>
        <w:t>зования строится с учетом</w:t>
      </w:r>
      <w:r w:rsidRPr="00321FC2">
        <w:rPr>
          <w:rFonts w:ascii="Times New Roman" w:hAnsi="Times New Roman" w:cs="Times New Roman"/>
          <w:color w:val="auto"/>
          <w:sz w:val="28"/>
          <w:szCs w:val="28"/>
        </w:rPr>
        <w:t>:</w:t>
      </w:r>
    </w:p>
    <w:p w:rsidR="00F65069" w:rsidRPr="00321FC2" w:rsidRDefault="00C079E3" w:rsidP="000A374A">
      <w:pPr>
        <w:pStyle w:val="af1"/>
        <w:numPr>
          <w:ilvl w:val="0"/>
          <w:numId w:val="284"/>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2"/>
          <w:sz w:val="28"/>
          <w:szCs w:val="28"/>
        </w:rPr>
        <w:t xml:space="preserve">сформированности внутренней позиции обучающегося, </w:t>
      </w:r>
      <w:r w:rsidRPr="00321FC2">
        <w:rPr>
          <w:rFonts w:ascii="Times New Roman" w:hAnsi="Times New Roman" w:cs="Times New Roman"/>
          <w:color w:val="auto"/>
          <w:sz w:val="28"/>
          <w:szCs w:val="28"/>
        </w:rPr>
        <w:t xml:space="preserve">которая находит отражение в эмоционально - положительном </w:t>
      </w:r>
      <w:r w:rsidRPr="00321FC2">
        <w:rPr>
          <w:rFonts w:ascii="Times New Roman" w:hAnsi="Times New Roman" w:cs="Times New Roman"/>
          <w:color w:val="auto"/>
          <w:spacing w:val="2"/>
          <w:sz w:val="28"/>
          <w:szCs w:val="28"/>
        </w:rPr>
        <w:t>отношении к образов</w:t>
      </w:r>
      <w:r w:rsidRPr="00321FC2">
        <w:rPr>
          <w:rFonts w:ascii="Times New Roman" w:hAnsi="Times New Roman" w:cs="Times New Roman"/>
          <w:color w:val="auto"/>
          <w:spacing w:val="2"/>
          <w:sz w:val="28"/>
          <w:szCs w:val="28"/>
        </w:rPr>
        <w:t>а</w:t>
      </w:r>
      <w:r w:rsidRPr="00321FC2">
        <w:rPr>
          <w:rFonts w:ascii="Times New Roman" w:hAnsi="Times New Roman" w:cs="Times New Roman"/>
          <w:color w:val="auto"/>
          <w:spacing w:val="2"/>
          <w:sz w:val="28"/>
          <w:szCs w:val="28"/>
        </w:rPr>
        <w:t>тельной организации, ориентации на содержательные моменты образов</w:t>
      </w:r>
      <w:r w:rsidRPr="00321FC2">
        <w:rPr>
          <w:rFonts w:ascii="Times New Roman" w:hAnsi="Times New Roman" w:cs="Times New Roman"/>
          <w:color w:val="auto"/>
          <w:spacing w:val="2"/>
          <w:sz w:val="28"/>
          <w:szCs w:val="28"/>
        </w:rPr>
        <w:t>а</w:t>
      </w:r>
      <w:r w:rsidRPr="00321FC2">
        <w:rPr>
          <w:rFonts w:ascii="Times New Roman" w:hAnsi="Times New Roman" w:cs="Times New Roman"/>
          <w:color w:val="auto"/>
          <w:spacing w:val="2"/>
          <w:sz w:val="28"/>
          <w:szCs w:val="28"/>
        </w:rPr>
        <w:t xml:space="preserve">тельного </w:t>
      </w:r>
      <w:r w:rsidRPr="00321FC2">
        <w:rPr>
          <w:rFonts w:ascii="Times New Roman" w:hAnsi="Times New Roman" w:cs="Times New Roman"/>
          <w:color w:val="auto"/>
          <w:sz w:val="28"/>
          <w:szCs w:val="28"/>
        </w:rPr>
        <w:t xml:space="preserve">процесса (уроки, познание нового, овладение умениями и </w:t>
      </w:r>
      <w:r w:rsidRPr="00321FC2">
        <w:rPr>
          <w:rFonts w:ascii="Times New Roman" w:hAnsi="Times New Roman" w:cs="Times New Roman"/>
          <w:color w:val="auto"/>
          <w:spacing w:val="2"/>
          <w:sz w:val="28"/>
          <w:szCs w:val="28"/>
        </w:rPr>
        <w:t xml:space="preserve">новыми компетенциями, характер учебного сотрудничества </w:t>
      </w:r>
      <w:r w:rsidRPr="00321FC2">
        <w:rPr>
          <w:rFonts w:ascii="Times New Roman" w:hAnsi="Times New Roman" w:cs="Times New Roman"/>
          <w:color w:val="auto"/>
          <w:sz w:val="28"/>
          <w:szCs w:val="28"/>
        </w:rPr>
        <w:t>с учителем и одноклас</w:t>
      </w:r>
      <w:r w:rsidRPr="00321FC2">
        <w:rPr>
          <w:rFonts w:ascii="Times New Roman" w:hAnsi="Times New Roman" w:cs="Times New Roman"/>
          <w:color w:val="auto"/>
          <w:sz w:val="28"/>
          <w:szCs w:val="28"/>
        </w:rPr>
        <w:t>с</w:t>
      </w:r>
      <w:r w:rsidRPr="00321FC2">
        <w:rPr>
          <w:rFonts w:ascii="Times New Roman" w:hAnsi="Times New Roman" w:cs="Times New Roman"/>
          <w:color w:val="auto"/>
          <w:sz w:val="28"/>
          <w:szCs w:val="28"/>
        </w:rPr>
        <w:t>никами), правильного поведения обучающегося;</w:t>
      </w:r>
    </w:p>
    <w:p w:rsidR="00F65069" w:rsidRPr="00321FC2" w:rsidRDefault="00C079E3" w:rsidP="000A374A">
      <w:pPr>
        <w:pStyle w:val="af1"/>
        <w:numPr>
          <w:ilvl w:val="0"/>
          <w:numId w:val="285"/>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4"/>
          <w:sz w:val="28"/>
          <w:szCs w:val="28"/>
        </w:rPr>
        <w:t xml:space="preserve">сформированности основ гражданской идентичности, </w:t>
      </w:r>
      <w:r w:rsidRPr="00321FC2">
        <w:rPr>
          <w:rFonts w:ascii="Times New Roman" w:hAnsi="Times New Roman" w:cs="Times New Roman"/>
          <w:color w:val="auto"/>
          <w:sz w:val="28"/>
          <w:szCs w:val="28"/>
        </w:rPr>
        <w:t>включая чувство гордости за свою Родину, знание знаменательных для Отечества, и</w:t>
      </w:r>
      <w:r w:rsidRPr="00321FC2">
        <w:rPr>
          <w:rFonts w:ascii="Times New Roman" w:hAnsi="Times New Roman" w:cs="Times New Roman"/>
          <w:color w:val="auto"/>
          <w:sz w:val="28"/>
          <w:szCs w:val="28"/>
        </w:rPr>
        <w:t>с</w:t>
      </w:r>
      <w:r w:rsidRPr="00321FC2">
        <w:rPr>
          <w:rFonts w:ascii="Times New Roman" w:hAnsi="Times New Roman" w:cs="Times New Roman"/>
          <w:color w:val="auto"/>
          <w:sz w:val="28"/>
          <w:szCs w:val="28"/>
        </w:rPr>
        <w:t>торических событий; любовь к своему краю, осознание своей национальн</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сти, уважение культуры и традиций народов России и мира; развитие дов</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рия и способности к пониманию и сопереживанию чувствам других людей;</w:t>
      </w:r>
    </w:p>
    <w:p w:rsidR="00F65069" w:rsidRPr="00321FC2" w:rsidRDefault="00C079E3" w:rsidP="000A374A">
      <w:pPr>
        <w:pStyle w:val="af1"/>
        <w:numPr>
          <w:ilvl w:val="0"/>
          <w:numId w:val="286"/>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z w:val="28"/>
          <w:szCs w:val="28"/>
        </w:rPr>
        <w:t>сформированности самооценки, включая осознание сво</w:t>
      </w:r>
      <w:r w:rsidRPr="00321FC2">
        <w:rPr>
          <w:rFonts w:ascii="Times New Roman" w:hAnsi="Times New Roman" w:cs="Times New Roman"/>
          <w:color w:val="auto"/>
          <w:spacing w:val="2"/>
          <w:sz w:val="28"/>
          <w:szCs w:val="28"/>
        </w:rPr>
        <w:t>их во</w:t>
      </w:r>
      <w:r w:rsidRPr="00321FC2">
        <w:rPr>
          <w:rFonts w:ascii="Times New Roman" w:hAnsi="Times New Roman" w:cs="Times New Roman"/>
          <w:color w:val="auto"/>
          <w:spacing w:val="2"/>
          <w:sz w:val="28"/>
          <w:szCs w:val="28"/>
        </w:rPr>
        <w:t>з</w:t>
      </w:r>
      <w:r w:rsidRPr="00321FC2">
        <w:rPr>
          <w:rFonts w:ascii="Times New Roman" w:hAnsi="Times New Roman" w:cs="Times New Roman"/>
          <w:color w:val="auto"/>
          <w:spacing w:val="2"/>
          <w:sz w:val="28"/>
          <w:szCs w:val="28"/>
        </w:rPr>
        <w:t xml:space="preserve">можностей в обучении, способности адекватно судить </w:t>
      </w:r>
      <w:r w:rsidRPr="00321FC2">
        <w:rPr>
          <w:rFonts w:ascii="Times New Roman" w:hAnsi="Times New Roman" w:cs="Times New Roman"/>
          <w:color w:val="auto"/>
          <w:sz w:val="28"/>
          <w:szCs w:val="28"/>
        </w:rPr>
        <w:t xml:space="preserve">о причинах своего успеха / неуспеха в учении; умения видеть </w:t>
      </w:r>
      <w:r w:rsidRPr="00321FC2">
        <w:rPr>
          <w:rFonts w:ascii="Times New Roman" w:hAnsi="Times New Roman" w:cs="Times New Roman"/>
          <w:color w:val="auto"/>
          <w:spacing w:val="2"/>
          <w:sz w:val="28"/>
          <w:szCs w:val="28"/>
        </w:rPr>
        <w:t xml:space="preserve">свои достоинства и недостатки, уважать себя и верить в </w:t>
      </w:r>
      <w:r w:rsidRPr="00321FC2">
        <w:rPr>
          <w:rFonts w:ascii="Times New Roman" w:hAnsi="Times New Roman" w:cs="Times New Roman"/>
          <w:color w:val="auto"/>
          <w:sz w:val="28"/>
          <w:szCs w:val="28"/>
        </w:rPr>
        <w:t>успех;</w:t>
      </w:r>
    </w:p>
    <w:p w:rsidR="00F65069" w:rsidRPr="00321FC2" w:rsidRDefault="00C079E3" w:rsidP="000A374A">
      <w:pPr>
        <w:pStyle w:val="af1"/>
        <w:numPr>
          <w:ilvl w:val="0"/>
          <w:numId w:val="287"/>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4"/>
          <w:sz w:val="28"/>
          <w:szCs w:val="28"/>
        </w:rPr>
        <w:t>сформированности мотивации учебной деятельности, вклю</w:t>
      </w:r>
      <w:r w:rsidRPr="00321FC2">
        <w:rPr>
          <w:rFonts w:ascii="Times New Roman" w:hAnsi="Times New Roman" w:cs="Times New Roman"/>
          <w:color w:val="auto"/>
          <w:sz w:val="28"/>
          <w:szCs w:val="28"/>
        </w:rPr>
        <w:t>чая с</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циальные, учебно  познавательные и внешние мотивы, любознательности и интереса к новой информации, способам решения проблем, приобретению новых знаний и умений, мотивации достижения результата, стремление к с</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вершенствованию своих способностей;</w:t>
      </w:r>
    </w:p>
    <w:p w:rsidR="00F65069" w:rsidRPr="00321FC2" w:rsidRDefault="00C079E3" w:rsidP="000A374A">
      <w:pPr>
        <w:pStyle w:val="af1"/>
        <w:numPr>
          <w:ilvl w:val="0"/>
          <w:numId w:val="288"/>
        </w:numPr>
        <w:tabs>
          <w:tab w:val="clear" w:pos="360"/>
          <w:tab w:val="num" w:pos="270"/>
        </w:tabs>
        <w:spacing w:line="360" w:lineRule="auto"/>
        <w:ind w:left="0" w:firstLine="709"/>
        <w:rPr>
          <w:rFonts w:ascii="Times New Roman" w:hAnsi="Times New Roman" w:cs="Times New Roman"/>
          <w:color w:val="auto"/>
          <w:sz w:val="28"/>
          <w:szCs w:val="28"/>
        </w:rPr>
      </w:pPr>
      <w:r w:rsidRPr="00321FC2">
        <w:rPr>
          <w:rFonts w:ascii="Times New Roman" w:hAnsi="Times New Roman" w:cs="Times New Roman"/>
          <w:color w:val="auto"/>
          <w:spacing w:val="2"/>
          <w:sz w:val="28"/>
          <w:szCs w:val="28"/>
        </w:rPr>
        <w:t>знания нравственных  норм и сформированности мораль</w:t>
      </w:r>
      <w:r w:rsidRPr="00321FC2">
        <w:rPr>
          <w:rFonts w:ascii="Times New Roman" w:hAnsi="Times New Roman" w:cs="Times New Roman"/>
          <w:color w:val="auto"/>
          <w:sz w:val="28"/>
          <w:szCs w:val="28"/>
        </w:rPr>
        <w:t>но  эт</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 xml:space="preserve">ческих суждений, способности к решению моральных </w:t>
      </w:r>
      <w:r w:rsidRPr="00321FC2">
        <w:rPr>
          <w:rFonts w:ascii="Times New Roman" w:hAnsi="Times New Roman" w:cs="Times New Roman"/>
          <w:color w:val="auto"/>
          <w:spacing w:val="2"/>
          <w:sz w:val="28"/>
          <w:szCs w:val="28"/>
        </w:rPr>
        <w:t>проблем на основе д</w:t>
      </w:r>
      <w:r w:rsidRPr="00321FC2">
        <w:rPr>
          <w:rFonts w:ascii="Times New Roman" w:hAnsi="Times New Roman" w:cs="Times New Roman"/>
          <w:color w:val="auto"/>
          <w:spacing w:val="2"/>
          <w:sz w:val="28"/>
          <w:szCs w:val="28"/>
        </w:rPr>
        <w:t>е</w:t>
      </w:r>
      <w:r w:rsidRPr="00321FC2">
        <w:rPr>
          <w:rFonts w:ascii="Times New Roman" w:hAnsi="Times New Roman" w:cs="Times New Roman"/>
          <w:color w:val="auto"/>
          <w:spacing w:val="2"/>
          <w:sz w:val="28"/>
          <w:szCs w:val="28"/>
        </w:rPr>
        <w:t xml:space="preserve">центрации (координации различных </w:t>
      </w:r>
      <w:r w:rsidRPr="00321FC2">
        <w:rPr>
          <w:rFonts w:ascii="Times New Roman" w:hAnsi="Times New Roman" w:cs="Times New Roman"/>
          <w:color w:val="auto"/>
          <w:sz w:val="28"/>
          <w:szCs w:val="28"/>
        </w:rPr>
        <w:t>точек зрения на решение моральной д</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леммы); способности к оценке своих поступков и действий других людей с точки зрения соблюдения/нарушения нравственных норм;</w:t>
      </w:r>
    </w:p>
    <w:p w:rsidR="00F65069" w:rsidRPr="00321FC2" w:rsidRDefault="00C079E3" w:rsidP="000A374A">
      <w:pPr>
        <w:pStyle w:val="14TexstOSNOVA1012"/>
        <w:numPr>
          <w:ilvl w:val="0"/>
          <w:numId w:val="289"/>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развития у обучающегося адекватных представлений о его собстве</w:t>
      </w:r>
      <w:r w:rsidRPr="00321FC2">
        <w:rPr>
          <w:rFonts w:ascii="Times New Roman" w:hAnsi="Times New Roman" w:cs="Times New Roman"/>
          <w:color w:val="auto"/>
          <w:sz w:val="28"/>
          <w:szCs w:val="28"/>
        </w:rPr>
        <w:t>н</w:t>
      </w:r>
      <w:r w:rsidRPr="00321FC2">
        <w:rPr>
          <w:rFonts w:ascii="Times New Roman" w:hAnsi="Times New Roman" w:cs="Times New Roman"/>
          <w:color w:val="auto"/>
          <w:sz w:val="28"/>
          <w:szCs w:val="28"/>
        </w:rPr>
        <w:t>ных возможностях и ограничениях, о насущно необходимом жизнеобеспеч</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lastRenderedPageBreak/>
        <w:t>нии, способности вступать в коммуникацию со взрослыми и детьми по в</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просам создания специальных условий для пребывания в школе, своих ну</w:t>
      </w:r>
      <w:r w:rsidRPr="00321FC2">
        <w:rPr>
          <w:rFonts w:ascii="Times New Roman" w:hAnsi="Times New Roman" w:cs="Times New Roman"/>
          <w:color w:val="auto"/>
          <w:sz w:val="28"/>
          <w:szCs w:val="28"/>
        </w:rPr>
        <w:t>ж</w:t>
      </w:r>
      <w:r w:rsidRPr="00321FC2">
        <w:rPr>
          <w:rFonts w:ascii="Times New Roman" w:hAnsi="Times New Roman" w:cs="Times New Roman"/>
          <w:color w:val="auto"/>
          <w:sz w:val="28"/>
          <w:szCs w:val="28"/>
        </w:rPr>
        <w:t>дах и правах в организации обучения;</w:t>
      </w:r>
    </w:p>
    <w:p w:rsidR="00F65069" w:rsidRPr="00321FC2" w:rsidRDefault="00C079E3" w:rsidP="000A374A">
      <w:pPr>
        <w:pStyle w:val="14TexstOSNOVA1012"/>
        <w:numPr>
          <w:ilvl w:val="0"/>
          <w:numId w:val="290"/>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овладения социально-бытовыми умениями, используемыми в повс</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дневной жизни;</w:t>
      </w:r>
    </w:p>
    <w:p w:rsidR="00F65069" w:rsidRPr="00321FC2" w:rsidRDefault="00C079E3" w:rsidP="000A374A">
      <w:pPr>
        <w:pStyle w:val="14TexstOSNOVA1012"/>
        <w:numPr>
          <w:ilvl w:val="0"/>
          <w:numId w:val="291"/>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овладения навыками коммуникации, включая слухозрительное во</w:t>
      </w:r>
      <w:r w:rsidRPr="00321FC2">
        <w:rPr>
          <w:rFonts w:ascii="Times New Roman" w:hAnsi="Times New Roman" w:cs="Times New Roman"/>
          <w:color w:val="auto"/>
          <w:sz w:val="28"/>
          <w:szCs w:val="28"/>
        </w:rPr>
        <w:t>с</w:t>
      </w:r>
      <w:r w:rsidRPr="00321FC2">
        <w:rPr>
          <w:rFonts w:ascii="Times New Roman" w:hAnsi="Times New Roman" w:cs="Times New Roman"/>
          <w:color w:val="auto"/>
          <w:sz w:val="28"/>
          <w:szCs w:val="28"/>
        </w:rPr>
        <w:t>приятие и достаточно внятное (понятное окружающим) воспроизведение устной речи;</w:t>
      </w:r>
    </w:p>
    <w:p w:rsidR="00F65069" w:rsidRPr="00321FC2" w:rsidRDefault="00C079E3" w:rsidP="000A374A">
      <w:pPr>
        <w:pStyle w:val="14TexstOSNOVA1012"/>
        <w:numPr>
          <w:ilvl w:val="0"/>
          <w:numId w:val="292"/>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дифференциации и осмысления картины мира и её временно-пространственной организации;</w:t>
      </w:r>
    </w:p>
    <w:p w:rsidR="00F65069" w:rsidRPr="00321FC2" w:rsidRDefault="00C079E3" w:rsidP="000A374A">
      <w:pPr>
        <w:pStyle w:val="14TexstOSNOVA1012"/>
        <w:numPr>
          <w:ilvl w:val="0"/>
          <w:numId w:val="293"/>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осмысления обучающимся своего социального окружения и осво</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ние соответствующих возрасту системы ценностей и социальных ролей;</w:t>
      </w:r>
    </w:p>
    <w:p w:rsidR="00F65069" w:rsidRPr="00321FC2" w:rsidRDefault="00C079E3" w:rsidP="000A374A">
      <w:pPr>
        <w:pStyle w:val="14TexstOSNOVA1012"/>
        <w:numPr>
          <w:ilvl w:val="0"/>
          <w:numId w:val="294"/>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сформированности внутренней позиции к самостоятельности, акти</w:t>
      </w:r>
      <w:r w:rsidRPr="00321FC2">
        <w:rPr>
          <w:rFonts w:ascii="Times New Roman" w:hAnsi="Times New Roman" w:cs="Times New Roman"/>
          <w:color w:val="auto"/>
          <w:sz w:val="28"/>
          <w:szCs w:val="28"/>
        </w:rPr>
        <w:t>в</w:t>
      </w:r>
      <w:r w:rsidRPr="00321FC2">
        <w:rPr>
          <w:rFonts w:ascii="Times New Roman" w:hAnsi="Times New Roman" w:cs="Times New Roman"/>
          <w:color w:val="auto"/>
          <w:sz w:val="28"/>
          <w:szCs w:val="28"/>
        </w:rPr>
        <w:t>ности и мобильности.</w:t>
      </w:r>
    </w:p>
    <w:p w:rsidR="00F65069" w:rsidRPr="00321FC2" w:rsidRDefault="00C079E3" w:rsidP="00321FC2">
      <w:pPr>
        <w:pStyle w:val="af1"/>
        <w:spacing w:line="360" w:lineRule="auto"/>
        <w:ind w:firstLine="709"/>
        <w:rPr>
          <w:rFonts w:ascii="Times New Roman" w:hAnsi="Times New Roman" w:cs="Times New Roman"/>
          <w:color w:val="auto"/>
          <w:sz w:val="28"/>
          <w:szCs w:val="28"/>
        </w:rPr>
      </w:pPr>
      <w:r w:rsidRPr="00321FC2">
        <w:rPr>
          <w:rFonts w:ascii="Times New Roman" w:hAnsi="Times New Roman" w:cs="Times New Roman"/>
          <w:color w:val="auto"/>
          <w:sz w:val="28"/>
          <w:szCs w:val="28"/>
        </w:rPr>
        <w:t>Личностные результаты глухих обучающихся начальной школы не подлежат итоговой оценке. Формирование и достижение указанных выше личностных результатов - задача образовательной организации. Оценка ли</w:t>
      </w:r>
      <w:r w:rsidRPr="00321FC2">
        <w:rPr>
          <w:rFonts w:ascii="Times New Roman" w:hAnsi="Times New Roman" w:cs="Times New Roman"/>
          <w:color w:val="auto"/>
          <w:sz w:val="28"/>
          <w:szCs w:val="28"/>
        </w:rPr>
        <w:t>ч</w:t>
      </w:r>
      <w:r w:rsidRPr="00321FC2">
        <w:rPr>
          <w:rFonts w:ascii="Times New Roman" w:hAnsi="Times New Roman" w:cs="Times New Roman"/>
          <w:color w:val="auto"/>
          <w:sz w:val="28"/>
          <w:szCs w:val="28"/>
        </w:rPr>
        <w:t>ностных результатовпредполагает, прежде всего, оценкупродвижения об</w:t>
      </w:r>
      <w:r w:rsidRPr="00321FC2">
        <w:rPr>
          <w:rFonts w:ascii="Times New Roman" w:hAnsi="Times New Roman" w:cs="Times New Roman"/>
          <w:color w:val="auto"/>
          <w:sz w:val="28"/>
          <w:szCs w:val="28"/>
        </w:rPr>
        <w:t>у</w:t>
      </w:r>
      <w:r w:rsidRPr="00321FC2">
        <w:rPr>
          <w:rFonts w:ascii="Times New Roman" w:hAnsi="Times New Roman" w:cs="Times New Roman"/>
          <w:color w:val="auto"/>
          <w:sz w:val="28"/>
          <w:szCs w:val="28"/>
        </w:rPr>
        <w:t xml:space="preserve">чающегося в овладении жизненными компетенциями, которые составляют основу этой группы результатов по отношению к глухим детям. </w:t>
      </w:r>
    </w:p>
    <w:p w:rsidR="00F65069" w:rsidRPr="00321FC2" w:rsidRDefault="00C079E3" w:rsidP="00321FC2">
      <w:pPr>
        <w:spacing w:after="0" w:line="360" w:lineRule="auto"/>
        <w:ind w:firstLine="709"/>
        <w:jc w:val="both"/>
        <w:rPr>
          <w:rFonts w:ascii="Times New Roman" w:hAnsi="Times New Roman" w:cs="Times New Roman"/>
          <w:color w:val="auto"/>
          <w:sz w:val="28"/>
          <w:szCs w:val="28"/>
        </w:rPr>
      </w:pPr>
      <w:r w:rsidRPr="00321FC2">
        <w:rPr>
          <w:rFonts w:ascii="Times New Roman" w:hAnsi="Times New Roman" w:cs="Times New Roman"/>
          <w:color w:val="auto"/>
          <w:sz w:val="28"/>
          <w:szCs w:val="28"/>
        </w:rPr>
        <w:t>Всесторонняя и комплексная оценка овладения обучающимися жи</w:t>
      </w:r>
      <w:r w:rsidRPr="00321FC2">
        <w:rPr>
          <w:rFonts w:ascii="Times New Roman" w:hAnsi="Times New Roman" w:cs="Times New Roman"/>
          <w:color w:val="auto"/>
          <w:sz w:val="28"/>
          <w:szCs w:val="28"/>
        </w:rPr>
        <w:t>з</w:t>
      </w:r>
      <w:r w:rsidRPr="00321FC2">
        <w:rPr>
          <w:rFonts w:ascii="Times New Roman" w:hAnsi="Times New Roman" w:cs="Times New Roman"/>
          <w:color w:val="auto"/>
          <w:sz w:val="28"/>
          <w:szCs w:val="28"/>
        </w:rPr>
        <w:t>ненными компетенциями осуществляется на основании применения метода экспертной группы. Экспертная группа создается в образовательной орган</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зации, в ее состав входят, прежде всего, педагогические работники -  учит</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ля, воспитатели, педагоги-психологи, социальные педагоги. Основной фо</w:t>
      </w:r>
      <w:r w:rsidRPr="00321FC2">
        <w:rPr>
          <w:rFonts w:ascii="Times New Roman" w:hAnsi="Times New Roman" w:cs="Times New Roman"/>
          <w:color w:val="auto"/>
          <w:sz w:val="28"/>
          <w:szCs w:val="28"/>
        </w:rPr>
        <w:t>р</w:t>
      </w:r>
      <w:r w:rsidRPr="00321FC2">
        <w:rPr>
          <w:rFonts w:ascii="Times New Roman" w:hAnsi="Times New Roman" w:cs="Times New Roman"/>
          <w:color w:val="auto"/>
          <w:sz w:val="28"/>
          <w:szCs w:val="28"/>
        </w:rPr>
        <w:t>мой работы участников экспертной группы является психолого-медико-педагогический консилиум. Для полноты оценки личностных результатов освоения глухими обучающимися АООП НОО в плане овладения ими жи</w:t>
      </w:r>
      <w:r w:rsidRPr="00321FC2">
        <w:rPr>
          <w:rFonts w:ascii="Times New Roman" w:hAnsi="Times New Roman" w:cs="Times New Roman"/>
          <w:color w:val="auto"/>
          <w:sz w:val="28"/>
          <w:szCs w:val="28"/>
        </w:rPr>
        <w:t>з</w:t>
      </w:r>
      <w:r w:rsidRPr="00321FC2">
        <w:rPr>
          <w:rFonts w:ascii="Times New Roman" w:hAnsi="Times New Roman" w:cs="Times New Roman"/>
          <w:color w:val="auto"/>
          <w:sz w:val="28"/>
          <w:szCs w:val="28"/>
        </w:rPr>
        <w:t>ненной компетенцией следует учитывать мнение родителей (законных пре</w:t>
      </w:r>
      <w:r w:rsidRPr="00321FC2">
        <w:rPr>
          <w:rFonts w:ascii="Times New Roman" w:hAnsi="Times New Roman" w:cs="Times New Roman"/>
          <w:color w:val="auto"/>
          <w:sz w:val="28"/>
          <w:szCs w:val="28"/>
        </w:rPr>
        <w:t>д</w:t>
      </w:r>
      <w:r w:rsidRPr="00321FC2">
        <w:rPr>
          <w:rFonts w:ascii="Times New Roman" w:hAnsi="Times New Roman" w:cs="Times New Roman"/>
          <w:color w:val="auto"/>
          <w:sz w:val="28"/>
          <w:szCs w:val="28"/>
        </w:rPr>
        <w:t>ставителей).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lastRenderedPageBreak/>
        <w:t>Результаты анализа должны быть представлены в форме удобных и п</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нятных всем членам экспертной группы условных единицах, разработанных с учетом определенных критериев оценки (например, 0 баллов – нет продв</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жения; 1 балл – минимальное продвижение; 2 балла – среднее продвижение; 3 балла – значительное продвижение). Полученные результаты отмечаются в индивидуальной карте обучающегося.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низации. Программа оценки включает полный перечень личностных резул</w:t>
      </w:r>
      <w:r w:rsidRPr="00321FC2">
        <w:rPr>
          <w:rFonts w:ascii="Times New Roman" w:hAnsi="Times New Roman" w:cs="Times New Roman"/>
          <w:color w:val="auto"/>
          <w:sz w:val="28"/>
          <w:szCs w:val="28"/>
        </w:rPr>
        <w:t>ь</w:t>
      </w:r>
      <w:r w:rsidRPr="00321FC2">
        <w:rPr>
          <w:rFonts w:ascii="Times New Roman" w:hAnsi="Times New Roman" w:cs="Times New Roman"/>
          <w:color w:val="auto"/>
          <w:sz w:val="28"/>
          <w:szCs w:val="28"/>
        </w:rPr>
        <w:t>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 xml:space="preserve">тельной организацией); перечень параметров и индикаторов оценки каждого результата.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На основе требований, сформулированных в разделе «Требования к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зультатам освоения АООП НОО (вариант 1.2)» ФГОС для глухих обуча</w:t>
      </w:r>
      <w:r w:rsidRPr="00321FC2">
        <w:rPr>
          <w:rFonts w:ascii="Times New Roman" w:hAnsi="Times New Roman" w:cs="Times New Roman"/>
          <w:color w:val="auto"/>
          <w:sz w:val="28"/>
          <w:szCs w:val="28"/>
        </w:rPr>
        <w:t>ю</w:t>
      </w:r>
      <w:r w:rsidRPr="00321FC2">
        <w:rPr>
          <w:rFonts w:ascii="Times New Roman" w:hAnsi="Times New Roman" w:cs="Times New Roman"/>
          <w:color w:val="auto"/>
          <w:sz w:val="28"/>
          <w:szCs w:val="28"/>
        </w:rPr>
        <w:t>щихся, образовательная организация при разработке АООП НОО разрабат</w:t>
      </w:r>
      <w:r w:rsidRPr="00321FC2">
        <w:rPr>
          <w:rFonts w:ascii="Times New Roman" w:hAnsi="Times New Roman" w:cs="Times New Roman"/>
          <w:color w:val="auto"/>
          <w:sz w:val="28"/>
          <w:szCs w:val="28"/>
        </w:rPr>
        <w:t>ы</w:t>
      </w:r>
      <w:r w:rsidRPr="00321FC2">
        <w:rPr>
          <w:rFonts w:ascii="Times New Roman" w:hAnsi="Times New Roman" w:cs="Times New Roman"/>
          <w:color w:val="auto"/>
          <w:sz w:val="28"/>
          <w:szCs w:val="28"/>
        </w:rPr>
        <w:t>вает собственную программу оценки личностных результатов с учетом тип</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логических и индивидуальных особенностей обучающихся, которая утве</w:t>
      </w:r>
      <w:r w:rsidRPr="00321FC2">
        <w:rPr>
          <w:rFonts w:ascii="Times New Roman" w:hAnsi="Times New Roman" w:cs="Times New Roman"/>
          <w:color w:val="auto"/>
          <w:sz w:val="28"/>
          <w:szCs w:val="28"/>
        </w:rPr>
        <w:t>р</w:t>
      </w:r>
      <w:r w:rsidRPr="00321FC2">
        <w:rPr>
          <w:rFonts w:ascii="Times New Roman" w:hAnsi="Times New Roman" w:cs="Times New Roman"/>
          <w:color w:val="auto"/>
          <w:sz w:val="28"/>
          <w:szCs w:val="28"/>
        </w:rPr>
        <w:t>ждается локальными актами организации. Программа оценки включает по</w:t>
      </w:r>
      <w:r w:rsidRPr="00321FC2">
        <w:rPr>
          <w:rFonts w:ascii="Times New Roman" w:hAnsi="Times New Roman" w:cs="Times New Roman"/>
          <w:color w:val="auto"/>
          <w:sz w:val="28"/>
          <w:szCs w:val="28"/>
        </w:rPr>
        <w:t>л</w:t>
      </w:r>
      <w:r w:rsidRPr="00321FC2">
        <w:rPr>
          <w:rFonts w:ascii="Times New Roman" w:hAnsi="Times New Roman" w:cs="Times New Roman"/>
          <w:color w:val="auto"/>
          <w:sz w:val="28"/>
          <w:szCs w:val="28"/>
        </w:rPr>
        <w:t>ный перечень личностных результатов, прописанных в тексте ФГОС, кот</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рые выступают в качестве критериев оценки социальной (жизненной) комп</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тенции обучающихся (перечень этих результатов может быть самостоятельно расширен образовательной организацией), перечень параметров и индикат</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ров оценки каждого результата, систему балльной оценки результатов, док</w:t>
      </w:r>
      <w:r w:rsidRPr="00321FC2">
        <w:rPr>
          <w:rFonts w:ascii="Times New Roman" w:hAnsi="Times New Roman" w:cs="Times New Roman"/>
          <w:color w:val="auto"/>
          <w:sz w:val="28"/>
          <w:szCs w:val="28"/>
        </w:rPr>
        <w:t>у</w:t>
      </w:r>
      <w:r w:rsidRPr="00321FC2">
        <w:rPr>
          <w:rFonts w:ascii="Times New Roman" w:hAnsi="Times New Roman" w:cs="Times New Roman"/>
          <w:color w:val="auto"/>
          <w:sz w:val="28"/>
          <w:szCs w:val="28"/>
        </w:rPr>
        <w:t>менты, в которых отражаются индивидуальные результаты каждого обуча</w:t>
      </w:r>
      <w:r w:rsidRPr="00321FC2">
        <w:rPr>
          <w:rFonts w:ascii="Times New Roman" w:hAnsi="Times New Roman" w:cs="Times New Roman"/>
          <w:color w:val="auto"/>
          <w:sz w:val="28"/>
          <w:szCs w:val="28"/>
        </w:rPr>
        <w:t>ю</w:t>
      </w:r>
      <w:r w:rsidRPr="00321FC2">
        <w:rPr>
          <w:rFonts w:ascii="Times New Roman" w:hAnsi="Times New Roman" w:cs="Times New Roman"/>
          <w:color w:val="auto"/>
          <w:sz w:val="28"/>
          <w:szCs w:val="28"/>
        </w:rPr>
        <w:t>щегося (например, «Карта индивидуальных достижений обучающегося») и результаты всего класса (например, «Журнал итоговых достижений обуча</w:t>
      </w:r>
      <w:r w:rsidRPr="00321FC2">
        <w:rPr>
          <w:rFonts w:ascii="Times New Roman" w:hAnsi="Times New Roman" w:cs="Times New Roman"/>
          <w:color w:val="auto"/>
          <w:sz w:val="28"/>
          <w:szCs w:val="28"/>
        </w:rPr>
        <w:t>ю</w:t>
      </w:r>
      <w:r w:rsidRPr="00321FC2">
        <w:rPr>
          <w:rFonts w:ascii="Times New Roman" w:hAnsi="Times New Roman" w:cs="Times New Roman"/>
          <w:color w:val="auto"/>
          <w:sz w:val="28"/>
          <w:szCs w:val="28"/>
        </w:rPr>
        <w:t xml:space="preserve">щихся__ класса»); материалы для проведения процедуры оценки личностных </w:t>
      </w:r>
      <w:r w:rsidRPr="00321FC2">
        <w:rPr>
          <w:rFonts w:ascii="Times New Roman" w:hAnsi="Times New Roman" w:cs="Times New Roman"/>
          <w:color w:val="auto"/>
          <w:sz w:val="28"/>
          <w:szCs w:val="28"/>
        </w:rPr>
        <w:lastRenderedPageBreak/>
        <w:t>и результатов, локальные акты образовательной организации, регламентир</w:t>
      </w:r>
      <w:r w:rsidRPr="00321FC2">
        <w:rPr>
          <w:rFonts w:ascii="Times New Roman" w:hAnsi="Times New Roman" w:cs="Times New Roman"/>
          <w:color w:val="auto"/>
          <w:sz w:val="28"/>
          <w:szCs w:val="28"/>
        </w:rPr>
        <w:t>у</w:t>
      </w:r>
      <w:r w:rsidRPr="00321FC2">
        <w:rPr>
          <w:rFonts w:ascii="Times New Roman" w:hAnsi="Times New Roman" w:cs="Times New Roman"/>
          <w:color w:val="auto"/>
          <w:sz w:val="28"/>
          <w:szCs w:val="28"/>
        </w:rPr>
        <w:t>ющие все вопросы проведения оценки результатов.</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Основным объектом оценки </w:t>
      </w:r>
      <w:r w:rsidRPr="00321FC2">
        <w:rPr>
          <w:rFonts w:ascii="Times New Roman" w:hAnsi="Times New Roman" w:cs="Times New Roman"/>
          <w:i/>
          <w:iCs/>
          <w:color w:val="auto"/>
          <w:sz w:val="28"/>
          <w:szCs w:val="28"/>
        </w:rPr>
        <w:t>метапредметных результатов</w:t>
      </w:r>
      <w:r w:rsidRPr="00321FC2">
        <w:rPr>
          <w:rFonts w:ascii="Times New Roman" w:hAnsi="Times New Roman" w:cs="Times New Roman"/>
          <w:color w:val="auto"/>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глухих об</w:t>
      </w:r>
      <w:r w:rsidRPr="00321FC2">
        <w:rPr>
          <w:rFonts w:ascii="Times New Roman" w:hAnsi="Times New Roman" w:cs="Times New Roman"/>
          <w:color w:val="auto"/>
          <w:sz w:val="28"/>
          <w:szCs w:val="28"/>
        </w:rPr>
        <w:t>у</w:t>
      </w:r>
      <w:r w:rsidRPr="00321FC2">
        <w:rPr>
          <w:rFonts w:ascii="Times New Roman" w:hAnsi="Times New Roman" w:cs="Times New Roman"/>
          <w:color w:val="auto"/>
          <w:sz w:val="28"/>
          <w:szCs w:val="28"/>
        </w:rPr>
        <w:t>чающихся, которые направлены на анализ и управление своей познавател</w:t>
      </w:r>
      <w:r w:rsidRPr="00321FC2">
        <w:rPr>
          <w:rFonts w:ascii="Times New Roman" w:hAnsi="Times New Roman" w:cs="Times New Roman"/>
          <w:color w:val="auto"/>
          <w:sz w:val="28"/>
          <w:szCs w:val="28"/>
        </w:rPr>
        <w:t>ь</w:t>
      </w:r>
      <w:r w:rsidRPr="00321FC2">
        <w:rPr>
          <w:rFonts w:ascii="Times New Roman" w:hAnsi="Times New Roman" w:cs="Times New Roman"/>
          <w:color w:val="auto"/>
          <w:sz w:val="28"/>
          <w:szCs w:val="28"/>
        </w:rPr>
        <w:t>ной деятельностью и составляют основу для образования.</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Основное содержание оценки метапредметных результатов включает:</w:t>
      </w:r>
    </w:p>
    <w:p w:rsidR="00F65069" w:rsidRPr="00321FC2" w:rsidRDefault="00C079E3" w:rsidP="000A374A">
      <w:pPr>
        <w:pStyle w:val="14TexstOSNOVA1012"/>
        <w:numPr>
          <w:ilvl w:val="0"/>
          <w:numId w:val="295"/>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способность обучающегося принимать и сохранять учебную цель и задачи; умение планировать собственную деятельность в соответствии с п</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ставленной задачей и условиями её реализации и искать средства её ос</w:t>
      </w:r>
      <w:r w:rsidRPr="00321FC2">
        <w:rPr>
          <w:rFonts w:ascii="Times New Roman" w:hAnsi="Times New Roman" w:cs="Times New Roman"/>
          <w:color w:val="auto"/>
          <w:sz w:val="28"/>
          <w:szCs w:val="28"/>
        </w:rPr>
        <w:t>у</w:t>
      </w:r>
      <w:r w:rsidRPr="00321FC2">
        <w:rPr>
          <w:rFonts w:ascii="Times New Roman" w:hAnsi="Times New Roman" w:cs="Times New Roman"/>
          <w:color w:val="auto"/>
          <w:sz w:val="28"/>
          <w:szCs w:val="28"/>
        </w:rPr>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65069" w:rsidRPr="00321FC2" w:rsidRDefault="00C079E3" w:rsidP="000A374A">
      <w:pPr>
        <w:pStyle w:val="14TexstOSNOVA1012"/>
        <w:numPr>
          <w:ilvl w:val="0"/>
          <w:numId w:val="296"/>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F65069" w:rsidRPr="00321FC2" w:rsidRDefault="00C079E3" w:rsidP="000A374A">
      <w:pPr>
        <w:pStyle w:val="14TexstOSNOVA1012"/>
        <w:numPr>
          <w:ilvl w:val="0"/>
          <w:numId w:val="297"/>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65069" w:rsidRPr="00321FC2" w:rsidRDefault="00C079E3" w:rsidP="000A374A">
      <w:pPr>
        <w:pStyle w:val="14TexstOSNOVA1012"/>
        <w:numPr>
          <w:ilvl w:val="0"/>
          <w:numId w:val="298"/>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способность к осуществлению логических операций сравнения, ан</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лиза, обобщения, классификации по родовидовым признакам, установлению аналогий, отнесению к известным понятиям;</w:t>
      </w:r>
    </w:p>
    <w:p w:rsidR="00F65069" w:rsidRPr="00321FC2" w:rsidRDefault="00C079E3" w:rsidP="000A374A">
      <w:pPr>
        <w:pStyle w:val="14TexstOSNOVA1012"/>
        <w:numPr>
          <w:ilvl w:val="0"/>
          <w:numId w:val="299"/>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 умение сотрудничать с учителем и сверстниками при решении учебных проблем, принимать на себя ответственность за результаты своих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Уровень сформированности УУД, представляющих содержание и об</w:t>
      </w:r>
      <w:r w:rsidRPr="00321FC2">
        <w:rPr>
          <w:rFonts w:ascii="Times New Roman" w:hAnsi="Times New Roman" w:cs="Times New Roman"/>
          <w:color w:val="auto"/>
          <w:sz w:val="28"/>
          <w:szCs w:val="28"/>
        </w:rPr>
        <w:t>ъ</w:t>
      </w:r>
      <w:r w:rsidRPr="00321FC2">
        <w:rPr>
          <w:rFonts w:ascii="Times New Roman" w:hAnsi="Times New Roman" w:cs="Times New Roman"/>
          <w:color w:val="auto"/>
          <w:sz w:val="28"/>
          <w:szCs w:val="28"/>
        </w:rPr>
        <w:t>ект оценки метапредметных результатов, может быть качественно оценен и измерен в следующих основных формах:</w:t>
      </w:r>
    </w:p>
    <w:p w:rsidR="00F65069" w:rsidRPr="00321FC2" w:rsidRDefault="00C079E3" w:rsidP="000A374A">
      <w:pPr>
        <w:pStyle w:val="14TexstOSNOVA1012"/>
        <w:numPr>
          <w:ilvl w:val="0"/>
          <w:numId w:val="300"/>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lastRenderedPageBreak/>
        <w:t>достижение метапредметных результатов может выступать как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F65069" w:rsidRPr="00321FC2" w:rsidRDefault="00C079E3" w:rsidP="000A374A">
      <w:pPr>
        <w:pStyle w:val="14TexstOSNOVA1012"/>
        <w:numPr>
          <w:ilvl w:val="0"/>
          <w:numId w:val="301"/>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достижение метапредметных результатов может рассматриваться как инструментальная основа (или как средство решения) и как условие успе</w:t>
      </w:r>
      <w:r w:rsidRPr="00321FC2">
        <w:rPr>
          <w:rFonts w:ascii="Times New Roman" w:hAnsi="Times New Roman" w:cs="Times New Roman"/>
          <w:color w:val="auto"/>
          <w:sz w:val="28"/>
          <w:szCs w:val="28"/>
        </w:rPr>
        <w:t>ш</w:t>
      </w:r>
      <w:r w:rsidRPr="00321FC2">
        <w:rPr>
          <w:rFonts w:ascii="Times New Roman" w:hAnsi="Times New Roman" w:cs="Times New Roman"/>
          <w:color w:val="auto"/>
          <w:sz w:val="28"/>
          <w:szCs w:val="28"/>
        </w:rPr>
        <w:t>ности выполнения учебных и учебно-практических задач средствами уче</w:t>
      </w:r>
      <w:r w:rsidRPr="00321FC2">
        <w:rPr>
          <w:rFonts w:ascii="Times New Roman" w:hAnsi="Times New Roman" w:cs="Times New Roman"/>
          <w:color w:val="auto"/>
          <w:sz w:val="28"/>
          <w:szCs w:val="28"/>
        </w:rPr>
        <w:t>б</w:t>
      </w:r>
      <w:r w:rsidRPr="00321FC2">
        <w:rPr>
          <w:rFonts w:ascii="Times New Roman" w:hAnsi="Times New Roman" w:cs="Times New Roman"/>
          <w:color w:val="auto"/>
          <w:sz w:val="28"/>
          <w:szCs w:val="28"/>
        </w:rPr>
        <w:t>ных предметов (в зависимости от успешности выполнения проверочных з</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даний по математике, русскому языку, литературному чтению, окружающ</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му миру и другим предметам и с учетом характера ошибок, допущенных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бенком, можно сделать вывод о сформированности ряда познавательных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гулятивных действий учащихся; проверочные задания, требующие совмес</w:t>
      </w:r>
      <w:r w:rsidRPr="00321FC2">
        <w:rPr>
          <w:rFonts w:ascii="Times New Roman" w:hAnsi="Times New Roman" w:cs="Times New Roman"/>
          <w:color w:val="auto"/>
          <w:sz w:val="28"/>
          <w:szCs w:val="28"/>
        </w:rPr>
        <w:t>т</w:t>
      </w:r>
      <w:r w:rsidRPr="00321FC2">
        <w:rPr>
          <w:rFonts w:ascii="Times New Roman" w:hAnsi="Times New Roman" w:cs="Times New Roman"/>
          <w:color w:val="auto"/>
          <w:sz w:val="28"/>
          <w:szCs w:val="28"/>
        </w:rPr>
        <w:t>ной (командной) работы учащихся на общий результат, позволяют оценить сформированность коммуникативных УД;</w:t>
      </w:r>
    </w:p>
    <w:p w:rsidR="00F65069" w:rsidRPr="00321FC2" w:rsidRDefault="00C079E3" w:rsidP="000A374A">
      <w:pPr>
        <w:pStyle w:val="14TexstOSNOVA1012"/>
        <w:numPr>
          <w:ilvl w:val="0"/>
          <w:numId w:val="302"/>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Особенностью контрольно-измерительных материалов по оценке ун</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версальных учебных действий в том, что их оценка осуществляется по зад</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ниям, представленным в трех формах, которые включаются как в контрол</w:t>
      </w:r>
      <w:r w:rsidRPr="00321FC2">
        <w:rPr>
          <w:rFonts w:ascii="Times New Roman" w:hAnsi="Times New Roman" w:cs="Times New Roman"/>
          <w:color w:val="auto"/>
          <w:sz w:val="28"/>
          <w:szCs w:val="28"/>
        </w:rPr>
        <w:t>ь</w:t>
      </w:r>
      <w:r w:rsidRPr="00321FC2">
        <w:rPr>
          <w:rFonts w:ascii="Times New Roman" w:hAnsi="Times New Roman" w:cs="Times New Roman"/>
          <w:color w:val="auto"/>
          <w:sz w:val="28"/>
          <w:szCs w:val="28"/>
        </w:rPr>
        <w:t>ные работы по отдельным предметам, в комплексные работы на межпре</w:t>
      </w:r>
      <w:r w:rsidRPr="00321FC2">
        <w:rPr>
          <w:rFonts w:ascii="Times New Roman" w:hAnsi="Times New Roman" w:cs="Times New Roman"/>
          <w:color w:val="auto"/>
          <w:sz w:val="28"/>
          <w:szCs w:val="28"/>
        </w:rPr>
        <w:t>д</w:t>
      </w:r>
      <w:r w:rsidRPr="00321FC2">
        <w:rPr>
          <w:rFonts w:ascii="Times New Roman" w:hAnsi="Times New Roman" w:cs="Times New Roman"/>
          <w:color w:val="auto"/>
          <w:sz w:val="28"/>
          <w:szCs w:val="28"/>
        </w:rPr>
        <w:t>метной основе, и специальную диагностику:</w:t>
      </w:r>
    </w:p>
    <w:p w:rsidR="00F65069" w:rsidRPr="00321FC2" w:rsidRDefault="00C079E3" w:rsidP="000A374A">
      <w:pPr>
        <w:pStyle w:val="14TexstOSNOVA1012"/>
        <w:numPr>
          <w:ilvl w:val="0"/>
          <w:numId w:val="303"/>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диагностические задания, в которых оценивается конкретное ун</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 xml:space="preserve">версальное действие и это действие выступает как результат; </w:t>
      </w:r>
    </w:p>
    <w:p w:rsidR="00F65069" w:rsidRPr="00321FC2" w:rsidRDefault="00C079E3" w:rsidP="000A374A">
      <w:pPr>
        <w:pStyle w:val="14TexstOSNOVA1012"/>
        <w:numPr>
          <w:ilvl w:val="0"/>
          <w:numId w:val="304"/>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ями зависит успешность выполнения работы;</w:t>
      </w:r>
    </w:p>
    <w:p w:rsidR="00F65069" w:rsidRPr="00321FC2" w:rsidRDefault="00C079E3" w:rsidP="000A374A">
      <w:pPr>
        <w:pStyle w:val="14TexstOSNOVA1012"/>
        <w:numPr>
          <w:ilvl w:val="0"/>
          <w:numId w:val="305"/>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задания в комплексной работе, которые позволяют оценить униве</w:t>
      </w:r>
      <w:r w:rsidRPr="00321FC2">
        <w:rPr>
          <w:rFonts w:ascii="Times New Roman" w:hAnsi="Times New Roman" w:cs="Times New Roman"/>
          <w:color w:val="auto"/>
          <w:sz w:val="28"/>
          <w:szCs w:val="28"/>
        </w:rPr>
        <w:t>р</w:t>
      </w:r>
      <w:r w:rsidRPr="00321FC2">
        <w:rPr>
          <w:rFonts w:ascii="Times New Roman" w:hAnsi="Times New Roman" w:cs="Times New Roman"/>
          <w:color w:val="auto"/>
          <w:sz w:val="28"/>
          <w:szCs w:val="28"/>
        </w:rPr>
        <w:t>сальные учебные действия на основе навыков работы с информацией.</w:t>
      </w:r>
    </w:p>
    <w:p w:rsidR="00F65069" w:rsidRPr="00321FC2" w:rsidRDefault="00C079E3" w:rsidP="000A374A">
      <w:pPr>
        <w:pStyle w:val="14TexstOSNOVA1012"/>
        <w:numPr>
          <w:ilvl w:val="0"/>
          <w:numId w:val="306"/>
        </w:numPr>
        <w:tabs>
          <w:tab w:val="num" w:pos="257"/>
          <w:tab w:val="left" w:pos="360"/>
          <w:tab w:val="left" w:pos="993"/>
        </w:tabs>
        <w:spacing w:line="360" w:lineRule="auto"/>
        <w:ind w:left="0" w:firstLine="709"/>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lastRenderedPageBreak/>
        <w:t>контроль метапедметных результатов, формируемых в рамках вн</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урочной деятельности возможен при выполнении комплексной контрольной работы на межпредметной основе, диагностики, проводимой администрац</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ей, психологом, педагогами на основе изучения воспитательной работы, вн</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урочной деятельности, контроля состояния процесса обучения по классам.</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По итогам выполнения работ выносится оценка (прямая или опосред</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ванная) сформированности большинства познавательных учебных действий и навыков работы с информацией, а также опосредованная оценка сформ</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рованности ряда коммуникативных и регулятивных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 xml:space="preserve">Оценка </w:t>
      </w:r>
      <w:r w:rsidRPr="00321FC2">
        <w:rPr>
          <w:rFonts w:ascii="Times New Roman" w:hAnsi="Times New Roman" w:cs="Times New Roman"/>
          <w:i/>
          <w:iCs/>
          <w:color w:val="auto"/>
          <w:sz w:val="28"/>
          <w:szCs w:val="28"/>
        </w:rPr>
        <w:t>предметных результатов</w:t>
      </w:r>
      <w:r w:rsidRPr="00321FC2">
        <w:rPr>
          <w:rFonts w:ascii="Times New Roman" w:hAnsi="Times New Roman" w:cs="Times New Roman"/>
          <w:color w:val="auto"/>
          <w:sz w:val="28"/>
          <w:szCs w:val="28"/>
        </w:rPr>
        <w:t xml:space="preserve"> связана с достижением планируемых результатов по отдельным предметам. Объектом оценки предметных резул</w:t>
      </w:r>
      <w:r w:rsidRPr="00321FC2">
        <w:rPr>
          <w:rFonts w:ascii="Times New Roman" w:hAnsi="Times New Roman" w:cs="Times New Roman"/>
          <w:color w:val="auto"/>
          <w:sz w:val="28"/>
          <w:szCs w:val="28"/>
        </w:rPr>
        <w:t>ь</w:t>
      </w:r>
      <w:r w:rsidRPr="00321FC2">
        <w:rPr>
          <w:rFonts w:ascii="Times New Roman" w:hAnsi="Times New Roman" w:cs="Times New Roman"/>
          <w:color w:val="auto"/>
          <w:sz w:val="28"/>
          <w:szCs w:val="28"/>
        </w:rPr>
        <w:t>татов служит способность глухих обучающихся решать учебно-познавательные и учебно-практические задачи с использованием средств, о</w:t>
      </w:r>
      <w:r w:rsidRPr="00321FC2">
        <w:rPr>
          <w:rFonts w:ascii="Times New Roman" w:hAnsi="Times New Roman" w:cs="Times New Roman"/>
          <w:color w:val="auto"/>
          <w:sz w:val="28"/>
          <w:szCs w:val="28"/>
        </w:rPr>
        <w:t>т</w:t>
      </w:r>
      <w:r w:rsidRPr="00321FC2">
        <w:rPr>
          <w:rFonts w:ascii="Times New Roman" w:hAnsi="Times New Roman" w:cs="Times New Roman"/>
          <w:color w:val="auto"/>
          <w:sz w:val="28"/>
          <w:szCs w:val="28"/>
        </w:rPr>
        <w:t>носящихся к содержанию учебных предметов, в том числе на основе мет</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предметных действий.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Процедуры итоговой и промежуточной оценки результатов усвоения АООП НОО требуют учёта особых образовательных потребностей глухих обучающихся:  адаптацию предлагаемого контрольно-оценочного материала как по форме предъявления (использование и устных и  письменных и</w:t>
      </w:r>
      <w:r w:rsidRPr="00321FC2">
        <w:rPr>
          <w:rFonts w:ascii="Times New Roman" w:hAnsi="Times New Roman" w:cs="Times New Roman"/>
          <w:color w:val="auto"/>
          <w:sz w:val="28"/>
          <w:szCs w:val="28"/>
        </w:rPr>
        <w:t>н</w:t>
      </w:r>
      <w:r w:rsidRPr="00321FC2">
        <w:rPr>
          <w:rFonts w:ascii="Times New Roman" w:hAnsi="Times New Roman" w:cs="Times New Roman"/>
          <w:color w:val="auto"/>
          <w:sz w:val="28"/>
          <w:szCs w:val="28"/>
        </w:rPr>
        <w:t>струкций), так и по сути (упрощение длинных сложных формулировок и</w:t>
      </w:r>
      <w:r w:rsidRPr="00321FC2">
        <w:rPr>
          <w:rFonts w:ascii="Times New Roman" w:hAnsi="Times New Roman" w:cs="Times New Roman"/>
          <w:color w:val="auto"/>
          <w:sz w:val="28"/>
          <w:szCs w:val="28"/>
        </w:rPr>
        <w:t>н</w:t>
      </w:r>
      <w:r w:rsidRPr="00321FC2">
        <w:rPr>
          <w:rFonts w:ascii="Times New Roman" w:hAnsi="Times New Roman" w:cs="Times New Roman"/>
          <w:color w:val="auto"/>
          <w:sz w:val="28"/>
          <w:szCs w:val="28"/>
        </w:rPr>
        <w:t>струкций, разбивка на части, подбор доступных пониманию ребенка анал</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гов и др.), специальную психолого-педагогическую помощь обучающемуся (на этапах принятия, выполнения учебного задания и контроля результати</w:t>
      </w:r>
      <w:r w:rsidRPr="00321FC2">
        <w:rPr>
          <w:rFonts w:ascii="Times New Roman" w:hAnsi="Times New Roman" w:cs="Times New Roman"/>
          <w:color w:val="auto"/>
          <w:sz w:val="28"/>
          <w:szCs w:val="28"/>
        </w:rPr>
        <w:t>в</w:t>
      </w:r>
      <w:r w:rsidRPr="00321FC2">
        <w:rPr>
          <w:rFonts w:ascii="Times New Roman" w:hAnsi="Times New Roman" w:cs="Times New Roman"/>
          <w:color w:val="auto"/>
          <w:sz w:val="28"/>
          <w:szCs w:val="28"/>
        </w:rPr>
        <w:t xml:space="preserve">ности), дозируемую исходя из его особых образовательных потребностей и индивидуальных особенностей.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При оценивании результатов освоения АООП НОО необходимо обе</w:t>
      </w:r>
      <w:r w:rsidRPr="00321FC2">
        <w:rPr>
          <w:rFonts w:ascii="Times New Roman" w:hAnsi="Times New Roman" w:cs="Times New Roman"/>
          <w:color w:val="auto"/>
          <w:sz w:val="28"/>
          <w:szCs w:val="28"/>
        </w:rPr>
        <w:t>с</w:t>
      </w:r>
      <w:r w:rsidRPr="00321FC2">
        <w:rPr>
          <w:rFonts w:ascii="Times New Roman" w:hAnsi="Times New Roman" w:cs="Times New Roman"/>
          <w:color w:val="auto"/>
          <w:sz w:val="28"/>
          <w:szCs w:val="28"/>
        </w:rPr>
        <w:t>печить обучающемуся право проходить итоговую аттестацию не только в общих, но и в иных формах – индивидуально, в привычной обстановке, в присутствии знакомого взрослого,  с использованием средств и условий, о</w:t>
      </w:r>
      <w:r w:rsidRPr="00321FC2">
        <w:rPr>
          <w:rFonts w:ascii="Times New Roman" w:hAnsi="Times New Roman" w:cs="Times New Roman"/>
          <w:color w:val="auto"/>
          <w:sz w:val="28"/>
          <w:szCs w:val="28"/>
        </w:rPr>
        <w:t>б</w:t>
      </w:r>
      <w:r w:rsidRPr="00321FC2">
        <w:rPr>
          <w:rFonts w:ascii="Times New Roman" w:hAnsi="Times New Roman" w:cs="Times New Roman"/>
          <w:color w:val="auto"/>
          <w:sz w:val="28"/>
          <w:szCs w:val="28"/>
        </w:rPr>
        <w:t>легчающих организацию его ответа. При оценке итоговых предметных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lastRenderedPageBreak/>
        <w:t>зультатов обучения, как правило, используется система отметок по 5-балльной шкале; при использовании других систем оценок учитывается зн</w:t>
      </w:r>
      <w:r w:rsidRPr="00321FC2">
        <w:rPr>
          <w:rFonts w:ascii="Times New Roman" w:hAnsi="Times New Roman" w:cs="Times New Roman"/>
          <w:color w:val="auto"/>
          <w:sz w:val="28"/>
          <w:szCs w:val="28"/>
        </w:rPr>
        <w:t>а</w:t>
      </w:r>
      <w:r w:rsidRPr="00321FC2">
        <w:rPr>
          <w:rFonts w:ascii="Times New Roman" w:hAnsi="Times New Roman" w:cs="Times New Roman"/>
          <w:color w:val="auto"/>
          <w:sz w:val="28"/>
          <w:szCs w:val="28"/>
        </w:rPr>
        <w:t>чимость стимулирования учебной и практической деятельности обучающ</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гося, положительного влияния на формирование жизненных компетенций.</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Система оценки достижения обучающимися планируемых результатов по предметам коррекционно – развивающего направления базируется на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зультатах систематического мониторинга, проводимого по специально ра</w:t>
      </w:r>
      <w:r w:rsidRPr="00321FC2">
        <w:rPr>
          <w:rFonts w:ascii="Times New Roman" w:hAnsi="Times New Roman" w:cs="Times New Roman"/>
          <w:color w:val="auto"/>
          <w:sz w:val="28"/>
          <w:szCs w:val="28"/>
        </w:rPr>
        <w:t>з</w:t>
      </w:r>
      <w:r w:rsidRPr="00321FC2">
        <w:rPr>
          <w:rFonts w:ascii="Times New Roman" w:hAnsi="Times New Roman" w:cs="Times New Roman"/>
          <w:color w:val="auto"/>
          <w:sz w:val="28"/>
          <w:szCs w:val="28"/>
        </w:rPr>
        <w:t>работанным методикам. Мониторингвосприятия и воспроизведения устной речи воспитанников проводится не реже двух раз в учебный год, как прав</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ло, в конце каждого полугодия при использовании  специальных методик; может быть специально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повторяется аналитическая проверка произношения. Проверка результатов овладения содержанием музыкально – ритмических занятий и фронтальных занятий по развитию восприятия неречевых звучаний и техники речи пров</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 xml:space="preserve">дится в конце каждой четверти.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Результаты контрольных проверок, анализ достижения обучающимися планируемых результатов обучения, причин неуспешности учеников и др. отражаются в отчетах учителей, ведущих специальные (коррекционные) предметы, которые составляются каждую четверть и предоставляются адм</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 xml:space="preserve">нистрации образовательной организации. </w:t>
      </w:r>
    </w:p>
    <w:p w:rsidR="00F65069" w:rsidRPr="00321FC2" w:rsidRDefault="00C079E3" w:rsidP="00321FC2">
      <w:pPr>
        <w:spacing w:after="0" w:line="360" w:lineRule="auto"/>
        <w:ind w:firstLine="709"/>
        <w:jc w:val="both"/>
        <w:rPr>
          <w:rFonts w:ascii="Times New Roman" w:eastAsia="Times New Roman" w:hAnsi="Times New Roman" w:cs="Times New Roman"/>
          <w:b/>
          <w:bCs/>
          <w:i/>
          <w:iCs/>
          <w:color w:val="auto"/>
          <w:spacing w:val="-15"/>
          <w:sz w:val="28"/>
          <w:szCs w:val="28"/>
        </w:rPr>
      </w:pPr>
      <w:r w:rsidRPr="00321FC2">
        <w:rPr>
          <w:rFonts w:ascii="Times New Roman" w:hAnsi="Times New Roman" w:cs="Times New Roman"/>
          <w:color w:val="auto"/>
          <w:sz w:val="28"/>
          <w:szCs w:val="28"/>
        </w:rPr>
        <w:t>В конце каждого учебного года учителями, ведущими специальные (коррекционные) предметы – индивидуальные занятия по формированию р</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чевого слуха и произносительной стороны речи, музыкально – ритмические занятия и фронтальные занятия по развитию слухового воспряития и техники речи, совместно составляется характеристика слухоречевого развития кажд</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го ученика, отражающая результаты контрольных проверок, динамику разв</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 xml:space="preserve">тия речевого слуха, слухозрительного восприятия речи, ее произносительной стороны, развития восприятия неречевых звучаний, а также особенности </w:t>
      </w:r>
      <w:r w:rsidRPr="00321FC2">
        <w:rPr>
          <w:rFonts w:ascii="Times New Roman" w:hAnsi="Times New Roman" w:cs="Times New Roman"/>
          <w:color w:val="auto"/>
          <w:sz w:val="28"/>
          <w:szCs w:val="28"/>
        </w:rPr>
        <w:lastRenderedPageBreak/>
        <w:t>овладения программным материалом,  достижение обучающимся планиру</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 xml:space="preserve">мых личностных, метапредметных и предметных результатов обучения.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Оценка деятельности педагогических кадров, осуществляющих образ</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вательную деятельность глухих обучающихся, осуществляется на основе и</w:t>
      </w:r>
      <w:r w:rsidRPr="00321FC2">
        <w:rPr>
          <w:rFonts w:ascii="Times New Roman" w:hAnsi="Times New Roman" w:cs="Times New Roman"/>
          <w:color w:val="auto"/>
          <w:sz w:val="28"/>
          <w:szCs w:val="28"/>
        </w:rPr>
        <w:t>н</w:t>
      </w:r>
      <w:r w:rsidRPr="00321FC2">
        <w:rPr>
          <w:rFonts w:ascii="Times New Roman" w:hAnsi="Times New Roman" w:cs="Times New Roman"/>
          <w:color w:val="auto"/>
          <w:sz w:val="28"/>
          <w:szCs w:val="28"/>
        </w:rPr>
        <w:t xml:space="preserve">тегративных показателей, свидетельствующих о положительной динамике развития обучающегося. </w:t>
      </w:r>
    </w:p>
    <w:p w:rsidR="00F65069" w:rsidRPr="00321FC2" w:rsidRDefault="00C079E3" w:rsidP="00321FC2">
      <w:pPr>
        <w:spacing w:after="0" w:line="360" w:lineRule="auto"/>
        <w:ind w:firstLine="709"/>
        <w:jc w:val="both"/>
        <w:rPr>
          <w:rFonts w:ascii="Times New Roman" w:eastAsia="Times New Roman" w:hAnsi="Times New Roman" w:cs="Times New Roman"/>
          <w:color w:val="auto"/>
          <w:sz w:val="28"/>
          <w:szCs w:val="28"/>
        </w:rPr>
      </w:pPr>
      <w:r w:rsidRPr="00321FC2">
        <w:rPr>
          <w:rFonts w:ascii="Times New Roman" w:hAnsi="Times New Roman" w:cs="Times New Roman"/>
          <w:color w:val="auto"/>
          <w:sz w:val="28"/>
          <w:szCs w:val="28"/>
        </w:rPr>
        <w:t>Оценка результатов деятельности образовательной организации ос</w:t>
      </w:r>
      <w:r w:rsidRPr="00321FC2">
        <w:rPr>
          <w:rFonts w:ascii="Times New Roman" w:hAnsi="Times New Roman" w:cs="Times New Roman"/>
          <w:color w:val="auto"/>
          <w:sz w:val="28"/>
          <w:szCs w:val="28"/>
        </w:rPr>
        <w:t>у</w:t>
      </w:r>
      <w:r w:rsidRPr="00321FC2">
        <w:rPr>
          <w:rFonts w:ascii="Times New Roman" w:hAnsi="Times New Roman" w:cs="Times New Roman"/>
          <w:color w:val="auto"/>
          <w:sz w:val="28"/>
          <w:szCs w:val="28"/>
        </w:rPr>
        <w:t>ществляется в ходе ее аккредитации, а также в рамках аттестации педагог</w:t>
      </w:r>
      <w:r w:rsidRPr="00321FC2">
        <w:rPr>
          <w:rFonts w:ascii="Times New Roman" w:hAnsi="Times New Roman" w:cs="Times New Roman"/>
          <w:color w:val="auto"/>
          <w:sz w:val="28"/>
          <w:szCs w:val="28"/>
        </w:rPr>
        <w:t>и</w:t>
      </w:r>
      <w:r w:rsidRPr="00321FC2">
        <w:rPr>
          <w:rFonts w:ascii="Times New Roman" w:hAnsi="Times New Roman" w:cs="Times New Roman"/>
          <w:color w:val="auto"/>
          <w:sz w:val="28"/>
          <w:szCs w:val="28"/>
        </w:rPr>
        <w:t>ческих кадров. Она проводится на основе результатов итоговой оценки д</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стижения планируемых результатов освоения АООП с учётом результатов мониторинговых исследований разного уровня (федерального, региональн</w:t>
      </w:r>
      <w:r w:rsidRPr="00321FC2">
        <w:rPr>
          <w:rFonts w:ascii="Times New Roman" w:hAnsi="Times New Roman" w:cs="Times New Roman"/>
          <w:color w:val="auto"/>
          <w:sz w:val="28"/>
          <w:szCs w:val="28"/>
        </w:rPr>
        <w:t>о</w:t>
      </w:r>
      <w:r w:rsidRPr="00321FC2">
        <w:rPr>
          <w:rFonts w:ascii="Times New Roman" w:hAnsi="Times New Roman" w:cs="Times New Roman"/>
          <w:color w:val="auto"/>
          <w:sz w:val="28"/>
          <w:szCs w:val="28"/>
        </w:rPr>
        <w:t>го, муниципального), условий реализации АООП ОО, особенностей конти</w:t>
      </w:r>
      <w:r w:rsidRPr="00321FC2">
        <w:rPr>
          <w:rFonts w:ascii="Times New Roman" w:hAnsi="Times New Roman" w:cs="Times New Roman"/>
          <w:color w:val="auto"/>
          <w:sz w:val="28"/>
          <w:szCs w:val="28"/>
        </w:rPr>
        <w:t>н</w:t>
      </w:r>
      <w:r w:rsidRPr="00321FC2">
        <w:rPr>
          <w:rFonts w:ascii="Times New Roman" w:hAnsi="Times New Roman" w:cs="Times New Roman"/>
          <w:color w:val="auto"/>
          <w:sz w:val="28"/>
          <w:szCs w:val="28"/>
        </w:rPr>
        <w:t>гента обучающихся. Предметом оценки в ходе данных процедур является также текущая оценочная деятельность образовательных организаций и п</w:t>
      </w:r>
      <w:r w:rsidRPr="00321FC2">
        <w:rPr>
          <w:rFonts w:ascii="Times New Roman" w:hAnsi="Times New Roman" w:cs="Times New Roman"/>
          <w:color w:val="auto"/>
          <w:sz w:val="28"/>
          <w:szCs w:val="28"/>
        </w:rPr>
        <w:t>е</w:t>
      </w:r>
      <w:r w:rsidRPr="00321FC2">
        <w:rPr>
          <w:rFonts w:ascii="Times New Roman" w:hAnsi="Times New Roman" w:cs="Times New Roman"/>
          <w:color w:val="auto"/>
          <w:sz w:val="28"/>
          <w:szCs w:val="28"/>
        </w:rPr>
        <w:t>дагогов, и в частности отслеживание динамики образовательных достижений глухих обучающихся данной образовательной организации.</w:t>
      </w:r>
    </w:p>
    <w:p w:rsidR="00F65069" w:rsidRPr="003D789D" w:rsidRDefault="00C079E3" w:rsidP="003C6BCC">
      <w:pPr>
        <w:tabs>
          <w:tab w:val="right" w:leader="dot" w:pos="9329"/>
        </w:tabs>
        <w:spacing w:before="240" w:after="120" w:line="240" w:lineRule="auto"/>
        <w:jc w:val="center"/>
        <w:outlineLvl w:val="1"/>
        <w:rPr>
          <w:rFonts w:ascii="Times New Roman" w:eastAsia="Times New Roman" w:hAnsi="Times New Roman" w:cs="Times New Roman"/>
          <w:b/>
          <w:bCs/>
          <w:color w:val="auto"/>
          <w:sz w:val="28"/>
          <w:szCs w:val="28"/>
        </w:rPr>
      </w:pPr>
      <w:bookmarkStart w:id="50" w:name="_Toc432958043"/>
      <w:bookmarkStart w:id="51" w:name="_Toc432960467"/>
      <w:bookmarkStart w:id="52" w:name="_Toc433014092"/>
      <w:r w:rsidRPr="003D789D">
        <w:rPr>
          <w:rFonts w:ascii="Times New Roman"/>
          <w:b/>
          <w:bCs/>
          <w:color w:val="auto"/>
          <w:sz w:val="28"/>
          <w:szCs w:val="28"/>
        </w:rPr>
        <w:t xml:space="preserve">3.2. </w:t>
      </w:r>
      <w:r w:rsidRPr="003D789D">
        <w:rPr>
          <w:rFonts w:hAnsi="Times New Roman"/>
          <w:b/>
          <w:bCs/>
          <w:color w:val="auto"/>
          <w:sz w:val="28"/>
          <w:szCs w:val="28"/>
        </w:rPr>
        <w:t>Содержательный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50"/>
      <w:bookmarkEnd w:id="51"/>
      <w:bookmarkEnd w:id="52"/>
    </w:p>
    <w:p w:rsidR="00F65069" w:rsidRPr="003D789D" w:rsidRDefault="00C079E3" w:rsidP="003C6BCC">
      <w:pPr>
        <w:spacing w:before="120" w:after="120" w:line="240" w:lineRule="auto"/>
        <w:ind w:firstLine="709"/>
        <w:jc w:val="center"/>
        <w:outlineLvl w:val="2"/>
        <w:rPr>
          <w:rFonts w:ascii="Times New Roman" w:eastAsia="Times New Roman" w:hAnsi="Times New Roman" w:cs="Times New Roman"/>
          <w:b/>
          <w:bCs/>
          <w:color w:val="auto"/>
          <w:sz w:val="28"/>
          <w:szCs w:val="28"/>
        </w:rPr>
      </w:pPr>
      <w:bookmarkStart w:id="53" w:name="_Toc432958044"/>
      <w:bookmarkStart w:id="54" w:name="_Toc432960468"/>
      <w:bookmarkStart w:id="55" w:name="_Toc433014093"/>
      <w:r w:rsidRPr="003D789D">
        <w:rPr>
          <w:rFonts w:ascii="Times New Roman"/>
          <w:b/>
          <w:bCs/>
          <w:color w:val="auto"/>
          <w:sz w:val="28"/>
          <w:szCs w:val="28"/>
        </w:rPr>
        <w:t>3.2.1</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универсальных</w:t>
      </w:r>
      <w:r w:rsidRPr="003D789D">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действий</w:t>
      </w:r>
      <w:bookmarkEnd w:id="53"/>
      <w:bookmarkEnd w:id="54"/>
      <w:bookmarkEnd w:id="55"/>
    </w:p>
    <w:p w:rsidR="00F65069" w:rsidRPr="003C6BCC" w:rsidRDefault="00C079E3" w:rsidP="003C6BCC">
      <w:pPr>
        <w:tabs>
          <w:tab w:val="left" w:pos="4500"/>
          <w:tab w:val="left" w:pos="8849"/>
        </w:tab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формирования универсальных учебных действий у глухих  обучающихся на ступени начального общего образования должна содержать:</w:t>
      </w:r>
    </w:p>
    <w:p w:rsidR="00F65069" w:rsidRPr="003C6BCC" w:rsidRDefault="00C079E3" w:rsidP="000A374A">
      <w:pPr>
        <w:pStyle w:val="ab"/>
        <w:numPr>
          <w:ilvl w:val="0"/>
          <w:numId w:val="307"/>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описание ценностных ориентиров образования глухих обуча</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щихся на уровне начального общего образования;</w:t>
      </w:r>
    </w:p>
    <w:p w:rsidR="00F65069" w:rsidRPr="003C6BCC" w:rsidRDefault="00C079E3" w:rsidP="000A374A">
      <w:pPr>
        <w:pStyle w:val="ab"/>
        <w:numPr>
          <w:ilvl w:val="0"/>
          <w:numId w:val="308"/>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связь универсальных учебных действий с содержанием учебных предметов;</w:t>
      </w:r>
    </w:p>
    <w:p w:rsidR="00F65069" w:rsidRPr="003C6BCC" w:rsidRDefault="00C079E3" w:rsidP="000A374A">
      <w:pPr>
        <w:pStyle w:val="ab"/>
        <w:numPr>
          <w:ilvl w:val="0"/>
          <w:numId w:val="309"/>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F65069" w:rsidRPr="003C6BCC" w:rsidRDefault="00C079E3" w:rsidP="000A374A">
      <w:pPr>
        <w:pStyle w:val="ab"/>
        <w:numPr>
          <w:ilvl w:val="0"/>
          <w:numId w:val="310"/>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t>типовые задачи формирования личностных, регулятивных,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знавательных, коммуникативных универсальных учебных действий;</w:t>
      </w:r>
    </w:p>
    <w:p w:rsidR="00F65069" w:rsidRPr="003C6BCC" w:rsidRDefault="00C079E3" w:rsidP="000A374A">
      <w:pPr>
        <w:pStyle w:val="ab"/>
        <w:numPr>
          <w:ilvl w:val="0"/>
          <w:numId w:val="311"/>
        </w:numPr>
        <w:tabs>
          <w:tab w:val="clear" w:pos="4677"/>
          <w:tab w:val="clear" w:pos="9355"/>
          <w:tab w:val="num" w:pos="257"/>
          <w:tab w:val="left" w:pos="709"/>
        </w:tabs>
        <w:spacing w:line="360" w:lineRule="auto"/>
        <w:ind w:left="0" w:firstLine="709"/>
        <w:jc w:val="both"/>
        <w:rPr>
          <w:rFonts w:ascii="Times New Roman" w:hAnsi="Times New Roman" w:cs="Times New Roman"/>
          <w:color w:val="auto"/>
        </w:rPr>
      </w:pPr>
      <w:r w:rsidRPr="003C6BCC">
        <w:rPr>
          <w:rFonts w:ascii="Times New Roman" w:hAnsi="Times New Roman" w:cs="Times New Roman"/>
          <w:color w:val="auto"/>
          <w:sz w:val="28"/>
          <w:szCs w:val="28"/>
        </w:rPr>
        <w:lastRenderedPageBreak/>
        <w:t>описание преемственности программы формирования униве</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t>сальных учебных действий при переходе от дошкольного к начальному 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 xml:space="preserve">щему образованию. </w:t>
      </w:r>
    </w:p>
    <w:p w:rsidR="00F65069" w:rsidRPr="003C6BCC" w:rsidRDefault="00C079E3" w:rsidP="003C6BCC">
      <w:pPr>
        <w:pStyle w:val="ab"/>
        <w:tabs>
          <w:tab w:val="clear" w:pos="4677"/>
          <w:tab w:val="clear" w:pos="9355"/>
          <w:tab w:val="left" w:pos="70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Сформированность универсальных учебных действий у  обучающихся на ступени начального общего образования определяется на этапе заверш</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ния обучения в начальной школе.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формирования общеучебных умений у глухих учащихся младших классов предполагает интеграцию и координацию в работе над в</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t>деленными умениями. Учитывается, что многие общеучебные умения на начальной стадии формирования выступают в качестве специальных, име</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щих ярко выраженную научно – предметную основу (чтение, письмо, нек</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торые грамматические, математические умения), в дальнейшем, на более поздней стадии обучения, выступают и воспринимаются как общие по шир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те сферы их применения, и по принадлежности их к уровню образованности, развития, считающемуся в данный период образовательной нормой..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 формировании общеучебных умений на разных уроках реализую</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ся принципы, методы, приемы, формы предметно-практического обучения, принципы коммуникативной системы обучения языку.</w:t>
      </w:r>
    </w:p>
    <w:p w:rsidR="00F65069" w:rsidRPr="003C6BCC" w:rsidRDefault="00C079E3" w:rsidP="003C6BCC">
      <w:pPr>
        <w:pStyle w:val="a9"/>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Учебно</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организационные умения</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Понимать учебную задачу, предъя</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ляемую для индивидуальной и коллективной деятельности. Определять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следовательность действий при выполнении учебной задачи. Выполнять с</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чу, предъявляемую для индивидуальной и коллективной деятельности. В</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t xml:space="preserve">полнять советы учителя по оказанию помощи товарищам в учебной работе </w:t>
      </w:r>
      <w:r w:rsidRPr="003C6BCC">
        <w:rPr>
          <w:rFonts w:ascii="Times New Roman" w:hAnsi="Times New Roman" w:cs="Times New Roman"/>
          <w:color w:val="auto"/>
          <w:sz w:val="28"/>
          <w:szCs w:val="28"/>
        </w:rPr>
        <w:lastRenderedPageBreak/>
        <w:t>по совместному выполнению учебных заданий. Проверять работу по обра</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цу, по результату. Оценивать свою учебную деятельность в сравнении с де</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стоятельно выполнять основные правила гигиены учебного труда. Выпо</w:t>
      </w:r>
      <w:r w:rsidRPr="003C6BCC">
        <w:rPr>
          <w:rFonts w:ascii="Times New Roman" w:hAnsi="Times New Roman" w:cs="Times New Roman"/>
          <w:color w:val="auto"/>
          <w:sz w:val="28"/>
          <w:szCs w:val="28"/>
        </w:rPr>
        <w:t>л</w:t>
      </w:r>
      <w:r w:rsidRPr="003C6BCC">
        <w:rPr>
          <w:rFonts w:ascii="Times New Roman" w:hAnsi="Times New Roman" w:cs="Times New Roman"/>
          <w:color w:val="auto"/>
          <w:sz w:val="28"/>
          <w:szCs w:val="28"/>
        </w:rPr>
        <w:t>нять режим дня. Понимать учебную задачу, которую ставит учитель, и де</w:t>
      </w:r>
      <w:r w:rsidRPr="003C6BCC">
        <w:rPr>
          <w:rFonts w:ascii="Times New Roman" w:hAnsi="Times New Roman" w:cs="Times New Roman"/>
          <w:color w:val="auto"/>
          <w:sz w:val="28"/>
          <w:szCs w:val="28"/>
        </w:rPr>
        <w:t>й</w:t>
      </w:r>
      <w:r w:rsidRPr="003C6BCC">
        <w:rPr>
          <w:rFonts w:ascii="Times New Roman" w:hAnsi="Times New Roman" w:cs="Times New Roman"/>
          <w:color w:val="auto"/>
          <w:sz w:val="28"/>
          <w:szCs w:val="28"/>
        </w:rPr>
        <w:t>ствовать строго в соответствии с ней. Учиться пооперационному контролю учебной работы своей и товарища. Оценивать свои учебные действия по 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разцу оценки учителя. Работать самостоятельно и в паре с товарищем. Ок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зывать необходимую помощь учителю на уроке и вне его. Привычно выпо</w:t>
      </w:r>
      <w:r w:rsidRPr="003C6BCC">
        <w:rPr>
          <w:rFonts w:ascii="Times New Roman" w:hAnsi="Times New Roman" w:cs="Times New Roman"/>
          <w:color w:val="auto"/>
          <w:sz w:val="28"/>
          <w:szCs w:val="28"/>
        </w:rPr>
        <w:t>л</w:t>
      </w:r>
      <w:r w:rsidRPr="003C6BCC">
        <w:rPr>
          <w:rFonts w:ascii="Times New Roman" w:hAnsi="Times New Roman" w:cs="Times New Roman"/>
          <w:color w:val="auto"/>
          <w:sz w:val="28"/>
          <w:szCs w:val="28"/>
        </w:rPr>
        <w:t>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телем.  Проверять выполненную работу (свою и товарища).  Оценивать кач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eastAsia="Times New Roman" w:hAnsi="Times New Roman" w:cs="Times New Roman"/>
          <w:b/>
          <w:bCs/>
          <w:color w:val="auto"/>
          <w:sz w:val="28"/>
          <w:szCs w:val="28"/>
        </w:rPr>
        <w:tab/>
      </w:r>
      <w:r w:rsidRPr="003C6BCC">
        <w:rPr>
          <w:rFonts w:ascii="Times New Roman" w:hAnsi="Times New Roman" w:cs="Times New Roman"/>
          <w:b/>
          <w:bCs/>
          <w:i/>
          <w:iCs/>
          <w:color w:val="auto"/>
          <w:sz w:val="28"/>
          <w:szCs w:val="28"/>
        </w:rPr>
        <w:t>Учебно-информационные умения:</w:t>
      </w:r>
      <w:r w:rsidRPr="003C6BCC">
        <w:rPr>
          <w:rFonts w:ascii="Times New Roman" w:hAnsi="Times New Roman" w:cs="Times New Roman"/>
          <w:color w:val="auto"/>
          <w:sz w:val="28"/>
          <w:szCs w:val="28"/>
        </w:rPr>
        <w:t>Осмысленно, правильно, бе</w:t>
      </w:r>
      <w:r w:rsidRPr="003C6BCC">
        <w:rPr>
          <w:rFonts w:ascii="Times New Roman" w:hAnsi="Times New Roman" w:cs="Times New Roman"/>
          <w:color w:val="auto"/>
          <w:sz w:val="28"/>
          <w:szCs w:val="28"/>
        </w:rPr>
        <w:t>г</w:t>
      </w:r>
      <w:r w:rsidRPr="003C6BCC">
        <w:rPr>
          <w:rFonts w:ascii="Times New Roman" w:hAnsi="Times New Roman" w:cs="Times New Roman"/>
          <w:color w:val="auto"/>
          <w:sz w:val="28"/>
          <w:szCs w:val="28"/>
        </w:rPr>
        <w:t>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сы учителя: «О ком говорится?», «О чем говорится?». Давать оценку проч</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слове</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ное и логическое ударения (после разбора текста учителем), соблюдать о</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t xml:space="preserve">фоэпические правила (в знакомых словах самостоятельно, в новых – по </w:t>
      </w:r>
      <w:r w:rsidRPr="003C6BCC">
        <w:rPr>
          <w:rFonts w:ascii="Times New Roman" w:hAnsi="Times New Roman" w:cs="Times New Roman"/>
          <w:color w:val="auto"/>
          <w:sz w:val="28"/>
          <w:szCs w:val="28"/>
        </w:rPr>
        <w:lastRenderedPageBreak/>
        <w:t>надстрочным знакам). Читать индивидуально и хором; сопряженно с учит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риал для рассказа о людях, о природе, о животных. Составлять рассказ о г</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рое, о природе. Различать сказку рассказа, стихотворение. Уметь делить текст на законченные смысловые части. Находить в тексте образные выраж</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ния, необходимые для характеристики событий, природы, людей, и употре</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си, пользуясь текстом. Подбирать из рассказов или статей материал о людях, природе, животных. Читать статьи из детской газеты, журнала, понять с</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дующего анализа и объяснения.  Коллективно составлять план произведения.  Объединять несколько произведений, принадлежащих одному автору, с ук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занием их тематики.  Объединять произведения разных авторов на одну тему.  Определять жанр произведения (рассказ, басня, стихотворение, сказка). З</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писывать краткие сведения об авторе произведения и о его эпохе и накопл</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ние новых данных. Находить начало и конец произведения по оглавлению, ссылки на автора, сведения о его жизни и творчестве. Уметь бережно обр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щаться с книгой, правильно пользоваться книжными закладками.  Бережно обращаться с книгой. Иметь общее представление о расстановке книг в би</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лиотеке. Усвоить правила обращения с книгой.  Читать по собственному ж</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ланию доступные литературные произведения, проявлять интерес к чтению. </w:t>
      </w:r>
    </w:p>
    <w:p w:rsidR="00F65069" w:rsidRPr="003C6BCC" w:rsidRDefault="00C079E3" w:rsidP="003C6BCC">
      <w:pPr>
        <w:pStyle w:val="a9"/>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lastRenderedPageBreak/>
        <w:tab/>
        <w:t>Учебно</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коммуникативные умения</w:t>
      </w:r>
      <w:r w:rsidRPr="003C6BCC">
        <w:rPr>
          <w:rFonts w:ascii="Times New Roman" w:hAnsi="Times New Roman" w:cs="Times New Roman"/>
          <w:b/>
          <w:bCs/>
          <w:i/>
          <w:iCs/>
          <w:color w:val="auto"/>
          <w:sz w:val="28"/>
          <w:szCs w:val="28"/>
        </w:rPr>
        <w:t>:</w:t>
      </w:r>
      <w:r w:rsidRPr="003C6BCC">
        <w:rPr>
          <w:rFonts w:ascii="Times New Roman" w:hAnsi="Times New Roman" w:cs="Times New Roman"/>
          <w:color w:val="auto"/>
          <w:sz w:val="28"/>
          <w:szCs w:val="28"/>
        </w:rPr>
        <w:t>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щихся по каким-либо признакам, и сравнивать их. Составлять рассказ (10-12 предложений) по серии картинок или одной картине, по инсценировке; пр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думать заглавие к нему (с помощью учителя). Составлять рассказ в рисунках с изложением содержания предшествующих или последующих событий ка</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t>тины, придумывать название рассказа и описать рисунки (с помощью учит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ля 10-12 предложений). Сообщать товарищу, учителю об интересных соб</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t>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w:t>
      </w:r>
      <w:r w:rsidRPr="003C6BCC">
        <w:rPr>
          <w:rFonts w:ascii="Times New Roman" w:hAnsi="Times New Roman" w:cs="Times New Roman"/>
          <w:color w:val="auto"/>
          <w:sz w:val="28"/>
          <w:szCs w:val="28"/>
        </w:rPr>
        <w:t>ж</w:t>
      </w:r>
      <w:r w:rsidRPr="003C6BCC">
        <w:rPr>
          <w:rFonts w:ascii="Times New Roman" w:hAnsi="Times New Roman" w:cs="Times New Roman"/>
          <w:color w:val="auto"/>
          <w:sz w:val="28"/>
          <w:szCs w:val="28"/>
        </w:rPr>
        <w:t>дение, отношение. Уметь обратиться к товарищу или другому лицу по зад</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нию учителя, а также по собственному желанию. Уметь задавать вопросы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знавательного характера. Уметь участвовать в диалоге: с помощью послед</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lastRenderedPageBreak/>
        <w:t>бытий, новостей в школе, интернате. Составлять план рассказа и писать и</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ложение по плану (в связи с прочитанными рассказами). Оформлять тетради и письменные работы в соответствии с принятыми нормами. Владеть нав</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t>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зывать о них товарищу. С помощью вопросов узнавать содержание серии з</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крытых картин. Составлять устно или письменно описание предметов, пр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роды, внешности человека, пользуясь собственными наблюдениями или кн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гой как справочным материалом. Владеть основными видами письменных работ: списывание, изложение по плану (в связи с прочитанными рассказ</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ми), сочинение рассказа, письмо товарищу, заметки в стенную газету. Пон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мать и выполнять поручения, уметь выразить просьбу, желание, побуждение, отношение. Уметь обратиться к товарищу или другому лицу по заданию уч</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теля, а также по собственному желанию. Уметь задавать вопросы познав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t>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пользуя различные связи. Уметь написать изложение проработанного с уч</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тельных открыток, вести записную книжку.</w:t>
      </w:r>
    </w:p>
    <w:p w:rsidR="00F65069" w:rsidRPr="003C6BCC" w:rsidRDefault="00C079E3" w:rsidP="003C6BCC">
      <w:pPr>
        <w:pStyle w:val="ad"/>
        <w:tabs>
          <w:tab w:val="left" w:pos="435"/>
        </w:tabs>
        <w:spacing w:after="0" w:line="360" w:lineRule="auto"/>
        <w:ind w:firstLine="709"/>
        <w:jc w:val="both"/>
        <w:rPr>
          <w:rFonts w:ascii="Times New Roman" w:eastAsia="Times New Roman" w:hAnsi="Times New Roman" w:cs="Times New Roman"/>
          <w:color w:val="auto"/>
          <w:sz w:val="28"/>
          <w:szCs w:val="28"/>
          <w:u w:color="000000"/>
        </w:rPr>
      </w:pPr>
      <w:r w:rsidRPr="003C6BCC">
        <w:rPr>
          <w:rFonts w:ascii="Times New Roman" w:eastAsia="Times New Roman" w:hAnsi="Times New Roman" w:cs="Times New Roman"/>
          <w:b/>
          <w:bCs/>
          <w:color w:val="auto"/>
          <w:sz w:val="28"/>
          <w:szCs w:val="28"/>
          <w:u w:color="000000"/>
        </w:rPr>
        <w:lastRenderedPageBreak/>
        <w:tab/>
      </w:r>
      <w:r w:rsidRPr="003C6BCC">
        <w:rPr>
          <w:rFonts w:ascii="Times New Roman" w:hAnsi="Times New Roman" w:cs="Times New Roman"/>
          <w:b/>
          <w:bCs/>
          <w:i/>
          <w:iCs/>
          <w:color w:val="auto"/>
          <w:sz w:val="28"/>
          <w:szCs w:val="28"/>
          <w:u w:color="000000"/>
        </w:rPr>
        <w:t>Учебно-интеллектуальные умения</w:t>
      </w:r>
      <w:r w:rsidRPr="003C6BCC">
        <w:rPr>
          <w:rFonts w:ascii="Times New Roman" w:hAnsi="Times New Roman" w:cs="Times New Roman"/>
          <w:i/>
          <w:iCs/>
          <w:color w:val="auto"/>
          <w:sz w:val="28"/>
          <w:szCs w:val="28"/>
          <w:u w:color="000000"/>
        </w:rPr>
        <w:t>:</w:t>
      </w:r>
      <w:r w:rsidRPr="003C6BCC">
        <w:rPr>
          <w:rFonts w:ascii="Times New Roman" w:hAnsi="Times New Roman" w:cs="Times New Roman"/>
          <w:color w:val="auto"/>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w:t>
      </w:r>
      <w:r w:rsidRPr="003C6BCC">
        <w:rPr>
          <w:rFonts w:ascii="Times New Roman" w:hAnsi="Times New Roman" w:cs="Times New Roman"/>
          <w:color w:val="auto"/>
          <w:sz w:val="28"/>
          <w:szCs w:val="28"/>
          <w:u w:color="000000"/>
          <w:lang w:val="fr-FR"/>
        </w:rPr>
        <w:t>«или»</w:t>
      </w:r>
      <w:r w:rsidRPr="003C6BCC">
        <w:rPr>
          <w:rFonts w:ascii="Times New Roman" w:hAnsi="Times New Roman" w:cs="Times New Roman"/>
          <w:color w:val="auto"/>
          <w:sz w:val="28"/>
          <w:szCs w:val="28"/>
          <w:u w:color="000000"/>
        </w:rPr>
        <w:t xml:space="preserve">, </w:t>
      </w:r>
      <w:r w:rsidRPr="003C6BCC">
        <w:rPr>
          <w:rFonts w:ascii="Times New Roman" w:hAnsi="Times New Roman" w:cs="Times New Roman"/>
          <w:color w:val="auto"/>
          <w:sz w:val="28"/>
          <w:szCs w:val="28"/>
          <w:u w:color="000000"/>
          <w:lang w:val="fr-FR"/>
        </w:rPr>
        <w:t>«не»</w:t>
      </w:r>
      <w:r w:rsidRPr="003C6BCC">
        <w:rPr>
          <w:rFonts w:ascii="Times New Roman" w:hAnsi="Times New Roman" w:cs="Times New Roman"/>
          <w:color w:val="auto"/>
          <w:sz w:val="28"/>
          <w:szCs w:val="28"/>
          <w:u w:color="000000"/>
        </w:rPr>
        <w:t xml:space="preserve">.  Понимать смысл и  правильно  употреблять логические слова (кванторы)  </w:t>
      </w:r>
      <w:r w:rsidRPr="003C6BCC">
        <w:rPr>
          <w:rFonts w:ascii="Times New Roman" w:hAnsi="Times New Roman" w:cs="Times New Roman"/>
          <w:color w:val="auto"/>
          <w:sz w:val="28"/>
          <w:szCs w:val="28"/>
          <w:u w:color="000000"/>
          <w:lang w:val="fr-FR"/>
        </w:rPr>
        <w:t>«все»</w:t>
      </w:r>
      <w:r w:rsidRPr="003C6BCC">
        <w:rPr>
          <w:rFonts w:ascii="Times New Roman" w:hAnsi="Times New Roman" w:cs="Times New Roman"/>
          <w:color w:val="auto"/>
          <w:sz w:val="28"/>
          <w:szCs w:val="28"/>
          <w:u w:color="000000"/>
        </w:rPr>
        <w:t>, «некоторые».</w:t>
      </w:r>
    </w:p>
    <w:p w:rsidR="00F65069" w:rsidRPr="003C6BCC" w:rsidRDefault="00C079E3" w:rsidP="003C6BCC">
      <w:pPr>
        <w:pStyle w:val="a9"/>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Оперировать признаками предметов: выделять существенные признаки знакомых предметов, явлений.  Владеть логическими действиями классиф</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кации, сопоставления на основании умений анализа, выделение главного, сравнения; умением элементарного эмпирического обобщения.  Уметь опр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w:t>
      </w:r>
      <w:r w:rsidRPr="003C6BCC">
        <w:rPr>
          <w:rFonts w:ascii="Times New Roman" w:hAnsi="Times New Roman" w:cs="Times New Roman"/>
          <w:color w:val="auto"/>
          <w:sz w:val="28"/>
          <w:szCs w:val="28"/>
        </w:rPr>
        <w:t>к</w:t>
      </w:r>
      <w:r w:rsidRPr="003C6BCC">
        <w:rPr>
          <w:rFonts w:ascii="Times New Roman" w:hAnsi="Times New Roman" w:cs="Times New Roman"/>
          <w:color w:val="auto"/>
          <w:sz w:val="28"/>
          <w:szCs w:val="28"/>
        </w:rPr>
        <w:t>же смысловые части текста по заданию учителя и самостоятельно.  Сравн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вать факты, явления, процессы по наличию или отсутствию признака; по признаку сходства или различия. Сравнивая и классифицируя знакомые о</w:t>
      </w:r>
      <w:r w:rsidRPr="003C6BCC">
        <w:rPr>
          <w:rFonts w:ascii="Times New Roman" w:hAnsi="Times New Roman" w:cs="Times New Roman"/>
          <w:color w:val="auto"/>
          <w:sz w:val="28"/>
          <w:szCs w:val="28"/>
        </w:rPr>
        <w:t>д</w:t>
      </w:r>
      <w:r w:rsidRPr="003C6BCC">
        <w:rPr>
          <w:rFonts w:ascii="Times New Roman" w:hAnsi="Times New Roman" w:cs="Times New Roman"/>
          <w:color w:val="auto"/>
          <w:sz w:val="28"/>
          <w:szCs w:val="28"/>
        </w:rPr>
        <w:t>нотипные понятия, самостоятельно или с помощью учителя  подводить их под общее родовое или видовое понятие, уметь привести пример. Уметь в</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t>делять существенные признаки знакомых предметов, явлений и на этой о</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нове находить сходство или отличие. Самостоятельно или с помощью учит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ля  определить, объяснить понятия через практический или наглядный показ предмета, явления. Владеть логическими действиями классификации; соп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ставления; сравнивая и классифицируя знакомые однотипные понятия сам</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 xml:space="preserve">стоятельно или с помощью учителя  подводить их под общее родовое или </w:t>
      </w:r>
      <w:r w:rsidRPr="003C6BCC">
        <w:rPr>
          <w:rFonts w:ascii="Times New Roman" w:hAnsi="Times New Roman" w:cs="Times New Roman"/>
          <w:color w:val="auto"/>
          <w:sz w:val="28"/>
          <w:szCs w:val="28"/>
        </w:rPr>
        <w:lastRenderedPageBreak/>
        <w:t>видовое понятие. Уметь привести пример, изобразить общее понятие в 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сунке. Разделять целое на элементы, видеть компоненты в целостном изо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ражении, в предмете.  Наметить последовательность своих действий.  Пон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тия через практический или наглядный показ предмета, явления. Владеть  л</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гическими действиями классификации; сопоставления; сравнивая и класс</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менты, видеть компоненты в целостном изображении, в предмете. Опред</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лять предмет мысли, отвечая на вопрос: «О ком (о чем) говориться? Что г</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вориться об этом?».  Отвечать на вопрос: «Почему ты так думаешь?», «Что об этом рассказывается дальше?» в различных учебных ситуациях. Планир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вать последовательность своих действий, понимать смысл и правильно уп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треблять логические связки «и», «или», «не», слова кванторы «все», «некот</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рые»; делать простейшие умозаключения, опираясь на данные посылки.</w:t>
      </w:r>
    </w:p>
    <w:p w:rsidR="00F65069" w:rsidRPr="003D789D" w:rsidRDefault="00C079E3" w:rsidP="003C6BCC">
      <w:pPr>
        <w:spacing w:before="120" w:after="120" w:line="240" w:lineRule="auto"/>
        <w:jc w:val="center"/>
        <w:outlineLvl w:val="2"/>
        <w:rPr>
          <w:rFonts w:ascii="Times New Roman" w:eastAsia="Times New Roman" w:hAnsi="Times New Roman" w:cs="Times New Roman"/>
          <w:b/>
          <w:bCs/>
          <w:color w:val="auto"/>
          <w:sz w:val="28"/>
          <w:szCs w:val="28"/>
        </w:rPr>
      </w:pPr>
      <w:bookmarkStart w:id="56" w:name="_Toc432958045"/>
      <w:bookmarkStart w:id="57" w:name="_Toc432960469"/>
      <w:bookmarkStart w:id="58" w:name="_Toc433014094"/>
      <w:r w:rsidRPr="003D789D">
        <w:rPr>
          <w:rFonts w:ascii="Times New Roman"/>
          <w:b/>
          <w:bCs/>
          <w:caps/>
          <w:color w:val="auto"/>
          <w:spacing w:val="2"/>
          <w:sz w:val="28"/>
          <w:szCs w:val="28"/>
        </w:rPr>
        <w:t xml:space="preserve">3.2.2. </w:t>
      </w:r>
      <w:r w:rsidRPr="003D789D">
        <w:rPr>
          <w:rFonts w:hAnsi="Times New Roman"/>
          <w:b/>
          <w:bCs/>
          <w:color w:val="auto"/>
          <w:sz w:val="28"/>
          <w:szCs w:val="28"/>
        </w:rPr>
        <w:t>Программыучебных</w:t>
      </w:r>
      <w:r w:rsidRPr="003D789D">
        <w:rPr>
          <w:rFonts w:hAnsi="Times New Roman"/>
          <w:b/>
          <w:bCs/>
          <w:color w:val="auto"/>
          <w:sz w:val="28"/>
          <w:szCs w:val="28"/>
        </w:rPr>
        <w:t xml:space="preserve"> </w:t>
      </w:r>
      <w:r w:rsidRPr="003D789D">
        <w:rPr>
          <w:rFonts w:hAnsi="Times New Roman"/>
          <w:b/>
          <w:bCs/>
          <w:color w:val="auto"/>
          <w:sz w:val="28"/>
          <w:szCs w:val="28"/>
        </w:rPr>
        <w:t>предметов</w:t>
      </w:r>
      <w:r w:rsidRPr="003D789D">
        <w:rPr>
          <w:rFonts w:ascii="Times New Roman"/>
          <w:b/>
          <w:bCs/>
          <w:color w:val="auto"/>
          <w:sz w:val="28"/>
          <w:szCs w:val="28"/>
        </w:rPr>
        <w:t xml:space="preserve">, </w:t>
      </w:r>
      <w:r w:rsidR="003C6BCC">
        <w:rPr>
          <w:rFonts w:ascii="Times New Roman"/>
          <w:b/>
          <w:bCs/>
          <w:color w:val="auto"/>
          <w:sz w:val="28"/>
          <w:szCs w:val="28"/>
        </w:rPr>
        <w:br/>
      </w:r>
      <w:r w:rsidRPr="003D789D">
        <w:rPr>
          <w:rFonts w:hAnsi="Times New Roman"/>
          <w:b/>
          <w:bCs/>
          <w:color w:val="auto"/>
          <w:sz w:val="28"/>
          <w:szCs w:val="28"/>
        </w:rPr>
        <w:t>курсов</w:t>
      </w:r>
      <w:r w:rsidRPr="003D789D">
        <w:rPr>
          <w:rFonts w:hAnsi="Times New Roman"/>
          <w:b/>
          <w:bCs/>
          <w:color w:val="auto"/>
          <w:sz w:val="28"/>
          <w:szCs w:val="28"/>
        </w:rPr>
        <w:t xml:space="preserve"> </w:t>
      </w:r>
      <w:r w:rsidRPr="003D789D">
        <w:rPr>
          <w:rFonts w:hAnsi="Times New Roman"/>
          <w:b/>
          <w:bCs/>
          <w:color w:val="auto"/>
          <w:sz w:val="28"/>
          <w:szCs w:val="28"/>
        </w:rPr>
        <w:t>коррекционно</w:t>
      </w:r>
      <w:r w:rsidRPr="003D789D">
        <w:rPr>
          <w:rFonts w:hAnsi="Times New Roman"/>
          <w:b/>
          <w:bCs/>
          <w:color w:val="auto"/>
          <w:sz w:val="28"/>
          <w:szCs w:val="28"/>
        </w:rPr>
        <w:t xml:space="preserve"> </w:t>
      </w:r>
      <w:r w:rsidRPr="003D789D">
        <w:rPr>
          <w:rFonts w:hAnsi="Times New Roman"/>
          <w:b/>
          <w:bCs/>
          <w:color w:val="auto"/>
          <w:sz w:val="28"/>
          <w:szCs w:val="28"/>
        </w:rPr>
        <w:t>–развивающей</w:t>
      </w:r>
      <w:r w:rsidRPr="003D789D">
        <w:rPr>
          <w:rFonts w:hAnsi="Times New Roman"/>
          <w:b/>
          <w:bCs/>
          <w:color w:val="auto"/>
          <w:sz w:val="28"/>
          <w:szCs w:val="28"/>
        </w:rPr>
        <w:t xml:space="preserve"> </w:t>
      </w:r>
      <w:r w:rsidRPr="003D789D">
        <w:rPr>
          <w:rFonts w:hAnsi="Times New Roman"/>
          <w:b/>
          <w:bCs/>
          <w:color w:val="auto"/>
          <w:sz w:val="28"/>
          <w:szCs w:val="28"/>
        </w:rPr>
        <w:t>области</w:t>
      </w:r>
      <w:r w:rsidRPr="003D789D">
        <w:rPr>
          <w:rFonts w:ascii="Times New Roman"/>
          <w:b/>
          <w:bCs/>
          <w:color w:val="auto"/>
          <w:sz w:val="28"/>
          <w:szCs w:val="28"/>
        </w:rPr>
        <w:t>.</w:t>
      </w:r>
      <w:bookmarkEnd w:id="56"/>
      <w:bookmarkEnd w:id="57"/>
      <w:bookmarkEnd w:id="58"/>
    </w:p>
    <w:p w:rsidR="00F65069" w:rsidRPr="003C6BCC" w:rsidRDefault="00C079E3" w:rsidP="003C6BCC">
      <w:pPr>
        <w:pStyle w:val="ab"/>
        <w:tabs>
          <w:tab w:val="clear" w:pos="9355"/>
          <w:tab w:val="right" w:pos="932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Программы отдельных учебных предметов должны обеспечивать д</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стижение планируемых результатов освоения основной адаптированной 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разовательной программы начального общего образования для глухих об</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 xml:space="preserve">чающихся. </w:t>
      </w:r>
    </w:p>
    <w:p w:rsidR="00F65069" w:rsidRPr="003C6BCC" w:rsidRDefault="00C079E3" w:rsidP="003C6BCC">
      <w:pPr>
        <w:pStyle w:val="ab"/>
        <w:tabs>
          <w:tab w:val="clear" w:pos="9355"/>
          <w:tab w:val="right" w:pos="932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Программы отдельных учебных предметов разрабатываются  на основе требований к результатам освоения адаптированной основной образовател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ной программы начального общего образования для глухих детей и програ</w:t>
      </w:r>
      <w:r w:rsidRPr="003C6BCC">
        <w:rPr>
          <w:rFonts w:ascii="Times New Roman" w:hAnsi="Times New Roman" w:cs="Times New Roman"/>
          <w:color w:val="auto"/>
          <w:sz w:val="28"/>
          <w:szCs w:val="28"/>
        </w:rPr>
        <w:t>м</w:t>
      </w:r>
      <w:r w:rsidRPr="003C6BCC">
        <w:rPr>
          <w:rFonts w:ascii="Times New Roman" w:hAnsi="Times New Roman" w:cs="Times New Roman"/>
          <w:color w:val="auto"/>
          <w:sz w:val="28"/>
          <w:szCs w:val="28"/>
        </w:rPr>
        <w:t>мы формирования универсальных учебных действий.</w:t>
      </w:r>
    </w:p>
    <w:p w:rsidR="00F65069" w:rsidRPr="003C6BCC" w:rsidRDefault="00C079E3" w:rsidP="003C6BCC">
      <w:pPr>
        <w:pStyle w:val="ab"/>
        <w:tabs>
          <w:tab w:val="clear" w:pos="9355"/>
          <w:tab w:val="right" w:pos="9329"/>
        </w:tabs>
        <w:spacing w:line="360" w:lineRule="auto"/>
        <w:ind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Программа учебного предмета (курса) должна содержать:</w:t>
      </w:r>
    </w:p>
    <w:p w:rsidR="00F65069" w:rsidRPr="003C6BCC" w:rsidRDefault="00C079E3" w:rsidP="000A374A">
      <w:pPr>
        <w:pStyle w:val="ab"/>
        <w:numPr>
          <w:ilvl w:val="0"/>
          <w:numId w:val="312"/>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lastRenderedPageBreak/>
        <w:t>пояснительную записку, в которой конкретизируются общие цели начального общего образования с учетом специфики учебного предмета (курса);</w:t>
      </w:r>
    </w:p>
    <w:p w:rsidR="00F65069" w:rsidRPr="003C6BCC" w:rsidRDefault="00C079E3" w:rsidP="000A374A">
      <w:pPr>
        <w:pStyle w:val="ab"/>
        <w:numPr>
          <w:ilvl w:val="0"/>
          <w:numId w:val="313"/>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общую характеристику учебного предмета (курса);</w:t>
      </w:r>
    </w:p>
    <w:p w:rsidR="00F65069" w:rsidRPr="003C6BCC" w:rsidRDefault="00C079E3" w:rsidP="000A374A">
      <w:pPr>
        <w:pStyle w:val="ab"/>
        <w:numPr>
          <w:ilvl w:val="0"/>
          <w:numId w:val="314"/>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описание места учебного предмета (курса) в учебном плане;</w:t>
      </w:r>
    </w:p>
    <w:p w:rsidR="00F65069" w:rsidRPr="003C6BCC" w:rsidRDefault="00C079E3" w:rsidP="000A374A">
      <w:pPr>
        <w:pStyle w:val="ab"/>
        <w:numPr>
          <w:ilvl w:val="0"/>
          <w:numId w:val="315"/>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описание ценностных ориентиров содержания учебного предмета;</w:t>
      </w:r>
    </w:p>
    <w:p w:rsidR="00F65069" w:rsidRPr="003C6BCC" w:rsidRDefault="00C079E3" w:rsidP="000A374A">
      <w:pPr>
        <w:pStyle w:val="ab"/>
        <w:numPr>
          <w:ilvl w:val="0"/>
          <w:numId w:val="316"/>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личностные, метапредметные и предметные результаты освоения конкретного учебного предмета (курса);</w:t>
      </w:r>
    </w:p>
    <w:p w:rsidR="00F65069" w:rsidRPr="003C6BCC" w:rsidRDefault="00C079E3" w:rsidP="000A374A">
      <w:pPr>
        <w:pStyle w:val="ab"/>
        <w:numPr>
          <w:ilvl w:val="0"/>
          <w:numId w:val="317"/>
        </w:numPr>
        <w:tabs>
          <w:tab w:val="clear" w:pos="9355"/>
          <w:tab w:val="num" w:pos="901"/>
          <w:tab w:val="right" w:pos="9329"/>
        </w:tabs>
        <w:spacing w:line="360" w:lineRule="auto"/>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содержание учебного предмета (курса);</w:t>
      </w:r>
    </w:p>
    <w:p w:rsidR="00F65069" w:rsidRPr="003C6BCC" w:rsidRDefault="00C079E3" w:rsidP="003C6BCC">
      <w:pPr>
        <w:keepNext/>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Основное содержание учебных предметов</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ЯЗЫК И РЕЧЕВАЯ ПРАКТИКА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Основные задачи реализации содержания</w:t>
      </w:r>
    </w:p>
    <w:p w:rsidR="00F65069" w:rsidRPr="003C6BCC" w:rsidRDefault="00C079E3" w:rsidP="000A374A">
      <w:pPr>
        <w:pStyle w:val="a9"/>
        <w:widowControl w:val="0"/>
        <w:numPr>
          <w:ilvl w:val="0"/>
          <w:numId w:val="318"/>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Овладение глухими обучающимися грамотой, основными реч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выми формами и правилами их применения. </w:t>
      </w:r>
    </w:p>
    <w:p w:rsidR="00F65069" w:rsidRPr="003C6BCC" w:rsidRDefault="00C079E3" w:rsidP="000A374A">
      <w:pPr>
        <w:pStyle w:val="a9"/>
        <w:widowControl w:val="0"/>
        <w:numPr>
          <w:ilvl w:val="0"/>
          <w:numId w:val="319"/>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у глухих обучающихся устной и письменной коммун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 xml:space="preserve">кации, способности к осмысленному чтению и письму. </w:t>
      </w:r>
    </w:p>
    <w:p w:rsidR="00F65069" w:rsidRPr="003C6BCC" w:rsidRDefault="00C079E3" w:rsidP="000A374A">
      <w:pPr>
        <w:pStyle w:val="a9"/>
        <w:widowControl w:val="0"/>
        <w:numPr>
          <w:ilvl w:val="0"/>
          <w:numId w:val="320"/>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Овладение способностью пользоваться устной и письменной 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чью для решения соответствующих возрасту житейских задач.</w:t>
      </w:r>
    </w:p>
    <w:p w:rsidR="00F65069" w:rsidRPr="003C6BCC" w:rsidRDefault="00C079E3" w:rsidP="000A374A">
      <w:pPr>
        <w:pStyle w:val="a9"/>
        <w:widowControl w:val="0"/>
        <w:numPr>
          <w:ilvl w:val="0"/>
          <w:numId w:val="321"/>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у глухих обучающихся способности к словесному сам</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выражению на уровне, соответствующем их возрасту и развитию.</w:t>
      </w:r>
    </w:p>
    <w:p w:rsidR="00F65069" w:rsidRPr="003C6BCC" w:rsidRDefault="00C079E3" w:rsidP="000A374A">
      <w:pPr>
        <w:pStyle w:val="a9"/>
        <w:numPr>
          <w:ilvl w:val="0"/>
          <w:numId w:val="322"/>
        </w:numPr>
        <w:tabs>
          <w:tab w:val="clear" w:pos="567"/>
          <w:tab w:val="num" w:pos="136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умений вступать в устную коммуникацию, слухозр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тельно воспринимать устную речь (с использованием слуховых аппаратов), говорить достаточно внятно и естественно, реализуя произносительные во</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 xml:space="preserve">можности.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rPr>
        <w:t xml:space="preserve">Результаты освоения содержания образования предметной области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rPr>
        <w:t>ЯЗЫК И РЕЧЕВАЯ ПРАКТИКА</w:t>
      </w:r>
    </w:p>
    <w:p w:rsidR="00F65069" w:rsidRPr="003C6BCC" w:rsidRDefault="00C079E3" w:rsidP="003C6BCC">
      <w:pPr>
        <w:widowControl w:val="0"/>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грамотой. Знание основных речевых форм и правил их пр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менения.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Умение выбрать адекватные средства вербальной и невербальной ко</w:t>
      </w:r>
      <w:r w:rsidRPr="003C6BCC">
        <w:rPr>
          <w:rFonts w:ascii="Times New Roman" w:hAnsi="Times New Roman" w:cs="Times New Roman"/>
          <w:color w:val="auto"/>
          <w:sz w:val="28"/>
          <w:szCs w:val="28"/>
        </w:rPr>
        <w:t>м</w:t>
      </w:r>
      <w:r w:rsidRPr="003C6BCC">
        <w:rPr>
          <w:rFonts w:ascii="Times New Roman" w:hAnsi="Times New Roman" w:cs="Times New Roman"/>
          <w:color w:val="auto"/>
          <w:sz w:val="28"/>
          <w:szCs w:val="28"/>
        </w:rPr>
        <w:t>муникации в зависимости от собеседника (слышащий, слабослышащий, гл</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 xml:space="preserve">хой), владения разными средствами общения.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решать актуальные житейские задачи, используя коммуник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цию на основе словесной речи (в устной и письменной формах)  как средство достижения цели, использование в речевом общении устно-дактильной фо</w:t>
      </w:r>
      <w:r w:rsidRPr="003C6BCC">
        <w:rPr>
          <w:rFonts w:ascii="Times New Roman" w:hAnsi="Times New Roman" w:cs="Times New Roman"/>
          <w:color w:val="auto"/>
          <w:sz w:val="28"/>
          <w:szCs w:val="28"/>
        </w:rPr>
        <w:t>р</w:t>
      </w:r>
      <w:r w:rsidRPr="003C6BCC">
        <w:rPr>
          <w:rFonts w:ascii="Times New Roman" w:hAnsi="Times New Roman" w:cs="Times New Roman"/>
          <w:color w:val="auto"/>
          <w:sz w:val="28"/>
          <w:szCs w:val="28"/>
        </w:rPr>
        <w:t xml:space="preserve">мы речи как вспомогательной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Расширение круга ситуаций, в которых глухой обучающийся может и</w:t>
      </w:r>
      <w:r w:rsidRPr="003C6BCC">
        <w:rPr>
          <w:rFonts w:ascii="Times New Roman" w:hAnsi="Times New Roman" w:cs="Times New Roman"/>
          <w:color w:val="auto"/>
          <w:kern w:val="2"/>
          <w:sz w:val="28"/>
          <w:szCs w:val="28"/>
        </w:rPr>
        <w:t>с</w:t>
      </w:r>
      <w:r w:rsidRPr="003C6BCC">
        <w:rPr>
          <w:rFonts w:ascii="Times New Roman" w:hAnsi="Times New Roman" w:cs="Times New Roman"/>
          <w:color w:val="auto"/>
          <w:kern w:val="2"/>
          <w:sz w:val="28"/>
          <w:szCs w:val="28"/>
        </w:rPr>
        <w:t>пользовать коммуникацию, в том числе устную,  как средство достижения цели.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начать и поддержать разговор,  задать вопрос, выразить свои намерения, просьбу, пожелание, опасения, завершить разговор.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получать и уточнять информацию от собеседника в ходе ко</w:t>
      </w:r>
      <w:r w:rsidRPr="003C6BCC">
        <w:rPr>
          <w:rFonts w:ascii="Times New Roman" w:hAnsi="Times New Roman" w:cs="Times New Roman"/>
          <w:color w:val="auto"/>
          <w:sz w:val="28"/>
          <w:szCs w:val="28"/>
        </w:rPr>
        <w:t>м</w:t>
      </w:r>
      <w:r w:rsidRPr="003C6BCC">
        <w:rPr>
          <w:rFonts w:ascii="Times New Roman" w:hAnsi="Times New Roman" w:cs="Times New Roman"/>
          <w:color w:val="auto"/>
          <w:sz w:val="28"/>
          <w:szCs w:val="28"/>
        </w:rPr>
        <w:t>муникации на основе словесной речи на знакомые ребенку темы, извлекать значимую  информацию из общения, соотносить его цель и результат.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Стремление выражать свои мысли и чувства так, чтобы быть понятым собеседником.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корректно выразить отказ и недовольство, благодарность, с</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 xml:space="preserve">чувствие, предложить помощь и т. д.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Стремление  извлекать общий смысл  и значимую информацию из те</w:t>
      </w:r>
      <w:r w:rsidRPr="003C6BCC">
        <w:rPr>
          <w:rFonts w:ascii="Times New Roman" w:hAnsi="Times New Roman" w:cs="Times New Roman"/>
          <w:color w:val="auto"/>
          <w:sz w:val="28"/>
          <w:szCs w:val="28"/>
        </w:rPr>
        <w:t>к</w:t>
      </w:r>
      <w:r w:rsidRPr="003C6BCC">
        <w:rPr>
          <w:rFonts w:ascii="Times New Roman" w:hAnsi="Times New Roman" w:cs="Times New Roman"/>
          <w:color w:val="auto"/>
          <w:sz w:val="28"/>
          <w:szCs w:val="28"/>
        </w:rPr>
        <w:t>ста, умение замечать его неполноту и сложность, умение уточнять непонятое в ходе коммуникации со взрослыми и  сверстниками.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Проявление интереса к чтению доступных произведений детской лит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ратуры, наличие положительного читательского опыта и личных  читател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 xml:space="preserve">ских предпочтений.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Умение использовать письменную коммуникацию для решения акт</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альных жизненных задач, включая коммуникацию в сети Интернет.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Личностные</w:t>
      </w:r>
      <w:r w:rsidRPr="003C6BCC">
        <w:rPr>
          <w:rFonts w:ascii="Times New Roman" w:hAnsi="Times New Roman" w:cs="Times New Roman"/>
          <w:color w:val="auto"/>
          <w:sz w:val="28"/>
          <w:szCs w:val="28"/>
        </w:rPr>
        <w:t xml:space="preserve"> результаты предполагают прежде всего готовность и сп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собность глухого ребенка к обучению, включая мотивированность к позн</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нию и приобщению к культуре общества.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lastRenderedPageBreak/>
        <w:t>Метапредметные</w:t>
      </w:r>
      <w:r w:rsidRPr="003C6BCC">
        <w:rPr>
          <w:rFonts w:ascii="Times New Roman" w:hAnsi="Times New Roman" w:cs="Times New Roman"/>
          <w:color w:val="auto"/>
          <w:sz w:val="28"/>
          <w:szCs w:val="28"/>
        </w:rPr>
        <w:t xml:space="preserve"> результаты, связанные с освоением глухим обуча</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 xml:space="preserve">щимся универсальных учебных действий (познавательных, регулятивных и коммуникативных), обеспечивают овладение необходимыми компетенциями и межпредметными умениями.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Предметные</w:t>
      </w:r>
      <w:r w:rsidRPr="003C6BCC">
        <w:rPr>
          <w:rFonts w:ascii="Times New Roman" w:hAnsi="Times New Roman" w:cs="Times New Roman"/>
          <w:color w:val="auto"/>
          <w:sz w:val="28"/>
          <w:szCs w:val="28"/>
        </w:rPr>
        <w:t xml:space="preserve"> результаты предполагают освоение глухим обучающимся знаниевого компонента образования по образовательной области и предме</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ным линиям, интегрирующим понятия и представления обучающегося в ед</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ную картину мира, а также формирование практических компетенций с уч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том особенностей речевого развития.</w:t>
      </w:r>
    </w:p>
    <w:p w:rsidR="00F65069" w:rsidRPr="003D789D"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ПРЕДМЕТНАЯ</w:t>
      </w:r>
      <w:r w:rsidRPr="003D789D">
        <w:rPr>
          <w:rFonts w:hAnsi="Times New Roman"/>
          <w:b/>
          <w:bCs/>
          <w:color w:val="auto"/>
          <w:sz w:val="28"/>
          <w:szCs w:val="28"/>
        </w:rPr>
        <w:t xml:space="preserve"> </w:t>
      </w:r>
      <w:r w:rsidRPr="003D789D">
        <w:rPr>
          <w:rFonts w:hAnsi="Times New Roman"/>
          <w:b/>
          <w:bCs/>
          <w:color w:val="auto"/>
          <w:sz w:val="28"/>
          <w:szCs w:val="28"/>
        </w:rPr>
        <w:t>ОБЛАСТЬ</w:t>
      </w:r>
      <w:r w:rsidRPr="003D789D">
        <w:rPr>
          <w:rFonts w:hAnsi="Times New Roman"/>
          <w:b/>
          <w:bCs/>
          <w:color w:val="auto"/>
          <w:sz w:val="28"/>
          <w:szCs w:val="28"/>
        </w:rPr>
        <w:t xml:space="preserve"> </w:t>
      </w:r>
    </w:p>
    <w:p w:rsidR="00F65069" w:rsidRPr="003D789D"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«ЯЗЫК</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РЕЧЕВАЯ</w:t>
      </w:r>
      <w:r w:rsidRPr="003D789D">
        <w:rPr>
          <w:rFonts w:hAnsi="Times New Roman"/>
          <w:b/>
          <w:bCs/>
          <w:color w:val="auto"/>
          <w:sz w:val="28"/>
          <w:szCs w:val="28"/>
        </w:rPr>
        <w:t xml:space="preserve"> </w:t>
      </w:r>
      <w:r w:rsidRPr="003D789D">
        <w:rPr>
          <w:rFonts w:hAnsi="Times New Roman"/>
          <w:b/>
          <w:bCs/>
          <w:color w:val="auto"/>
          <w:sz w:val="28"/>
          <w:szCs w:val="28"/>
        </w:rPr>
        <w:t>ПРАКТИКА»</w:t>
      </w:r>
    </w:p>
    <w:p w:rsidR="00F65069" w:rsidRPr="003D789D"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Данная</w:t>
      </w:r>
      <w:r w:rsidRPr="003D789D">
        <w:rPr>
          <w:rFonts w:hAnsi="Times New Roman"/>
          <w:color w:val="auto"/>
          <w:sz w:val="28"/>
          <w:szCs w:val="28"/>
        </w:rPr>
        <w:t xml:space="preserve"> </w:t>
      </w:r>
      <w:r w:rsidRPr="003D789D">
        <w:rPr>
          <w:rFonts w:hAnsi="Times New Roman"/>
          <w:color w:val="auto"/>
          <w:sz w:val="28"/>
          <w:szCs w:val="28"/>
        </w:rPr>
        <w:t>предметная</w:t>
      </w:r>
      <w:r w:rsidRPr="003D789D">
        <w:rPr>
          <w:rFonts w:hAnsi="Times New Roman"/>
          <w:color w:val="auto"/>
          <w:sz w:val="28"/>
          <w:szCs w:val="28"/>
        </w:rPr>
        <w:t xml:space="preserve"> </w:t>
      </w:r>
      <w:r w:rsidRPr="003D789D">
        <w:rPr>
          <w:rFonts w:hAnsi="Times New Roman"/>
          <w:color w:val="auto"/>
          <w:sz w:val="28"/>
          <w:szCs w:val="28"/>
        </w:rPr>
        <w:t>область</w:t>
      </w:r>
      <w:r w:rsidRPr="003D789D">
        <w:rPr>
          <w:rFonts w:hAnsi="Times New Roman"/>
          <w:color w:val="auto"/>
          <w:sz w:val="28"/>
          <w:szCs w:val="28"/>
        </w:rPr>
        <w:t xml:space="preserve"> </w:t>
      </w:r>
      <w:r w:rsidRPr="003D789D">
        <w:rPr>
          <w:rFonts w:hAnsi="Times New Roman"/>
          <w:color w:val="auto"/>
          <w:sz w:val="28"/>
          <w:szCs w:val="28"/>
        </w:rPr>
        <w:t>охватывает</w:t>
      </w:r>
      <w:r w:rsidRPr="003D789D">
        <w:rPr>
          <w:rFonts w:hAnsi="Times New Roman"/>
          <w:color w:val="auto"/>
          <w:sz w:val="28"/>
          <w:szCs w:val="28"/>
        </w:rPr>
        <w:t xml:space="preserve"> </w:t>
      </w:r>
      <w:r w:rsidRPr="003D789D">
        <w:rPr>
          <w:rFonts w:hAnsi="Times New Roman"/>
          <w:color w:val="auto"/>
          <w:sz w:val="28"/>
          <w:szCs w:val="28"/>
        </w:rPr>
        <w:t>содержание</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двум</w:t>
      </w:r>
      <w:r w:rsidRPr="003D789D">
        <w:rPr>
          <w:rFonts w:hAnsi="Times New Roman"/>
          <w:color w:val="auto"/>
          <w:sz w:val="28"/>
          <w:szCs w:val="28"/>
        </w:rPr>
        <w:t xml:space="preserve"> </w:t>
      </w:r>
      <w:r w:rsidRPr="003D789D">
        <w:rPr>
          <w:rFonts w:hAnsi="Times New Roman"/>
          <w:color w:val="auto"/>
          <w:sz w:val="28"/>
          <w:szCs w:val="28"/>
        </w:rPr>
        <w:t>основополагающим</w:t>
      </w:r>
      <w:r w:rsidRPr="003D789D">
        <w:rPr>
          <w:rFonts w:hAnsi="Times New Roman"/>
          <w:color w:val="auto"/>
          <w:sz w:val="28"/>
          <w:szCs w:val="28"/>
        </w:rPr>
        <w:t xml:space="preserve"> </w:t>
      </w:r>
      <w:r w:rsidRPr="003D789D">
        <w:rPr>
          <w:rFonts w:hAnsi="Times New Roman"/>
          <w:color w:val="auto"/>
          <w:sz w:val="28"/>
          <w:szCs w:val="28"/>
        </w:rPr>
        <w:t>предметам</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r w:rsidRPr="003D789D">
        <w:rPr>
          <w:rFonts w:hAnsi="Times New Roman"/>
          <w:b/>
          <w:bCs/>
          <w:color w:val="auto"/>
          <w:sz w:val="28"/>
          <w:szCs w:val="28"/>
        </w:rPr>
        <w:t xml:space="preserve"> </w:t>
      </w:r>
      <w:r w:rsidRPr="003D789D">
        <w:rPr>
          <w:rFonts w:hAnsi="Times New Roman"/>
          <w:b/>
          <w:bCs/>
          <w:color w:val="auto"/>
          <w:sz w:val="28"/>
          <w:szCs w:val="28"/>
        </w:rPr>
        <w:t>«Русский</w:t>
      </w:r>
      <w:r w:rsidRPr="003D789D">
        <w:rPr>
          <w:rFonts w:hAnsi="Times New Roman"/>
          <w:b/>
          <w:bCs/>
          <w:color w:val="auto"/>
          <w:sz w:val="28"/>
          <w:szCs w:val="28"/>
        </w:rPr>
        <w:t xml:space="preserve"> </w:t>
      </w:r>
      <w:r w:rsidRPr="003D789D">
        <w:rPr>
          <w:rFonts w:hAnsi="Times New Roman"/>
          <w:b/>
          <w:bCs/>
          <w:color w:val="auto"/>
          <w:sz w:val="28"/>
          <w:szCs w:val="28"/>
        </w:rPr>
        <w:t>язык</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литературное</w:t>
      </w:r>
      <w:r w:rsidRPr="003D789D">
        <w:rPr>
          <w:rFonts w:hAnsi="Times New Roman"/>
          <w:b/>
          <w:bCs/>
          <w:color w:val="auto"/>
          <w:sz w:val="28"/>
          <w:szCs w:val="28"/>
        </w:rPr>
        <w:t xml:space="preserve"> </w:t>
      </w:r>
      <w:r w:rsidRPr="003D789D">
        <w:rPr>
          <w:rFonts w:hAnsi="Times New Roman"/>
          <w:b/>
          <w:bCs/>
          <w:color w:val="auto"/>
          <w:sz w:val="28"/>
          <w:szCs w:val="28"/>
        </w:rPr>
        <w:t>чтение»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b/>
          <w:bCs/>
          <w:color w:val="auto"/>
          <w:sz w:val="28"/>
          <w:szCs w:val="28"/>
        </w:rPr>
        <w:t>«Предметно</w:t>
      </w:r>
      <w:r w:rsidRPr="003D789D">
        <w:rPr>
          <w:rFonts w:ascii="Times New Roman"/>
          <w:b/>
          <w:bCs/>
          <w:color w:val="auto"/>
          <w:sz w:val="28"/>
          <w:szCs w:val="28"/>
        </w:rPr>
        <w:t>-</w:t>
      </w:r>
      <w:r w:rsidRPr="003D789D">
        <w:rPr>
          <w:rFonts w:hAnsi="Times New Roman"/>
          <w:b/>
          <w:bCs/>
          <w:color w:val="auto"/>
          <w:sz w:val="28"/>
          <w:szCs w:val="28"/>
        </w:rPr>
        <w:t>практическое</w:t>
      </w:r>
      <w:r w:rsidRPr="003D789D">
        <w:rPr>
          <w:rFonts w:hAnsi="Times New Roman"/>
          <w:b/>
          <w:bCs/>
          <w:color w:val="auto"/>
          <w:sz w:val="28"/>
          <w:szCs w:val="28"/>
        </w:rPr>
        <w:t xml:space="preserve"> </w:t>
      </w:r>
      <w:r w:rsidRPr="003D789D">
        <w:rPr>
          <w:rFonts w:hAnsi="Times New Roman"/>
          <w:b/>
          <w:bCs/>
          <w:color w:val="auto"/>
          <w:sz w:val="28"/>
          <w:szCs w:val="28"/>
        </w:rPr>
        <w:t>обучение</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ППО</w:t>
      </w:r>
      <w:r w:rsidRPr="003D789D">
        <w:rPr>
          <w:rFonts w:ascii="Times New Roman"/>
          <w:b/>
          <w:bCs/>
          <w:color w:val="auto"/>
          <w:sz w:val="28"/>
          <w:szCs w:val="28"/>
        </w:rPr>
        <w:t>)</w:t>
      </w:r>
      <w:r w:rsidRPr="003D789D">
        <w:rPr>
          <w:rFonts w:hAnsi="Times New Roman"/>
          <w:b/>
          <w:bCs/>
          <w:color w:val="auto"/>
          <w:sz w:val="28"/>
          <w:szCs w:val="28"/>
        </w:rPr>
        <w:t>»</w:t>
      </w:r>
      <w:r w:rsidRPr="003D789D">
        <w:rPr>
          <w:rFonts w:ascii="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Комплексный учебный предмет </w:t>
      </w:r>
      <w:r w:rsidRPr="003C6BCC">
        <w:rPr>
          <w:rFonts w:ascii="Times New Roman" w:hAnsi="Times New Roman" w:cs="Times New Roman"/>
          <w:b/>
          <w:bCs/>
          <w:color w:val="auto"/>
          <w:sz w:val="28"/>
          <w:szCs w:val="28"/>
        </w:rPr>
        <w:t>«Русский язык и литературное чт</w:t>
      </w:r>
      <w:r w:rsidRPr="003C6BCC">
        <w:rPr>
          <w:rFonts w:ascii="Times New Roman" w:hAnsi="Times New Roman" w:cs="Times New Roman"/>
          <w:b/>
          <w:bCs/>
          <w:color w:val="auto"/>
          <w:sz w:val="28"/>
          <w:szCs w:val="28"/>
        </w:rPr>
        <w:t>е</w:t>
      </w:r>
      <w:r w:rsidRPr="003C6BCC">
        <w:rPr>
          <w:rFonts w:ascii="Times New Roman" w:hAnsi="Times New Roman" w:cs="Times New Roman"/>
          <w:b/>
          <w:bCs/>
          <w:color w:val="auto"/>
          <w:sz w:val="28"/>
          <w:szCs w:val="28"/>
        </w:rPr>
        <w:t>ние»</w:t>
      </w:r>
      <w:r w:rsidRPr="003C6BCC">
        <w:rPr>
          <w:rFonts w:ascii="Times New Roman" w:hAnsi="Times New Roman" w:cs="Times New Roman"/>
          <w:color w:val="auto"/>
          <w:sz w:val="28"/>
          <w:szCs w:val="28"/>
        </w:rPr>
        <w:t xml:space="preserve"> на каждом этапе начального образования представляет определенный набор предметов: в 1 дополнительном классе – развитие речи (обучение ус</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но-дактильной и устной разговорной и монологической речи); обучение гр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моте (обучение чтению и письму); в 1–3 классах – развитие речи; чтение и развитие речи; письмо (в первом классе); в 4–5 классах – развитие речи; чт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ние и развитие речи; сведения по грамматике.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Основные содержательные линии: </w:t>
      </w:r>
      <w:r w:rsidRPr="003C6BCC">
        <w:rPr>
          <w:rFonts w:ascii="Times New Roman" w:hAnsi="Times New Roman" w:cs="Times New Roman"/>
          <w:b/>
          <w:bCs/>
          <w:color w:val="auto"/>
          <w:sz w:val="28"/>
          <w:szCs w:val="28"/>
        </w:rPr>
        <w:t>языковая способность, речевая деятельность</w:t>
      </w:r>
      <w:r w:rsidRPr="003C6BCC">
        <w:rPr>
          <w:rFonts w:ascii="Times New Roman" w:hAnsi="Times New Roman" w:cs="Times New Roman"/>
          <w:color w:val="auto"/>
          <w:sz w:val="28"/>
          <w:szCs w:val="28"/>
        </w:rPr>
        <w:t>,</w:t>
      </w:r>
      <w:r w:rsidRPr="003C6BCC">
        <w:rPr>
          <w:rFonts w:ascii="Times New Roman" w:hAnsi="Times New Roman" w:cs="Times New Roman"/>
          <w:b/>
          <w:bCs/>
          <w:color w:val="auto"/>
          <w:sz w:val="28"/>
          <w:szCs w:val="28"/>
        </w:rPr>
        <w:t xml:space="preserve"> языковые закономерности</w:t>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предусматривает обучение русскому языку в условиях п</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дагогически организованного общения (коммуникативная система) ученика с окружающими его людьми (учителем, товарищем, воспитателем и др.). И</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пользуя потребность глухого ребенка в общении, педагог (учитель, воспит</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тель) формирует у него общепринятое средство общения – словесную речь. В </w:t>
      </w:r>
      <w:r w:rsidRPr="003C6BCC">
        <w:rPr>
          <w:rFonts w:ascii="Times New Roman" w:hAnsi="Times New Roman" w:cs="Times New Roman"/>
          <w:color w:val="auto"/>
          <w:sz w:val="28"/>
          <w:szCs w:val="28"/>
        </w:rPr>
        <w:lastRenderedPageBreak/>
        <w:t>процессе овладения коммуникацией (общением) школьник осваивает язык, который становится для него средством общения, обучения, познания, мы</w:t>
      </w:r>
      <w:r w:rsidRPr="003C6BCC">
        <w:rPr>
          <w:rFonts w:ascii="Times New Roman" w:hAnsi="Times New Roman" w:cs="Times New Roman"/>
          <w:color w:val="auto"/>
          <w:sz w:val="28"/>
          <w:szCs w:val="28"/>
        </w:rPr>
        <w:t>ш</w:t>
      </w:r>
      <w:r w:rsidRPr="003C6BCC">
        <w:rPr>
          <w:rFonts w:ascii="Times New Roman" w:hAnsi="Times New Roman" w:cs="Times New Roman"/>
          <w:color w:val="auto"/>
          <w:sz w:val="28"/>
          <w:szCs w:val="28"/>
        </w:rPr>
        <w:t>ления. Обучение языку осуществляется всеми педагогами, участвующими в учебном процессе, в условиях различных видов деятельности в классе и и</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тернате, в урочные и внеурочные часы.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Сущность работы заключается в формировании речи как средства 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щения. Воспитание речевого поведения, являющееся центральной задачей обучения детей в младших классах, предполагает формирование речевой а</w:t>
      </w:r>
      <w:r w:rsidRPr="003C6BCC">
        <w:rPr>
          <w:rFonts w:ascii="Times New Roman" w:hAnsi="Times New Roman" w:cs="Times New Roman"/>
          <w:color w:val="auto"/>
          <w:sz w:val="28"/>
          <w:szCs w:val="28"/>
        </w:rPr>
        <w:t>к</w:t>
      </w:r>
      <w:r w:rsidRPr="003C6BCC">
        <w:rPr>
          <w:rFonts w:ascii="Times New Roman" w:hAnsi="Times New Roman" w:cs="Times New Roman"/>
          <w:color w:val="auto"/>
          <w:sz w:val="28"/>
          <w:szCs w:val="28"/>
        </w:rPr>
        <w:t>тивности школьника, желания и умения вступать в контакт с окружающими, воспринимать информацию и реагировать на нее на основе словесной речи. Продуктивность общения словесными средствами определяется не только пониманием школьниками того или иного слова, фразы, но и умением пол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зоваться ими в разных условиях коммуникации.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Обучение глухих детей языку в условиях коммуникативной системы – это обучение речевой деятельности разных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д</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тей потребности в речи, обеспечения мотивированности самого высказыв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ния в каждом конкретном случае, обучения планированию высказывания, отбору средств и способов его осуществления. Дети одновременно овлад</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вают фонетикой, лексикой, грамматикой, орфографией языка в условиях пользования речью как средством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 речевого поведения. Усвоение детьми грамматич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ской структуры языка в 1–3 классах осуществляется в основном в процессе практического овладения ими речью. С расширением практики речевого 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щения и овладением обучающимися умением использовать знакомый мат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риал в разных ситуациях улучшается грамотность их высказываний.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Развитие речевой деятельности глухих обучающихся – это интегрир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ванная система обучения, в которой каждый учебный предмет имеет общие и специфические задачи в отношении обучения языку, меняющиеся в завис</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мости от года обучения, с постоянной ведущей ролью предметно-практического обучения.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Учебный предмет </w:t>
      </w:r>
      <w:r w:rsidRPr="003C6BCC">
        <w:rPr>
          <w:rFonts w:ascii="Times New Roman" w:hAnsi="Times New Roman" w:cs="Times New Roman"/>
          <w:b/>
          <w:bCs/>
          <w:color w:val="auto"/>
          <w:sz w:val="28"/>
          <w:szCs w:val="28"/>
        </w:rPr>
        <w:t>«Предметно-практическое обучение  (ППО)»</w:t>
      </w:r>
      <w:r w:rsidRPr="003C6BCC">
        <w:rPr>
          <w:rFonts w:ascii="Times New Roman" w:hAnsi="Times New Roman" w:cs="Times New Roman"/>
          <w:color w:val="auto"/>
          <w:sz w:val="28"/>
          <w:szCs w:val="28"/>
        </w:rPr>
        <w:t xml:space="preserve"> на начальном этапе образования глухих детей выполняет особую роль. Пре</w:t>
      </w:r>
      <w:r w:rsidRPr="003C6BCC">
        <w:rPr>
          <w:rFonts w:ascii="Times New Roman" w:hAnsi="Times New Roman" w:cs="Times New Roman"/>
          <w:color w:val="auto"/>
          <w:sz w:val="28"/>
          <w:szCs w:val="28"/>
        </w:rPr>
        <w:t>д</w:t>
      </w:r>
      <w:r w:rsidRPr="003C6BCC">
        <w:rPr>
          <w:rFonts w:ascii="Times New Roman" w:hAnsi="Times New Roman" w:cs="Times New Roman"/>
          <w:color w:val="auto"/>
          <w:sz w:val="28"/>
          <w:szCs w:val="28"/>
        </w:rPr>
        <w:t xml:space="preserve">метно-практическая деятельность рассматривается в сурдопедагогике как средство коррекции и компенсации всех сторон психики глухого школьника.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Продуктивная предметная деятельность ребенка становится основой для овладения соответствующими компетентностями (академической и жи</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ненной), способностью и готовностью к творческой деятельности, сотрудн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честву.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Совместная деятельность на уроках ППО может быть охарактеризована как субъект-субъектное взаимодействие, где в различных формах коллекти</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но-распределенной деятельности (работа диадами, триадами, с «маленьким учителем», командами или бригадами, по конвейеру) происходит овладение языком в его основной функции общения; в процессе практической деятел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ности обостряется потребность в общении, поскольку совместное изготовл</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ние объектов требует согласования действий; обучающимся раскрывается смысл совместной деятельности при пооперационном и итоговом контроле за ходом деятельности и при оценке выполненной работы, при овладении определенными орудийными действиями, различными способами совместн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го выполнения работы. Все это способствует формированию у детей в спец</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ально организованной среде,  речемыслительных и коммуникативных комп</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тенциями.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 соответствующем содержательном и методическом наполнении данный предмет является опорным для формирования системы универсал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ных учебных действий в начальном звене специальной общеобразовательной школы. В ППО все элементы учебной деятельности (мотивация, ориентиро</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lastRenderedPageBreak/>
        <w:t>ка в задании, постановка задачи, планирование, отбор материала и инстр</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ментов, преобразование, решение возникающих задач в контексте практич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ской ситуации,  достижение  результата, контроль и оценка результатов де</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тельности и т. д.) предстают в наглядном материальном или материализова</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ном виде и тем самым становятся понятными для детей, имеющих наруш</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ние слуха.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Практико-ориентированная направленность содержания учебного предмета ППО естественным путем создает базу в виде житейских понятий для других предметов, с одной стороны, и интегрирует знания, полученные при изучении других учебных предметов (математика, окружающий мир, изобразительное искусство, развитие речи, чтение), с другой, и таким обр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зом, позволяет реализовать их в деятельности ученика. Занятия продукти</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ной деятельностью закладывают основу  для формирования у глухих школ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ников таких социально значимых компетенций как: умение работать в ко</w:t>
      </w:r>
      <w:r w:rsidRPr="003C6BCC">
        <w:rPr>
          <w:rFonts w:ascii="Times New Roman" w:hAnsi="Times New Roman" w:cs="Times New Roman"/>
          <w:color w:val="auto"/>
          <w:sz w:val="28"/>
          <w:szCs w:val="28"/>
        </w:rPr>
        <w:t>л</w:t>
      </w:r>
      <w:r w:rsidRPr="003C6BCC">
        <w:rPr>
          <w:rFonts w:ascii="Times New Roman" w:hAnsi="Times New Roman" w:cs="Times New Roman"/>
          <w:color w:val="auto"/>
          <w:sz w:val="28"/>
          <w:szCs w:val="28"/>
        </w:rPr>
        <w:t xml:space="preserve">лективе; осуществлять преобразовательную, творческую деятельность, что создает предпосылки для их более успешной социализации и интеграции в социуме.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Реализация моделей социального поведения при работе в малых гру</w:t>
      </w:r>
      <w:r w:rsidRPr="003C6BCC">
        <w:rPr>
          <w:rFonts w:ascii="Times New Roman" w:hAnsi="Times New Roman" w:cs="Times New Roman"/>
          <w:color w:val="auto"/>
          <w:sz w:val="28"/>
          <w:szCs w:val="28"/>
        </w:rPr>
        <w:t>п</w:t>
      </w:r>
      <w:r w:rsidRPr="003C6BCC">
        <w:rPr>
          <w:rFonts w:ascii="Times New Roman" w:hAnsi="Times New Roman" w:cs="Times New Roman"/>
          <w:color w:val="auto"/>
          <w:sz w:val="28"/>
          <w:szCs w:val="28"/>
        </w:rPr>
        <w:t>пах обеспечивает благоприятные условия для коммуникативной практики обучающихся и для социальной адаптации в целом.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Учебный предмет ППО обеспечивает реальное включение в образов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тельный процесс различных сторон развития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детей с ОВЗ.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ППО по своей сути является комплексным и интегративным учебным предметом. В содержательном плане этот предмет предполагает реальные взаимосвязи практически со всеми предметами начальной школы: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развитием речи – развитие устной речи на основе использования ва</w:t>
      </w:r>
      <w:r w:rsidRPr="003C6BCC">
        <w:rPr>
          <w:rFonts w:ascii="Times New Roman" w:hAnsi="Times New Roman" w:cs="Times New Roman"/>
          <w:color w:val="auto"/>
          <w:sz w:val="28"/>
          <w:szCs w:val="28"/>
        </w:rPr>
        <w:t>ж</w:t>
      </w:r>
      <w:r w:rsidRPr="003C6BCC">
        <w:rPr>
          <w:rFonts w:ascii="Times New Roman" w:hAnsi="Times New Roman" w:cs="Times New Roman"/>
          <w:color w:val="auto"/>
          <w:sz w:val="28"/>
          <w:szCs w:val="28"/>
        </w:rPr>
        <w:t xml:space="preserve">нейших видов речевой деятельности и основных типов учебных текстов в </w:t>
      </w:r>
      <w:r w:rsidRPr="003C6BCC">
        <w:rPr>
          <w:rFonts w:ascii="Times New Roman" w:hAnsi="Times New Roman" w:cs="Times New Roman"/>
          <w:color w:val="auto"/>
          <w:sz w:val="28"/>
          <w:szCs w:val="28"/>
        </w:rPr>
        <w:lastRenderedPageBreak/>
        <w:t>процессе анализа заданий и обсуждения результатов практической деятел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ности (описание конструкции изделия, материалов и способов их обработки; сообщение о ходе действий, составление плана деятельности; построение л</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гически связных высказываний в рассуждениях, обоснованиях, формулир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вании выводов).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чтением – работа с текстами для создания образа, реализуемого в и</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делиях, написание отчетов о выполненной работе, описания объектов де</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математикой – моделирование (преобразование объектов из чу</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ственной формы в модели, воссоздание объектов по модели в материальном виде, мысленная трансформация объектов и пр.), выполнение расчетов, в</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t>числений, построение форм с учетом основ геометрии, работа с геометрич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скими фигурами, телами;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ознакомлением с окружающим миром – рассмотрение и анализ пр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родных форм и конструкций как универсального источника инженерно-художественных идей, деятельности человека как создателя материально-культурной среды обитания;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 изобразительной деятельностью – использование средств худож</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ственной выразительности в целях гармонизации форм и конструкций, изг</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товление изделий на основе законов и правил декоративно-прикладного и</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кусства и дизайна.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Основные содержательные линии предмета ППО</w:t>
      </w:r>
      <w:r w:rsidRPr="003C6BCC">
        <w:rPr>
          <w:rFonts w:ascii="Times New Roman" w:hAnsi="Times New Roman" w:cs="Times New Roman"/>
          <w:color w:val="auto"/>
          <w:sz w:val="28"/>
          <w:szCs w:val="28"/>
        </w:rPr>
        <w:t>: речевая деятел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ность, житейские понятия, познавательная деятельность, основы культуры труда и общетрудовые компетенции, воспитание и социокультурная адапт</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ция, использование информационных технологий.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Содержание учебного предмета ППО имеет практико-ориентированную направленность. Однако выполнение практических работ и изготовление изделий не являются самоцелью. Практическая деятельность рассматривается как средство развития коммуникативных компетенций,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 xml:space="preserve">знавательной деятельности, активизации речевого развития, формирования </w:t>
      </w:r>
      <w:r w:rsidRPr="003C6BCC">
        <w:rPr>
          <w:rFonts w:ascii="Times New Roman" w:hAnsi="Times New Roman" w:cs="Times New Roman"/>
          <w:color w:val="auto"/>
          <w:sz w:val="28"/>
          <w:szCs w:val="28"/>
        </w:rPr>
        <w:lastRenderedPageBreak/>
        <w:t>«житейских» понятий как базы для формирования знаний по общеобразов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тельным предметам, социально значимых личностных качеств школьников, а также формирования системы специальных технологических и универсал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ных (метапредметных) учебных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 xml:space="preserve">К завершению начального этапа образования </w:t>
      </w:r>
      <w:r w:rsidRPr="003C6BCC">
        <w:rPr>
          <w:rFonts w:ascii="Times New Roman" w:hAnsi="Times New Roman" w:cs="Times New Roman"/>
          <w:color w:val="auto"/>
          <w:sz w:val="28"/>
          <w:szCs w:val="28"/>
        </w:rPr>
        <w:t>будет обеспечена г</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товность обучающихся к дальнейшему образованию, достигнут необход</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мый уровень академической (образовательной) и жизненной компетентности, развития универсальных (метапредметных) учебных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понимание житейских понятий, использование своей речи в знакомой (аналогичной, новой) ситуации;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адекватное использование житейских понятий в урочной и внеуро</w:t>
      </w:r>
      <w:r w:rsidRPr="003C6BCC">
        <w:rPr>
          <w:rFonts w:ascii="Times New Roman" w:hAnsi="Times New Roman" w:cs="Times New Roman"/>
          <w:color w:val="auto"/>
          <w:sz w:val="28"/>
          <w:szCs w:val="28"/>
        </w:rPr>
        <w:t>ч</w:t>
      </w:r>
      <w:r w:rsidRPr="003C6BCC">
        <w:rPr>
          <w:rFonts w:ascii="Times New Roman" w:hAnsi="Times New Roman" w:cs="Times New Roman"/>
          <w:color w:val="auto"/>
          <w:sz w:val="28"/>
          <w:szCs w:val="28"/>
        </w:rPr>
        <w:t>ной 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использование различных видов речевой деятельности, устной и письменной форм речи, диалогической и монологической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понимание и выполнение поручений, умение выражать просьбу, ж</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лание, побуждение; сообщение о проделанной работе;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умение участвовать в диалоге, строить беседу с учетом ситуации 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щения, соблюдать нормы речевого этикета, составлять несложные монолог</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ческие высказывания, несложные письменные тексты (заявки, отчеты о де</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тельности, оценка деятельности), сформированы навыки планирования предметно-практической деятельности;</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конструктивному</w:t>
      </w:r>
      <w:r w:rsidRPr="003D789D">
        <w:rPr>
          <w:rFonts w:hAnsi="Times New Roman"/>
          <w:color w:val="auto"/>
          <w:sz w:val="28"/>
          <w:szCs w:val="28"/>
        </w:rPr>
        <w:t xml:space="preserve"> </w:t>
      </w:r>
      <w:r w:rsidRPr="003D789D">
        <w:rPr>
          <w:rFonts w:hAnsi="Times New Roman"/>
          <w:color w:val="auto"/>
          <w:sz w:val="28"/>
          <w:szCs w:val="28"/>
        </w:rPr>
        <w:t>общению</w:t>
      </w:r>
      <w:r w:rsidRPr="003D789D">
        <w:rPr>
          <w:rFonts w:ascii="Times New Roman"/>
          <w:color w:val="auto"/>
          <w:sz w:val="28"/>
          <w:szCs w:val="28"/>
        </w:rPr>
        <w:t xml:space="preserve">, </w:t>
      </w:r>
      <w:r w:rsidRPr="003D789D">
        <w:rPr>
          <w:rFonts w:hAnsi="Times New Roman"/>
          <w:color w:val="auto"/>
          <w:sz w:val="28"/>
          <w:szCs w:val="28"/>
        </w:rPr>
        <w:t>взаимодействию</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взро</w:t>
      </w:r>
      <w:r w:rsidRPr="003D789D">
        <w:rPr>
          <w:rFonts w:hAnsi="Times New Roman"/>
          <w:color w:val="auto"/>
          <w:sz w:val="28"/>
          <w:szCs w:val="28"/>
        </w:rPr>
        <w:t>с</w:t>
      </w:r>
      <w:r w:rsidRPr="003D789D">
        <w:rPr>
          <w:rFonts w:hAnsi="Times New Roman"/>
          <w:color w:val="auto"/>
          <w:sz w:val="28"/>
          <w:szCs w:val="28"/>
        </w:rPr>
        <w:t>лыми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обмена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информации</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w:t>
      </w:r>
      <w:r w:rsidRPr="003D789D">
        <w:rPr>
          <w:rFonts w:hAnsi="Times New Roman"/>
          <w:color w:val="auto"/>
          <w:sz w:val="28"/>
          <w:szCs w:val="28"/>
        </w:rPr>
        <w:t>ь</w:t>
      </w:r>
      <w:r w:rsidRPr="003D789D">
        <w:rPr>
          <w:rFonts w:hAnsi="Times New Roman"/>
          <w:color w:val="auto"/>
          <w:sz w:val="28"/>
          <w:szCs w:val="28"/>
        </w:rPr>
        <w:t>зовании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ascii="Times New Roman"/>
          <w:color w:val="auto"/>
          <w:sz w:val="28"/>
          <w:szCs w:val="28"/>
        </w:rPr>
        <w:t xml:space="preserve">, </w:t>
      </w:r>
      <w:r w:rsidRPr="003D789D">
        <w:rPr>
          <w:rFonts w:hAnsi="Times New Roman"/>
          <w:color w:val="auto"/>
          <w:sz w:val="28"/>
          <w:szCs w:val="28"/>
        </w:rPr>
        <w:t>устно</w:t>
      </w:r>
      <w:r w:rsidRPr="003D789D">
        <w:rPr>
          <w:rFonts w:ascii="Times New Roman"/>
          <w:color w:val="auto"/>
          <w:sz w:val="28"/>
          <w:szCs w:val="28"/>
        </w:rPr>
        <w:t>-</w:t>
      </w:r>
      <w:r w:rsidRPr="003D789D">
        <w:rPr>
          <w:rFonts w:hAnsi="Times New Roman"/>
          <w:color w:val="auto"/>
          <w:sz w:val="28"/>
          <w:szCs w:val="28"/>
        </w:rPr>
        <w:t>дактильной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позитивному</w:t>
      </w:r>
      <w:r w:rsidRPr="003D789D">
        <w:rPr>
          <w:rFonts w:hAnsi="Times New Roman"/>
          <w:color w:val="auto"/>
          <w:sz w:val="28"/>
          <w:szCs w:val="28"/>
        </w:rPr>
        <w:t xml:space="preserve"> </w:t>
      </w:r>
      <w:r w:rsidRPr="003D789D">
        <w:rPr>
          <w:rFonts w:hAnsi="Times New Roman"/>
          <w:color w:val="auto"/>
          <w:sz w:val="28"/>
          <w:szCs w:val="28"/>
        </w:rPr>
        <w:t>стилю</w:t>
      </w:r>
      <w:r w:rsidRPr="003D789D">
        <w:rPr>
          <w:rFonts w:hAnsi="Times New Roman"/>
          <w:color w:val="auto"/>
          <w:sz w:val="28"/>
          <w:szCs w:val="28"/>
        </w:rPr>
        <w:t xml:space="preserve"> </w:t>
      </w:r>
      <w:r w:rsidRPr="003D789D">
        <w:rPr>
          <w:rFonts w:hAnsi="Times New Roman"/>
          <w:color w:val="auto"/>
          <w:sz w:val="28"/>
          <w:szCs w:val="28"/>
        </w:rPr>
        <w:t>общения</w:t>
      </w:r>
      <w:r w:rsidRPr="003D789D">
        <w:rPr>
          <w:rFonts w:ascii="Times New Roman"/>
          <w:color w:val="auto"/>
          <w:sz w:val="28"/>
          <w:szCs w:val="28"/>
        </w:rPr>
        <w:t xml:space="preserve">; </w:t>
      </w:r>
      <w:r w:rsidRPr="003D789D">
        <w:rPr>
          <w:rFonts w:hAnsi="Times New Roman"/>
          <w:color w:val="auto"/>
          <w:sz w:val="28"/>
          <w:szCs w:val="28"/>
        </w:rPr>
        <w:t>проявление</w:t>
      </w:r>
      <w:r w:rsidRPr="003D789D">
        <w:rPr>
          <w:rFonts w:hAnsi="Times New Roman"/>
          <w:color w:val="auto"/>
          <w:sz w:val="28"/>
          <w:szCs w:val="28"/>
        </w:rPr>
        <w:t xml:space="preserve"> </w:t>
      </w:r>
      <w:r w:rsidRPr="003D789D">
        <w:rPr>
          <w:rFonts w:hAnsi="Times New Roman"/>
          <w:color w:val="auto"/>
          <w:sz w:val="28"/>
          <w:szCs w:val="28"/>
        </w:rPr>
        <w:t>инициати</w:t>
      </w:r>
      <w:r w:rsidRPr="003D789D">
        <w:rPr>
          <w:rFonts w:hAnsi="Times New Roman"/>
          <w:color w:val="auto"/>
          <w:sz w:val="28"/>
          <w:szCs w:val="28"/>
        </w:rPr>
        <w:t>в</w:t>
      </w:r>
      <w:r w:rsidRPr="003D789D">
        <w:rPr>
          <w:rFonts w:hAnsi="Times New Roman"/>
          <w:color w:val="auto"/>
          <w:sz w:val="28"/>
          <w:szCs w:val="28"/>
        </w:rPr>
        <w:t>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самостоятельности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общении</w:t>
      </w: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договариваться</w:t>
      </w:r>
      <w:r w:rsidRPr="003D789D">
        <w:rPr>
          <w:rFonts w:ascii="Times New Roman"/>
          <w:color w:val="auto"/>
          <w:sz w:val="28"/>
          <w:szCs w:val="28"/>
        </w:rPr>
        <w:t xml:space="preserve">, </w:t>
      </w:r>
      <w:r w:rsidRPr="003D789D">
        <w:rPr>
          <w:rFonts w:hAnsi="Times New Roman"/>
          <w:color w:val="auto"/>
          <w:sz w:val="28"/>
          <w:szCs w:val="28"/>
        </w:rPr>
        <w:t>учит</w:t>
      </w:r>
      <w:r w:rsidRPr="003D789D">
        <w:rPr>
          <w:rFonts w:hAnsi="Times New Roman"/>
          <w:color w:val="auto"/>
          <w:sz w:val="28"/>
          <w:szCs w:val="28"/>
        </w:rPr>
        <w:t>ы</w:t>
      </w:r>
      <w:r w:rsidRPr="003D789D">
        <w:rPr>
          <w:rFonts w:hAnsi="Times New Roman"/>
          <w:color w:val="auto"/>
          <w:sz w:val="28"/>
          <w:szCs w:val="28"/>
        </w:rPr>
        <w:t>вать</w:t>
      </w:r>
      <w:r w:rsidRPr="003D789D">
        <w:rPr>
          <w:rFonts w:hAnsi="Times New Roman"/>
          <w:color w:val="auto"/>
          <w:sz w:val="28"/>
          <w:szCs w:val="28"/>
        </w:rPr>
        <w:t xml:space="preserve"> </w:t>
      </w:r>
      <w:r w:rsidRPr="003D789D">
        <w:rPr>
          <w:rFonts w:hAnsi="Times New Roman"/>
          <w:color w:val="auto"/>
          <w:sz w:val="28"/>
          <w:szCs w:val="28"/>
        </w:rPr>
        <w:t>интересы</w:t>
      </w:r>
      <w:r w:rsidRPr="003D789D">
        <w:rPr>
          <w:rFonts w:ascii="Times New Roman"/>
          <w:color w:val="auto"/>
          <w:sz w:val="28"/>
          <w:szCs w:val="28"/>
        </w:rPr>
        <w:t xml:space="preserve">, </w:t>
      </w:r>
      <w:r w:rsidRPr="003D789D">
        <w:rPr>
          <w:rFonts w:hAnsi="Times New Roman"/>
          <w:color w:val="auto"/>
          <w:sz w:val="28"/>
          <w:szCs w:val="28"/>
        </w:rPr>
        <w:t>настроение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чувства</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ascii="Times New Roman"/>
          <w:color w:val="auto"/>
          <w:sz w:val="28"/>
          <w:szCs w:val="28"/>
        </w:rPr>
        <w:t xml:space="preserve">; </w:t>
      </w:r>
      <w:r w:rsidRPr="003D789D">
        <w:rPr>
          <w:rFonts w:hAnsi="Times New Roman"/>
          <w:color w:val="auto"/>
          <w:sz w:val="28"/>
          <w:szCs w:val="28"/>
        </w:rPr>
        <w:t>сопереживать</w:t>
      </w:r>
      <w:r w:rsidRPr="003D789D">
        <w:rPr>
          <w:rFonts w:hAnsi="Times New Roman"/>
          <w:color w:val="auto"/>
          <w:sz w:val="28"/>
          <w:szCs w:val="28"/>
        </w:rPr>
        <w:t xml:space="preserve"> </w:t>
      </w:r>
      <w:r w:rsidRPr="003D789D">
        <w:rPr>
          <w:rFonts w:hAnsi="Times New Roman"/>
          <w:color w:val="auto"/>
          <w:sz w:val="28"/>
          <w:szCs w:val="28"/>
        </w:rPr>
        <w:t>неудачам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рад</w:t>
      </w:r>
      <w:r w:rsidRPr="003D789D">
        <w:rPr>
          <w:rFonts w:hAnsi="Times New Roman"/>
          <w:color w:val="auto"/>
          <w:sz w:val="28"/>
          <w:szCs w:val="28"/>
        </w:rPr>
        <w:t>о</w:t>
      </w:r>
      <w:r w:rsidRPr="003D789D">
        <w:rPr>
          <w:rFonts w:hAnsi="Times New Roman"/>
          <w:color w:val="auto"/>
          <w:sz w:val="28"/>
          <w:szCs w:val="28"/>
        </w:rPr>
        <w:t>ваться</w:t>
      </w:r>
      <w:r w:rsidRPr="003D789D">
        <w:rPr>
          <w:rFonts w:hAnsi="Times New Roman"/>
          <w:color w:val="auto"/>
          <w:sz w:val="28"/>
          <w:szCs w:val="28"/>
        </w:rPr>
        <w:t xml:space="preserve"> </w:t>
      </w:r>
      <w:r w:rsidRPr="003D789D">
        <w:rPr>
          <w:rFonts w:hAnsi="Times New Roman"/>
          <w:color w:val="auto"/>
          <w:sz w:val="28"/>
          <w:szCs w:val="28"/>
        </w:rPr>
        <w:t>успехам</w:t>
      </w:r>
      <w:r w:rsidRPr="003D789D">
        <w:rPr>
          <w:rFonts w:hAnsi="Times New Roman"/>
          <w:color w:val="auto"/>
          <w:sz w:val="28"/>
          <w:szCs w:val="28"/>
        </w:rPr>
        <w:t xml:space="preserve"> </w:t>
      </w:r>
      <w:r w:rsidRPr="003D789D">
        <w:rPr>
          <w:rFonts w:hAnsi="Times New Roman"/>
          <w:color w:val="auto"/>
          <w:sz w:val="28"/>
          <w:szCs w:val="28"/>
        </w:rPr>
        <w:t>одноклассников</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lastRenderedPageBreak/>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установлению</w:t>
      </w:r>
      <w:r w:rsidRPr="003D789D">
        <w:rPr>
          <w:rFonts w:hAnsi="Times New Roman"/>
          <w:color w:val="auto"/>
          <w:sz w:val="28"/>
          <w:szCs w:val="28"/>
        </w:rPr>
        <w:t xml:space="preserve"> </w:t>
      </w:r>
      <w:r w:rsidRPr="003D789D">
        <w:rPr>
          <w:rFonts w:hAnsi="Times New Roman"/>
          <w:color w:val="auto"/>
          <w:sz w:val="28"/>
          <w:szCs w:val="28"/>
        </w:rPr>
        <w:t>позитивных</w:t>
      </w:r>
      <w:r w:rsidRPr="003D789D">
        <w:rPr>
          <w:rFonts w:hAnsi="Times New Roman"/>
          <w:color w:val="auto"/>
          <w:sz w:val="28"/>
          <w:szCs w:val="28"/>
        </w:rPr>
        <w:t xml:space="preserve"> </w:t>
      </w:r>
      <w:r w:rsidRPr="003D789D">
        <w:rPr>
          <w:rFonts w:hAnsi="Times New Roman"/>
          <w:color w:val="auto"/>
          <w:sz w:val="28"/>
          <w:szCs w:val="28"/>
        </w:rPr>
        <w:t>межличностных</w:t>
      </w:r>
      <w:r w:rsidRPr="003D789D">
        <w:rPr>
          <w:rFonts w:hAnsi="Times New Roman"/>
          <w:color w:val="auto"/>
          <w:sz w:val="28"/>
          <w:szCs w:val="28"/>
        </w:rPr>
        <w:t xml:space="preserve"> </w:t>
      </w:r>
      <w:r w:rsidRPr="003D789D">
        <w:rPr>
          <w:rFonts w:hAnsi="Times New Roman"/>
          <w:color w:val="auto"/>
          <w:sz w:val="28"/>
          <w:szCs w:val="28"/>
        </w:rPr>
        <w:t>отношений</w:t>
      </w:r>
      <w:r w:rsidRPr="003D789D">
        <w:rPr>
          <w:rFonts w:hAnsi="Times New Roman"/>
          <w:color w:val="auto"/>
          <w:sz w:val="28"/>
          <w:szCs w:val="28"/>
        </w:rPr>
        <w:t xml:space="preserve"> </w:t>
      </w:r>
      <w:r w:rsidRPr="003D789D">
        <w:rPr>
          <w:rFonts w:hAnsi="Times New Roman"/>
          <w:color w:val="auto"/>
          <w:sz w:val="28"/>
          <w:szCs w:val="28"/>
        </w:rPr>
        <w:t>со</w:t>
      </w:r>
      <w:r w:rsidRPr="003D789D">
        <w:rPr>
          <w:rFonts w:hAnsi="Times New Roman"/>
          <w:color w:val="auto"/>
          <w:sz w:val="28"/>
          <w:szCs w:val="28"/>
        </w:rPr>
        <w:t xml:space="preserve"> </w:t>
      </w:r>
      <w:r w:rsidRPr="003D789D">
        <w:rPr>
          <w:rFonts w:hAnsi="Times New Roman"/>
          <w:color w:val="auto"/>
          <w:sz w:val="28"/>
          <w:szCs w:val="28"/>
        </w:rPr>
        <w:t>сверстниками</w:t>
      </w:r>
      <w:r w:rsidRPr="003D789D">
        <w:rPr>
          <w:rFonts w:ascii="Times New Roman"/>
          <w:color w:val="auto"/>
          <w:sz w:val="28"/>
          <w:szCs w:val="28"/>
        </w:rPr>
        <w:t xml:space="preserve">, </w:t>
      </w:r>
      <w:r w:rsidRPr="003D789D">
        <w:rPr>
          <w:rFonts w:hAnsi="Times New Roman"/>
          <w:color w:val="auto"/>
          <w:sz w:val="28"/>
          <w:szCs w:val="28"/>
        </w:rPr>
        <w:t>адекватному</w:t>
      </w:r>
      <w:r w:rsidRPr="003D789D">
        <w:rPr>
          <w:rFonts w:hAnsi="Times New Roman"/>
          <w:color w:val="auto"/>
          <w:sz w:val="28"/>
          <w:szCs w:val="28"/>
        </w:rPr>
        <w:t xml:space="preserve"> </w:t>
      </w:r>
      <w:r w:rsidRPr="003D789D">
        <w:rPr>
          <w:rFonts w:hAnsi="Times New Roman"/>
          <w:color w:val="auto"/>
          <w:sz w:val="28"/>
          <w:szCs w:val="28"/>
        </w:rPr>
        <w:t>эмоциональному</w:t>
      </w:r>
      <w:r w:rsidRPr="003D789D">
        <w:rPr>
          <w:rFonts w:hAnsi="Times New Roman"/>
          <w:color w:val="auto"/>
          <w:sz w:val="28"/>
          <w:szCs w:val="28"/>
        </w:rPr>
        <w:t xml:space="preserve"> </w:t>
      </w:r>
      <w:r w:rsidRPr="003D789D">
        <w:rPr>
          <w:rFonts w:hAnsi="Times New Roman"/>
          <w:color w:val="auto"/>
          <w:sz w:val="28"/>
          <w:szCs w:val="28"/>
        </w:rPr>
        <w:t>реагированию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взаимоде</w:t>
      </w:r>
      <w:r w:rsidRPr="003D789D">
        <w:rPr>
          <w:rFonts w:hAnsi="Times New Roman"/>
          <w:color w:val="auto"/>
          <w:sz w:val="28"/>
          <w:szCs w:val="28"/>
        </w:rPr>
        <w:t>й</w:t>
      </w:r>
      <w:r w:rsidRPr="003D789D">
        <w:rPr>
          <w:rFonts w:hAnsi="Times New Roman"/>
          <w:color w:val="auto"/>
          <w:sz w:val="28"/>
          <w:szCs w:val="28"/>
        </w:rPr>
        <w:t>ствию</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способность</w:t>
      </w:r>
      <w:r w:rsidRPr="003D789D">
        <w:rPr>
          <w:rFonts w:hAnsi="Times New Roman"/>
          <w:color w:val="auto"/>
          <w:sz w:val="28"/>
          <w:szCs w:val="28"/>
        </w:rPr>
        <w:t xml:space="preserve"> </w:t>
      </w:r>
      <w:r w:rsidRPr="003D789D">
        <w:rPr>
          <w:rFonts w:hAnsi="Times New Roman"/>
          <w:color w:val="auto"/>
          <w:sz w:val="28"/>
          <w:szCs w:val="28"/>
        </w:rPr>
        <w:t>выражать</w:t>
      </w:r>
      <w:r w:rsidRPr="003D789D">
        <w:rPr>
          <w:rFonts w:hAnsi="Times New Roman"/>
          <w:color w:val="auto"/>
          <w:sz w:val="28"/>
          <w:szCs w:val="28"/>
        </w:rPr>
        <w:t xml:space="preserve"> </w:t>
      </w:r>
      <w:r w:rsidRPr="003D789D">
        <w:rPr>
          <w:rFonts w:hAnsi="Times New Roman"/>
          <w:color w:val="auto"/>
          <w:sz w:val="28"/>
          <w:szCs w:val="28"/>
        </w:rPr>
        <w:t>свое</w:t>
      </w:r>
      <w:r w:rsidRPr="003D789D">
        <w:rPr>
          <w:rFonts w:hAnsi="Times New Roman"/>
          <w:color w:val="auto"/>
          <w:sz w:val="28"/>
          <w:szCs w:val="28"/>
        </w:rPr>
        <w:t xml:space="preserve"> </w:t>
      </w:r>
      <w:r w:rsidRPr="003D789D">
        <w:rPr>
          <w:rFonts w:hAnsi="Times New Roman"/>
          <w:color w:val="auto"/>
          <w:sz w:val="28"/>
          <w:szCs w:val="28"/>
        </w:rPr>
        <w:t>мнение</w:t>
      </w:r>
      <w:r w:rsidRPr="003D789D">
        <w:rPr>
          <w:rFonts w:ascii="Times New Roman"/>
          <w:color w:val="auto"/>
          <w:sz w:val="28"/>
          <w:szCs w:val="28"/>
        </w:rPr>
        <w:t xml:space="preserve">, </w:t>
      </w:r>
      <w:r w:rsidRPr="003D789D">
        <w:rPr>
          <w:rFonts w:hAnsi="Times New Roman"/>
          <w:color w:val="auto"/>
          <w:sz w:val="28"/>
          <w:szCs w:val="28"/>
        </w:rPr>
        <w:t>отношение</w:t>
      </w:r>
      <w:r w:rsidRPr="003D789D">
        <w:rPr>
          <w:rFonts w:ascii="Times New Roman"/>
          <w:color w:val="auto"/>
          <w:sz w:val="28"/>
          <w:szCs w:val="28"/>
        </w:rPr>
        <w:t xml:space="preserve">, </w:t>
      </w:r>
      <w:r w:rsidRPr="003D789D">
        <w:rPr>
          <w:rFonts w:hAnsi="Times New Roman"/>
          <w:color w:val="auto"/>
          <w:sz w:val="28"/>
          <w:szCs w:val="28"/>
        </w:rPr>
        <w:t>разрешать</w:t>
      </w:r>
      <w:r w:rsidRPr="003D789D">
        <w:rPr>
          <w:rFonts w:hAnsi="Times New Roman"/>
          <w:color w:val="auto"/>
          <w:sz w:val="28"/>
          <w:szCs w:val="28"/>
        </w:rPr>
        <w:t xml:space="preserve"> </w:t>
      </w:r>
      <w:r w:rsidRPr="003D789D">
        <w:rPr>
          <w:rFonts w:hAnsi="Times New Roman"/>
          <w:color w:val="auto"/>
          <w:sz w:val="28"/>
          <w:szCs w:val="28"/>
        </w:rPr>
        <w:t>споры</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достаточная</w:t>
      </w:r>
      <w:r w:rsidRPr="003D789D">
        <w:rPr>
          <w:rFonts w:hAnsi="Times New Roman"/>
          <w:color w:val="auto"/>
          <w:sz w:val="28"/>
          <w:szCs w:val="28"/>
        </w:rPr>
        <w:t xml:space="preserve"> </w:t>
      </w:r>
      <w:r w:rsidRPr="003D789D">
        <w:rPr>
          <w:rFonts w:hAnsi="Times New Roman"/>
          <w:color w:val="auto"/>
          <w:sz w:val="28"/>
          <w:szCs w:val="28"/>
        </w:rPr>
        <w:t>сформированность</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качеств</w:t>
      </w:r>
      <w:r w:rsidRPr="003D789D">
        <w:rPr>
          <w:rFonts w:ascii="Times New Roman"/>
          <w:color w:val="auto"/>
          <w:sz w:val="28"/>
          <w:szCs w:val="28"/>
        </w:rPr>
        <w:t xml:space="preserve">: </w:t>
      </w:r>
      <w:r w:rsidRPr="003D789D">
        <w:rPr>
          <w:rFonts w:hAnsi="Times New Roman"/>
          <w:color w:val="auto"/>
          <w:sz w:val="28"/>
          <w:szCs w:val="28"/>
        </w:rPr>
        <w:t>любознател</w:t>
      </w:r>
      <w:r w:rsidRPr="003D789D">
        <w:rPr>
          <w:rFonts w:hAnsi="Times New Roman"/>
          <w:color w:val="auto"/>
          <w:sz w:val="28"/>
          <w:szCs w:val="28"/>
        </w:rPr>
        <w:t>ь</w:t>
      </w:r>
      <w:r w:rsidRPr="003D789D">
        <w:rPr>
          <w:rFonts w:hAnsi="Times New Roman"/>
          <w:color w:val="auto"/>
          <w:sz w:val="28"/>
          <w:szCs w:val="28"/>
        </w:rPr>
        <w:t>ность</w:t>
      </w:r>
      <w:r w:rsidRPr="003D789D">
        <w:rPr>
          <w:rFonts w:ascii="Times New Roman"/>
          <w:color w:val="auto"/>
          <w:sz w:val="28"/>
          <w:szCs w:val="28"/>
        </w:rPr>
        <w:t xml:space="preserve">, </w:t>
      </w:r>
      <w:r w:rsidRPr="003D789D">
        <w:rPr>
          <w:rFonts w:hAnsi="Times New Roman"/>
          <w:color w:val="auto"/>
          <w:sz w:val="28"/>
          <w:szCs w:val="28"/>
        </w:rPr>
        <w:t>доброжелательность</w:t>
      </w:r>
      <w:r w:rsidRPr="003D789D">
        <w:rPr>
          <w:rFonts w:ascii="Times New Roman"/>
          <w:color w:val="auto"/>
          <w:sz w:val="28"/>
          <w:szCs w:val="28"/>
        </w:rPr>
        <w:t xml:space="preserve">, </w:t>
      </w:r>
      <w:r w:rsidRPr="003D789D">
        <w:rPr>
          <w:rFonts w:hAnsi="Times New Roman"/>
          <w:color w:val="auto"/>
          <w:sz w:val="28"/>
          <w:szCs w:val="28"/>
        </w:rPr>
        <w:t>трудолюбие</w:t>
      </w:r>
      <w:r w:rsidRPr="003D789D">
        <w:rPr>
          <w:rFonts w:ascii="Times New Roman"/>
          <w:color w:val="auto"/>
          <w:sz w:val="28"/>
          <w:szCs w:val="28"/>
        </w:rPr>
        <w:t xml:space="preserve">, </w:t>
      </w:r>
      <w:r w:rsidRPr="003D789D">
        <w:rPr>
          <w:rFonts w:hAnsi="Times New Roman"/>
          <w:color w:val="auto"/>
          <w:sz w:val="28"/>
          <w:szCs w:val="28"/>
        </w:rPr>
        <w:t>уважение</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труду</w:t>
      </w:r>
      <w:r w:rsidRPr="003D789D">
        <w:rPr>
          <w:rFonts w:ascii="Times New Roman"/>
          <w:color w:val="auto"/>
          <w:sz w:val="28"/>
          <w:szCs w:val="28"/>
        </w:rPr>
        <w:t xml:space="preserve">, </w:t>
      </w:r>
      <w:r w:rsidRPr="003D789D">
        <w:rPr>
          <w:rFonts w:hAnsi="Times New Roman"/>
          <w:color w:val="auto"/>
          <w:sz w:val="28"/>
          <w:szCs w:val="28"/>
        </w:rPr>
        <w:t>психологическая</w:t>
      </w:r>
      <w:r w:rsidRPr="003D789D">
        <w:rPr>
          <w:rFonts w:hAnsi="Times New Roman"/>
          <w:color w:val="auto"/>
          <w:sz w:val="28"/>
          <w:szCs w:val="28"/>
        </w:rPr>
        <w:t xml:space="preserve"> </w:t>
      </w:r>
      <w:r w:rsidRPr="003D789D">
        <w:rPr>
          <w:rFonts w:hAnsi="Times New Roman"/>
          <w:color w:val="auto"/>
          <w:sz w:val="28"/>
          <w:szCs w:val="28"/>
        </w:rPr>
        <w:t>готовность</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коллективному</w:t>
      </w:r>
      <w:r w:rsidRPr="003D789D">
        <w:rPr>
          <w:rFonts w:hAnsi="Times New Roman"/>
          <w:color w:val="auto"/>
          <w:sz w:val="28"/>
          <w:szCs w:val="28"/>
        </w:rPr>
        <w:t xml:space="preserve"> </w:t>
      </w:r>
      <w:r w:rsidRPr="003D789D">
        <w:rPr>
          <w:rFonts w:hAnsi="Times New Roman"/>
          <w:color w:val="auto"/>
          <w:sz w:val="28"/>
          <w:szCs w:val="28"/>
        </w:rPr>
        <w:t>труду</w:t>
      </w:r>
      <w:r w:rsidRPr="003D789D">
        <w:rPr>
          <w:rFonts w:ascii="Times New Roman"/>
          <w:color w:val="auto"/>
          <w:sz w:val="28"/>
          <w:szCs w:val="28"/>
        </w:rPr>
        <w:t xml:space="preserve">, </w:t>
      </w:r>
      <w:r w:rsidRPr="003D789D">
        <w:rPr>
          <w:rFonts w:hAnsi="Times New Roman"/>
          <w:color w:val="auto"/>
          <w:sz w:val="28"/>
          <w:szCs w:val="28"/>
        </w:rPr>
        <w:t>элементарные</w:t>
      </w:r>
      <w:r w:rsidRPr="003D789D">
        <w:rPr>
          <w:rFonts w:hAnsi="Times New Roman"/>
          <w:color w:val="auto"/>
          <w:sz w:val="28"/>
          <w:szCs w:val="28"/>
        </w:rPr>
        <w:t xml:space="preserve"> </w:t>
      </w:r>
      <w:r w:rsidRPr="003D789D">
        <w:rPr>
          <w:rFonts w:hAnsi="Times New Roman"/>
          <w:color w:val="auto"/>
          <w:sz w:val="28"/>
          <w:szCs w:val="28"/>
        </w:rPr>
        <w:t>умения</w:t>
      </w:r>
      <w:r w:rsidRPr="003D789D">
        <w:rPr>
          <w:rFonts w:hAnsi="Times New Roman"/>
          <w:color w:val="auto"/>
          <w:sz w:val="28"/>
          <w:szCs w:val="28"/>
        </w:rPr>
        <w:t xml:space="preserve"> </w:t>
      </w:r>
      <w:r w:rsidRPr="003D789D">
        <w:rPr>
          <w:rFonts w:hAnsi="Times New Roman"/>
          <w:color w:val="auto"/>
          <w:sz w:val="28"/>
          <w:szCs w:val="28"/>
        </w:rPr>
        <w:t>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команде</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справляться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доступными</w:t>
      </w:r>
      <w:r w:rsidRPr="003D789D">
        <w:rPr>
          <w:rFonts w:hAnsi="Times New Roman"/>
          <w:color w:val="auto"/>
          <w:sz w:val="28"/>
          <w:szCs w:val="28"/>
        </w:rPr>
        <w:t xml:space="preserve"> </w:t>
      </w:r>
      <w:r w:rsidRPr="003D789D">
        <w:rPr>
          <w:rFonts w:hAnsi="Times New Roman"/>
          <w:color w:val="auto"/>
          <w:sz w:val="28"/>
          <w:szCs w:val="28"/>
        </w:rPr>
        <w:t>проблемами</w:t>
      </w:r>
      <w:r w:rsidRPr="003D789D">
        <w:rPr>
          <w:rFonts w:ascii="Times New Roman"/>
          <w:color w:val="auto"/>
          <w:sz w:val="28"/>
          <w:szCs w:val="28"/>
        </w:rPr>
        <w:t xml:space="preserve">, </w:t>
      </w:r>
      <w:r w:rsidRPr="003D789D">
        <w:rPr>
          <w:rFonts w:hAnsi="Times New Roman"/>
          <w:color w:val="auto"/>
          <w:sz w:val="28"/>
          <w:szCs w:val="28"/>
        </w:rPr>
        <w:t>ре</w:t>
      </w:r>
      <w:r w:rsidRPr="003D789D">
        <w:rPr>
          <w:rFonts w:hAnsi="Times New Roman"/>
          <w:color w:val="auto"/>
          <w:sz w:val="28"/>
          <w:szCs w:val="28"/>
        </w:rPr>
        <w:t>а</w:t>
      </w:r>
      <w:r w:rsidRPr="003D789D">
        <w:rPr>
          <w:rFonts w:hAnsi="Times New Roman"/>
          <w:color w:val="auto"/>
          <w:sz w:val="28"/>
          <w:szCs w:val="28"/>
        </w:rPr>
        <w:t>лизовывать</w:t>
      </w:r>
      <w:r w:rsidRPr="003D789D">
        <w:rPr>
          <w:rFonts w:hAnsi="Times New Roman"/>
          <w:color w:val="auto"/>
          <w:sz w:val="28"/>
          <w:szCs w:val="28"/>
        </w:rPr>
        <w:t xml:space="preserve"> </w:t>
      </w:r>
      <w:r w:rsidRPr="003D789D">
        <w:rPr>
          <w:rFonts w:hAnsi="Times New Roman"/>
          <w:color w:val="auto"/>
          <w:sz w:val="28"/>
          <w:szCs w:val="28"/>
        </w:rPr>
        <w:t>собственные</w:t>
      </w:r>
      <w:r w:rsidRPr="003D789D">
        <w:rPr>
          <w:rFonts w:hAnsi="Times New Roman"/>
          <w:color w:val="auto"/>
          <w:sz w:val="28"/>
          <w:szCs w:val="28"/>
        </w:rPr>
        <w:t xml:space="preserve"> </w:t>
      </w:r>
      <w:r w:rsidRPr="003D789D">
        <w:rPr>
          <w:rFonts w:hAnsi="Times New Roman"/>
          <w:color w:val="auto"/>
          <w:sz w:val="28"/>
          <w:szCs w:val="28"/>
        </w:rPr>
        <w:t>замыслы</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выполнять</w:t>
      </w:r>
      <w:r w:rsidRPr="003D789D">
        <w:rPr>
          <w:rFonts w:hAnsi="Times New Roman"/>
          <w:color w:val="auto"/>
          <w:sz w:val="28"/>
          <w:szCs w:val="28"/>
        </w:rPr>
        <w:t xml:space="preserve"> </w:t>
      </w:r>
      <w:r w:rsidRPr="003D789D">
        <w:rPr>
          <w:rFonts w:hAnsi="Times New Roman"/>
          <w:color w:val="auto"/>
          <w:sz w:val="28"/>
          <w:szCs w:val="28"/>
        </w:rPr>
        <w:t>разные</w:t>
      </w:r>
      <w:r w:rsidRPr="003D789D">
        <w:rPr>
          <w:rFonts w:hAnsi="Times New Roman"/>
          <w:color w:val="auto"/>
          <w:sz w:val="28"/>
          <w:szCs w:val="28"/>
        </w:rPr>
        <w:t xml:space="preserve"> </w:t>
      </w:r>
      <w:r w:rsidRPr="003D789D">
        <w:rPr>
          <w:rFonts w:hAnsi="Times New Roman"/>
          <w:color w:val="auto"/>
          <w:sz w:val="28"/>
          <w:szCs w:val="28"/>
        </w:rPr>
        <w:t>социальные</w:t>
      </w:r>
      <w:r w:rsidRPr="003D789D">
        <w:rPr>
          <w:rFonts w:hAnsi="Times New Roman"/>
          <w:color w:val="auto"/>
          <w:sz w:val="28"/>
          <w:szCs w:val="28"/>
        </w:rPr>
        <w:t xml:space="preserve"> </w:t>
      </w:r>
      <w:r w:rsidRPr="003D789D">
        <w:rPr>
          <w:rFonts w:hAnsi="Times New Roman"/>
          <w:color w:val="auto"/>
          <w:sz w:val="28"/>
          <w:szCs w:val="28"/>
        </w:rPr>
        <w:t>роли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коллективе</w:t>
      </w:r>
      <w:r w:rsidRPr="003D789D">
        <w:rPr>
          <w:rFonts w:hAnsi="Times New Roman"/>
          <w:color w:val="auto"/>
          <w:sz w:val="28"/>
          <w:szCs w:val="28"/>
        </w:rPr>
        <w:t xml:space="preserve"> </w:t>
      </w:r>
      <w:r w:rsidRPr="003D789D">
        <w:rPr>
          <w:rFonts w:hAnsi="Times New Roman"/>
          <w:color w:val="auto"/>
          <w:sz w:val="28"/>
          <w:szCs w:val="28"/>
        </w:rPr>
        <w:t>под</w:t>
      </w:r>
      <w:r w:rsidRPr="003D789D">
        <w:rPr>
          <w:rFonts w:hAnsi="Times New Roman"/>
          <w:color w:val="auto"/>
          <w:sz w:val="28"/>
          <w:szCs w:val="28"/>
        </w:rPr>
        <w:t xml:space="preserve"> </w:t>
      </w:r>
      <w:r w:rsidRPr="003D789D">
        <w:rPr>
          <w:rFonts w:hAnsi="Times New Roman"/>
          <w:color w:val="auto"/>
          <w:sz w:val="28"/>
          <w:szCs w:val="28"/>
        </w:rPr>
        <w:t>руководством</w:t>
      </w:r>
      <w:r w:rsidRPr="003D789D">
        <w:rPr>
          <w:rFonts w:hAnsi="Times New Roman"/>
          <w:color w:val="auto"/>
          <w:sz w:val="28"/>
          <w:szCs w:val="28"/>
        </w:rPr>
        <w:t xml:space="preserve"> </w:t>
      </w:r>
      <w:r w:rsidRPr="003D789D">
        <w:rPr>
          <w:rFonts w:hAnsi="Times New Roman"/>
          <w:color w:val="auto"/>
          <w:sz w:val="28"/>
          <w:szCs w:val="28"/>
        </w:rPr>
        <w:t>«маленького</w:t>
      </w:r>
      <w:r w:rsidRPr="003D789D">
        <w:rPr>
          <w:rFonts w:hAnsi="Times New Roman"/>
          <w:color w:val="auto"/>
          <w:sz w:val="28"/>
          <w:szCs w:val="28"/>
        </w:rPr>
        <w:t xml:space="preserve"> </w:t>
      </w:r>
      <w:r w:rsidRPr="003D789D">
        <w:rPr>
          <w:rFonts w:hAnsi="Times New Roman"/>
          <w:color w:val="auto"/>
          <w:sz w:val="28"/>
          <w:szCs w:val="28"/>
        </w:rPr>
        <w:t>учителя»</w:t>
      </w:r>
      <w:r w:rsidRPr="003D789D">
        <w:rPr>
          <w:rFonts w:ascii="Times New Roman"/>
          <w:color w:val="auto"/>
          <w:sz w:val="28"/>
          <w:szCs w:val="28"/>
        </w:rPr>
        <w:t xml:space="preserve">, </w:t>
      </w:r>
      <w:r w:rsidRPr="003D789D">
        <w:rPr>
          <w:rFonts w:hAnsi="Times New Roman"/>
          <w:color w:val="auto"/>
          <w:sz w:val="28"/>
          <w:szCs w:val="28"/>
        </w:rPr>
        <w:t>малыми</w:t>
      </w:r>
      <w:r w:rsidRPr="003D789D">
        <w:rPr>
          <w:rFonts w:hAnsi="Times New Roman"/>
          <w:color w:val="auto"/>
          <w:sz w:val="28"/>
          <w:szCs w:val="28"/>
        </w:rPr>
        <w:t xml:space="preserve"> </w:t>
      </w:r>
      <w:r w:rsidRPr="003D789D">
        <w:rPr>
          <w:rFonts w:hAnsi="Times New Roman"/>
          <w:color w:val="auto"/>
          <w:sz w:val="28"/>
          <w:szCs w:val="28"/>
        </w:rPr>
        <w:t>группами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диады</w:t>
      </w:r>
      <w:r w:rsidRPr="003D789D">
        <w:rPr>
          <w:rFonts w:ascii="Times New Roman"/>
          <w:color w:val="auto"/>
          <w:sz w:val="28"/>
          <w:szCs w:val="28"/>
        </w:rPr>
        <w:t xml:space="preserve">, </w:t>
      </w:r>
      <w:r w:rsidRPr="003D789D">
        <w:rPr>
          <w:rFonts w:hAnsi="Times New Roman"/>
          <w:color w:val="auto"/>
          <w:sz w:val="28"/>
          <w:szCs w:val="28"/>
        </w:rPr>
        <w:t>триады</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использованием</w:t>
      </w:r>
      <w:r w:rsidRPr="003D789D">
        <w:rPr>
          <w:rFonts w:hAnsi="Times New Roman"/>
          <w:color w:val="auto"/>
          <w:sz w:val="28"/>
          <w:szCs w:val="28"/>
        </w:rPr>
        <w:t xml:space="preserve"> </w:t>
      </w:r>
      <w:r w:rsidRPr="003D789D">
        <w:rPr>
          <w:rFonts w:hAnsi="Times New Roman"/>
          <w:color w:val="auto"/>
          <w:sz w:val="28"/>
          <w:szCs w:val="28"/>
        </w:rPr>
        <w:t>ролей</w:t>
      </w:r>
      <w:r w:rsidRPr="003D789D">
        <w:rPr>
          <w:rFonts w:hAnsi="Times New Roman"/>
          <w:color w:val="auto"/>
          <w:sz w:val="28"/>
          <w:szCs w:val="28"/>
        </w:rPr>
        <w:t xml:space="preserve"> </w:t>
      </w:r>
      <w:r w:rsidRPr="003D789D">
        <w:rPr>
          <w:rFonts w:hAnsi="Times New Roman"/>
          <w:color w:val="auto"/>
          <w:sz w:val="28"/>
          <w:szCs w:val="28"/>
        </w:rPr>
        <w:t>руководителя</w:t>
      </w:r>
      <w:r w:rsidRPr="003D789D">
        <w:rPr>
          <w:rFonts w:ascii="Times New Roman"/>
          <w:color w:val="auto"/>
          <w:sz w:val="28"/>
          <w:szCs w:val="28"/>
        </w:rPr>
        <w:t xml:space="preserve">, </w:t>
      </w:r>
      <w:r w:rsidRPr="003D789D">
        <w:rPr>
          <w:rFonts w:hAnsi="Times New Roman"/>
          <w:color w:val="auto"/>
          <w:sz w:val="28"/>
          <w:szCs w:val="28"/>
        </w:rPr>
        <w:t>исполнителя</w:t>
      </w:r>
      <w:r w:rsidRPr="003D789D">
        <w:rPr>
          <w:rFonts w:ascii="Times New Roman"/>
          <w:color w:val="auto"/>
          <w:sz w:val="28"/>
          <w:szCs w:val="28"/>
        </w:rPr>
        <w:t xml:space="preserve">, </w:t>
      </w:r>
      <w:r w:rsidRPr="003D789D">
        <w:rPr>
          <w:rFonts w:hAnsi="Times New Roman"/>
          <w:color w:val="auto"/>
          <w:sz w:val="28"/>
          <w:szCs w:val="28"/>
        </w:rPr>
        <w:t>контролера</w:t>
      </w:r>
      <w:r w:rsidRPr="003D789D">
        <w:rPr>
          <w:rFonts w:asci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конвей</w:t>
      </w:r>
      <w:r w:rsidRPr="003D789D">
        <w:rPr>
          <w:rFonts w:hAnsi="Times New Roman"/>
          <w:color w:val="auto"/>
          <w:sz w:val="28"/>
          <w:szCs w:val="28"/>
        </w:rPr>
        <w:t>е</w:t>
      </w:r>
      <w:r w:rsidRPr="003D789D">
        <w:rPr>
          <w:rFonts w:hAnsi="Times New Roman"/>
          <w:color w:val="auto"/>
          <w:sz w:val="28"/>
          <w:szCs w:val="28"/>
        </w:rPr>
        <w:t>ру</w:t>
      </w:r>
      <w:r w:rsidRPr="003D789D">
        <w:rPr>
          <w:rFonts w:ascii="Times New Roman"/>
          <w:color w:val="auto"/>
          <w:sz w:val="28"/>
          <w:szCs w:val="28"/>
        </w:rPr>
        <w:t xml:space="preserve">, </w:t>
      </w:r>
      <w:r w:rsidRPr="003D789D">
        <w:rPr>
          <w:rFonts w:hAnsi="Times New Roman"/>
          <w:color w:val="auto"/>
          <w:sz w:val="28"/>
          <w:szCs w:val="28"/>
        </w:rPr>
        <w:t>самостоятельно</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владение</w:t>
      </w:r>
      <w:r w:rsidRPr="003D789D">
        <w:rPr>
          <w:rFonts w:hAnsi="Times New Roman"/>
          <w:color w:val="auto"/>
          <w:sz w:val="28"/>
          <w:szCs w:val="28"/>
        </w:rPr>
        <w:t xml:space="preserve"> </w:t>
      </w:r>
      <w:r w:rsidRPr="003D789D">
        <w:rPr>
          <w:rFonts w:hAnsi="Times New Roman"/>
          <w:color w:val="auto"/>
          <w:sz w:val="28"/>
          <w:szCs w:val="28"/>
        </w:rPr>
        <w:t>элементарными</w:t>
      </w:r>
      <w:r w:rsidRPr="003D789D">
        <w:rPr>
          <w:rFonts w:hAnsi="Times New Roman"/>
          <w:color w:val="auto"/>
          <w:sz w:val="28"/>
          <w:szCs w:val="28"/>
        </w:rPr>
        <w:t xml:space="preserve"> </w:t>
      </w:r>
      <w:r w:rsidRPr="003D789D">
        <w:rPr>
          <w:rFonts w:hAnsi="Times New Roman"/>
          <w:color w:val="auto"/>
          <w:sz w:val="28"/>
          <w:szCs w:val="28"/>
        </w:rPr>
        <w:t>знаниями</w:t>
      </w:r>
      <w:r w:rsidRPr="003D789D">
        <w:rPr>
          <w:rFonts w:hAns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 xml:space="preserve"> </w:t>
      </w:r>
      <w:r w:rsidRPr="003D789D">
        <w:rPr>
          <w:rFonts w:hAnsi="Times New Roman"/>
          <w:color w:val="auto"/>
          <w:sz w:val="28"/>
          <w:szCs w:val="28"/>
        </w:rPr>
        <w:t>значении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месте</w:t>
      </w:r>
      <w:r w:rsidRPr="003D789D">
        <w:rPr>
          <w:rFonts w:hAnsi="Times New Roman"/>
          <w:color w:val="auto"/>
          <w:sz w:val="28"/>
          <w:szCs w:val="28"/>
        </w:rPr>
        <w:t xml:space="preserve"> </w:t>
      </w:r>
      <w:r w:rsidRPr="003D789D">
        <w:rPr>
          <w:rFonts w:hAnsi="Times New Roman"/>
          <w:color w:val="auto"/>
          <w:sz w:val="28"/>
          <w:szCs w:val="28"/>
        </w:rPr>
        <w:t>трудовой</w:t>
      </w:r>
      <w:r w:rsidRPr="003D789D">
        <w:rPr>
          <w:rFonts w:hAnsi="Times New Roman"/>
          <w:color w:val="auto"/>
          <w:sz w:val="28"/>
          <w:szCs w:val="28"/>
        </w:rPr>
        <w:t xml:space="preserve"> </w:t>
      </w:r>
      <w:r w:rsidRPr="003D789D">
        <w:rPr>
          <w:rFonts w:hAnsi="Times New Roman"/>
          <w:color w:val="auto"/>
          <w:sz w:val="28"/>
          <w:szCs w:val="28"/>
        </w:rPr>
        <w:t>де</w:t>
      </w:r>
      <w:r w:rsidRPr="003D789D">
        <w:rPr>
          <w:rFonts w:hAnsi="Times New Roman"/>
          <w:color w:val="auto"/>
          <w:sz w:val="28"/>
          <w:szCs w:val="28"/>
        </w:rPr>
        <w:t>я</w:t>
      </w:r>
      <w:r w:rsidRPr="003D789D">
        <w:rPr>
          <w:rFonts w:hAnsi="Times New Roman"/>
          <w:color w:val="auto"/>
          <w:sz w:val="28"/>
          <w:szCs w:val="28"/>
        </w:rPr>
        <w:t>тельности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создании</w:t>
      </w:r>
      <w:r w:rsidRPr="003D789D">
        <w:rPr>
          <w:rFonts w:hAnsi="Times New Roman"/>
          <w:color w:val="auto"/>
          <w:sz w:val="28"/>
          <w:szCs w:val="28"/>
        </w:rPr>
        <w:t xml:space="preserve"> </w:t>
      </w:r>
      <w:r w:rsidRPr="003D789D">
        <w:rPr>
          <w:rFonts w:hAnsi="Times New Roman"/>
          <w:color w:val="auto"/>
          <w:sz w:val="28"/>
          <w:szCs w:val="28"/>
        </w:rPr>
        <w:t>общечеловеческой</w:t>
      </w:r>
      <w:r w:rsidRPr="003D789D">
        <w:rPr>
          <w:rFonts w:hAnsi="Times New Roman"/>
          <w:color w:val="auto"/>
          <w:sz w:val="28"/>
          <w:szCs w:val="28"/>
        </w:rPr>
        <w:t xml:space="preserve"> </w:t>
      </w:r>
      <w:r w:rsidRPr="003D789D">
        <w:rPr>
          <w:rFonts w:hAnsi="Times New Roman"/>
          <w:color w:val="auto"/>
          <w:sz w:val="28"/>
          <w:szCs w:val="28"/>
        </w:rPr>
        <w:t>культуры</w:t>
      </w:r>
      <w:r w:rsidRPr="003D789D">
        <w:rPr>
          <w:rFonts w:ascii="Times New Roman"/>
          <w:color w:val="auto"/>
          <w:sz w:val="28"/>
          <w:szCs w:val="28"/>
        </w:rPr>
        <w:t xml:space="preserve">, </w:t>
      </w:r>
      <w:r w:rsidRPr="003D789D">
        <w:rPr>
          <w:rFonts w:hAnsi="Times New Roman"/>
          <w:color w:val="auto"/>
          <w:sz w:val="28"/>
          <w:szCs w:val="28"/>
        </w:rPr>
        <w:t>о</w:t>
      </w:r>
      <w:r w:rsidRPr="003D789D">
        <w:rPr>
          <w:rFonts w:hAnsi="Times New Roman"/>
          <w:color w:val="auto"/>
          <w:sz w:val="28"/>
          <w:szCs w:val="28"/>
        </w:rPr>
        <w:t xml:space="preserve"> </w:t>
      </w:r>
      <w:r w:rsidRPr="003D789D">
        <w:rPr>
          <w:rFonts w:hAnsi="Times New Roman"/>
          <w:color w:val="auto"/>
          <w:sz w:val="28"/>
          <w:szCs w:val="28"/>
        </w:rPr>
        <w:t>простых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правилах</w:t>
      </w:r>
      <w:r w:rsidRPr="003D789D">
        <w:rPr>
          <w:rFonts w:hAnsi="Times New Roman"/>
          <w:color w:val="auto"/>
          <w:sz w:val="28"/>
          <w:szCs w:val="28"/>
        </w:rPr>
        <w:t xml:space="preserve"> </w:t>
      </w:r>
      <w:r w:rsidRPr="003D789D">
        <w:rPr>
          <w:rFonts w:hAnsi="Times New Roman"/>
          <w:color w:val="auto"/>
          <w:sz w:val="28"/>
          <w:szCs w:val="28"/>
        </w:rPr>
        <w:t>создания</w:t>
      </w:r>
      <w:r w:rsidRPr="003D789D">
        <w:rPr>
          <w:rFonts w:hAnsi="Times New Roman"/>
          <w:color w:val="auto"/>
          <w:sz w:val="28"/>
          <w:szCs w:val="28"/>
        </w:rPr>
        <w:t xml:space="preserve"> </w:t>
      </w:r>
      <w:r w:rsidRPr="003D789D">
        <w:rPr>
          <w:rFonts w:hAnsi="Times New Roman"/>
          <w:color w:val="auto"/>
          <w:sz w:val="28"/>
          <w:szCs w:val="28"/>
        </w:rPr>
        <w:t>функционального</w:t>
      </w:r>
      <w:r w:rsidRPr="003D789D">
        <w:rPr>
          <w:rFonts w:ascii="Times New Roman"/>
          <w:color w:val="auto"/>
          <w:sz w:val="28"/>
          <w:szCs w:val="28"/>
        </w:rPr>
        <w:t xml:space="preserve">, </w:t>
      </w:r>
      <w:r w:rsidRPr="003D789D">
        <w:rPr>
          <w:rFonts w:hAnsi="Times New Roman"/>
          <w:color w:val="auto"/>
          <w:sz w:val="28"/>
          <w:szCs w:val="28"/>
        </w:rPr>
        <w:t>комфортного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эстетически</w:t>
      </w:r>
      <w:r w:rsidRPr="003D789D">
        <w:rPr>
          <w:rFonts w:hAnsi="Times New Roman"/>
          <w:color w:val="auto"/>
          <w:sz w:val="28"/>
          <w:szCs w:val="28"/>
        </w:rPr>
        <w:t xml:space="preserve"> </w:t>
      </w:r>
      <w:r w:rsidRPr="003D789D">
        <w:rPr>
          <w:rFonts w:hAnsi="Times New Roman"/>
          <w:color w:val="auto"/>
          <w:sz w:val="28"/>
          <w:szCs w:val="28"/>
        </w:rPr>
        <w:t>выраз</w:t>
      </w:r>
      <w:r w:rsidRPr="003D789D">
        <w:rPr>
          <w:rFonts w:hAnsi="Times New Roman"/>
          <w:color w:val="auto"/>
          <w:sz w:val="28"/>
          <w:szCs w:val="28"/>
        </w:rPr>
        <w:t>и</w:t>
      </w:r>
      <w:r w:rsidRPr="003D789D">
        <w:rPr>
          <w:rFonts w:hAnsi="Times New Roman"/>
          <w:color w:val="auto"/>
          <w:sz w:val="28"/>
          <w:szCs w:val="28"/>
        </w:rPr>
        <w:t>тельного</w:t>
      </w:r>
      <w:r w:rsidRPr="003D789D">
        <w:rPr>
          <w:rFonts w:hAnsi="Times New Roman"/>
          <w:color w:val="auto"/>
          <w:sz w:val="28"/>
          <w:szCs w:val="28"/>
        </w:rPr>
        <w:t xml:space="preserve"> </w:t>
      </w:r>
      <w:r w:rsidRPr="003D789D">
        <w:rPr>
          <w:rFonts w:hAnsi="Times New Roman"/>
          <w:color w:val="auto"/>
          <w:sz w:val="28"/>
          <w:szCs w:val="28"/>
        </w:rPr>
        <w:t>жизненного</w:t>
      </w:r>
      <w:r w:rsidRPr="003D789D">
        <w:rPr>
          <w:rFonts w:hAnsi="Times New Roman"/>
          <w:color w:val="auto"/>
          <w:sz w:val="28"/>
          <w:szCs w:val="28"/>
        </w:rPr>
        <w:t xml:space="preserve"> </w:t>
      </w:r>
      <w:r w:rsidRPr="003D789D">
        <w:rPr>
          <w:rFonts w:hAnsi="Times New Roman"/>
          <w:color w:val="auto"/>
          <w:sz w:val="28"/>
          <w:szCs w:val="28"/>
        </w:rPr>
        <w:t>пространства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удобство</w:t>
      </w:r>
      <w:r w:rsidRPr="003D789D">
        <w:rPr>
          <w:rFonts w:ascii="Times New Roman"/>
          <w:color w:val="auto"/>
          <w:sz w:val="28"/>
          <w:szCs w:val="28"/>
        </w:rPr>
        <w:t xml:space="preserve">, </w:t>
      </w:r>
      <w:r w:rsidRPr="003D789D">
        <w:rPr>
          <w:rFonts w:hAnsi="Times New Roman"/>
          <w:color w:val="auto"/>
          <w:sz w:val="28"/>
          <w:szCs w:val="28"/>
        </w:rPr>
        <w:t>эстетическая</w:t>
      </w:r>
      <w:r w:rsidRPr="003D789D">
        <w:rPr>
          <w:rFonts w:hAnsi="Times New Roman"/>
          <w:color w:val="auto"/>
          <w:sz w:val="28"/>
          <w:szCs w:val="28"/>
        </w:rPr>
        <w:t xml:space="preserve"> </w:t>
      </w:r>
      <w:r w:rsidRPr="003D789D">
        <w:rPr>
          <w:rFonts w:hAnsi="Times New Roman"/>
          <w:color w:val="auto"/>
          <w:sz w:val="28"/>
          <w:szCs w:val="28"/>
        </w:rPr>
        <w:t>выразительность</w:t>
      </w:r>
      <w:r w:rsidRPr="003D789D">
        <w:rPr>
          <w:rFonts w:ascii="Times New Roman"/>
          <w:color w:val="auto"/>
          <w:sz w:val="28"/>
          <w:szCs w:val="28"/>
        </w:rPr>
        <w:t xml:space="preserve">, </w:t>
      </w:r>
      <w:r w:rsidRPr="003D789D">
        <w:rPr>
          <w:rFonts w:hAnsi="Times New Roman"/>
          <w:color w:val="auto"/>
          <w:sz w:val="28"/>
          <w:szCs w:val="28"/>
        </w:rPr>
        <w:t>прочность</w:t>
      </w:r>
      <w:r w:rsidRPr="003D789D">
        <w:rPr>
          <w:rFonts w:ascii="Times New Roman"/>
          <w:color w:val="auto"/>
          <w:sz w:val="28"/>
          <w:szCs w:val="28"/>
        </w:rPr>
        <w:t xml:space="preserve">; </w:t>
      </w:r>
      <w:r w:rsidRPr="003D789D">
        <w:rPr>
          <w:rFonts w:hAnsi="Times New Roman"/>
          <w:color w:val="auto"/>
          <w:sz w:val="28"/>
          <w:szCs w:val="28"/>
        </w:rPr>
        <w:t>гармония</w:t>
      </w:r>
      <w:r w:rsidRPr="003D789D">
        <w:rPr>
          <w:rFonts w:hAnsi="Times New Roman"/>
          <w:color w:val="auto"/>
          <w:sz w:val="28"/>
          <w:szCs w:val="28"/>
        </w:rPr>
        <w:t xml:space="preserve"> </w:t>
      </w:r>
      <w:r w:rsidRPr="003D789D">
        <w:rPr>
          <w:rFonts w:hAnsi="Times New Roman"/>
          <w:color w:val="auto"/>
          <w:sz w:val="28"/>
          <w:szCs w:val="28"/>
        </w:rPr>
        <w:t>предметов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окружающей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знание</w:t>
      </w:r>
      <w:r w:rsidRPr="003D789D">
        <w:rPr>
          <w:rFonts w:hAnsi="Times New Roman"/>
          <w:color w:val="auto"/>
          <w:sz w:val="28"/>
          <w:szCs w:val="28"/>
        </w:rPr>
        <w:t xml:space="preserve"> </w:t>
      </w:r>
      <w:r w:rsidRPr="003D789D">
        <w:rPr>
          <w:rFonts w:hAnsi="Times New Roman"/>
          <w:color w:val="auto"/>
          <w:sz w:val="28"/>
          <w:szCs w:val="28"/>
        </w:rPr>
        <w:t>используемых</w:t>
      </w:r>
      <w:r w:rsidRPr="003D789D">
        <w:rPr>
          <w:rFonts w:hAnsi="Times New Roman"/>
          <w:color w:val="auto"/>
          <w:sz w:val="28"/>
          <w:szCs w:val="28"/>
        </w:rPr>
        <w:t xml:space="preserve"> </w:t>
      </w:r>
      <w:r w:rsidRPr="003D789D">
        <w:rPr>
          <w:rFonts w:hAnsi="Times New Roman"/>
          <w:color w:val="auto"/>
          <w:sz w:val="28"/>
          <w:szCs w:val="28"/>
        </w:rPr>
        <w:t>видов</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свойств</w:t>
      </w:r>
      <w:r w:rsidRPr="003D789D">
        <w:rPr>
          <w:rFonts w:ascii="Times New Roman"/>
          <w:color w:val="auto"/>
          <w:sz w:val="28"/>
          <w:szCs w:val="28"/>
        </w:rPr>
        <w:t xml:space="preserve">, </w:t>
      </w:r>
      <w:r w:rsidRPr="003D789D">
        <w:rPr>
          <w:rFonts w:hAnsi="Times New Roman"/>
          <w:color w:val="auto"/>
          <w:sz w:val="28"/>
          <w:szCs w:val="28"/>
        </w:rPr>
        <w:t>способов</w:t>
      </w:r>
      <w:r w:rsidRPr="003D789D">
        <w:rPr>
          <w:rFonts w:hAnsi="Times New Roman"/>
          <w:color w:val="auto"/>
          <w:sz w:val="28"/>
          <w:szCs w:val="28"/>
        </w:rPr>
        <w:t xml:space="preserve"> </w:t>
      </w:r>
      <w:r w:rsidRPr="003D789D">
        <w:rPr>
          <w:rFonts w:hAnsi="Times New Roman"/>
          <w:color w:val="auto"/>
          <w:sz w:val="28"/>
          <w:szCs w:val="28"/>
        </w:rPr>
        <w:t>обр</w:t>
      </w:r>
      <w:r w:rsidRPr="003D789D">
        <w:rPr>
          <w:rFonts w:hAnsi="Times New Roman"/>
          <w:color w:val="auto"/>
          <w:sz w:val="28"/>
          <w:szCs w:val="28"/>
        </w:rPr>
        <w:t>а</w:t>
      </w:r>
      <w:r w:rsidRPr="003D789D">
        <w:rPr>
          <w:rFonts w:hAnsi="Times New Roman"/>
          <w:color w:val="auto"/>
          <w:sz w:val="28"/>
          <w:szCs w:val="28"/>
        </w:rPr>
        <w:t>ботки</w:t>
      </w:r>
      <w:r w:rsidRPr="003D789D">
        <w:rPr>
          <w:rFonts w:ascii="Times New Roman"/>
          <w:color w:val="auto"/>
          <w:sz w:val="28"/>
          <w:szCs w:val="28"/>
        </w:rPr>
        <w:t xml:space="preserve">; </w:t>
      </w:r>
      <w:r w:rsidRPr="003D789D">
        <w:rPr>
          <w:rFonts w:hAnsi="Times New Roman"/>
          <w:color w:val="auto"/>
          <w:sz w:val="28"/>
          <w:szCs w:val="28"/>
        </w:rPr>
        <w:t>анализ</w:t>
      </w:r>
      <w:r w:rsidRPr="003D789D">
        <w:rPr>
          <w:rFonts w:hAnsi="Times New Roman"/>
          <w:color w:val="auto"/>
          <w:sz w:val="28"/>
          <w:szCs w:val="28"/>
        </w:rPr>
        <w:t xml:space="preserve"> </w:t>
      </w:r>
      <w:r w:rsidRPr="003D789D">
        <w:rPr>
          <w:rFonts w:hAnsi="Times New Roman"/>
          <w:color w:val="auto"/>
          <w:sz w:val="28"/>
          <w:szCs w:val="28"/>
        </w:rPr>
        <w:t>устройства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назначения</w:t>
      </w:r>
      <w:r w:rsidRPr="003D789D">
        <w:rPr>
          <w:rFonts w:hAnsi="Times New Roman"/>
          <w:color w:val="auto"/>
          <w:sz w:val="28"/>
          <w:szCs w:val="28"/>
        </w:rPr>
        <w:t xml:space="preserve"> </w:t>
      </w:r>
      <w:r w:rsidRPr="003D789D">
        <w:rPr>
          <w:rFonts w:hAnsi="Times New Roman"/>
          <w:color w:val="auto"/>
          <w:sz w:val="28"/>
          <w:szCs w:val="28"/>
        </w:rPr>
        <w:t>изделия</w:t>
      </w: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определять</w:t>
      </w:r>
      <w:r w:rsidRPr="003D789D">
        <w:rPr>
          <w:rFonts w:hAnsi="Times New Roman"/>
          <w:color w:val="auto"/>
          <w:sz w:val="28"/>
          <w:szCs w:val="28"/>
        </w:rPr>
        <w:t xml:space="preserve"> </w:t>
      </w:r>
      <w:r w:rsidRPr="003D789D">
        <w:rPr>
          <w:rFonts w:hAnsi="Times New Roman"/>
          <w:color w:val="auto"/>
          <w:sz w:val="28"/>
          <w:szCs w:val="28"/>
        </w:rPr>
        <w:t>необх</w:t>
      </w:r>
      <w:r w:rsidRPr="003D789D">
        <w:rPr>
          <w:rFonts w:hAnsi="Times New Roman"/>
          <w:color w:val="auto"/>
          <w:sz w:val="28"/>
          <w:szCs w:val="28"/>
        </w:rPr>
        <w:t>о</w:t>
      </w:r>
      <w:r w:rsidRPr="003D789D">
        <w:rPr>
          <w:rFonts w:hAnsi="Times New Roman"/>
          <w:color w:val="auto"/>
          <w:sz w:val="28"/>
          <w:szCs w:val="28"/>
        </w:rPr>
        <w:t>димые</w:t>
      </w:r>
      <w:r w:rsidRPr="003D789D">
        <w:rPr>
          <w:rFonts w:hAnsi="Times New Roman"/>
          <w:color w:val="auto"/>
          <w:sz w:val="28"/>
          <w:szCs w:val="28"/>
        </w:rPr>
        <w:t xml:space="preserve"> </w:t>
      </w:r>
      <w:r w:rsidRPr="003D789D">
        <w:rPr>
          <w:rFonts w:hAnsi="Times New Roman"/>
          <w:color w:val="auto"/>
          <w:sz w:val="28"/>
          <w:szCs w:val="28"/>
        </w:rPr>
        <w:t>действия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технологические</w:t>
      </w:r>
      <w:r w:rsidRPr="003D789D">
        <w:rPr>
          <w:rFonts w:hAnsi="Times New Roman"/>
          <w:color w:val="auto"/>
          <w:sz w:val="28"/>
          <w:szCs w:val="28"/>
        </w:rPr>
        <w:t xml:space="preserve"> </w:t>
      </w:r>
      <w:r w:rsidRPr="003D789D">
        <w:rPr>
          <w:rFonts w:hAnsi="Times New Roman"/>
          <w:color w:val="auto"/>
          <w:sz w:val="28"/>
          <w:szCs w:val="28"/>
        </w:rPr>
        <w:t>операции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применять</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решения</w:t>
      </w:r>
      <w:r w:rsidRPr="003D789D">
        <w:rPr>
          <w:rFonts w:hAnsi="Times New Roman"/>
          <w:color w:val="auto"/>
          <w:sz w:val="28"/>
          <w:szCs w:val="28"/>
        </w:rPr>
        <w:t xml:space="preserve"> </w:t>
      </w:r>
      <w:r w:rsidRPr="003D789D">
        <w:rPr>
          <w:rFonts w:hAnsi="Times New Roman"/>
          <w:color w:val="auto"/>
          <w:sz w:val="28"/>
          <w:szCs w:val="28"/>
        </w:rPr>
        <w:t>практических</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ascii="Times New Roman"/>
          <w:color w:val="auto"/>
          <w:sz w:val="28"/>
          <w:szCs w:val="28"/>
        </w:rPr>
        <w:t xml:space="preserve">; </w:t>
      </w:r>
      <w:r w:rsidRPr="003D789D">
        <w:rPr>
          <w:rFonts w:hAnsi="Times New Roman"/>
          <w:color w:val="auto"/>
          <w:sz w:val="28"/>
          <w:szCs w:val="28"/>
        </w:rPr>
        <w:t>подбор</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инструментов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соответствии</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ы</w:t>
      </w:r>
      <w:r w:rsidRPr="003D789D">
        <w:rPr>
          <w:rFonts w:hAnsi="Times New Roman"/>
          <w:color w:val="auto"/>
          <w:sz w:val="28"/>
          <w:szCs w:val="28"/>
        </w:rPr>
        <w:t>двинутым</w:t>
      </w:r>
      <w:r w:rsidRPr="003D789D">
        <w:rPr>
          <w:rFonts w:hAnsi="Times New Roman"/>
          <w:color w:val="auto"/>
          <w:sz w:val="28"/>
          <w:szCs w:val="28"/>
        </w:rPr>
        <w:t xml:space="preserve"> </w:t>
      </w:r>
      <w:r w:rsidRPr="003D789D">
        <w:rPr>
          <w:rFonts w:hAnsi="Times New Roman"/>
          <w:color w:val="auto"/>
          <w:sz w:val="28"/>
          <w:szCs w:val="28"/>
        </w:rPr>
        <w:t>планом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прогнозом</w:t>
      </w:r>
      <w:r w:rsidRPr="003D789D">
        <w:rPr>
          <w:rFonts w:hAnsi="Times New Roman"/>
          <w:color w:val="auto"/>
          <w:sz w:val="28"/>
          <w:szCs w:val="28"/>
        </w:rPr>
        <w:t xml:space="preserve"> </w:t>
      </w:r>
      <w:r w:rsidRPr="003D789D">
        <w:rPr>
          <w:rFonts w:hAnsi="Times New Roman"/>
          <w:color w:val="auto"/>
          <w:sz w:val="28"/>
          <w:szCs w:val="28"/>
        </w:rPr>
        <w:t>возможных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осуществлять</w:t>
      </w:r>
      <w:r w:rsidRPr="003D789D">
        <w:rPr>
          <w:rFonts w:hAnsi="Times New Roman"/>
          <w:color w:val="auto"/>
          <w:sz w:val="28"/>
          <w:szCs w:val="28"/>
        </w:rPr>
        <w:t xml:space="preserve"> </w:t>
      </w:r>
      <w:r w:rsidRPr="003D789D">
        <w:rPr>
          <w:rFonts w:hAnsi="Times New Roman"/>
          <w:color w:val="auto"/>
          <w:sz w:val="28"/>
          <w:szCs w:val="28"/>
        </w:rPr>
        <w:t>экономную</w:t>
      </w:r>
      <w:r w:rsidRPr="003D789D">
        <w:rPr>
          <w:rFonts w:hAnsi="Times New Roman"/>
          <w:color w:val="auto"/>
          <w:sz w:val="28"/>
          <w:szCs w:val="28"/>
        </w:rPr>
        <w:t xml:space="preserve"> </w:t>
      </w:r>
      <w:r w:rsidRPr="003D789D">
        <w:rPr>
          <w:rFonts w:hAnsi="Times New Roman"/>
          <w:color w:val="auto"/>
          <w:sz w:val="28"/>
          <w:szCs w:val="28"/>
        </w:rPr>
        <w:t>разметку</w:t>
      </w:r>
      <w:r w:rsidRPr="003D789D">
        <w:rPr>
          <w:rFonts w:ascii="Times New Roman"/>
          <w:color w:val="auto"/>
          <w:sz w:val="28"/>
          <w:szCs w:val="28"/>
        </w:rPr>
        <w:t xml:space="preserve">, </w:t>
      </w:r>
      <w:r w:rsidRPr="003D789D">
        <w:rPr>
          <w:rFonts w:hAnsi="Times New Roman"/>
          <w:color w:val="auto"/>
          <w:sz w:val="28"/>
          <w:szCs w:val="28"/>
        </w:rPr>
        <w:t>обработку</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целью</w:t>
      </w:r>
      <w:r w:rsidRPr="003D789D">
        <w:rPr>
          <w:rFonts w:hAnsi="Times New Roman"/>
          <w:color w:val="auto"/>
          <w:sz w:val="28"/>
          <w:szCs w:val="28"/>
        </w:rPr>
        <w:t xml:space="preserve"> </w:t>
      </w:r>
      <w:r w:rsidRPr="003D789D">
        <w:rPr>
          <w:rFonts w:hAnsi="Times New Roman"/>
          <w:color w:val="auto"/>
          <w:sz w:val="28"/>
          <w:szCs w:val="28"/>
        </w:rPr>
        <w:t>получения</w:t>
      </w:r>
      <w:r w:rsidRPr="003D789D">
        <w:rPr>
          <w:rFonts w:hAnsi="Times New Roman"/>
          <w:color w:val="auto"/>
          <w:sz w:val="28"/>
          <w:szCs w:val="28"/>
        </w:rPr>
        <w:t xml:space="preserve"> </w:t>
      </w:r>
      <w:r w:rsidRPr="003D789D">
        <w:rPr>
          <w:rFonts w:hAnsi="Times New Roman"/>
          <w:color w:val="auto"/>
          <w:sz w:val="28"/>
          <w:szCs w:val="28"/>
        </w:rPr>
        <w:t>деталей</w:t>
      </w:r>
      <w:r w:rsidRPr="003D789D">
        <w:rPr>
          <w:rFonts w:ascii="Times New Roman"/>
          <w:color w:val="auto"/>
          <w:sz w:val="28"/>
          <w:szCs w:val="28"/>
        </w:rPr>
        <w:t xml:space="preserve">, </w:t>
      </w:r>
      <w:r w:rsidRPr="003D789D">
        <w:rPr>
          <w:rFonts w:hAnsi="Times New Roman"/>
          <w:color w:val="auto"/>
          <w:sz w:val="28"/>
          <w:szCs w:val="28"/>
        </w:rPr>
        <w:t>сборку</w:t>
      </w:r>
      <w:r w:rsidRPr="003D789D">
        <w:rPr>
          <w:rFonts w:ascii="Times New Roman"/>
          <w:color w:val="auto"/>
          <w:sz w:val="28"/>
          <w:szCs w:val="28"/>
        </w:rPr>
        <w:t xml:space="preserve">, </w:t>
      </w:r>
      <w:r w:rsidRPr="003D789D">
        <w:rPr>
          <w:rFonts w:hAnsi="Times New Roman"/>
          <w:color w:val="auto"/>
          <w:sz w:val="28"/>
          <w:szCs w:val="28"/>
        </w:rPr>
        <w:t>отделку</w:t>
      </w:r>
      <w:r w:rsidRPr="003D789D">
        <w:rPr>
          <w:rFonts w:hAnsi="Times New Roman"/>
          <w:color w:val="auto"/>
          <w:sz w:val="28"/>
          <w:szCs w:val="28"/>
        </w:rPr>
        <w:t xml:space="preserve"> </w:t>
      </w:r>
      <w:r w:rsidRPr="003D789D">
        <w:rPr>
          <w:rFonts w:hAnsi="Times New Roman"/>
          <w:color w:val="auto"/>
          <w:sz w:val="28"/>
          <w:szCs w:val="28"/>
        </w:rPr>
        <w:t>изделия</w:t>
      </w:r>
      <w:r w:rsidRPr="003D789D">
        <w:rPr>
          <w:rFonts w:ascii="Times New Roman"/>
          <w:color w:val="auto"/>
          <w:sz w:val="28"/>
          <w:szCs w:val="28"/>
        </w:rPr>
        <w:t xml:space="preserve">; </w:t>
      </w:r>
      <w:r w:rsidRPr="003D789D">
        <w:rPr>
          <w:rFonts w:hAnsi="Times New Roman"/>
          <w:color w:val="auto"/>
          <w:sz w:val="28"/>
          <w:szCs w:val="28"/>
        </w:rPr>
        <w:t>проводить</w:t>
      </w:r>
      <w:r w:rsidRPr="003D789D">
        <w:rPr>
          <w:rFonts w:hAnsi="Times New Roman"/>
          <w:color w:val="auto"/>
          <w:sz w:val="28"/>
          <w:szCs w:val="28"/>
        </w:rPr>
        <w:t xml:space="preserve"> </w:t>
      </w:r>
      <w:r w:rsidRPr="003D789D">
        <w:rPr>
          <w:rFonts w:hAnsi="Times New Roman"/>
          <w:color w:val="auto"/>
          <w:sz w:val="28"/>
          <w:szCs w:val="28"/>
        </w:rPr>
        <w:t>проверку</w:t>
      </w:r>
      <w:r w:rsidRPr="003D789D">
        <w:rPr>
          <w:rFonts w:hAnsi="Times New Roman"/>
          <w:color w:val="auto"/>
          <w:sz w:val="28"/>
          <w:szCs w:val="28"/>
        </w:rPr>
        <w:t xml:space="preserve"> </w:t>
      </w:r>
      <w:r w:rsidRPr="003D789D">
        <w:rPr>
          <w:rFonts w:hAnsi="Times New Roman"/>
          <w:color w:val="auto"/>
          <w:sz w:val="28"/>
          <w:szCs w:val="28"/>
        </w:rPr>
        <w:t>изделия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действии</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достаточный</w:t>
      </w:r>
      <w:r w:rsidRPr="003D789D">
        <w:rPr>
          <w:rFonts w:hAnsi="Times New Roman"/>
          <w:color w:val="auto"/>
          <w:sz w:val="28"/>
          <w:szCs w:val="28"/>
        </w:rPr>
        <w:t xml:space="preserve"> </w:t>
      </w:r>
      <w:r w:rsidRPr="003D789D">
        <w:rPr>
          <w:rFonts w:hAnsi="Times New Roman"/>
          <w:color w:val="auto"/>
          <w:sz w:val="28"/>
          <w:szCs w:val="28"/>
        </w:rPr>
        <w:t>уровень</w:t>
      </w:r>
      <w:r w:rsidRPr="003D789D">
        <w:rPr>
          <w:rFonts w:hAnsi="Times New Roman"/>
          <w:color w:val="auto"/>
          <w:sz w:val="28"/>
          <w:szCs w:val="28"/>
        </w:rPr>
        <w:t xml:space="preserve"> </w:t>
      </w:r>
      <w:r w:rsidRPr="003D789D">
        <w:rPr>
          <w:rFonts w:hAnsi="Times New Roman"/>
          <w:color w:val="auto"/>
          <w:sz w:val="28"/>
          <w:szCs w:val="28"/>
        </w:rPr>
        <w:t>графической</w:t>
      </w:r>
      <w:r w:rsidRPr="003D789D">
        <w:rPr>
          <w:rFonts w:hAnsi="Times New Roman"/>
          <w:color w:val="auto"/>
          <w:sz w:val="28"/>
          <w:szCs w:val="28"/>
        </w:rPr>
        <w:t xml:space="preserve"> </w:t>
      </w:r>
      <w:r w:rsidRPr="003D789D">
        <w:rPr>
          <w:rFonts w:hAnsi="Times New Roman"/>
          <w:color w:val="auto"/>
          <w:sz w:val="28"/>
          <w:szCs w:val="28"/>
        </w:rPr>
        <w:t>грамотности</w:t>
      </w:r>
      <w:r w:rsidRPr="003D789D">
        <w:rPr>
          <w:rFonts w:ascii="Times New Roman"/>
          <w:color w:val="auto"/>
          <w:sz w:val="28"/>
          <w:szCs w:val="28"/>
        </w:rPr>
        <w:t xml:space="preserve">: </w:t>
      </w:r>
      <w:r w:rsidRPr="003D789D">
        <w:rPr>
          <w:rFonts w:hAnsi="Times New Roman"/>
          <w:color w:val="auto"/>
          <w:sz w:val="28"/>
          <w:szCs w:val="28"/>
        </w:rPr>
        <w:t>выполнение</w:t>
      </w:r>
      <w:r w:rsidRPr="003D789D">
        <w:rPr>
          <w:rFonts w:hAnsi="Times New Roman"/>
          <w:color w:val="auto"/>
          <w:sz w:val="28"/>
          <w:szCs w:val="28"/>
        </w:rPr>
        <w:t xml:space="preserve"> </w:t>
      </w:r>
      <w:r w:rsidRPr="003D789D">
        <w:rPr>
          <w:rFonts w:hAnsi="Times New Roman"/>
          <w:color w:val="auto"/>
          <w:sz w:val="28"/>
          <w:szCs w:val="28"/>
        </w:rPr>
        <w:t>измер</w:t>
      </w:r>
      <w:r w:rsidRPr="003D789D">
        <w:rPr>
          <w:rFonts w:hAnsi="Times New Roman"/>
          <w:color w:val="auto"/>
          <w:sz w:val="28"/>
          <w:szCs w:val="28"/>
        </w:rPr>
        <w:t>е</w:t>
      </w:r>
      <w:r w:rsidRPr="003D789D">
        <w:rPr>
          <w:rFonts w:hAnsi="Times New Roman"/>
          <w:color w:val="auto"/>
          <w:sz w:val="28"/>
          <w:szCs w:val="28"/>
        </w:rPr>
        <w:t>ний</w:t>
      </w:r>
      <w:r w:rsidRPr="003D789D">
        <w:rPr>
          <w:rFonts w:ascii="Times New Roman"/>
          <w:color w:val="auto"/>
          <w:sz w:val="28"/>
          <w:szCs w:val="28"/>
        </w:rPr>
        <w:t xml:space="preserve">, </w:t>
      </w:r>
      <w:r w:rsidRPr="003D789D">
        <w:rPr>
          <w:rFonts w:hAnsi="Times New Roman"/>
          <w:color w:val="auto"/>
          <w:sz w:val="28"/>
          <w:szCs w:val="28"/>
        </w:rPr>
        <w:t>чтение</w:t>
      </w:r>
      <w:r w:rsidRPr="003D789D">
        <w:rPr>
          <w:rFonts w:hAnsi="Times New Roman"/>
          <w:color w:val="auto"/>
          <w:sz w:val="28"/>
          <w:szCs w:val="28"/>
        </w:rPr>
        <w:t xml:space="preserve"> </w:t>
      </w:r>
      <w:r w:rsidRPr="003D789D">
        <w:rPr>
          <w:rFonts w:hAnsi="Times New Roman"/>
          <w:color w:val="auto"/>
          <w:sz w:val="28"/>
          <w:szCs w:val="28"/>
        </w:rPr>
        <w:t>доступных</w:t>
      </w:r>
      <w:r w:rsidRPr="003D789D">
        <w:rPr>
          <w:rFonts w:hAnsi="Times New Roman"/>
          <w:color w:val="auto"/>
          <w:sz w:val="28"/>
          <w:szCs w:val="28"/>
        </w:rPr>
        <w:t xml:space="preserve"> </w:t>
      </w:r>
      <w:r w:rsidRPr="003D789D">
        <w:rPr>
          <w:rFonts w:hAnsi="Times New Roman"/>
          <w:color w:val="auto"/>
          <w:sz w:val="28"/>
          <w:szCs w:val="28"/>
        </w:rPr>
        <w:t>графических</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условных</w:t>
      </w:r>
      <w:r w:rsidRPr="003D789D">
        <w:rPr>
          <w:rFonts w:ascii="Times New Roman"/>
          <w:color w:val="auto"/>
          <w:sz w:val="28"/>
          <w:szCs w:val="28"/>
        </w:rPr>
        <w:t xml:space="preserve">) </w:t>
      </w:r>
      <w:r w:rsidRPr="003D789D">
        <w:rPr>
          <w:rFonts w:hAnsi="Times New Roman"/>
          <w:color w:val="auto"/>
          <w:sz w:val="28"/>
          <w:szCs w:val="28"/>
        </w:rPr>
        <w:t>изображений</w:t>
      </w:r>
      <w:r w:rsidRPr="003D789D">
        <w:rPr>
          <w:rFonts w:ascii="Times New Roman"/>
          <w:color w:val="auto"/>
          <w:sz w:val="28"/>
          <w:szCs w:val="28"/>
        </w:rPr>
        <w:t xml:space="preserve">, </w:t>
      </w: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чертежных</w:t>
      </w:r>
      <w:r w:rsidRPr="003D789D">
        <w:rPr>
          <w:rFonts w:hAnsi="Times New Roman"/>
          <w:color w:val="auto"/>
          <w:sz w:val="28"/>
          <w:szCs w:val="28"/>
        </w:rPr>
        <w:t xml:space="preserve"> </w:t>
      </w:r>
      <w:r w:rsidRPr="003D789D">
        <w:rPr>
          <w:rFonts w:hAnsi="Times New Roman"/>
          <w:color w:val="auto"/>
          <w:sz w:val="28"/>
          <w:szCs w:val="28"/>
        </w:rPr>
        <w:t>инструментов</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линейка</w:t>
      </w:r>
      <w:r w:rsidRPr="003D789D">
        <w:rPr>
          <w:rFonts w:ascii="Times New Roman"/>
          <w:color w:val="auto"/>
          <w:sz w:val="28"/>
          <w:szCs w:val="28"/>
        </w:rPr>
        <w:t xml:space="preserve">, </w:t>
      </w:r>
      <w:r w:rsidRPr="003D789D">
        <w:rPr>
          <w:rFonts w:hAnsi="Times New Roman"/>
          <w:color w:val="auto"/>
          <w:sz w:val="28"/>
          <w:szCs w:val="28"/>
        </w:rPr>
        <w:t>угольник</w:t>
      </w:r>
      <w:r w:rsidRPr="003D789D">
        <w:rPr>
          <w:rFonts w:ascii="Times New Roman"/>
          <w:color w:val="auto"/>
          <w:sz w:val="28"/>
          <w:szCs w:val="28"/>
        </w:rPr>
        <w:t xml:space="preserve">, </w:t>
      </w:r>
      <w:r w:rsidRPr="003D789D">
        <w:rPr>
          <w:rFonts w:hAnsi="Times New Roman"/>
          <w:color w:val="auto"/>
          <w:sz w:val="28"/>
          <w:szCs w:val="28"/>
        </w:rPr>
        <w:t>циркуль</w:t>
      </w:r>
      <w:r w:rsidRPr="003D789D">
        <w:rPr>
          <w:rFonts w:asci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приспособлений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разметки</w:t>
      </w:r>
      <w:r w:rsidRPr="003D789D">
        <w:rPr>
          <w:rFonts w:hAnsi="Times New Roman"/>
          <w:color w:val="auto"/>
          <w:sz w:val="28"/>
          <w:szCs w:val="28"/>
        </w:rPr>
        <w:t xml:space="preserve"> </w:t>
      </w:r>
      <w:r w:rsidRPr="003D789D">
        <w:rPr>
          <w:rFonts w:hAnsi="Times New Roman"/>
          <w:color w:val="auto"/>
          <w:sz w:val="28"/>
          <w:szCs w:val="28"/>
        </w:rPr>
        <w:t>деталей</w:t>
      </w:r>
      <w:r w:rsidRPr="003D789D">
        <w:rPr>
          <w:rFonts w:hAnsi="Times New Roman"/>
          <w:color w:val="auto"/>
          <w:sz w:val="28"/>
          <w:szCs w:val="28"/>
        </w:rPr>
        <w:t xml:space="preserve"> </w:t>
      </w:r>
      <w:r w:rsidRPr="003D789D">
        <w:rPr>
          <w:rFonts w:hAnsi="Times New Roman"/>
          <w:color w:val="auto"/>
          <w:sz w:val="28"/>
          <w:szCs w:val="28"/>
        </w:rPr>
        <w:t>изделий</w:t>
      </w:r>
      <w:r w:rsidRPr="003D789D">
        <w:rPr>
          <w:rFonts w:ascii="Times New Roman"/>
          <w:color w:val="auto"/>
          <w:sz w:val="28"/>
          <w:szCs w:val="28"/>
        </w:rPr>
        <w:t xml:space="preserve">; </w:t>
      </w:r>
      <w:r w:rsidRPr="003D789D">
        <w:rPr>
          <w:rFonts w:hAnsi="Times New Roman"/>
          <w:color w:val="auto"/>
          <w:sz w:val="28"/>
          <w:szCs w:val="28"/>
        </w:rPr>
        <w:t>опору</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рисунки</w:t>
      </w:r>
      <w:r w:rsidRPr="003D789D">
        <w:rPr>
          <w:rFonts w:ascii="Times New Roman"/>
          <w:color w:val="auto"/>
          <w:sz w:val="28"/>
          <w:szCs w:val="28"/>
        </w:rPr>
        <w:t xml:space="preserve">, </w:t>
      </w:r>
      <w:r w:rsidRPr="003D789D">
        <w:rPr>
          <w:rFonts w:hAnsi="Times New Roman"/>
          <w:color w:val="auto"/>
          <w:sz w:val="28"/>
          <w:szCs w:val="28"/>
        </w:rPr>
        <w:t>предметные</w:t>
      </w:r>
      <w:r w:rsidRPr="003D789D">
        <w:rPr>
          <w:rFonts w:hAnsi="Times New Roman"/>
          <w:color w:val="auto"/>
          <w:sz w:val="28"/>
          <w:szCs w:val="28"/>
        </w:rPr>
        <w:t xml:space="preserve"> </w:t>
      </w:r>
      <w:r w:rsidRPr="003D789D">
        <w:rPr>
          <w:rFonts w:hAnsi="Times New Roman"/>
          <w:color w:val="auto"/>
          <w:sz w:val="28"/>
          <w:szCs w:val="28"/>
        </w:rPr>
        <w:t>карты</w:t>
      </w:r>
      <w:r w:rsidRPr="003D789D">
        <w:rPr>
          <w:rFonts w:ascii="Times New Roman"/>
          <w:color w:val="auto"/>
          <w:sz w:val="28"/>
          <w:szCs w:val="28"/>
        </w:rPr>
        <w:t xml:space="preserve">, </w:t>
      </w:r>
      <w:r w:rsidRPr="003D789D">
        <w:rPr>
          <w:rFonts w:hAnsi="Times New Roman"/>
          <w:color w:val="auto"/>
          <w:sz w:val="28"/>
          <w:szCs w:val="28"/>
        </w:rPr>
        <w:t>план</w:t>
      </w:r>
      <w:r w:rsidRPr="003D789D">
        <w:rPr>
          <w:rFonts w:ascii="Times New Roman"/>
          <w:color w:val="auto"/>
          <w:sz w:val="28"/>
          <w:szCs w:val="28"/>
        </w:rPr>
        <w:t xml:space="preserve">, </w:t>
      </w:r>
      <w:r w:rsidRPr="003D789D">
        <w:rPr>
          <w:rFonts w:hAnsi="Times New Roman"/>
          <w:color w:val="auto"/>
          <w:sz w:val="28"/>
          <w:szCs w:val="28"/>
        </w:rPr>
        <w:lastRenderedPageBreak/>
        <w:t>схемы</w:t>
      </w:r>
      <w:r w:rsidRPr="003D789D">
        <w:rPr>
          <w:rFonts w:ascii="Times New Roman"/>
          <w:color w:val="auto"/>
          <w:sz w:val="28"/>
          <w:szCs w:val="28"/>
        </w:rPr>
        <w:t xml:space="preserve">, </w:t>
      </w:r>
      <w:r w:rsidRPr="003D789D">
        <w:rPr>
          <w:rFonts w:hAnsi="Times New Roman"/>
          <w:color w:val="auto"/>
          <w:sz w:val="28"/>
          <w:szCs w:val="28"/>
        </w:rPr>
        <w:t>простейшие</w:t>
      </w:r>
      <w:r w:rsidRPr="003D789D">
        <w:rPr>
          <w:rFonts w:hAnsi="Times New Roman"/>
          <w:color w:val="auto"/>
          <w:sz w:val="28"/>
          <w:szCs w:val="28"/>
        </w:rPr>
        <w:t xml:space="preserve"> </w:t>
      </w:r>
      <w:r w:rsidRPr="003D789D">
        <w:rPr>
          <w:rFonts w:hAnsi="Times New Roman"/>
          <w:color w:val="auto"/>
          <w:sz w:val="28"/>
          <w:szCs w:val="28"/>
        </w:rPr>
        <w:t>чертежи</w:t>
      </w:r>
      <w:r w:rsidRPr="003D789D">
        <w:rPr>
          <w:rFonts w:ascii="Times New Roman"/>
          <w:color w:val="auto"/>
          <w:sz w:val="28"/>
          <w:szCs w:val="28"/>
        </w:rPr>
        <w:t xml:space="preserve">, </w:t>
      </w:r>
      <w:r w:rsidRPr="003D789D">
        <w:rPr>
          <w:rFonts w:hAnsi="Times New Roman"/>
          <w:color w:val="auto"/>
          <w:sz w:val="28"/>
          <w:szCs w:val="28"/>
        </w:rPr>
        <w:t>условные</w:t>
      </w:r>
      <w:r w:rsidRPr="003D789D">
        <w:rPr>
          <w:rFonts w:hAnsi="Times New Roman"/>
          <w:color w:val="auto"/>
          <w:sz w:val="28"/>
          <w:szCs w:val="28"/>
        </w:rPr>
        <w:t xml:space="preserve"> </w:t>
      </w:r>
      <w:r w:rsidRPr="003D789D">
        <w:rPr>
          <w:rFonts w:hAnsi="Times New Roman"/>
          <w:color w:val="auto"/>
          <w:sz w:val="28"/>
          <w:szCs w:val="28"/>
        </w:rPr>
        <w:t>обозначения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решении</w:t>
      </w:r>
      <w:r w:rsidRPr="003D789D">
        <w:rPr>
          <w:rFonts w:hAnsi="Times New Roman"/>
          <w:color w:val="auto"/>
          <w:sz w:val="28"/>
          <w:szCs w:val="28"/>
        </w:rPr>
        <w:t xml:space="preserve"> </w:t>
      </w:r>
      <w:r w:rsidRPr="003D789D">
        <w:rPr>
          <w:rFonts w:hAnsi="Times New Roman"/>
          <w:color w:val="auto"/>
          <w:sz w:val="28"/>
          <w:szCs w:val="28"/>
        </w:rPr>
        <w:t>задач</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моделированию</w:t>
      </w:r>
      <w:r w:rsidRPr="003D789D">
        <w:rPr>
          <w:rFonts w:ascii="Times New Roman"/>
          <w:color w:val="auto"/>
          <w:sz w:val="28"/>
          <w:szCs w:val="28"/>
        </w:rPr>
        <w:t xml:space="preserve">, </w:t>
      </w:r>
      <w:r w:rsidRPr="003D789D">
        <w:rPr>
          <w:rFonts w:hAnsi="Times New Roman"/>
          <w:color w:val="auto"/>
          <w:sz w:val="28"/>
          <w:szCs w:val="28"/>
        </w:rPr>
        <w:t>воспроизведению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конструированию</w:t>
      </w:r>
      <w:r w:rsidRPr="003D789D">
        <w:rPr>
          <w:rFonts w:hAnsi="Times New Roman"/>
          <w:color w:val="auto"/>
          <w:sz w:val="28"/>
          <w:szCs w:val="28"/>
        </w:rPr>
        <w:t xml:space="preserve"> </w:t>
      </w:r>
      <w:r w:rsidRPr="003D789D">
        <w:rPr>
          <w:rFonts w:hAnsi="Times New Roman"/>
          <w:color w:val="auto"/>
          <w:sz w:val="28"/>
          <w:szCs w:val="28"/>
        </w:rPr>
        <w:t>объектов</w:t>
      </w:r>
      <w:r w:rsidRPr="003D789D">
        <w:rPr>
          <w:rFonts w:ascii="Times New Roman"/>
          <w:color w:val="auto"/>
          <w:sz w:val="28"/>
          <w:szCs w:val="28"/>
        </w:rPr>
        <w:t>;</w:t>
      </w:r>
    </w:p>
    <w:p w:rsidR="00F65069" w:rsidRPr="003D789D"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создавать</w:t>
      </w:r>
      <w:r w:rsidRPr="003D789D">
        <w:rPr>
          <w:rFonts w:hAnsi="Times New Roman"/>
          <w:color w:val="auto"/>
          <w:sz w:val="28"/>
          <w:szCs w:val="28"/>
        </w:rPr>
        <w:t xml:space="preserve"> </w:t>
      </w:r>
      <w:r w:rsidRPr="003D789D">
        <w:rPr>
          <w:rFonts w:hAnsi="Times New Roman"/>
          <w:color w:val="auto"/>
          <w:sz w:val="28"/>
          <w:szCs w:val="28"/>
        </w:rPr>
        <w:t>несложные</w:t>
      </w:r>
      <w:r w:rsidRPr="003D789D">
        <w:rPr>
          <w:rFonts w:hAnsi="Times New Roman"/>
          <w:color w:val="auto"/>
          <w:sz w:val="28"/>
          <w:szCs w:val="28"/>
        </w:rPr>
        <w:t xml:space="preserve"> </w:t>
      </w:r>
      <w:r w:rsidRPr="003D789D">
        <w:rPr>
          <w:rFonts w:hAnsi="Times New Roman"/>
          <w:color w:val="auto"/>
          <w:sz w:val="28"/>
          <w:szCs w:val="28"/>
        </w:rPr>
        <w:t>конструкции</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asci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с</w:t>
      </w:r>
      <w:r w:rsidRPr="003D789D">
        <w:rPr>
          <w:rFonts w:hAnsi="Times New Roman"/>
          <w:color w:val="auto"/>
          <w:sz w:val="28"/>
          <w:szCs w:val="28"/>
        </w:rPr>
        <w:t>следование</w:t>
      </w:r>
      <w:r w:rsidRPr="003D789D">
        <w:rPr>
          <w:rFonts w:hAnsi="Times New Roman"/>
          <w:color w:val="auto"/>
          <w:sz w:val="28"/>
          <w:szCs w:val="28"/>
        </w:rPr>
        <w:t xml:space="preserve"> </w:t>
      </w:r>
      <w:r w:rsidRPr="003D789D">
        <w:rPr>
          <w:rFonts w:hAnsi="Times New Roman"/>
          <w:color w:val="auto"/>
          <w:sz w:val="28"/>
          <w:szCs w:val="28"/>
        </w:rPr>
        <w:t>конструктивных</w:t>
      </w:r>
      <w:r w:rsidRPr="003D789D">
        <w:rPr>
          <w:rFonts w:hAnsi="Times New Roman"/>
          <w:color w:val="auto"/>
          <w:sz w:val="28"/>
          <w:szCs w:val="28"/>
        </w:rPr>
        <w:t xml:space="preserve"> </w:t>
      </w:r>
      <w:r w:rsidRPr="003D789D">
        <w:rPr>
          <w:rFonts w:hAnsi="Times New Roman"/>
          <w:color w:val="auto"/>
          <w:sz w:val="28"/>
          <w:szCs w:val="28"/>
        </w:rPr>
        <w:t>особенностей</w:t>
      </w:r>
      <w:r w:rsidRPr="003D789D">
        <w:rPr>
          <w:rFonts w:hAnsi="Times New Roman"/>
          <w:color w:val="auto"/>
          <w:sz w:val="28"/>
          <w:szCs w:val="28"/>
        </w:rPr>
        <w:t xml:space="preserve"> </w:t>
      </w:r>
      <w:r w:rsidRPr="003D789D">
        <w:rPr>
          <w:rFonts w:hAnsi="Times New Roman"/>
          <w:color w:val="auto"/>
          <w:sz w:val="28"/>
          <w:szCs w:val="28"/>
        </w:rPr>
        <w:t>объектов</w:t>
      </w:r>
      <w:r w:rsidRPr="003D789D">
        <w:rPr>
          <w:rFonts w:ascii="Times New Roman"/>
          <w:color w:val="auto"/>
          <w:sz w:val="28"/>
          <w:szCs w:val="28"/>
        </w:rPr>
        <w:t xml:space="preserve">, </w:t>
      </w:r>
      <w:r w:rsidRPr="003D789D">
        <w:rPr>
          <w:rFonts w:hAnsi="Times New Roman"/>
          <w:color w:val="auto"/>
          <w:sz w:val="28"/>
          <w:szCs w:val="28"/>
        </w:rPr>
        <w:t>подбор</w:t>
      </w:r>
      <w:r w:rsidRPr="003D789D">
        <w:rPr>
          <w:rFonts w:hAnsi="Times New Roman"/>
          <w:color w:val="auto"/>
          <w:sz w:val="28"/>
          <w:szCs w:val="28"/>
        </w:rPr>
        <w:t xml:space="preserve"> </w:t>
      </w:r>
      <w:r w:rsidRPr="003D789D">
        <w:rPr>
          <w:rFonts w:hAnsi="Times New Roman"/>
          <w:color w:val="auto"/>
          <w:sz w:val="28"/>
          <w:szCs w:val="28"/>
        </w:rPr>
        <w:t>материалов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технологии</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изготовления</w:t>
      </w:r>
      <w:r w:rsidRPr="003D789D">
        <w:rPr>
          <w:rFonts w:ascii="Times New Roman"/>
          <w:color w:val="auto"/>
          <w:sz w:val="28"/>
          <w:szCs w:val="28"/>
        </w:rPr>
        <w:t xml:space="preserve">, </w:t>
      </w:r>
      <w:r w:rsidRPr="003D789D">
        <w:rPr>
          <w:rFonts w:hAnsi="Times New Roman"/>
          <w:color w:val="auto"/>
          <w:sz w:val="28"/>
          <w:szCs w:val="28"/>
        </w:rPr>
        <w:t>проверка</w:t>
      </w:r>
      <w:r w:rsidRPr="003D789D">
        <w:rPr>
          <w:rFonts w:hAnsi="Times New Roman"/>
          <w:color w:val="auto"/>
          <w:sz w:val="28"/>
          <w:szCs w:val="28"/>
        </w:rPr>
        <w:t xml:space="preserve"> </w:t>
      </w:r>
      <w:r w:rsidRPr="003D789D">
        <w:rPr>
          <w:rFonts w:hAnsi="Times New Roman"/>
          <w:color w:val="auto"/>
          <w:sz w:val="28"/>
          <w:szCs w:val="28"/>
        </w:rPr>
        <w:t>конструкции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действии</w:t>
      </w:r>
      <w:r w:rsidRPr="003D789D">
        <w:rPr>
          <w:rFonts w:ascii="Times New Roman"/>
          <w:color w:val="auto"/>
          <w:sz w:val="28"/>
          <w:szCs w:val="28"/>
        </w:rPr>
        <w:t xml:space="preserve">, </w:t>
      </w:r>
      <w:r w:rsidRPr="003D789D">
        <w:rPr>
          <w:rFonts w:hAnsi="Times New Roman"/>
          <w:color w:val="auto"/>
          <w:sz w:val="28"/>
          <w:szCs w:val="28"/>
        </w:rPr>
        <w:t>внесение</w:t>
      </w:r>
      <w:r w:rsidRPr="003D789D">
        <w:rPr>
          <w:rFonts w:hAnsi="Times New Roman"/>
          <w:color w:val="auto"/>
          <w:sz w:val="28"/>
          <w:szCs w:val="28"/>
        </w:rPr>
        <w:t xml:space="preserve"> </w:t>
      </w:r>
      <w:r w:rsidRPr="003D789D">
        <w:rPr>
          <w:rFonts w:hAnsi="Times New Roman"/>
          <w:color w:val="auto"/>
          <w:sz w:val="28"/>
          <w:szCs w:val="28"/>
        </w:rPr>
        <w:t>корректив</w:t>
      </w:r>
      <w:r w:rsidRPr="003D789D">
        <w:rPr>
          <w:rFonts w:ascii="Times New Roman"/>
          <w:color w:val="auto"/>
          <w:sz w:val="28"/>
          <w:szCs w:val="28"/>
        </w:rPr>
        <w:t>.</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Комплексный</w:t>
      </w:r>
      <w:r w:rsidR="003C6BCC" w:rsidRPr="003C6BCC">
        <w:rPr>
          <w:rFonts w:ascii="Times New Roman" w:hAnsi="Times New Roman" w:cs="Times New Roman"/>
          <w:b/>
          <w:bCs/>
          <w:color w:val="auto"/>
          <w:sz w:val="28"/>
          <w:szCs w:val="28"/>
        </w:rPr>
        <w:t xml:space="preserve"> </w:t>
      </w:r>
      <w:r w:rsidRPr="003C6BCC">
        <w:rPr>
          <w:rFonts w:ascii="Times New Roman" w:hAnsi="Times New Roman" w:cs="Times New Roman"/>
          <w:b/>
          <w:bCs/>
          <w:color w:val="auto"/>
          <w:sz w:val="28"/>
          <w:szCs w:val="28"/>
        </w:rPr>
        <w:t xml:space="preserve">учебный предмет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«Русский язык и литературное чтение»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Основные содержательные линии: </w:t>
      </w:r>
      <w:r w:rsidRPr="003C6BCC">
        <w:rPr>
          <w:rFonts w:ascii="Times New Roman" w:hAnsi="Times New Roman" w:cs="Times New Roman"/>
          <w:b/>
          <w:bCs/>
          <w:color w:val="auto"/>
          <w:sz w:val="28"/>
          <w:szCs w:val="28"/>
        </w:rPr>
        <w:t>языковая способность, речевая деятельность</w:t>
      </w:r>
      <w:r w:rsidRPr="003C6BCC">
        <w:rPr>
          <w:rFonts w:ascii="Times New Roman" w:hAnsi="Times New Roman" w:cs="Times New Roman"/>
          <w:color w:val="auto"/>
          <w:sz w:val="28"/>
          <w:szCs w:val="28"/>
        </w:rPr>
        <w:t>,</w:t>
      </w:r>
      <w:r w:rsidRPr="003C6BCC">
        <w:rPr>
          <w:rFonts w:ascii="Times New Roman" w:hAnsi="Times New Roman" w:cs="Times New Roman"/>
          <w:b/>
          <w:bCs/>
          <w:color w:val="auto"/>
          <w:sz w:val="28"/>
          <w:szCs w:val="28"/>
        </w:rPr>
        <w:t xml:space="preserve"> языковые закономерности</w:t>
      </w:r>
      <w:r w:rsidRPr="003C6BCC">
        <w:rPr>
          <w:rFonts w:ascii="Times New Roman" w:hAnsi="Times New Roman" w:cs="Times New Roman"/>
          <w:color w:val="auto"/>
          <w:sz w:val="28"/>
          <w:szCs w:val="28"/>
        </w:rPr>
        <w:t xml:space="preserve">. </w:t>
      </w:r>
    </w:p>
    <w:p w:rsidR="00F65069" w:rsidRPr="003C6BCC" w:rsidRDefault="00C079E3" w:rsidP="000A374A">
      <w:pPr>
        <w:numPr>
          <w:ilvl w:val="0"/>
          <w:numId w:val="323"/>
        </w:numPr>
        <w:tabs>
          <w:tab w:val="num" w:pos="729"/>
          <w:tab w:val="left" w:pos="850"/>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Языковая способность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Потребность в словесном общении с учителем, товарищами, родител</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ми в условиях слухоречевой среды.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Ситуативное общение, внеситуативное. Расширение ситуативного и внеситуативного общения в знакомых и новых обстоятельствах.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использование вариативных высказываний.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Стремление запоминать новые речевые единицы и использовать их в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значения новых слов, словосочетаний в условиях ситуати</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ного общения, речевого контекста.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Использование знакомых речевых единиц в различных (известных и новых) ситуациях в соответствии с задачей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Стремление к установлению взаимопонимания в знакомых ситуациях общения на основе словесной речи (внятность произнесения, использование уточняющих вопросов, вариативных высказываний).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значения нового речевого материала в условиях практич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ской деятельности, в предметной ситуации, в контексте прочитанного.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Улавливание аналогий в языковых формах, построение речевых выск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зываний по аналогии со знакомыми словоформами и конструкциями выск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зываний.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lastRenderedPageBreak/>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Восприятие, понимание и воспроизведение речевых образцов,  данных учителем, в условиях педагогически организованного общения и в ест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ственных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Проговаривание всего речевого материала, независимо от фонетич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ских трудностей, достаточно внятно и естественно, наиболее полно реализуя произносительные возможности.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Соотнесение предметных действий с речевыми образцами.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Подражание речевым действиям учителя, воспитателя.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Самостоятельное использование знакомых речевых единиц в процессе урока, предметно-практической деятельности, в игре, в  обиходно-разговорных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Построение собственных высказываний из знакомых речевых единиц.</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Восприятие устной речи слухозрительно и на слух, произнесение  р</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чевого материала внятно и достаточно естественно, реализуя произносител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ные возможности.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Использование знакомых речевых единиц в различных (известных и новых) ситуациях в соответствии с задачей общения.</w:t>
      </w:r>
    </w:p>
    <w:p w:rsidR="00F65069" w:rsidRPr="003C6BCC" w:rsidRDefault="00C079E3" w:rsidP="000A374A">
      <w:pPr>
        <w:numPr>
          <w:ilvl w:val="0"/>
          <w:numId w:val="324"/>
        </w:numPr>
        <w:tabs>
          <w:tab w:val="num" w:pos="396"/>
          <w:tab w:val="left" w:pos="426"/>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Речевая деятельность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.1 Говорение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Овладение словесной речью в общении и для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Потребность в речи. Использование словесной речи для установления контакта со взрослыми, детьми. Овладение коммуникативными умениями.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Стремление быть понятым учителем или товарищами. Воспроизвед</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ние речевого материала достаточно внятно и естественно при реализации обучающимся произносительных возможностей (при контроле со стороны учителя или с его помощью, самостоятельно).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Деловые и личностные мотивы речевой 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Положительное эмоциональное отношение к словесной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Установление взаимопонимания на основе речевого общения. Потре</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ность в речи, в расширении словарного запаса (стремление запоминать новые слова и выражения, избирательное использование форм речи в зависимости от ситуации общения). Выбор речевых единиц (слов, словосочетаний, типов высказываний) с учётом ситуации 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Мотивированность речевых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Овладение различными ситуациями общения при коллективной и и</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дивидуальной работе (выбор руководителя группы, организация работы группы с использованием заданий руководителя, проверка исполнения, отчет о выполненной работе).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Характеристика деятельности обучающихся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процессе коммуникации слухозрительно воспринимать устную речь и адекватно реагировать на ее содержание (выполнять просьбы, поручения, отвечать на вопрос, сообщать о действии),уточнять недостаточно хорошо воспринятые обращения, поручения, вопросы, сообщения; говорить внятно и достаточно естественно, реализуя произносительные возможности, строить  речевые высказывания логично и грамотно.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Выражать просьбы, желания, удивления, испуг, огорчения, радости. Сообщать о проведенных действиях (в ситуации коллективной деятельн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сти), об окончании работы. Точно соотносить речевое высказывание (со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ственное или  другого говорящего) со своим действием или действием тов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рища, с картинкой.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Расспрашивать об интересующем (кто, что, что делает, какой, какая, какое, какие).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целях быть понятым собеседником следить за внятностью собстве</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ной речи, повторять сказанное, исправлять собственные ошибки.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Рассказывать о собственной деятельности параллельно с её выполнен</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ем или по её завершению.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Передавать содержание серии картин (одной картины) в виде нескол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ких взаимосвязанных предложений.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Восстанавливать преднамеренно нарушенную учителем последов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тельность заданий, исходя из логики предстоящих действий.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Задавать вопросы учителю и товарищам с целью узнать об интересу</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щем, уточнить имеющиеся сведения, расспросить о предстоящей деятельн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Рассказывать о собственной деятельности, о прошедших событиях с предварительной зарисовкой (аппликацией, подбором картинок и т. д.) или без нее.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Описывать предмет, явление природы.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Передавать содержание одной или серии картинок в виде взаимосв</w:t>
      </w:r>
      <w:r w:rsidRPr="003C6BCC">
        <w:rPr>
          <w:rFonts w:ascii="Times New Roman" w:hAnsi="Times New Roman" w:cs="Times New Roman"/>
          <w:color w:val="auto"/>
          <w:sz w:val="28"/>
          <w:szCs w:val="28"/>
        </w:rPr>
        <w:t>я</w:t>
      </w:r>
      <w:r w:rsidRPr="003C6BCC">
        <w:rPr>
          <w:rFonts w:ascii="Times New Roman" w:hAnsi="Times New Roman" w:cs="Times New Roman"/>
          <w:color w:val="auto"/>
          <w:sz w:val="28"/>
          <w:szCs w:val="28"/>
        </w:rPr>
        <w:t xml:space="preserve">занных предложений.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Рассказывать о себе, товарищах, о событиях в форме письма. Прид</w:t>
      </w:r>
      <w:r w:rsidRPr="003C6BCC">
        <w:rPr>
          <w:rFonts w:ascii="Times New Roman" w:hAnsi="Times New Roman" w:cs="Times New Roman"/>
          <w:color w:val="auto"/>
          <w:sz w:val="28"/>
          <w:szCs w:val="28"/>
        </w:rPr>
        <w:t>у</w:t>
      </w:r>
      <w:r w:rsidRPr="003C6BCC">
        <w:rPr>
          <w:rFonts w:ascii="Times New Roman" w:hAnsi="Times New Roman" w:cs="Times New Roman"/>
          <w:color w:val="auto"/>
          <w:sz w:val="28"/>
          <w:szCs w:val="28"/>
        </w:rPr>
        <w:t>мывать название рассказа (сказки) по главной мысли. Восстанавливать пре</w:t>
      </w:r>
      <w:r w:rsidRPr="003C6BCC">
        <w:rPr>
          <w:rFonts w:ascii="Times New Roman" w:hAnsi="Times New Roman" w:cs="Times New Roman"/>
          <w:color w:val="auto"/>
          <w:sz w:val="28"/>
          <w:szCs w:val="28"/>
        </w:rPr>
        <w:t>д</w:t>
      </w:r>
      <w:r w:rsidRPr="003C6BCC">
        <w:rPr>
          <w:rFonts w:ascii="Times New Roman" w:hAnsi="Times New Roman" w:cs="Times New Roman"/>
          <w:color w:val="auto"/>
          <w:sz w:val="28"/>
          <w:szCs w:val="28"/>
        </w:rPr>
        <w:t xml:space="preserve">намеренно нарушенную последовательность событий, действий.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Отчитываться о своей работе, писать письма. Составлять план пре</w:t>
      </w:r>
      <w:r w:rsidRPr="003C6BCC">
        <w:rPr>
          <w:rFonts w:ascii="Times New Roman" w:hAnsi="Times New Roman" w:cs="Times New Roman"/>
          <w:color w:val="auto"/>
          <w:sz w:val="28"/>
          <w:szCs w:val="28"/>
        </w:rPr>
        <w:t>д</w:t>
      </w:r>
      <w:r w:rsidRPr="003C6BCC">
        <w:rPr>
          <w:rFonts w:ascii="Times New Roman" w:hAnsi="Times New Roman" w:cs="Times New Roman"/>
          <w:color w:val="auto"/>
          <w:sz w:val="28"/>
          <w:szCs w:val="28"/>
        </w:rPr>
        <w:t xml:space="preserve">метно-практической деятельности.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Выражать просьбу, желание, (не)понимание, согласие, свое мнение; расспрашивать учителя, товарищей об интересующем (о серии закрытых картинок, празднике, экскурсии, интересных событиях и т.п.) по заданию взрослых, по собственному желанию; уточнять непонятное.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Участвовать в диалоге; давать задания одному ученику, группе.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Рассказывать о своей деятельности и деятельности товарищей, об и</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тересных событиях.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Описывать картинки, предметы, внешность человека; составлять план рассказа.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Писать рассказы, сочинения по плану; писать сочинения с элементами рассуждений, на заданную тему.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Составлять заявки и отчеты о своей деятельности, рассказывать об и</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 xml:space="preserve">тересных моментах работы.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Раскрывать тему, выделять основную мысль части и всего высказыв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ния, устанавливать связь между частями; оформлять свои мысли логично, последовательно, грамотно.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Контролировать правильность собственного высказывания и высказ</w:t>
      </w:r>
      <w:r w:rsidRPr="003C6BCC">
        <w:rPr>
          <w:rFonts w:ascii="Times New Roman" w:hAnsi="Times New Roman" w:cs="Times New Roman"/>
          <w:color w:val="auto"/>
          <w:sz w:val="28"/>
          <w:szCs w:val="28"/>
        </w:rPr>
        <w:t>ы</w:t>
      </w:r>
      <w:r w:rsidRPr="003C6BCC">
        <w:rPr>
          <w:rFonts w:ascii="Times New Roman" w:hAnsi="Times New Roman" w:cs="Times New Roman"/>
          <w:color w:val="auto"/>
          <w:sz w:val="28"/>
          <w:szCs w:val="28"/>
        </w:rPr>
        <w:t>ваний товарищей, исправлять ошибки.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Получать желаемый результат на свое высказывание (адекватность действий собеседника, речевой реакции.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Добиваться взаимопонимания (повторить высказывание, уточнить его и т.д.).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Правильно, грамотно оформлять свои высказывания, наиболее полно реализуя свои произносительные возможности.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.2 Чтение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Чтение задания, инструкции и действие в соответствии с их содерж</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нием.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Понимание содержания связного текста (сказки, рассказа).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Техника чтения. Чтение вслух осмысленное, плавное, слитное. Подр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жание учителю в выразительном чтении.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Ориентировка в книге.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Отражение содержания прочитанного в рисунках, аппликации, драм</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тизации.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Ответы на вопросы по прочитанному.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Пересказ прочитанного.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Привлечение информации, полученной при чтении, перенесение в нужную ситуацию (учебную, жизненную).</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Соотносить прочитанное (слово, предложение, связный текст) с де</w:t>
      </w:r>
      <w:r w:rsidRPr="003C6BCC">
        <w:rPr>
          <w:rFonts w:ascii="Times New Roman" w:hAnsi="Times New Roman" w:cs="Times New Roman"/>
          <w:color w:val="auto"/>
          <w:sz w:val="28"/>
          <w:szCs w:val="28"/>
        </w:rPr>
        <w:t>й</w:t>
      </w:r>
      <w:r w:rsidRPr="003C6BCC">
        <w:rPr>
          <w:rFonts w:ascii="Times New Roman" w:hAnsi="Times New Roman" w:cs="Times New Roman"/>
          <w:color w:val="auto"/>
          <w:sz w:val="28"/>
          <w:szCs w:val="28"/>
        </w:rPr>
        <w:t>ствительностью, с предметом, с иллюстрацией.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и выполнить задание, инструкцию, несколько взаимосвязанных поручений.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Читать правильно, эмоционально, четко, слитно, с паузами подражая чтению учителя. Самостоятельно делать паузы при чтении предложений с однородными членами, с союзами. Реализовывать при чтении произнос</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тельные возможности, в том числе,  воспроизведения звуковой и ритмико-интонационной структуры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Следить за чтением товарища по своей книге, продолжать чтение после товарища. Осуществлять выборочное чтение, следуя заданию учителя. Ч</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тать хором, синхронно с учителем, товарищами.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Передавать содержание прочитанного в рисунках, аппликации, драм</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тизации. Подбирать к прочитанному тексту (или отрывку) подходящие гот</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вые иллюстрации.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Отвечать на обобщенные вопросы, о ком, о чем прочитали.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Пересказывать прочитанное с использованием выполненного илл</w:t>
      </w:r>
      <w:r w:rsidRPr="003C6BCC">
        <w:rPr>
          <w:rFonts w:ascii="Times New Roman" w:hAnsi="Times New Roman" w:cs="Times New Roman"/>
          <w:color w:val="auto"/>
          <w:sz w:val="28"/>
          <w:szCs w:val="28"/>
        </w:rPr>
        <w:t>ю</w:t>
      </w:r>
      <w:r w:rsidRPr="003C6BCC">
        <w:rPr>
          <w:rFonts w:ascii="Times New Roman" w:hAnsi="Times New Roman" w:cs="Times New Roman"/>
          <w:color w:val="auto"/>
          <w:sz w:val="28"/>
          <w:szCs w:val="28"/>
        </w:rPr>
        <w:t>стративного материала, макетов.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название текста (рассказа, сказки, стихотворения), его а</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тора. Находить нужную страницу  текста (по устному или письменному ук</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занию учителя, по записи ее номера на доске).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Осмысленно, плавно и бегло читать вслух и про себя.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логическую последовательность событий прочитанного (инструкции, текста, задания, произведения).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Делить текст на части, выделять главную мысль каждой из них, оз</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главливать части.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Находить в тексте слова и выражения по заданию учителя, выделять новые слова и определять их значение из контекста или пользуясь справо</w:t>
      </w:r>
      <w:r w:rsidRPr="003C6BCC">
        <w:rPr>
          <w:rFonts w:ascii="Times New Roman" w:hAnsi="Times New Roman" w:cs="Times New Roman"/>
          <w:color w:val="auto"/>
          <w:sz w:val="28"/>
          <w:szCs w:val="28"/>
        </w:rPr>
        <w:t>ч</w:t>
      </w:r>
      <w:r w:rsidRPr="003C6BCC">
        <w:rPr>
          <w:rFonts w:ascii="Times New Roman" w:hAnsi="Times New Roman" w:cs="Times New Roman"/>
          <w:color w:val="auto"/>
          <w:sz w:val="28"/>
          <w:szCs w:val="28"/>
        </w:rPr>
        <w:t>ным материалом.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Оценивать поступки действующих лиц читаемого произведения, уст</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навливать причинно-следственные, временные связи.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Подбирать материал на заданную тему, пользуясь учебными книгами и другой литературой.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опору на чтение для запоминания структуры слов и фраз.</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Проявлять интерес к чтению.</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.3 Письмо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Упражнения, подготавливающие к письму. Письменный шрифт, чтение слов, предложений. Элементы букв, буквы, слова, короткие предложения.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Буквы прописные, заглавные, способы их соединения. Письменная форма выражения мысли (отдельные слова, короткие предложения, небол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шие рассказы, отчеты, заявки). Пользование письменной речью в общении, для передачи информации. Изложение мысли в письменной форме, логично, последовательно. Техника письма: четкость, скорость, аккуратность.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Выполнять упражнения, подготавливающие к письму. Понимать пис</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менный шрифт, читать слова, предложения. Писать элементы букв, буквы, слова, короткие предложения. Пользоваться письменным шрифтом (буквы прописные, заглавные, способы их соединения). Выражать мысли в письме</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ной форме (в виде отдельных слов, коротких предложений, небольших ра</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сказов, отчетов, заявок). Писать четко, красиво, правильно отдельные слова, предложения, тексты. Соблюдать при письме знаки препинания: точка, в</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просительный, восклицательный знаки в конце предложения, запятая при п</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речислении, знаки прямой речи. Писать большую букву в начале предлож</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ния, в собственных именах. Переносить слова по слогам (с помощью учителя или самостоятельно). Проверять написанное, исправлять ошибки, указанные учителем, товарищами, или обнаруженные самостоятельно. Соблюдать лог</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ку в изложении мыслей.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.4 Дактилирование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Восприятие и воспроизведение речи в устно-дактильной форме. </w:t>
      </w:r>
    </w:p>
    <w:p w:rsidR="00F65069" w:rsidRPr="003C6BCC" w:rsidRDefault="00C079E3" w:rsidP="003C6BCC">
      <w:pPr>
        <w:spacing w:after="0" w:line="360" w:lineRule="auto"/>
        <w:ind w:firstLine="709"/>
        <w:jc w:val="both"/>
        <w:rPr>
          <w:rFonts w:ascii="Times New Roman" w:eastAsia="Times New Roman" w:hAnsi="Times New Roman" w:cs="Times New Roman"/>
          <w:i/>
          <w:iCs/>
          <w:color w:val="auto"/>
          <w:sz w:val="28"/>
          <w:szCs w:val="28"/>
          <w:u w:val="single"/>
        </w:rPr>
      </w:pPr>
      <w:r w:rsidRPr="003C6BCC">
        <w:rPr>
          <w:rFonts w:ascii="Times New Roman" w:hAnsi="Times New Roman" w:cs="Times New Roman"/>
          <w:color w:val="auto"/>
          <w:sz w:val="28"/>
          <w:szCs w:val="28"/>
        </w:rPr>
        <w:t>Использование устно-дактильной формы речи как вспомогательного средства общения и обучения.</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Воспринимать устно-дактильную речь учителя и товарищей.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Воспроизводить все дактилемы точно, четко, быстро, синхронно с ус</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 xml:space="preserve">ной речью.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устно-дактильную форму речи при общении с учителем, товарищами, опуская дактилирование при использовании в речи отработа</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ного материала.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Воспроизводить речевой материал устно-дактильно при восприятии з</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даний, поручений учителя, товарищей, при первоначальном чтении текста, при проверке написанного.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дактильную речь при затруднениях в общении с товар</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щами и взрослыми, при усвоении трудного речевого материала, первон</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чальном чтении сложного текста, при письме и проверке написанного текста, при затруднении в общении с товарищами.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u w:val="single"/>
        </w:rPr>
      </w:pPr>
      <w:r w:rsidRPr="003C6BCC">
        <w:rPr>
          <w:rFonts w:ascii="Times New Roman" w:hAnsi="Times New Roman" w:cs="Times New Roman"/>
          <w:b/>
          <w:bCs/>
          <w:color w:val="auto"/>
          <w:sz w:val="28"/>
          <w:szCs w:val="28"/>
          <w:u w:val="single"/>
          <w:lang w:val="en-US"/>
        </w:rPr>
        <w:t>II</w:t>
      </w:r>
      <w:r w:rsidRPr="003C6BCC">
        <w:rPr>
          <w:rFonts w:ascii="Times New Roman" w:hAnsi="Times New Roman" w:cs="Times New Roman"/>
          <w:b/>
          <w:bCs/>
          <w:color w:val="auto"/>
          <w:sz w:val="28"/>
          <w:szCs w:val="28"/>
          <w:u w:val="single"/>
        </w:rPr>
        <w:t>.5 Слушание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Восприятие речи окружающих на слухозрительной основе (с помощью звукоусиливающей аппаратуры); при ответной реакции на воспринятое  о</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вечать на вопросы (кратко и полно), выполнять задания и давать речевые о</w:t>
      </w:r>
      <w:r w:rsidRPr="003C6BCC">
        <w:rPr>
          <w:rFonts w:ascii="Times New Roman" w:hAnsi="Times New Roman" w:cs="Times New Roman"/>
          <w:color w:val="auto"/>
          <w:sz w:val="28"/>
          <w:szCs w:val="28"/>
        </w:rPr>
        <w:t>т</w:t>
      </w:r>
      <w:r w:rsidRPr="003C6BCC">
        <w:rPr>
          <w:rFonts w:ascii="Times New Roman" w:hAnsi="Times New Roman" w:cs="Times New Roman"/>
          <w:color w:val="auto"/>
          <w:sz w:val="28"/>
          <w:szCs w:val="28"/>
        </w:rPr>
        <w:t>четы (краткие и полные), повторять сообщения, грамотно оформлять свои высказывания, говорить достаточно внятно и естественно.</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Различать, опознавать и распознавать слухозрительно и на слух (с п</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мощью слухового аппарата) необходимый в общении (в учебной и внеуро</w:t>
      </w:r>
      <w:r w:rsidRPr="003C6BCC">
        <w:rPr>
          <w:rFonts w:ascii="Times New Roman" w:hAnsi="Times New Roman" w:cs="Times New Roman"/>
          <w:color w:val="auto"/>
          <w:sz w:val="28"/>
          <w:szCs w:val="28"/>
        </w:rPr>
        <w:t>ч</w:t>
      </w:r>
      <w:r w:rsidRPr="003C6BCC">
        <w:rPr>
          <w:rFonts w:ascii="Times New Roman" w:hAnsi="Times New Roman" w:cs="Times New Roman"/>
          <w:color w:val="auto"/>
          <w:sz w:val="28"/>
          <w:szCs w:val="28"/>
        </w:rPr>
        <w:t>ной деятельности) и знакомый обучающимся речевой материал  – фразы, слова и словосочетания, монологические высказывания, короткие диалогич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ские единства; при ответной реакции на воспринятое сразу отвечать на в</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прос (кратко или полно), не повторяя его, выполнять задания и давать реч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вые отчеты (краткие и полные), повторять только сообщения; грамотно оформлять свои высказывания, говорить достаточно внятно и естественно, наиболее полно реализовывать сформированные произносительные умения.</w:t>
      </w:r>
    </w:p>
    <w:p w:rsidR="00F65069" w:rsidRPr="003C6BCC" w:rsidRDefault="00C079E3" w:rsidP="000A374A">
      <w:pPr>
        <w:numPr>
          <w:ilvl w:val="0"/>
          <w:numId w:val="325"/>
        </w:numPr>
        <w:tabs>
          <w:tab w:val="num" w:pos="729"/>
          <w:tab w:val="left" w:pos="850"/>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Языковые закономерности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Практическое усвоение грамматической структуры языка. Грамматич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ские и лексические обобщения.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Слово. Предложение. Текст.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Слова, близкие и противоположные по значению. Однокоренные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Начальная форма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Типы высказываний по их коммуникативной цели.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Синтаксические конструкции простого и сложного предложения. Утвердительные и отрицательные конструкции предложения. Конструиров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 xml:space="preserve">ние и перестроение предложений с учетом их состава и семантики.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Группировка слов по морфологическому сходству и различию. Осно</w:t>
      </w:r>
      <w:r w:rsidRPr="003C6BCC">
        <w:rPr>
          <w:rFonts w:ascii="Times New Roman" w:hAnsi="Times New Roman" w:cs="Times New Roman"/>
          <w:color w:val="auto"/>
          <w:sz w:val="28"/>
          <w:szCs w:val="28"/>
        </w:rPr>
        <w:t>в</w:t>
      </w:r>
      <w:r w:rsidRPr="003C6BCC">
        <w:rPr>
          <w:rFonts w:ascii="Times New Roman" w:hAnsi="Times New Roman" w:cs="Times New Roman"/>
          <w:color w:val="auto"/>
          <w:sz w:val="28"/>
          <w:szCs w:val="28"/>
        </w:rPr>
        <w:t>ные языковые категории. Орфографические правила и определения грамм</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тических понятий.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Прямая и косвенная речь.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Характеристика деятельности обучающихся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слова в группы по указанному обобщающему слову, по грамматическому вопросу (кто? что?).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в речи предложения по аналогии, по образцу.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Практически различать число существительных при выполнении сл</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весных инструкций, выражении просьб, желаний.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Знать начальную форму слов-существительных.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род существительных (жен., муж., сред.).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Отвечать на вопросы о цвете, форме, величине (какой? какая? какое? какие?).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Проводить элементарные обобщения по лексико-грамматическим ра</w:t>
      </w:r>
      <w:r w:rsidRPr="003C6BCC">
        <w:rPr>
          <w:rFonts w:ascii="Times New Roman" w:hAnsi="Times New Roman" w:cs="Times New Roman"/>
          <w:color w:val="auto"/>
          <w:sz w:val="28"/>
          <w:szCs w:val="28"/>
        </w:rPr>
        <w:t>з</w:t>
      </w:r>
      <w:r w:rsidRPr="003C6BCC">
        <w:rPr>
          <w:rFonts w:ascii="Times New Roman" w:hAnsi="Times New Roman" w:cs="Times New Roman"/>
          <w:color w:val="auto"/>
          <w:sz w:val="28"/>
          <w:szCs w:val="28"/>
        </w:rPr>
        <w:t>рядам: кто? что? – предметное значение; что делает? – значение действия; какой? – признак; чей? – принадлежность; сколько? – количество.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слова в группы по родовому, видовому признаку.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Различать (практически) текст, предложение, слово, букву.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Различать в условиях общения вопросы, ответы, поручения, сообщения и адекватно реагировать на них.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Понимать и употреблять утвердительные и отрицательные констру</w:t>
      </w:r>
      <w:r w:rsidRPr="003C6BCC">
        <w:rPr>
          <w:rFonts w:ascii="Times New Roman" w:hAnsi="Times New Roman" w:cs="Times New Roman"/>
          <w:color w:val="auto"/>
          <w:sz w:val="28"/>
          <w:szCs w:val="28"/>
        </w:rPr>
        <w:t>к</w:t>
      </w:r>
      <w:r w:rsidRPr="003C6BCC">
        <w:rPr>
          <w:rFonts w:ascii="Times New Roman" w:hAnsi="Times New Roman" w:cs="Times New Roman"/>
          <w:color w:val="auto"/>
          <w:sz w:val="28"/>
          <w:szCs w:val="28"/>
        </w:rPr>
        <w:t>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Отбирать предложения по образцу.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Строить предложения из знакомых слов с опорой на грамматический вопрос.</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Знать начальную форму существительных с окончанием на </w:t>
      </w:r>
      <w:r w:rsidRPr="003C6BCC">
        <w:rPr>
          <w:rFonts w:ascii="Times New Roman" w:hAnsi="Times New Roman" w:cs="Times New Roman"/>
          <w:i/>
          <w:iCs/>
          <w:color w:val="auto"/>
          <w:sz w:val="28"/>
          <w:szCs w:val="28"/>
        </w:rPr>
        <w:t>-о, -е</w:t>
      </w:r>
      <w:r w:rsidRPr="003C6BCC">
        <w:rPr>
          <w:rFonts w:ascii="Times New Roman" w:hAnsi="Times New Roman" w:cs="Times New Roman"/>
          <w:color w:val="auto"/>
          <w:sz w:val="28"/>
          <w:szCs w:val="28"/>
        </w:rPr>
        <w:t xml:space="preserve"> и с нулевой флексией, прилагательных (по существительному), глаголов.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Выделять в речи местоимения и заменять существительные ими и наоборот.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Изменять форму существительных с учетом вопросов: у кого? у чего? кого? что?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употреблять вопросы: кто? что? что делал(-и, -а)? что дел</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ет(-ют)? что будем делать? что делаешь(-ем, -ете)? какой(-ая, -ое, -ие)? чей (чья, чьё, чьи)? который? из чего? для кого? откуда? когда? Отвечать на эти вопросы.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Использовать вопросительные слова в виде лексических замен сущ</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ствующих частей речи и для выбора  необходимой словоформы, для уточн</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ния окончания (где? куда? откуда? когда? как? без чего? о ком? за чем? чего (нет)?)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и употреблять (с помощью учителя) предложения усложне</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 xml:space="preserve">ных структур с союзами </w:t>
      </w:r>
      <w:r w:rsidRPr="003C6BCC">
        <w:rPr>
          <w:rFonts w:ascii="Times New Roman" w:hAnsi="Times New Roman" w:cs="Times New Roman"/>
          <w:i/>
          <w:iCs/>
          <w:color w:val="auto"/>
          <w:sz w:val="28"/>
          <w:szCs w:val="28"/>
        </w:rPr>
        <w:t>потому что, что, когда</w:t>
      </w:r>
      <w:r w:rsidRPr="003C6BCC">
        <w:rPr>
          <w:rFonts w:ascii="Times New Roman" w:hAnsi="Times New Roman" w:cs="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в группы слова, близкие и противоположные по значению,  употреблять их в речи.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Объединять в группы однокоренные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и употреблять прямую речь в связных высказываниях.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косвенную речь.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Исправлять ошибки в окончании слов, пользуясь образцом, граммат</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ческим вопросом.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lastRenderedPageBreak/>
        <w:t>Использовать вопросительные слова в виде лексических замен сущ</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ствующих частей речи и для выбора  необходимой словоформы, для уточн</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ния окончания.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Проводить первоначальные наблюдения за языковыми закономерн</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стями и делать выводы.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Строить предложения  по образцу, по аналогии, по вопросной схеме.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Использовать в речи конструкции простого, сложного предложения.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Распространять предложения в соответствии с задачей высказывания. Дополнять предложения, исключать лишние слова.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Употреблять в соответствии с задачей высказывания предложения предусмотренных типов.</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Учебный предмет «Предметно практическое обучение»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Речевая деятельность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Потребность в речи. Словесная речь как средство общения. Развитие устной и письменной, диалогической и монологической речи. Формирование разных видов речевой деятельности: говорение, слушание, чтение, письмо. Соотнесение предметных действий с речевыми. Восприятие, понимание и воспроизведение речевых моделей высказываний. Речевое поведение. Ситу</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тивное и внеситуативное общение. Использование деловой и эмоционально-оценочной лексики. Вариативность высказываний. Перенос знакомого мат</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риала на новые условия. Практическое овладение структурой языка: фонет</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кой, лексикой, морфологией, синтаксисом.</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Житейские понятия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Признаки предметов: цвет, форма, величина; обществоведческие и природоведческие понятия; количественные, временные, пространственные, относительные понятия (время, движение, скорость), определение продолж</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тельности действий и др.; представления о городе и деревне, о народном х</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зяйстве, видах профессиональной деятельности, видах транспорта. Овлад</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 xml:space="preserve">ние значениями понятий в конкретной ситуации, постепенное обобщение. </w:t>
      </w:r>
      <w:r w:rsidRPr="003C6BCC">
        <w:rPr>
          <w:rFonts w:ascii="Times New Roman" w:hAnsi="Times New Roman" w:cs="Times New Roman"/>
          <w:color w:val="auto"/>
          <w:sz w:val="28"/>
          <w:szCs w:val="28"/>
        </w:rPr>
        <w:lastRenderedPageBreak/>
        <w:t>Понимание, использование своей речи в знакомой (аналогичной, новой) с</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туации. Использование в общении с окружающими.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Познавательная деятельность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Планомерное развитие мышления глухих детей от наглядно-образного к речевому и понятийному; развитие восприятия, мышления, памяти вообр</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жения; формирование внутреннего плана деятельности на основе использ</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вания предметно-инструктивных карт для поэтапной  отработки  предметно-преобразовательных действий; развитие регулятивных компонентов деятел</w:t>
      </w:r>
      <w:r w:rsidRPr="003C6BCC">
        <w:rPr>
          <w:rFonts w:ascii="Times New Roman" w:hAnsi="Times New Roman" w:cs="Times New Roman"/>
          <w:color w:val="auto"/>
          <w:sz w:val="28"/>
          <w:szCs w:val="28"/>
        </w:rPr>
        <w:t>ь</w:t>
      </w:r>
      <w:r w:rsidRPr="003C6BCC">
        <w:rPr>
          <w:rFonts w:ascii="Times New Roman" w:hAnsi="Times New Roman" w:cs="Times New Roman"/>
          <w:color w:val="auto"/>
          <w:sz w:val="28"/>
          <w:szCs w:val="28"/>
        </w:rPr>
        <w:t>ности, включающих целеполагание, планирование (умение составлять план действий и применять его для решения практических задач), прогнозиров</w:t>
      </w:r>
      <w:r w:rsidRPr="003C6BCC">
        <w:rPr>
          <w:rFonts w:ascii="Times New Roman" w:hAnsi="Times New Roman" w:cs="Times New Roman"/>
          <w:color w:val="auto"/>
          <w:sz w:val="28"/>
          <w:szCs w:val="28"/>
        </w:rPr>
        <w:t>а</w:t>
      </w:r>
      <w:r w:rsidRPr="003C6BCC">
        <w:rPr>
          <w:rFonts w:ascii="Times New Roman" w:hAnsi="Times New Roman" w:cs="Times New Roman"/>
          <w:color w:val="auto"/>
          <w:sz w:val="28"/>
          <w:szCs w:val="28"/>
        </w:rPr>
        <w:t>ние (предвосхищение будущего результата при различных условиях выпо</w:t>
      </w:r>
      <w:r w:rsidRPr="003C6BCC">
        <w:rPr>
          <w:rFonts w:ascii="Times New Roman" w:hAnsi="Times New Roman" w:cs="Times New Roman"/>
          <w:color w:val="auto"/>
          <w:sz w:val="28"/>
          <w:szCs w:val="28"/>
        </w:rPr>
        <w:t>л</w:t>
      </w:r>
      <w:r w:rsidRPr="003C6BCC">
        <w:rPr>
          <w:rFonts w:ascii="Times New Roman" w:hAnsi="Times New Roman" w:cs="Times New Roman"/>
          <w:color w:val="auto"/>
          <w:sz w:val="28"/>
          <w:szCs w:val="28"/>
        </w:rPr>
        <w:t>нения действия), контроль, коррекцию  оценку и саморегуляцию как спосо</w:t>
      </w:r>
      <w:r w:rsidRPr="003C6BCC">
        <w:rPr>
          <w:rFonts w:ascii="Times New Roman" w:hAnsi="Times New Roman" w:cs="Times New Roman"/>
          <w:color w:val="auto"/>
          <w:sz w:val="28"/>
          <w:szCs w:val="28"/>
        </w:rPr>
        <w:t>б</w:t>
      </w:r>
      <w:r w:rsidRPr="003C6BCC">
        <w:rPr>
          <w:rFonts w:ascii="Times New Roman" w:hAnsi="Times New Roman" w:cs="Times New Roman"/>
          <w:color w:val="auto"/>
          <w:sz w:val="28"/>
          <w:szCs w:val="28"/>
        </w:rPr>
        <w:t>ность к выбору, изменению способов действий, к преодолению препятствий; развитие знаково-символического и пространственного мышления, творч</w:t>
      </w:r>
      <w:r w:rsidRPr="003C6BCC">
        <w:rPr>
          <w:rFonts w:ascii="Times New Roman" w:hAnsi="Times New Roman" w:cs="Times New Roman"/>
          <w:color w:val="auto"/>
          <w:sz w:val="28"/>
          <w:szCs w:val="28"/>
        </w:rPr>
        <w:t>е</w:t>
      </w:r>
      <w:r w:rsidRPr="003C6BCC">
        <w:rPr>
          <w:rFonts w:ascii="Times New Roman" w:hAnsi="Times New Roman" w:cs="Times New Roman"/>
          <w:color w:val="auto"/>
          <w:sz w:val="28"/>
          <w:szCs w:val="28"/>
        </w:rPr>
        <w:t>ского и репродуктивного воображения (на основе решения задач по модел</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рованию и отображению объекта и процесса его преобразования в форме м</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делей: рисунков, планов, схем, чертежей), творческого мышления (на основе решения художественных и конструкторско-технологических задач).</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Основы культуры труда и общетрудовые компетенции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1. Трудовая деятельность и ее значение в жизни человека. Рукотворный мир как результат труда человека; разнообразие предметов рукотворного м</w:t>
      </w:r>
      <w:r w:rsidRPr="003C6BCC">
        <w:rPr>
          <w:rFonts w:ascii="Times New Roman" w:hAnsi="Times New Roman" w:cs="Times New Roman"/>
          <w:color w:val="auto"/>
          <w:sz w:val="28"/>
          <w:szCs w:val="28"/>
        </w:rPr>
        <w:t>и</w:t>
      </w:r>
      <w:r w:rsidRPr="003C6BCC">
        <w:rPr>
          <w:rFonts w:ascii="Times New Roman" w:hAnsi="Times New Roman" w:cs="Times New Roman"/>
          <w:color w:val="auto"/>
          <w:sz w:val="28"/>
          <w:szCs w:val="28"/>
        </w:rPr>
        <w:t>ра (архитектура,техника, предметы быта и декоративно-прикладного иску</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ства и т. д.). Элементарные общие правила создания предметов (удобство, э</w:t>
      </w:r>
      <w:r w:rsidRPr="003C6BCC">
        <w:rPr>
          <w:rFonts w:ascii="Times New Roman" w:hAnsi="Times New Roman" w:cs="Times New Roman"/>
          <w:color w:val="auto"/>
          <w:sz w:val="28"/>
          <w:szCs w:val="28"/>
        </w:rPr>
        <w:t>с</w:t>
      </w:r>
      <w:r w:rsidRPr="003C6BCC">
        <w:rPr>
          <w:rFonts w:ascii="Times New Roman" w:hAnsi="Times New Roman" w:cs="Times New Roman"/>
          <w:color w:val="auto"/>
          <w:sz w:val="28"/>
          <w:szCs w:val="28"/>
        </w:rPr>
        <w:t>тетическая выразительность, прочность; гармония предметов и окружающей среды). Бережное отношение к природе как источнику сырьевых ресурсов. Анализ задания, организация рабочего места, планирование трудового пр</w:t>
      </w:r>
      <w:r w:rsidRPr="003C6BCC">
        <w:rPr>
          <w:rFonts w:ascii="Times New Roman" w:hAnsi="Times New Roman" w:cs="Times New Roman"/>
          <w:color w:val="auto"/>
          <w:sz w:val="28"/>
          <w:szCs w:val="28"/>
        </w:rPr>
        <w:t>о</w:t>
      </w:r>
      <w:r w:rsidRPr="003C6BCC">
        <w:rPr>
          <w:rFonts w:ascii="Times New Roman" w:hAnsi="Times New Roman" w:cs="Times New Roman"/>
          <w:color w:val="auto"/>
          <w:sz w:val="28"/>
          <w:szCs w:val="28"/>
        </w:rPr>
        <w:t>цесса. Рациональное размещение на рабочем месте материалов и инструме</w:t>
      </w:r>
      <w:r w:rsidRPr="003C6BCC">
        <w:rPr>
          <w:rFonts w:ascii="Times New Roman" w:hAnsi="Times New Roman" w:cs="Times New Roman"/>
          <w:color w:val="auto"/>
          <w:sz w:val="28"/>
          <w:szCs w:val="28"/>
        </w:rPr>
        <w:t>н</w:t>
      </w:r>
      <w:r w:rsidRPr="003C6BCC">
        <w:rPr>
          <w:rFonts w:ascii="Times New Roman" w:hAnsi="Times New Roman" w:cs="Times New Roman"/>
          <w:color w:val="auto"/>
          <w:sz w:val="28"/>
          <w:szCs w:val="28"/>
        </w:rPr>
        <w:t>тов, распределение рабочего времени</w:t>
      </w:r>
      <w:r w:rsidRPr="003C6BCC">
        <w:rPr>
          <w:rFonts w:ascii="Times New Roman" w:hAnsi="Times New Roman" w:cs="Times New Roman"/>
          <w:i/>
          <w:iCs/>
          <w:color w:val="auto"/>
          <w:sz w:val="28"/>
          <w:szCs w:val="28"/>
        </w:rPr>
        <w:t xml:space="preserve">. </w:t>
      </w:r>
      <w:r w:rsidRPr="003C6BCC">
        <w:rPr>
          <w:rFonts w:ascii="Times New Roman" w:hAnsi="Times New Roman" w:cs="Times New Roman"/>
          <w:color w:val="auto"/>
          <w:sz w:val="28"/>
          <w:szCs w:val="28"/>
        </w:rPr>
        <w:t xml:space="preserve">Элементарная творческаяпроектная деятельность (создание замысла, его детализация и воплощение). Несложные коллективные, групповые и индивидуальные проекты. Результат проектной </w:t>
      </w:r>
      <w:r w:rsidRPr="003C6BCC">
        <w:rPr>
          <w:rFonts w:ascii="Times New Roman" w:hAnsi="Times New Roman" w:cs="Times New Roman"/>
          <w:color w:val="auto"/>
          <w:sz w:val="28"/>
          <w:szCs w:val="28"/>
        </w:rPr>
        <w:lastRenderedPageBreak/>
        <w:t>деятельности – изделия, используемые в учебной, игровой деятельности, для подарков в праздничные дни календаря.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2. Технология ручной обработки материалов. Элементы графической грамоты. Общее понятие о материалах; многообразие материалов и их практическое применение в жизни; происхождение материалов и разнообразие их свойств (на уровне общих представлений).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Общее представление о технологическом процессе: анализ устройства и назначения изделия; прогнозирование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изменений. Называние и выполнение основных технологических операций ручной обработки материалов: разметка (на глаз, по шаблону, трафарету, лекалу, копированием, с помощью линейки, угольника, циркуля), обработка материала (обрывание, резание ножницами,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Чтение условных графических изображений. Разметка деталей с опорой на простейший чертеж, эскиз. Изготовление изделий по рисунку, предметным картам, простейшему чертежу или эскизу, схеме.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3. Виды предметно-практической деятельности: лепка, аппликация, оригами, конструирование и моделирование (могут использоваться любые доступные в обработке обучающимся экологически безопасные материалы – природные, бумажные, текстильные, синтетические и др.). Изделие, деталь изделия (общее представление). Понятие о конструкции изделия; различные виды конструкций и способы их сборки. Основные требования к изделию (соответствие материала, конструкции и внешнего оформления назначению изделия).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Конструирование и моделирование изделий из различных материалов по образцу, по модели и по заданным условиям (технико-технологическим, функциональным, декоративно-художественным и др.), по представлению и замыслу.</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Воспитание и социокультурная адаптация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Гражданско-патриотическое воспитание; нравственное воспитание (взаимопомощь, эмпатия); развитие эмоционально-эстетических, коммуникативно-рефлексивных основ личности на основе предметно-практической деятельности; формирование основ художественной культуры;  активизация потенциальных возможностей в личностной сфере, творческих проявлений личности глухого школьника; формирование психологической готовности к трудовой деятельности, к умению работать в коллективе.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Использование информационных технологий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Информация, ее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Работа с простыми информационными объектами (тексты, предметные карты, таблицы, схемы, рисунки): преобразование, создание, сохранение, удаление, вывод на принтер. Создание поделки, макета по интересной детям тематике с использованием изображений на экране компьютера.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Виды деятельности обучающихся на уроках ППО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речевая деятельность: говорение чтение письмо, дактилирование, дактильное проговаривание, слухозрительное восприятие;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простейшие наблюдения и исследования свойств материалов, способов их обработки;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анализ конструкций, их свойств, принципов и приемов их создания;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сравнение, обобщение, классификация объектов деятельности;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моделирование, конструирование из разных материалов (по образцу, предметным картам, описаниям предмета, тексту, по представлению, схеме);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решение доступных конструкторско-технологических задач (определение области поиска, нахождение недостающей информации, определение возможных решений, выбор оптимального решения), а также творческих художественных задач (общий дизайн, оформление);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 работы);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привлечение под руководством учителя информационно-коммуникационных технологий (Интернет, программа </w:t>
      </w:r>
      <w:r w:rsidRPr="003C6BCC">
        <w:rPr>
          <w:rFonts w:ascii="Times New Roman" w:hAnsi="Times New Roman" w:cs="Times New Roman"/>
          <w:color w:val="auto"/>
          <w:sz w:val="28"/>
          <w:szCs w:val="28"/>
          <w:shd w:val="clear" w:color="auto" w:fill="FFFFFF"/>
        </w:rPr>
        <w:t>Microsoft PowerPoint)</w:t>
      </w:r>
      <w:r w:rsidRPr="003C6BCC">
        <w:rPr>
          <w:rFonts w:ascii="Times New Roman" w:hAnsi="Times New Roman" w:cs="Times New Roman"/>
          <w:color w:val="auto"/>
          <w:sz w:val="28"/>
          <w:szCs w:val="28"/>
        </w:rPr>
        <w:t xml:space="preserve"> при подборе иллюстративных материалов и информации на заданную тему и подготовке проекта; пользование с помощью учителя компьютерной техникой в качестве вспомогательного оборудования при проектировании предметно-практической деятельности и моделировании изделий.</w:t>
      </w:r>
    </w:p>
    <w:p w:rsidR="00F65069" w:rsidRPr="003C6BCC" w:rsidRDefault="00C079E3" w:rsidP="003C6BCC">
      <w:pPr>
        <w:spacing w:after="0" w:line="360" w:lineRule="auto"/>
        <w:ind w:firstLine="709"/>
        <w:jc w:val="both"/>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Обучающиеся должнызнать/понимать: </w:t>
      </w:r>
    </w:p>
    <w:p w:rsidR="00F65069" w:rsidRPr="003C6BCC" w:rsidRDefault="00C079E3" w:rsidP="000A374A">
      <w:pPr>
        <w:pStyle w:val="a9"/>
        <w:numPr>
          <w:ilvl w:val="0"/>
          <w:numId w:val="326"/>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роль трудовой деятельности в жизни человека; </w:t>
      </w:r>
    </w:p>
    <w:p w:rsidR="00F65069" w:rsidRPr="003C6BCC" w:rsidRDefault="00C079E3" w:rsidP="000A374A">
      <w:pPr>
        <w:pStyle w:val="a9"/>
        <w:numPr>
          <w:ilvl w:val="0"/>
          <w:numId w:val="327"/>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распространенные виды профессий (с учетом региональных особенностей); влияние технологической деятельности человека на окружающую среду и здоровье; </w:t>
      </w:r>
    </w:p>
    <w:p w:rsidR="00F65069" w:rsidRPr="003C6BCC" w:rsidRDefault="00C079E3" w:rsidP="000A374A">
      <w:pPr>
        <w:pStyle w:val="a9"/>
        <w:numPr>
          <w:ilvl w:val="0"/>
          <w:numId w:val="328"/>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область применения и назначение инструментов, различных машин, технических устройств (в том числе компьютеров); </w:t>
      </w:r>
    </w:p>
    <w:p w:rsidR="00F65069" w:rsidRPr="003C6BCC" w:rsidRDefault="00C079E3" w:rsidP="000A374A">
      <w:pPr>
        <w:pStyle w:val="a9"/>
        <w:numPr>
          <w:ilvl w:val="0"/>
          <w:numId w:val="329"/>
        </w:numPr>
        <w:tabs>
          <w:tab w:val="clear" w:pos="284"/>
          <w:tab w:val="num" w:pos="243"/>
        </w:tab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основные источники информации; назначение основных устройств компьютера; </w:t>
      </w:r>
    </w:p>
    <w:p w:rsidR="00F65069" w:rsidRPr="003C6BCC" w:rsidRDefault="00C079E3" w:rsidP="000A374A">
      <w:pPr>
        <w:pStyle w:val="a9"/>
        <w:numPr>
          <w:ilvl w:val="0"/>
          <w:numId w:val="330"/>
        </w:numPr>
        <w:tabs>
          <w:tab w:val="clear" w:pos="284"/>
          <w:tab w:val="num" w:pos="243"/>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kern w:val="1"/>
          <w:sz w:val="28"/>
          <w:szCs w:val="28"/>
        </w:rPr>
        <w:t>правила безопасного поведения и гигиены при работе с инструментами, бытовой техникой, компьютером.</w:t>
      </w:r>
    </w:p>
    <w:p w:rsidR="00F65069" w:rsidRPr="003C6BCC" w:rsidRDefault="00C079E3" w:rsidP="003C6BCC">
      <w:pPr>
        <w:spacing w:after="0" w:line="360" w:lineRule="auto"/>
        <w:ind w:firstLine="709"/>
        <w:jc w:val="both"/>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Обучающиеся должныуметь: </w:t>
      </w:r>
    </w:p>
    <w:p w:rsidR="00F65069" w:rsidRPr="003C6BCC" w:rsidRDefault="00C079E3" w:rsidP="000A374A">
      <w:pPr>
        <w:pStyle w:val="a9"/>
        <w:numPr>
          <w:ilvl w:val="0"/>
          <w:numId w:val="331"/>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выполнять инструкции при решении учебных задач; </w:t>
      </w:r>
    </w:p>
    <w:p w:rsidR="00F65069" w:rsidRPr="003C6BCC" w:rsidRDefault="00C079E3" w:rsidP="000A374A">
      <w:pPr>
        <w:pStyle w:val="a9"/>
        <w:numPr>
          <w:ilvl w:val="0"/>
          <w:numId w:val="332"/>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осуществлять организацию и планирование собственной трудовой деятельности, контроль за ее ходом и результатами; </w:t>
      </w:r>
    </w:p>
    <w:p w:rsidR="00F65069" w:rsidRPr="003C6BCC" w:rsidRDefault="00C079E3" w:rsidP="000A374A">
      <w:pPr>
        <w:pStyle w:val="a9"/>
        <w:numPr>
          <w:ilvl w:val="0"/>
          <w:numId w:val="333"/>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определять материалы, инструменты, учебные принадлежности, необходимые для достижения цели; </w:t>
      </w:r>
    </w:p>
    <w:p w:rsidR="00F65069" w:rsidRPr="003C6BCC" w:rsidRDefault="00C079E3" w:rsidP="000A374A">
      <w:pPr>
        <w:pStyle w:val="a9"/>
        <w:numPr>
          <w:ilvl w:val="0"/>
          <w:numId w:val="334"/>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определять последовательность действий, операций; контролировать ход деятельности; </w:t>
      </w:r>
    </w:p>
    <w:p w:rsidR="00F65069" w:rsidRPr="003C6BCC" w:rsidRDefault="00C079E3" w:rsidP="000A374A">
      <w:pPr>
        <w:pStyle w:val="a9"/>
        <w:numPr>
          <w:ilvl w:val="0"/>
          <w:numId w:val="335"/>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сопоставлять результаты с образцом, содержанием задания; </w:t>
      </w:r>
    </w:p>
    <w:p w:rsidR="00F65069" w:rsidRPr="003C6BCC" w:rsidRDefault="00C079E3" w:rsidP="000A374A">
      <w:pPr>
        <w:pStyle w:val="a9"/>
        <w:numPr>
          <w:ilvl w:val="0"/>
          <w:numId w:val="336"/>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коллективно и самостоятельно составлять подробный, пооперационный, краткий и сложный планы предметно-практической деятельности, пользоваться ими при изготовлении изделий, при отчете о деятельности;</w:t>
      </w:r>
    </w:p>
    <w:p w:rsidR="00F65069" w:rsidRPr="003C6BCC" w:rsidRDefault="00C079E3" w:rsidP="000A374A">
      <w:pPr>
        <w:pStyle w:val="a9"/>
        <w:numPr>
          <w:ilvl w:val="0"/>
          <w:numId w:val="337"/>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  </w:t>
      </w:r>
    </w:p>
    <w:p w:rsidR="00F65069" w:rsidRPr="003C6BCC" w:rsidRDefault="00C079E3" w:rsidP="000A374A">
      <w:pPr>
        <w:pStyle w:val="a9"/>
        <w:numPr>
          <w:ilvl w:val="0"/>
          <w:numId w:val="338"/>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план работы и способы достижения цели; </w:t>
      </w:r>
    </w:p>
    <w:p w:rsidR="00F65069" w:rsidRPr="003C6BCC" w:rsidRDefault="00C079E3" w:rsidP="000A374A">
      <w:pPr>
        <w:pStyle w:val="a9"/>
        <w:numPr>
          <w:ilvl w:val="0"/>
          <w:numId w:val="339"/>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выполнять обязанности контролера-оценщика; </w:t>
      </w:r>
    </w:p>
    <w:p w:rsidR="00F65069" w:rsidRPr="003C6BCC" w:rsidRDefault="00C079E3" w:rsidP="000A374A">
      <w:pPr>
        <w:pStyle w:val="a9"/>
        <w:numPr>
          <w:ilvl w:val="0"/>
          <w:numId w:val="340"/>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владеть деловой и эмоционально-оценочной лексикой;</w:t>
      </w:r>
    </w:p>
    <w:p w:rsidR="00F65069" w:rsidRPr="003C6BCC" w:rsidRDefault="00C079E3" w:rsidP="000A374A">
      <w:pPr>
        <w:pStyle w:val="a9"/>
        <w:numPr>
          <w:ilvl w:val="0"/>
          <w:numId w:val="341"/>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выражать радость, удовлетворение, сожаление результатами деятельности; использовать при общении различные виды речевой деятельности; </w:t>
      </w:r>
    </w:p>
    <w:p w:rsidR="00F65069" w:rsidRPr="003C6BCC" w:rsidRDefault="00C079E3" w:rsidP="000A374A">
      <w:pPr>
        <w:pStyle w:val="a9"/>
        <w:numPr>
          <w:ilvl w:val="0"/>
          <w:numId w:val="342"/>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получать необходимую информацию об объекте деятельности, используя образцы, предметные карты,  условные обозначения, рисунки, схемы, эскизы, чертежи (на бумажных и электронных носителях); </w:t>
      </w:r>
    </w:p>
    <w:p w:rsidR="00F65069" w:rsidRPr="003C6BCC" w:rsidRDefault="00C079E3" w:rsidP="000A374A">
      <w:pPr>
        <w:pStyle w:val="a9"/>
        <w:numPr>
          <w:ilvl w:val="0"/>
          <w:numId w:val="343"/>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изготавливать изделия из доступных материалов по образцу, рисунку, сборной схеме, эскизу, чертежу; </w:t>
      </w:r>
    </w:p>
    <w:p w:rsidR="00F65069" w:rsidRPr="003C6BCC" w:rsidRDefault="00C079E3" w:rsidP="000A374A">
      <w:pPr>
        <w:pStyle w:val="a9"/>
        <w:numPr>
          <w:ilvl w:val="0"/>
          <w:numId w:val="344"/>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создавать различные изделия из доступных материалов по собственному замыслу;</w:t>
      </w:r>
    </w:p>
    <w:p w:rsidR="00F65069" w:rsidRPr="003C6BCC" w:rsidRDefault="00C079E3" w:rsidP="000A374A">
      <w:pPr>
        <w:pStyle w:val="a9"/>
        <w:numPr>
          <w:ilvl w:val="0"/>
          <w:numId w:val="345"/>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создавать модели несложных объектов из пластилина, деталей конструктора и различных материалов; </w:t>
      </w:r>
    </w:p>
    <w:p w:rsidR="00F65069" w:rsidRPr="003C6BCC" w:rsidRDefault="00C079E3" w:rsidP="000A374A">
      <w:pPr>
        <w:pStyle w:val="a9"/>
        <w:numPr>
          <w:ilvl w:val="0"/>
          <w:numId w:val="346"/>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осуществлять декоративное оформление и отделку изделий; </w:t>
      </w:r>
    </w:p>
    <w:p w:rsidR="00F65069" w:rsidRPr="003C6BCC" w:rsidRDefault="00C079E3" w:rsidP="000A374A">
      <w:pPr>
        <w:pStyle w:val="a9"/>
        <w:numPr>
          <w:ilvl w:val="0"/>
          <w:numId w:val="347"/>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выбирать материалы с учетом свойств по внешним признакам; </w:t>
      </w:r>
    </w:p>
    <w:p w:rsidR="00F65069" w:rsidRPr="003C6BCC" w:rsidRDefault="00C079E3" w:rsidP="000A374A">
      <w:pPr>
        <w:pStyle w:val="a9"/>
        <w:numPr>
          <w:ilvl w:val="0"/>
          <w:numId w:val="348"/>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соблюдать последовательность технологических операций при изготовлении и сборке изделия; </w:t>
      </w:r>
    </w:p>
    <w:p w:rsidR="00F65069" w:rsidRPr="003C6BCC" w:rsidRDefault="00C079E3" w:rsidP="000A374A">
      <w:pPr>
        <w:pStyle w:val="a9"/>
        <w:numPr>
          <w:ilvl w:val="0"/>
          <w:numId w:val="349"/>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 xml:space="preserve">решать несложные учебные и практические задачи с применением возможностей компьютерных технологий (создавать и изменять простые объекты, искать  информацию с использованием простейших запросов); </w:t>
      </w:r>
    </w:p>
    <w:p w:rsidR="00F65069" w:rsidRPr="003C6BCC" w:rsidRDefault="00C079E3" w:rsidP="000A374A">
      <w:pPr>
        <w:pStyle w:val="a9"/>
        <w:numPr>
          <w:ilvl w:val="0"/>
          <w:numId w:val="350"/>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использовать приобретенные знания и умения в практической деятельности и повседневной жизни для выполнения домашнего труда (самообслуживание, мелкий ремонт одежды и предметов быта и т.д.);</w:t>
      </w:r>
    </w:p>
    <w:p w:rsidR="00F65069" w:rsidRPr="003C6BCC" w:rsidRDefault="00C079E3" w:rsidP="000A374A">
      <w:pPr>
        <w:pStyle w:val="a9"/>
        <w:numPr>
          <w:ilvl w:val="0"/>
          <w:numId w:val="351"/>
        </w:numPr>
        <w:tabs>
          <w:tab w:val="clear" w:pos="426"/>
          <w:tab w:val="num" w:pos="365"/>
        </w:tabs>
        <w:suppressAutoHyphens/>
        <w:ind w:left="0" w:firstLine="709"/>
        <w:jc w:val="both"/>
        <w:rPr>
          <w:rFonts w:ascii="Times New Roman" w:hAnsi="Times New Roman" w:cs="Times New Roman"/>
          <w:color w:val="auto"/>
          <w:kern w:val="1"/>
          <w:sz w:val="28"/>
          <w:szCs w:val="28"/>
        </w:rPr>
      </w:pPr>
      <w:r w:rsidRPr="003C6BCC">
        <w:rPr>
          <w:rFonts w:ascii="Times New Roman" w:hAnsi="Times New Roman" w:cs="Times New Roman"/>
          <w:color w:val="auto"/>
          <w:kern w:val="1"/>
          <w:sz w:val="28"/>
          <w:szCs w:val="28"/>
        </w:rPr>
        <w:t>соблюдать правила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Рекомендации по оснащению учебного процесса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Требования к оснащению учебного процесса на уроках ППО разрабатываются с учетом реальных условий работы отечественной начальной школы и современных представлении о культуре и безопасности труда школьников.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Для работы обучающимся необходимы: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индивидуальное рабочее место (которое может при необходимости перемещаться – трансформироваться в часть площадки для групповой работы);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vertAlign w:val="superscript"/>
        </w:rPr>
      </w:pPr>
      <w:r w:rsidRPr="003C6BCC">
        <w:rPr>
          <w:rFonts w:ascii="Times New Roman" w:hAnsi="Times New Roman" w:cs="Times New Roman"/>
          <w:color w:val="auto"/>
          <w:sz w:val="28"/>
          <w:szCs w:val="28"/>
        </w:rPr>
        <w:t>- простейшие инструменты и приспособления для ручной обработки материалов и решения конструкторско-технологических задач: ножницы школьные со скругленными концами, линейка обычная и с бортиком, угольник, простой и цветные карандаши, циркуль, шило, иглы в игольнице, дощечка для выполнения работ с канцелярским ножом и шилом, дощечка и клеенка для лепки, кисти для работы с клеем и красками, подставка для кистей, коробочки для мелочи;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vertAlign w:val="superscript"/>
        </w:rPr>
      </w:pPr>
      <w:r w:rsidRPr="003C6BCC">
        <w:rPr>
          <w:rFonts w:ascii="Times New Roman" w:hAnsi="Times New Roman" w:cs="Times New Roman"/>
          <w:color w:val="auto"/>
          <w:sz w:val="28"/>
          <w:szCs w:val="28"/>
        </w:rPr>
        <w:t>- материалы для изготовления изделий, предусмотренные программным содержанием: бумага (писчая, альбомная, цветная и для аппликаций и оригами, копировальная), картон (обычный, гофрированный, цветной), клей ПВА и клей-карандаш, ткань, текстильные материалы (нитки, пряжа и пр.), пластилин, глина, соленое тесто, фольга, калька, наборы «Конструктор», природный материал (шишки, засушенные листья, веточки, песок, камни, ракушки и др.), детали утилизированных предметов и материалы, используемые в быту (пластиковые крышечки от бутылок или коробок, пенопласт, губки, вата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специально отведенные места и приспособления для рационального размещения, бережного хранения материалов и инструментов и оптимальной подготовки обучающихся к урокам технологии: коробки, укладки, подставки, папки и др.</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ПРЕДМЕТНАЯ ОБЛАСТЬ</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 «МАТЕМАТИКА И ИНФОРМАТИКА»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Учебный предмет « МАТЕМАТИКА»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Пояснительная записка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Освоение начального курса математики должно создать прочную основу для осознанного овладения глухими детьми систематическим курсом математики на ступени основного общего образования, способствовать развитию их словесно-логического мышления и коррекции его недостатков. Программа должна быть построена с учетом общих закономерностей и специфических особенностей развития глухих детей, типичных трудностей, возникающих у них при изучении математики, и сурдопедагогических путей их преодоления.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Программа курса объединяет арифметический, алгебраический и геометрический материал. Курс предусматривает формирование у детей пространственных представлений в тесной связи с уроками ППО, ознакомление учащихся с различными геометрическими фигурами. Включение в программу простейших элементов алгебраического содержания  направлено на повышение уровня формируемых обобщений и развития абстрактного мышления обучающихся, что особенно важно для детей с нарушенным слухом.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 уроках математики основным способом восприятия учебного материала глухими детьми является слухозрительный; знакомую детям тематическую и терминологическую лексику они учатся воспринимать на слух. На уроках математики продолжается работа над коррекцией произносительной стороны речи детей, которая заключается в систематическом контроле над реализацией каждым учеником его максимальных произносительных возможностей и исправлении допускаемых ошибок с помощью уже известных ребенку навыков самоконтроля.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результате изучения курса математики глухие обучающиеся на ступени начального общего образования: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научатся использовать начальные математические знания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владеть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овладеют простыми логическими операциями, приобретут пространственные представления, приобретут необходимые вычислительные навыки;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получат представление о числе как результате счёта и измерения, о десятичном принципе записи чисел; научатся выполнять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доступных обучающемуся по смыслу и речевому оформлению текстовых задач;</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научатся составлять и использовать таблицы для решения математических  задач, приобретут элементарные навыки работы с диаграммами, научатся  объяснять, сравнивать и обобщать информацию, делать выводы (используя доступные вербальные и невербальные средства).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Содержание предмета.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Числа и величины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(называть с учетом индивидуальных речевых возможностей, понимать), записывать, сравнивать, упорядочивать числа от нуля до миллиона.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Группировать числа по заданному установленному признаку.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(называть с учетом индивидуальных речевых возможностей, понимать),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—грамм; час — минута, минута — секунда; километр — метр, метр — дециметр, дециметр — сантиметр, метр — сантиметр, сантиметр — миллиметр).</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Арифметические действия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простых алгоритмов письменных арифметических действий (в том числе деления с остатком).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Вычислять значение числового выражения (содержащего 2—3 арифметических действия, со скобками и без скобок).</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Работа с текстовыми задачами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Понимать условие и вопрос задач, доступных обучающемуся по смыслу и речевому оформлению,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действия и объяснять  свой выбор, используя доступные невербальные и вербальные средства.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Решать учебные задачи и задачи, связанные с повседневной жизнью, арифметическим способом (в 1—2 действия).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Проверять и  оценивать правильность хода и результата решения задачи, при ошибке исправлять ход решения.</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Пространственные отношения. Геометрические фигуры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Определять расположение предметов относительно других в пространстве и на плоскости.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Распознавать, называть (с учетом произносительных возможностей), изображать геометрические фигуры (точка, отрезок, ломаная, прямой угол, многоугольник, треугольник, прямоугольник, квадрат, окружность, круг), в том числе по письменному и устному заданию, давать словесный отчет по заданию.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Распознавать и называть (с учетом произносительных возможностей) геометрические тела (куб, шар).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Соотносить реальные объекты с моделями геометрических фигур.</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Геометрические величины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Измерять длину отрезка. Вычислять периметр треугольника, прямоугольника и квадрата, площадь прямоугольника и квадрата.</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Работа с информацией.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Устанавливать истинность (верно, неверно) доступных обучающемуся по смыслу и речевому оформлению утверждений о числах, величинах, геометрических фигурах.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(называть с учетом индивидуальных речевых возможностей, понимать) доступные готовые таблицы с рисунками, текстами и символами;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Заполнять доступные готовые таблицы.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Читать (понимать, воспроизводить с учетом индивидуальных речевых возможностей)  несложные готовые столбчатые диаграммы.</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ПРЕДМЕТНАЯ ОБЛАСТЬ «ОБЩЕСТВОЗНАНИЕ И ЕСТЕСТВОЗНАНИЕ»</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Учебные предметы « Ознакомление с окружающим миром»,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Окружающий мир».</w:t>
      </w:r>
    </w:p>
    <w:p w:rsidR="00F65069" w:rsidRPr="003C6BCC" w:rsidRDefault="00C079E3" w:rsidP="003C6BCC">
      <w:pPr>
        <w:spacing w:after="0" w:line="360" w:lineRule="auto"/>
        <w:ind w:firstLine="709"/>
        <w:jc w:val="center"/>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Пояснительная записка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color w:val="auto"/>
          <w:kern w:val="2"/>
          <w:sz w:val="28"/>
          <w:szCs w:val="28"/>
        </w:rPr>
        <w:t>Данная предметная область охватывает содержание образования по двум основополагающим предметам НОО глухих обучающихся:</w:t>
      </w:r>
      <w:r w:rsidRPr="003C6BCC">
        <w:rPr>
          <w:rFonts w:ascii="Times New Roman" w:hAnsi="Times New Roman" w:cs="Times New Roman"/>
          <w:b/>
          <w:bCs/>
          <w:color w:val="auto"/>
          <w:kern w:val="2"/>
          <w:sz w:val="28"/>
          <w:szCs w:val="28"/>
        </w:rPr>
        <w:t xml:space="preserve"> «Ознакомление с окружающим миром»</w:t>
      </w:r>
      <w:r w:rsidRPr="003C6BCC">
        <w:rPr>
          <w:rFonts w:ascii="Times New Roman" w:hAnsi="Times New Roman" w:cs="Times New Roman"/>
          <w:color w:val="auto"/>
          <w:kern w:val="2"/>
          <w:sz w:val="28"/>
          <w:szCs w:val="28"/>
        </w:rPr>
        <w:t xml:space="preserve"> и </w:t>
      </w:r>
      <w:r w:rsidRPr="003C6BCC">
        <w:rPr>
          <w:rFonts w:ascii="Times New Roman" w:hAnsi="Times New Roman" w:cs="Times New Roman"/>
          <w:b/>
          <w:bCs/>
          <w:color w:val="auto"/>
          <w:kern w:val="2"/>
          <w:sz w:val="28"/>
          <w:szCs w:val="28"/>
        </w:rPr>
        <w:t>«Окружающий мир»</w:t>
      </w:r>
      <w:r w:rsidRPr="003C6BCC">
        <w:rPr>
          <w:rFonts w:ascii="Times New Roman" w:hAnsi="Times New Roman" w:cs="Times New Roman"/>
          <w:color w:val="auto"/>
          <w:kern w:val="2"/>
          <w:sz w:val="28"/>
          <w:szCs w:val="28"/>
        </w:rPr>
        <w:t>.</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Специфика предметной области состоит в том, что указанные предметы имеют ярко выраженный интегративный характер, соединяя в равной мере обществоведческие  и природоведческие знания, и дают ребенку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Цель изучения учебных предметов области «Обществознание и естествознание»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опыта общения с людьми, обществом и природой.</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color w:val="auto"/>
          <w:kern w:val="2"/>
          <w:sz w:val="28"/>
          <w:szCs w:val="28"/>
        </w:rPr>
        <w:t>Содержание предметов «Ознакомление с окружающим миром» и «Окружающий мир»направлено на формирование личностного восприятия глухого обучающегося,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окружающего природного и социального мира.Школьники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Наряду с другими предметами НОО данные курсы играют значительную роль в развитии и воспитании личности.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 Предметы «Ознакомление с окружающим миром»  «Окружающий мир» вместе с предметом «Предметно-практическое обучение» создают чувственную основу для успешного усвоения знаний по другим дисциплинам: развитие речи, чтение, математика, постепенно приучая детей к эмоционально-оценочному и к рационально-научному постижению окружающего мира.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Знакомство с началами естественных и социально-гуманитарных наук в их единстве и взаимосвязях дает ученику ключ к осмыслению личного опыта, позволяя сделать явления окружающего мира понятными, знакомыми и предсказуемыми, давая ученику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детей с ОВЗ.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Предметная область «Обществознание и естествознание» представляет детям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создает прочный фундамент для изучения значительной части предметов основной школы и для дальнейшего развития личности.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Постоянное внимание при изучении указанного курса уделяется накоплению и систематизации у детей представлений о предметах и явлениях ближайшего окружения, общественной жизни, формированию навыков правильного поведения (в семье, в школе, на улице, в общественных местах, на природе). Ограниченное, а подчас и искаженное представление детей с недостатками слуха об окружающем мире, о той среде, где ребенок живет, определяет необходимость построения курса таким образом, чтобы овладение знаниями у глухих школьников происходило при одновременном формировании речи и словесного мышления. Чем богаче предметная деятельность ребенка, чем больше он видит, наблюдая за окружающим, чем чаще педагог привлекает его внимание к различным объектам и явлениям, тем активнее ребенок в познании мира, тем эффективнее осуществляется воспитание коммуникативных качеств его личности, являющихся составной частью результата социальной адаптации.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b/>
          <w:bCs/>
          <w:color w:val="auto"/>
          <w:kern w:val="2"/>
          <w:sz w:val="28"/>
          <w:szCs w:val="28"/>
        </w:rPr>
        <w:t>Основные содержательные линии предмета«Ознакомление с окружающим миром»</w:t>
      </w:r>
      <w:r w:rsidRPr="003C6BCC">
        <w:rPr>
          <w:rFonts w:ascii="Times New Roman" w:hAnsi="Times New Roman" w:cs="Times New Roman"/>
          <w:color w:val="auto"/>
          <w:kern w:val="2"/>
          <w:sz w:val="28"/>
          <w:szCs w:val="28"/>
        </w:rPr>
        <w:t>:«Человек и общество» и «Человек и природа», которые, в свою очередь, включают ряд тематических разделов. Содержание разделов  «О себе», «Я и школа», «Город, в котором я живу», «Родная страна», «Родная природа», «Жизнь и деятельность человека» и др.  направлено на воспитание самосознания, уточнение и расширение конкретных представлений учащихся о себе, своей семье, об окружающих людях и их занятиях, о социальной среде обитания человека. Усиление личностного компонента в построении программы курса призвано воспитывать активное отношение ребенка к окружающему, ответственность за свои поступки; уважать культуру и традиции своего народа; воспитывать культуру общения и способствовать овладению ею.</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Первое направление «Человек и общество» предусматривает практическое ознакомление, прежде всего, с ближайшим окружением, с жизнью и трудом людей; формирование духовно-нравственной, эстетической и коммуникативной культуры. Данное направление способствует социализации ребенка, включающей в себя, с одной стороны, усвоение  социального опыта путем вхождения в социальную среду, систему социальных связей; с другой, – процесс активного воспроизводства ребенком системы социальных связей за счет его активной деятельности, активного включения в социальную среду. Только сочетание этих двух составляющих будет способствовать становлению социальной компетентности ребенка.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color="FF0000"/>
        </w:rPr>
      </w:pPr>
      <w:r w:rsidRPr="003C6BCC">
        <w:rPr>
          <w:rFonts w:ascii="Times New Roman" w:hAnsi="Times New Roman" w:cs="Times New Roman"/>
          <w:b/>
          <w:bCs/>
          <w:color w:val="auto"/>
          <w:kern w:val="2"/>
          <w:sz w:val="28"/>
          <w:szCs w:val="28"/>
        </w:rPr>
        <w:t xml:space="preserve">Основные содержательные линии предмета «Окружающий мир»: </w:t>
      </w:r>
      <w:r w:rsidRPr="003C6BCC">
        <w:rPr>
          <w:rFonts w:ascii="Times New Roman" w:hAnsi="Times New Roman" w:cs="Times New Roman"/>
          <w:color w:val="auto"/>
          <w:kern w:val="2"/>
          <w:sz w:val="28"/>
          <w:szCs w:val="28"/>
        </w:rPr>
        <w:t xml:space="preserve"> «Человек и общество» и «Человек и природа</w:t>
      </w:r>
      <w:r w:rsidRPr="003C6BCC">
        <w:rPr>
          <w:rFonts w:ascii="Times New Roman" w:hAnsi="Times New Roman" w:cs="Times New Roman"/>
          <w:b/>
          <w:bCs/>
          <w:color w:val="auto"/>
          <w:kern w:val="2"/>
          <w:sz w:val="28"/>
          <w:szCs w:val="28"/>
        </w:rPr>
        <w:t>»</w:t>
      </w:r>
      <w:r w:rsidRPr="003C6BCC">
        <w:rPr>
          <w:rFonts w:ascii="Times New Roman" w:hAnsi="Times New Roman" w:cs="Times New Roman"/>
          <w:color w:val="auto"/>
          <w:kern w:val="2"/>
          <w:sz w:val="28"/>
          <w:szCs w:val="28"/>
        </w:rPr>
        <w:t xml:space="preserve">, которые, в свою очередь, включают ряд тематических разделов. </w:t>
      </w:r>
      <w:r w:rsidRPr="003C6BCC">
        <w:rPr>
          <w:rFonts w:ascii="Times New Roman" w:hAnsi="Times New Roman" w:cs="Times New Roman"/>
          <w:color w:val="auto"/>
          <w:sz w:val="28"/>
          <w:szCs w:val="28"/>
        </w:rPr>
        <w:t>Содержание предмета предполагает формирование у обучающихся необходимых знаний и умений для осуществления преемственной связи в изучении последующих естественно-научных и общественных дисциплин.</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b/>
          <w:bCs/>
          <w:color w:val="auto"/>
          <w:kern w:val="2"/>
          <w:sz w:val="28"/>
          <w:szCs w:val="28"/>
        </w:rPr>
        <w:t xml:space="preserve">К завершению начального этапа образования </w:t>
      </w:r>
      <w:r w:rsidRPr="003C6BCC">
        <w:rPr>
          <w:rFonts w:ascii="Times New Roman" w:hAnsi="Times New Roman" w:cs="Times New Roman"/>
          <w:color w:val="auto"/>
          <w:kern w:val="2"/>
          <w:sz w:val="28"/>
          <w:szCs w:val="28"/>
        </w:rPr>
        <w:t>будет обеспечена готовность обучающихся к дальнейшему образованию, достигнут необходимый уровень академической (образовательной) и жизненной компетентности, развития универсальных (метапредметных) учебных действий:</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наличие достаточных для уровня начального образования знаний об окружающем природном и социальном мире, исключающих ограниченность и искаженность представлений о предметах и явлениях окружающего мира;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интегрированность знаний об окружающем мире (в том числе особенностей объектов живого мира и свойств объектов неживой природы) с опорой на вербальные средства коммуникации и словесно-логическое мышление;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интерес к познанию и восприятию мира природы; активность, любознательность и разумная предприимчивость во взаимодействии  с миром живой и неживой природы;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способность использовать сформированные представления и знания об окружающем мире,  природе для осмысленной и самостоятельной организации безопасной жизни в конкретных природных и климатических условиях и соблюдение правил экологической культуры;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оперирование первоначальными знаниями о человеке (о телесной и душевной жизни, здоровье и гигиене, общекультурных ценностях и моральных ориентирах, задаваемых культурным сообществом ребенка и др.);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первоначальные представления о социальной жизни  (о профессиональных и социальных ролях людей, об истории своей большой и малой Родины), наличие элементарных представлений о собственных обязанностях и правах, роли ученика и труженика, члена своей семьи, растущего гражданина своего государства;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наличие первоначальных природоведческих и географических представлений (о Земле, других небесных телах, материках, странах, формах земной поверхности, полезных ископаемых и др.), умение ориентироваться во времени и пространстве);</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наличие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и/или виртуальное пространство взаимодействия;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опыт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 </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направленность на личное развитие, достижения в учебе, на собственные увлечения, поиск друзей, организацию личного пространства и времени (учебного и свободного), умение строить планы на будущее;</w:t>
      </w:r>
    </w:p>
    <w:p w:rsidR="00F65069" w:rsidRPr="003C6BCC" w:rsidRDefault="00C079E3" w:rsidP="003C6BCC">
      <w:pPr>
        <w:widowControl w:val="0"/>
        <w:tabs>
          <w:tab w:val="left" w:pos="709"/>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личная активность, инициатива, чувство достаточной уверенности в себе с учетом имеющихся ограничений здоровья и в соответствии с принятыми нормами поведения в обществе.</w:t>
      </w:r>
    </w:p>
    <w:p w:rsidR="00F65069" w:rsidRPr="003C6BCC" w:rsidRDefault="00C079E3" w:rsidP="003C6BCC">
      <w:pPr>
        <w:suppressAutoHyphens/>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Учебный предмет «Ознакомление с окружающим миром»</w:t>
      </w:r>
    </w:p>
    <w:p w:rsidR="00F65069" w:rsidRPr="003C6BCC" w:rsidRDefault="00C079E3" w:rsidP="000A374A">
      <w:pPr>
        <w:numPr>
          <w:ilvl w:val="0"/>
          <w:numId w:val="352"/>
        </w:numPr>
        <w:tabs>
          <w:tab w:val="num" w:pos="437"/>
          <w:tab w:val="left" w:pos="556"/>
        </w:tabs>
        <w:suppressAutoHyphens/>
        <w:spacing w:after="0" w:line="360" w:lineRule="auto"/>
        <w:ind w:left="0"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Человек и общество</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О себе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Имя и фамилия, возраст, день рождения.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Мои родные, состав семьи: мама, папа, сестра, брат, бабушка, дедушка, их имена. Имя и отчество взрослых членов семьи. </w:t>
      </w:r>
      <w:r w:rsidRPr="003C6BCC">
        <w:rPr>
          <w:rFonts w:ascii="Times New Roman" w:hAnsi="Times New Roman" w:cs="Times New Roman"/>
          <w:color w:val="auto"/>
          <w:kern w:val="2"/>
          <w:sz w:val="28"/>
          <w:szCs w:val="28"/>
        </w:rPr>
        <w:t xml:space="preserve">Родословная. </w:t>
      </w:r>
      <w:r w:rsidRPr="003C6BCC">
        <w:rPr>
          <w:rFonts w:ascii="Times New Roman" w:hAnsi="Times New Roman" w:cs="Times New Roman"/>
          <w:color w:val="auto"/>
          <w:sz w:val="28"/>
          <w:szCs w:val="28"/>
        </w:rPr>
        <w:t xml:space="preserve">Внимательные и добрые отношения между взрослыми и детьми в семье. Труд и отдых в семье. Посильное участие в домашнем труде. Проявление любви и уважения к родным и близким. Семейные праздники. </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 xml:space="preserve">Имена друзей. </w:t>
      </w:r>
      <w:r w:rsidRPr="003C6BCC">
        <w:rPr>
          <w:rFonts w:ascii="Times New Roman" w:hAnsi="Times New Roman" w:cs="Times New Roman"/>
          <w:color w:val="auto"/>
          <w:sz w:val="28"/>
          <w:szCs w:val="28"/>
        </w:rPr>
        <w:t>Совместные игры. Игрушки, их названия, бережное пользование ими.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Внешность человека (рост, цвет и длина волос, форма носа и рта, цвет глаз, другие отличительные признаки).</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Выполнение правил личной гигиены: уход за телом, волосами, одеждой, обувью. Как чистить зубы. Забота о своем здоровье и здоровье окружающих.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Режим дня, его роль в сохранении здоровья. Утренняя гимнастика.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Части тела человека. Особенности своего организма: рост, вес, пульс. Вкусная и здоровая пища. Демонстрация своего желания или отношения  к чему-либо (нравится / не нравится, хочу / не хочу, рад / не рад, весело / грустно, больно / не больно и т. п.).</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Органы чувств (обоняние, слух, зрение). Их значение в жизни и бережное отношение к своему здоровью и здоровью окружающих (с учетом имеющихся ограничений возможностей здоровья).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Вежливое отношение к соседям, взрослым и детям. Оценка своих поступков и контроль за поведением.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Настроение, его обусловленность самочувствием, взаимоотношениями с одноклассниками, погодными условиями (по ситуации); обращение внимания на  эмоциональное состояние окружающих людей.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Домашний адрес: название города (села), улицы, номер дома, квартиры. Обстановка и уют жилых помещений. Дом, в котором живет ученик. Оборудование дома (лифт, мусоропровод). Правила безопасной езды в лифте (не заходить в лифт с незнакомым человеком).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Мебель и посуда. Их применение в быту. Создание и поддержание уюта в жилом помещении. Соблюдение чистоты и порядка в своем доме. Мухи (тараканы) и их вред. Гигиена питания (мыть руки перед едой, не есть грязные фрукты и овощи, не подбирать с пола, не гладить собак и кошек во время еды). Этикет за столом, сервировка стола и угощение гостей.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Условия безопасного поведения дома (уходя, выключать свет, воду, утюг, плиту, телевизор, компьютер; закрывать дверь, не оставлять ключ в двери снаружи).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Бытовые электроприборы, газовая плита, водопровод. Правила пользования ими (включение, выключение). Части электроприбора (провод, вилка, розетка). Правила безопасности эксплуатации электроприборов.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Демонстрация своего желания или отношения  к чему-либо (нравится / не нравится, хочу / не хочу, рад / не рад, весело / грустно, больно / не больно и т.п.). Настроение, причины его изменения; адекватные реакции в различных жизненных ситуациях (наблюдение и собственный опыт правильного поведения); понимание эмоциональных проявлений других людей (грустно / весело, печаль / радость – на элементарном уровне) и сопереживание.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Виды спорта. Представления о собственных физических возможностях и понимание значения физического развития для здоровья. Оценка своих достижений в спортивной подготовке. Активное участие в спортивных играх.</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Я и школа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 xml:space="preserve">Я – школьник. Занятия детей в школе. </w:t>
      </w:r>
      <w:r w:rsidRPr="003C6BCC">
        <w:rPr>
          <w:rFonts w:ascii="Times New Roman" w:hAnsi="Times New Roman" w:cs="Times New Roman"/>
          <w:color w:val="auto"/>
          <w:sz w:val="28"/>
          <w:szCs w:val="28"/>
        </w:rPr>
        <w:t>Утро перед уроками. Как правильно сидеть за партой. Учебные вещи. Правила поведения в школе. Вежливое обращение к взрослым и сверстникам (употребление при общении имен товарищей по классу, учителя, приветствие других работников школы). Ответственное и бережное отношение к учебным книгам, школьному имуществу, личным вещам и вещам одноклассников.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Расписание уроков. Практическое определение времени по часам.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поведения во время занятий (внимательно следить за объяснениями учителя и ответами товарищей, не мешать одноклассникам, соблюдать порядок на рабочем месте).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Мои товарищи. Имена товарищей по классу, учителя, воспитателя. Культура взаимоотношений. Вежливые слова.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Демонстрация своего желания или отношения  к чему-либо и обращение внимания на  эмоциональное состояние окружающих людей (нравится/не нравится, хочу/не хочу, рад/ не рад, весело/ грустно, больно/ не больно и т.п.).</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Здание школы снаружи и внутри. Расположение классов, групповых комнат и других помещений (спальня, столовая, кабинет врача, спортзал, библиотека, мастерские), их названия и назначение. Адрес школы.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Профессии работников школы: директор, учитель, воспитатель, врач, медсестра, уборщица, повар, кладовщица, кастелянша и др. Уважение к труду работников школы. Оказание посильной помощи взрослым.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Режим дня, труд детей по самообслуживанию, его значение и содержание. Значение смены труда и отдыха в режиме дня.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Гигиена зрения, слуха, сна, приёма пищи. Соблюдение гигиены помещения (проветривание помещения, соблюдение чистоты и порядка в учебном и игровом уголках, в групповых комнатах). Обязанности дежурного по классу.</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Правила поведения в столовой. Умение правильно сидеть за столом и пользоваться столовыми приборами. Кухонная посуда и ее назначение.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Бережное отношение к зданию школы, игровым и спортивным площадкам. Участие в общественно полезных делах школы, общественных мероприятиях.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Участие в коллективной игровой деятельности. Распределение ролей, выполнение роли ведущего.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Пользование компьютером для поиска информации (Интернет), коллективного составления проектов на определенную тему (подбор фотографического материала, составление элементарных презентаций в программе </w:t>
      </w:r>
      <w:r w:rsidRPr="003C6BCC">
        <w:rPr>
          <w:rFonts w:ascii="Times New Roman" w:hAnsi="Times New Roman" w:cs="Times New Roman"/>
          <w:color w:val="auto"/>
          <w:kern w:val="2"/>
          <w:sz w:val="28"/>
          <w:szCs w:val="28"/>
          <w:u w:color="333333"/>
          <w:shd w:val="clear" w:color="auto" w:fill="FFFFFF"/>
        </w:rPr>
        <w:t xml:space="preserve">Microsoft PowerPoint); </w:t>
      </w:r>
      <w:r w:rsidRPr="003C6BCC">
        <w:rPr>
          <w:rFonts w:ascii="Times New Roman" w:hAnsi="Times New Roman" w:cs="Times New Roman"/>
          <w:color w:val="auto"/>
          <w:kern w:val="2"/>
          <w:sz w:val="28"/>
          <w:szCs w:val="28"/>
          <w:shd w:val="clear" w:color="auto" w:fill="FFFFFF"/>
        </w:rPr>
        <w:t>переписка по электронной почте с друзьями и родственниками.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Город, в котором я живу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Название города (села). Город, улица, двор, дом. Ближайшее окружение школы.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Родной город, его главная достопримечательность.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Транспорт города (села): автобус, троллейбус, трамвай, маршрутное такси, метро. Отличительные признаки 3-4 видов транспорта. Правила безопасности в транспорте. Правила поведения детей в транспорте. Остановки общественного транспорта. Обход транспорта. Транспорт, связывающий города и сёла (автобус, железная дорога, самолет, теплоход).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Светофор, правила перехода улицы согласно сигналам светофора. Внимательность и осторожность при переходе улицы. Дорожные знаки «Пешеходный переход», «Пешеходное движение запрещено», «Подземный переход».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Название родного города. Название улицы и номер дома, где находится школа. Главная улица и площадь города. Основные достопримечательности города.  Главные предприятия в городе, основная продукция этих предприятий. Культурно-просветительные учреждения города (библиотека, музей, театр, цирк, планетарий, зоопарк и др.).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Ближайшие к школе улицы. Улицы (дорога). Поведение детей на улице. Культура поведения в общественных местах (во время экскурсий, школьных и внешкольных мероприятиях).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безопасного поведения на улице (если потерялся в городе, если заговорил незнакомец).</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поведения при встрече с незнакомыми людьми на улице, в лифте, дома (звонок в дверь).</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Средства связи: телефон (городской и мобильный), телеграф, почта, электронная почта. Как действовать при необходимости получения экстренной помощи. Номер телефона (родственников, педагогов) при необходимости экстренной связи. Как и к кому обратиться за помощью на улице.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Труд людей, живущих в городе, селе, некоторые наиболее распространенные профессии людей (учитель, строитель, врач, продавец, водитель, бухгалтер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Строительство в городе (селе). Опасность игры на стройке.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Хозяйственные постройки в селе (коровник, свинарник, птичник, конюшни).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Родная страна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Наша Родина (элементарные сведения о населении, местоположении, истории родного края – на материале просмотренных видео-, кино- и диафильмов). Флаг, Гимн и Герб России. Родной город (село). </w:t>
      </w:r>
      <w:r w:rsidRPr="003C6BCC">
        <w:rPr>
          <w:rFonts w:ascii="Times New Roman" w:hAnsi="Times New Roman" w:cs="Times New Roman"/>
          <w:color w:val="auto"/>
          <w:kern w:val="2"/>
          <w:sz w:val="28"/>
          <w:szCs w:val="28"/>
        </w:rPr>
        <w:t xml:space="preserve">Города России. Москва: Кремль, </w:t>
      </w:r>
      <w:r w:rsidRPr="003C6BCC">
        <w:rPr>
          <w:rFonts w:ascii="Times New Roman" w:hAnsi="Times New Roman" w:cs="Times New Roman"/>
          <w:color w:val="auto"/>
          <w:sz w:val="28"/>
          <w:szCs w:val="28"/>
        </w:rPr>
        <w:t xml:space="preserve">Красная площадь. </w:t>
      </w:r>
      <w:r w:rsidRPr="003C6BCC">
        <w:rPr>
          <w:rFonts w:ascii="Times New Roman" w:hAnsi="Times New Roman" w:cs="Times New Roman"/>
          <w:color w:val="auto"/>
          <w:kern w:val="2"/>
          <w:sz w:val="28"/>
          <w:szCs w:val="28"/>
        </w:rPr>
        <w:t xml:space="preserve">Царь-пушка, Триумфальная арка, Храм Христа-спасителя, памятник А.С. Пушкину и др. достопримечательности. Санкт-Петербург: достопримечательности (Зимний дворец, памятник Петру I – Медный всадник, разводные мосты через Неву и др.). Города Золотого кольца России </w:t>
      </w:r>
      <w:r w:rsidRPr="003C6BCC">
        <w:rPr>
          <w:rFonts w:ascii="Times New Roman" w:hAnsi="Times New Roman" w:cs="Times New Roman"/>
          <w:color w:val="auto"/>
          <w:sz w:val="28"/>
          <w:szCs w:val="28"/>
        </w:rPr>
        <w:t xml:space="preserve">(Суздаль, Великий Новгород и др.). </w:t>
      </w:r>
      <w:r w:rsidRPr="003C6BCC">
        <w:rPr>
          <w:rFonts w:ascii="Times New Roman" w:hAnsi="Times New Roman" w:cs="Times New Roman"/>
          <w:color w:val="auto"/>
          <w:kern w:val="2"/>
          <w:sz w:val="28"/>
          <w:szCs w:val="28"/>
        </w:rPr>
        <w:t xml:space="preserve">Города России на карте.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Город, посёлок, деревня. </w:t>
      </w:r>
      <w:r w:rsidRPr="003C6BCC">
        <w:rPr>
          <w:rFonts w:ascii="Times New Roman" w:hAnsi="Times New Roman" w:cs="Times New Roman"/>
          <w:color w:val="auto"/>
          <w:kern w:val="2"/>
          <w:sz w:val="28"/>
          <w:szCs w:val="28"/>
        </w:rPr>
        <w:t xml:space="preserve">Родной край – частица России.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Ландшафтные особенности родного края (река, море, лес, поле). Ближайший к школе водоем (река, пруд, озеро).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Основные достопримечательности своего родного города.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 xml:space="preserve">Праздники, отмечаемые в нашей стране: </w:t>
      </w:r>
      <w:r w:rsidRPr="003C6BCC">
        <w:rPr>
          <w:rFonts w:ascii="Times New Roman" w:hAnsi="Times New Roman" w:cs="Times New Roman"/>
          <w:color w:val="auto"/>
          <w:sz w:val="28"/>
          <w:szCs w:val="28"/>
        </w:rPr>
        <w:t xml:space="preserve">День учителя, </w:t>
      </w:r>
      <w:r w:rsidRPr="003C6BCC">
        <w:rPr>
          <w:rFonts w:ascii="Times New Roman" w:hAnsi="Times New Roman" w:cs="Times New Roman"/>
          <w:color w:val="auto"/>
          <w:kern w:val="2"/>
          <w:sz w:val="28"/>
          <w:szCs w:val="28"/>
        </w:rPr>
        <w:t xml:space="preserve">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w:t>
      </w:r>
      <w:r w:rsidRPr="003C6BCC">
        <w:rPr>
          <w:rFonts w:ascii="Times New Roman" w:hAnsi="Times New Roman" w:cs="Times New Roman"/>
          <w:color w:val="auto"/>
          <w:sz w:val="28"/>
          <w:szCs w:val="28"/>
        </w:rPr>
        <w:t xml:space="preserve"> Участие детей в коллективной подготовке к праздникам, в проведении утренников.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Значение труда в жизни общества (города, страны). Мирные и военные профессии.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Знакомство с творчеством мастеров и предметами декоративно-прикладного искусства. Народные игрушки (Дымково, Хохлома). </w:t>
      </w:r>
      <w:r w:rsidRPr="003C6BCC">
        <w:rPr>
          <w:rFonts w:ascii="Times New Roman" w:hAnsi="Times New Roman" w:cs="Times New Roman"/>
          <w:color w:val="auto"/>
          <w:kern w:val="2"/>
          <w:sz w:val="28"/>
          <w:szCs w:val="28"/>
        </w:rPr>
        <w:t xml:space="preserve">Народные приметы, поговорки, пословицы. </w:t>
      </w:r>
      <w:r w:rsidRPr="003C6BCC">
        <w:rPr>
          <w:rFonts w:ascii="Times New Roman" w:hAnsi="Times New Roman" w:cs="Times New Roman"/>
          <w:color w:val="auto"/>
          <w:sz w:val="28"/>
          <w:szCs w:val="28"/>
        </w:rPr>
        <w:t xml:space="preserve">Местные традиции, обычаи. </w:t>
      </w:r>
      <w:r w:rsidRPr="003C6BCC">
        <w:rPr>
          <w:rFonts w:ascii="Times New Roman" w:hAnsi="Times New Roman" w:cs="Times New Roman"/>
          <w:color w:val="auto"/>
          <w:kern w:val="2"/>
          <w:sz w:val="28"/>
          <w:szCs w:val="28"/>
        </w:rPr>
        <w:t>Народные сказки (о животных, быте, сезонных изменениях, взаимоотношениях в коллективе и др.).</w:t>
      </w:r>
    </w:p>
    <w:p w:rsidR="00F65069" w:rsidRPr="003C6BCC" w:rsidRDefault="00C079E3" w:rsidP="003C6BCC">
      <w:pPr>
        <w:suppressAutoHyphens/>
        <w:spacing w:after="0" w:line="360" w:lineRule="auto"/>
        <w:ind w:firstLine="709"/>
        <w:jc w:val="center"/>
        <w:rPr>
          <w:rFonts w:ascii="Times New Roman" w:eastAsia="Times New Roman" w:hAnsi="Times New Roman" w:cs="Times New Roman"/>
          <w:b/>
          <w:bCs/>
          <w:color w:val="auto"/>
          <w:kern w:val="2"/>
          <w:sz w:val="28"/>
          <w:szCs w:val="28"/>
          <w:u w:color="00000A"/>
        </w:rPr>
      </w:pPr>
      <w:r w:rsidRPr="003C6BCC">
        <w:rPr>
          <w:rFonts w:ascii="Times New Roman" w:hAnsi="Times New Roman" w:cs="Times New Roman"/>
          <w:b/>
          <w:bCs/>
          <w:color w:val="auto"/>
          <w:kern w:val="2"/>
          <w:sz w:val="28"/>
          <w:szCs w:val="28"/>
          <w:u w:color="00000A"/>
        </w:rPr>
        <w:t>II.</w:t>
      </w:r>
      <w:r w:rsidRPr="003C6BCC">
        <w:rPr>
          <w:rFonts w:ascii="Times New Roman" w:hAnsi="Times New Roman" w:cs="Times New Roman"/>
          <w:b/>
          <w:bCs/>
          <w:color w:val="auto"/>
          <w:kern w:val="2"/>
          <w:sz w:val="28"/>
          <w:szCs w:val="28"/>
          <w:u w:color="00000A"/>
        </w:rPr>
        <w:tab/>
        <w:t>Человек и природа</w:t>
      </w:r>
    </w:p>
    <w:p w:rsidR="00F65069" w:rsidRPr="003C6BCC" w:rsidRDefault="00C079E3" w:rsidP="003C6BCC">
      <w:pPr>
        <w:spacing w:after="0" w:line="360" w:lineRule="auto"/>
        <w:ind w:firstLine="709"/>
        <w:jc w:val="center"/>
        <w:rPr>
          <w:rFonts w:ascii="Times New Roman" w:eastAsia="Times New Roman" w:hAnsi="Times New Roman" w:cs="Times New Roman"/>
          <w:color w:val="auto"/>
          <w:sz w:val="28"/>
          <w:szCs w:val="28"/>
        </w:rPr>
      </w:pPr>
      <w:r w:rsidRPr="003C6BCC">
        <w:rPr>
          <w:rFonts w:ascii="Times New Roman" w:hAnsi="Times New Roman" w:cs="Times New Roman"/>
          <w:b/>
          <w:bCs/>
          <w:color w:val="auto"/>
          <w:sz w:val="28"/>
          <w:szCs w:val="28"/>
        </w:rPr>
        <w:t>Родная природа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Природа ближайшего окружения. Восприятие красоты природы родного края. Бережное отношение к окружающей природе.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Природа нашей Родины (особенности времен года, наиболее распространенные растения и животные родного края).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Последовательность месяцев в году. Смена времен года. Сезонные изменения в природе и погода осенью, зимой, весной, летом. Ранняя и поздняя осень. Солнечные и пасмурные дни. Похолодание и потепление. Заморозки и оттепели. Выпадение снега и его таяние, ледоход, оттаивание почвы, распускание почек, появление насекомых, распространенных в данной местности, в тёплое время года, замерзание водоёмов и подготовка к зиме растений и животных.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Погода в разные времена года </w:t>
      </w:r>
      <w:r w:rsidRPr="003C6BCC">
        <w:rPr>
          <w:rFonts w:ascii="Times New Roman" w:hAnsi="Times New Roman" w:cs="Times New Roman"/>
          <w:color w:val="auto"/>
          <w:kern w:val="2"/>
          <w:sz w:val="28"/>
          <w:szCs w:val="28"/>
        </w:rPr>
        <w:t xml:space="preserve">(снегопад, таяние снега, листопад, ветер, дождь, гроза и др.). </w:t>
      </w:r>
      <w:r w:rsidRPr="003C6BCC">
        <w:rPr>
          <w:rFonts w:ascii="Times New Roman" w:hAnsi="Times New Roman" w:cs="Times New Roman"/>
          <w:color w:val="auto"/>
          <w:sz w:val="28"/>
          <w:szCs w:val="28"/>
        </w:rPr>
        <w:t xml:space="preserve">Наблюдение и ведение календаря погоды. Хорошая и плохая погода. Выражение своего отношения к изменениям погоды.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Смена дня и ночи на Земле. Время суток: сопутствующие явления и наблюдения за объектами (рассвет, закат, луна, месяц, звёзды).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Ведение календаря природы с фиксацией 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Время суток. </w:t>
      </w:r>
      <w:r w:rsidRPr="003C6BCC">
        <w:rPr>
          <w:rFonts w:ascii="Times New Roman" w:hAnsi="Times New Roman" w:cs="Times New Roman"/>
          <w:color w:val="auto"/>
          <w:kern w:val="2"/>
          <w:sz w:val="28"/>
          <w:szCs w:val="28"/>
        </w:rPr>
        <w:t>Смена дня и ночи. Ориентация во времени.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Растительный мир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Растения ближайшего окружения (в парке, на пришкольном участке), их названия. Названия нескольких деревьев, кустарников, трав и цветов.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Растения</w:t>
      </w:r>
      <w:r w:rsidRPr="003C6BCC">
        <w:rPr>
          <w:rFonts w:ascii="Times New Roman" w:hAnsi="Times New Roman" w:cs="Times New Roman"/>
          <w:color w:val="auto"/>
          <w:kern w:val="2"/>
          <w:sz w:val="28"/>
          <w:szCs w:val="28"/>
        </w:rPr>
        <w:t xml:space="preserve"> родного края: краткая характеристика на основе наблюдений. </w:t>
      </w:r>
      <w:r w:rsidRPr="003C6BCC">
        <w:rPr>
          <w:rFonts w:ascii="Times New Roman" w:hAnsi="Times New Roman" w:cs="Times New Roman"/>
          <w:color w:val="auto"/>
          <w:sz w:val="28"/>
          <w:szCs w:val="28"/>
        </w:rPr>
        <w:t xml:space="preserve">Деревья, кустарники, травы. Внешний вид растений летом, осенью, зимой, весной. Изменения в жизни растений в разное время года; листопад, цветение, созревание плодов и семян. Рост растений и их увядание (в саду, в лесу, на огороде).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Названия нескольких комнатных растений, их отличительные признаки.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Комнатные растения, их названия. Уход за ними. </w:t>
      </w:r>
    </w:p>
    <w:p w:rsidR="00F65069" w:rsidRPr="003C6BCC" w:rsidRDefault="00C079E3" w:rsidP="003C6BCC">
      <w:pPr>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sz w:val="28"/>
          <w:szCs w:val="28"/>
        </w:rPr>
        <w:t xml:space="preserve">Природа города. Зеленые насаждения: деревья, кустарники, цветы. </w:t>
      </w:r>
      <w:r w:rsidRPr="003C6BCC">
        <w:rPr>
          <w:rFonts w:ascii="Times New Roman" w:hAnsi="Times New Roman" w:cs="Times New Roman"/>
          <w:color w:val="auto"/>
          <w:kern w:val="2"/>
          <w:sz w:val="28"/>
          <w:szCs w:val="28"/>
        </w:rPr>
        <w:t>Условия, необходимые для жизни растения (свет, тепло, воздух, вода) – на основе наблюдений и опытов.</w:t>
      </w:r>
      <w:r w:rsidRPr="003C6BCC">
        <w:rPr>
          <w:rFonts w:ascii="Times New Roman" w:hAnsi="Times New Roman" w:cs="Times New Roman"/>
          <w:color w:val="auto"/>
          <w:sz w:val="28"/>
          <w:szCs w:val="28"/>
        </w:rPr>
        <w:t xml:space="preserve"> Бережное отношение к окружающим растениям. Участие в работах на пришкольном участке: уборка сухих листьев и веток осенью и весной. </w:t>
      </w:r>
    </w:p>
    <w:p w:rsidR="00F65069" w:rsidRPr="003C6BCC" w:rsidRDefault="00C079E3" w:rsidP="003C6BCC">
      <w:pPr>
        <w:spacing w:after="0" w:line="360" w:lineRule="auto"/>
        <w:ind w:firstLine="709"/>
        <w:jc w:val="both"/>
        <w:rPr>
          <w:rFonts w:ascii="Times New Roman" w:eastAsia="Times New Roman" w:hAnsi="Times New Roman" w:cs="Times New Roman"/>
          <w:b/>
          <w:bCs/>
          <w:color w:val="auto"/>
          <w:sz w:val="28"/>
          <w:szCs w:val="28"/>
        </w:rPr>
      </w:pPr>
      <w:r w:rsidRPr="003C6BCC">
        <w:rPr>
          <w:rFonts w:ascii="Times New Roman" w:hAnsi="Times New Roman" w:cs="Times New Roman"/>
          <w:color w:val="auto"/>
          <w:sz w:val="28"/>
          <w:szCs w:val="28"/>
        </w:rPr>
        <w:t>Внешний вид и разнообразие овощей и фруктов. Использование в пищу. Приготовление блюд из овощей и фруктов.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Лесные и садовые ягоды; орехи. Знание опасных для здоровья ягод. Предупреждение отравлений.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Животный мир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Названия наиболее известных домашних и диких животных, их отличительные признаки. Среда обитания. Пища животных и способы ее добывания. Жилища животных. Детеныши домашних животных.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kern w:val="2"/>
          <w:sz w:val="28"/>
          <w:szCs w:val="28"/>
        </w:rPr>
        <w:t xml:space="preserve">Животные родного края: краткая характеристика на основе наблюдений. </w:t>
      </w:r>
      <w:r w:rsidRPr="003C6BCC">
        <w:rPr>
          <w:rFonts w:ascii="Times New Roman" w:hAnsi="Times New Roman" w:cs="Times New Roman"/>
          <w:color w:val="auto"/>
          <w:sz w:val="28"/>
          <w:szCs w:val="28"/>
        </w:rPr>
        <w:t>Поведение животных. Подготовка зверей к зиме. Поведение животных весной.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Птицы ближайшего окружения, их внешний вид и названия. Отлет перелетных птиц. Прилет и гнездование птиц. Подкормка птиц зимой, изготовление кормушек. Поведение птиц, наблюдение за птицами вблизи жилья, кормушки для птиц.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Уход за домашними животными. Меры безопасности при уходе за домашними животными и общении с ними. </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Рыбы. Особенности внешнего вида рыб. Уход за аквариумными рыбками.</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Приятные моменты общения с домашними животными (на основе собственных впечатлений).</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Жизнь и деятельность человека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Занятия детей в разное время года. Зимние развлечения детей. Занятия весной и осенью на природе. Поведение и занятия на улице, адекватные погодным условиям и сезонным изменениям.</w:t>
      </w:r>
      <w:r w:rsidRPr="003C6BCC">
        <w:rPr>
          <w:rFonts w:ascii="Times New Roman" w:hAnsi="Times New Roman" w:cs="Times New Roman"/>
          <w:color w:val="auto"/>
          <w:kern w:val="2"/>
          <w:sz w:val="28"/>
          <w:szCs w:val="28"/>
        </w:rPr>
        <w:t xml:space="preserve"> Занятия человека в разное время суток.</w:t>
      </w:r>
    </w:p>
    <w:p w:rsidR="00F65069" w:rsidRPr="003C6BCC" w:rsidRDefault="00C079E3" w:rsidP="003C6BCC">
      <w:pPr>
        <w:spacing w:after="0" w:line="360" w:lineRule="auto"/>
        <w:ind w:firstLine="709"/>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Виды одежды, обуви, головных уборов, их назначение и соответствие времени года. Подбор одежды и обуви по сезону. Уход за одеждой, обувью.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Труд людей в данной местности: в садах, на огородах в связи с сельскохозяйственными работами в разное время года. Помощь взрослым.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Уход за комнатными растениями (полив, опрыскивание, рыхление, срезка засохших листьев, пересадка).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Забота об охране здоровья. Значение соблюдения режима дня. Полезные привычки. Одежда и обувь в разное время года. Проветривание помещения. Пребывание на свежем воздухе. Признаки болезни: температура, боль (головная, в горле и др.) и меры первой помощи.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Забота об охране природы ближайшего окружения. Отношение человека к животным. Растения и животные живого уголка, условия их содержания. Приятные эмоции от ухода за животными и растениями. Оценка собственной деятельности, направленной на поддержание экологии данной местности (помощь животным и растениям, правильное поведение на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Элементарные представления о безопасности на природе. Поведение во время грозы и при сильном ветре, на жаре и во время сильных морозов. Что делать, если заблудился в лесу.</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Предметные требования к результатам обучения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знать/понимать:</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свои имя и фамилию, имена и фамилии одноклассников, состав семьи, имена и отчества учителя, воспитателя, членов семьи;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особенности своего организма, ограничения здоровья и возможности познания окружающей действительности с помощью сохранных органов чувств и вспомогательной аппаратуры.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элементарные правила здорового образа жизни, личной гигиены;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названия предметов и объектов ближнего окружения (дома, школьных помещений), улиц города и дальнего окружения;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несколько (до 10-15) распространенных в местности названий растений (деревья, кустарники, травянистые растения), животных (насекомые, пауки, рыбы, земноводные, пресмыкающиеся, птицы, звери), в том числе домашних животных.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правила поведения дома, в школе, общественных местах, на улице;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безопасную дорогу до школы, правила дорожного движения (сигналы светофора);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название нашей страны и столицы; символику нашей страны (флаг и герб);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названия нескольких городов, местные традиции, государственные праздники;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основные правила безопасного поведения в различных общественных местах, а также при возникновении опасных природных ситуаций и в экстренных случаях;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уметь:</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называть членов своей семьи, имена и отчества членов семьи, учителя, воспитателя;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культурного поведения (в школе, на транспорте, в театре, в группе, в семье и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речевого этикета (благодарность, извинения), выражать приветствие, просьбу, желания;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исполнять обязанности дежурного, члена семьи, следить за внешним видом, правильно пользоваться учебными принадлежностями;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личной гигиены и здорового образа жизни, следить за правильной осанкой; проявлять элементарные навыки самообслуживания;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первоначальной экологической культуры и безопасного поведения на природе и в разных погодных условиях;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владеть навыками безопасного поведения в общественных местах; пользоваться доступными средствами связи при критических ситуациях и обращаться за необходимой помощью (пожар, плохое самочувствие,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показывать на географической карте и глобусе границы нашей Родины, столицу, 3-4 крупных города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знать основные достопримечательности своего города (села)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различать времена года и время суток, ориентироваться во времени;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устанавливать элементарные взаимосвязи между изменениями в природе и жизнедеятельностью человека (его занятиями, одеждой),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овладевать приемами самоконтроля, давать оценку своим поступкам (в элементарной форме);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сообщать учителю, товарищу об интересных явлениях природы, о погоде, о своих домашних животных, интересных событиях,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выражать свои желания / нежелания по отношению к чему-либо, характеризовать свое настроение и эмоциональное состояние окружающих людей (в элементарной форме), определять причину изменения настроения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наблюдать за природой и погодой своего края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вести «Дневник наблюдений» («Календарь погоды»), фиксировать наблюдения в записях и зарисовках, рассказывать о результатах наблюдений, об экскурсиях, опытах;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оперировать знаниями о признаках времен года, о животных, растениях, человеке, жизни города и страны в ходе учебных и игровых ситуаций;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выделять существенные признаки при характеристике объектов живой и неживой природы;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коллективно готовить проекты (презентации), выставки на темы: «Моя школа», «Мой город», «Моя семья», «9 мая – День Победы», «Важные профессии» и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Виды деятельности обучающихся под педагогическим руководством</w:t>
      </w:r>
      <w:r w:rsidRPr="003C6BCC">
        <w:rPr>
          <w:rFonts w:ascii="Times New Roman" w:eastAsia="Times New Roman" w:hAnsi="Times New Roman" w:cs="Times New Roman"/>
          <w:b/>
          <w:bCs/>
          <w:color w:val="auto"/>
          <w:kern w:val="2"/>
          <w:sz w:val="28"/>
          <w:szCs w:val="28"/>
          <w:u w:val="single"/>
          <w:vertAlign w:val="superscript"/>
        </w:rPr>
        <w:footnoteReference w:id="14"/>
      </w:r>
      <w:r w:rsidRPr="003C6BCC">
        <w:rPr>
          <w:rFonts w:ascii="Times New Roman" w:hAnsi="Times New Roman" w:cs="Times New Roman"/>
          <w:b/>
          <w:bCs/>
          <w:color w:val="auto"/>
          <w:kern w:val="2"/>
          <w:sz w:val="28"/>
          <w:szCs w:val="28"/>
          <w:u w:val="single"/>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Экскурсии</w:t>
      </w:r>
      <w:r w:rsidRPr="003C6BCC">
        <w:rPr>
          <w:rFonts w:ascii="Times New Roman" w:hAnsi="Times New Roman" w:cs="Times New Roman"/>
          <w:color w:val="auto"/>
          <w:sz w:val="28"/>
          <w:szCs w:val="28"/>
        </w:rPr>
        <w:t xml:space="preserve"> по школе, на пришкольный участок, магазин (супермаркет, булочную, гастроном), на рынок, на главную площадь города, к памятнику, по главной улице города (села), к строительству дома (издалека), в троллейбусный или автобусный парк, метро, в парк, к ближайшему водоёму, в зоопарк, планетарий,на огород (в теплицу), в сад, в краеведческий музей.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Наблюдения</w:t>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погодой и изменениями характеристик её составляющих (</w:t>
      </w:r>
      <w:r w:rsidRPr="003C6BCC">
        <w:rPr>
          <w:rFonts w:ascii="Times New Roman" w:hAnsi="Times New Roman" w:cs="Times New Roman"/>
          <w:color w:val="auto"/>
          <w:kern w:val="2"/>
          <w:sz w:val="28"/>
          <w:szCs w:val="28"/>
        </w:rPr>
        <w:t>температура воздуха, облачность, осадки, ветер</w:t>
      </w:r>
      <w:r w:rsidRPr="003C6BCC">
        <w:rPr>
          <w:rFonts w:ascii="Times New Roman" w:hAnsi="Times New Roman" w:cs="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сезонными изменениями в природе (распускание почек на ветках, принесенных в помещение ранней весной, поведение птиц и насекомых ближайшего окружения в осенне-весенний период);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за сменой времени суток (закат, рассвет, полная луна, месяц, звёзды в ясную ночь, долгота дня),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домашними животными и аквариумными рыбками (особенности поведения, приёмы ухода и безопасного обращения);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образцами правильного поведения в обществе и на природе, за собственным внешним видом;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изменениями настроения (собственного и окружающих) в связи изменениями в погоде, самочувствии, во взаимоотношениях с людьми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Участие</w:t>
      </w:r>
      <w:r w:rsidRPr="003C6BCC">
        <w:rPr>
          <w:rFonts w:ascii="Times New Roman" w:hAnsi="Times New Roman" w:cs="Times New Roman"/>
          <w:color w:val="auto"/>
          <w:sz w:val="28"/>
          <w:szCs w:val="28"/>
        </w:rPr>
        <w:t xml:space="preserve"> в работах на пришкольном участке, подкормка птиц зимой.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Совместное приготовление к школьным праздникам, привлечение обучающихся к участию в общешкольных и внешкольных общественных мероприятиях.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Наблюдения</w:t>
      </w:r>
      <w:r w:rsidRPr="003C6BCC">
        <w:rPr>
          <w:rFonts w:ascii="Times New Roman" w:hAnsi="Times New Roman" w:cs="Times New Roman"/>
          <w:color w:val="auto"/>
          <w:sz w:val="28"/>
          <w:szCs w:val="28"/>
        </w:rPr>
        <w:t xml:space="preserve"> и </w:t>
      </w:r>
      <w:r w:rsidRPr="003C6BCC">
        <w:rPr>
          <w:rFonts w:ascii="Times New Roman" w:hAnsi="Times New Roman" w:cs="Times New Roman"/>
          <w:i/>
          <w:iCs/>
          <w:color w:val="auto"/>
          <w:sz w:val="28"/>
          <w:szCs w:val="28"/>
        </w:rPr>
        <w:t>элементарные практические опыты</w:t>
      </w:r>
      <w:r w:rsidRPr="003C6BCC">
        <w:rPr>
          <w:rFonts w:ascii="Times New Roman" w:hAnsi="Times New Roman" w:cs="Times New Roman"/>
          <w:color w:val="auto"/>
          <w:sz w:val="28"/>
          <w:szCs w:val="28"/>
        </w:rPr>
        <w:t xml:space="preserve"> по изучению своей внешности, строению и особенностей своего организма (измерение роста, веса и пульса), познание своих возможностей восприятия окружающей действительности посредством различных органов чувств, ограничения и способов компенсации.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Получение элементарных навыков пользования ИКТ</w:t>
      </w:r>
      <w:r w:rsidRPr="003C6BCC">
        <w:rPr>
          <w:rFonts w:ascii="Times New Roman" w:hAnsi="Times New Roman" w:cs="Times New Roman"/>
          <w:color w:val="auto"/>
          <w:sz w:val="28"/>
          <w:szCs w:val="28"/>
        </w:rPr>
        <w:t xml:space="preserve">. Участие в подборе материалов на заданную тему и подготовке проекта с привлечением информационно-коммуникационных технологий (Интернет, программа </w:t>
      </w:r>
      <w:r w:rsidRPr="003C6BCC">
        <w:rPr>
          <w:rFonts w:ascii="Times New Roman" w:hAnsi="Times New Roman" w:cs="Times New Roman"/>
          <w:color w:val="auto"/>
          <w:kern w:val="2"/>
          <w:sz w:val="28"/>
          <w:szCs w:val="28"/>
          <w:u w:color="333333"/>
          <w:shd w:val="clear" w:color="auto" w:fill="FFFFFF"/>
        </w:rPr>
        <w:t>Microsoft PowerPoint),</w:t>
      </w:r>
      <w:r w:rsidRPr="003C6BCC">
        <w:rPr>
          <w:rFonts w:ascii="Times New Roman" w:hAnsi="Times New Roman" w:cs="Times New Roman"/>
          <w:color w:val="auto"/>
          <w:kern w:val="2"/>
          <w:sz w:val="28"/>
          <w:szCs w:val="28"/>
          <w:shd w:val="clear" w:color="auto" w:fill="FFFFFF"/>
        </w:rPr>
        <w:t xml:space="preserve"> переписка посредством электронной почты.</w:t>
      </w:r>
    </w:p>
    <w:p w:rsidR="00F65069" w:rsidRPr="003C6BCC" w:rsidRDefault="00F65069" w:rsidP="003C6BCC">
      <w:pPr>
        <w:suppressAutoHyphens/>
        <w:spacing w:after="0" w:line="360" w:lineRule="auto"/>
        <w:ind w:firstLine="709"/>
        <w:jc w:val="both"/>
        <w:rPr>
          <w:rFonts w:ascii="Times New Roman" w:eastAsia="Times New Roman" w:hAnsi="Times New Roman" w:cs="Times New Roman"/>
          <w:color w:val="auto"/>
          <w:kern w:val="2"/>
          <w:sz w:val="28"/>
          <w:szCs w:val="28"/>
        </w:rPr>
      </w:pPr>
    </w:p>
    <w:p w:rsidR="00F65069" w:rsidRPr="003C6BCC" w:rsidRDefault="00C079E3" w:rsidP="003C6BCC">
      <w:pPr>
        <w:suppressAutoHyphens/>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Учебный предмет «Окружающий мир»</w:t>
      </w:r>
    </w:p>
    <w:p w:rsidR="00F65069" w:rsidRPr="003C6BCC" w:rsidRDefault="00C079E3" w:rsidP="000A374A">
      <w:pPr>
        <w:pStyle w:val="a9"/>
        <w:numPr>
          <w:ilvl w:val="0"/>
          <w:numId w:val="353"/>
        </w:numPr>
        <w:tabs>
          <w:tab w:val="num" w:pos="1380"/>
          <w:tab w:val="left" w:pos="1468"/>
        </w:tabs>
        <w:ind w:left="0" w:firstLine="709"/>
        <w:jc w:val="center"/>
        <w:rPr>
          <w:rFonts w:ascii="Times New Roman" w:hAnsi="Times New Roman" w:cs="Times New Roman"/>
          <w:color w:val="auto"/>
          <w:sz w:val="28"/>
          <w:szCs w:val="28"/>
        </w:rPr>
      </w:pPr>
      <w:r w:rsidRPr="003C6BCC">
        <w:rPr>
          <w:rFonts w:ascii="Times New Roman" w:hAnsi="Times New Roman" w:cs="Times New Roman"/>
          <w:b/>
          <w:bCs/>
          <w:color w:val="auto"/>
          <w:sz w:val="28"/>
          <w:szCs w:val="28"/>
        </w:rPr>
        <w:t>Человек и общество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Общество – люди, которых объединяет общая культура и которые связаны друг с другом совместной деятельностью во имя общей цели.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Человек – член общества. Взаимоотношения человека с другими людьми. Культура общения Представление ребенка о себе и о других людях.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Младший школьник. Учебные принадлежности. Правила поведения в школе, на уроках. Обращение к учителю. Классный, школьный коллектив, совместная учеба, игры, отдых.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Здоровье человека.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безопасной жизнедеятельности.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обращений с  электроприборами. Правила безопасного поведения во дворе, на улице, при общении с незнакомыми людьми. Первая помощь при легких травмах (ушиб, порез, ожог, обморожение, перегрев).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поведения на реке, при грозе, при урагане и сильном ветре.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близких. Родословная. Имена и фамилии членов семьи. Детские игры и забавы.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 Значение труда в жизни человека и общества. Профессии людей.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Общественный транспорт. Транспорт города и села. Наземный, воздушный и водный транспорт. Правила дорожного движения. Знаки светофора и дорожные знаки. Правила пользований транспортом. Средства связи: почта, телеграф, телефон.</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Средства массовой информации: радио, телевидение, пресса, Интернет.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Наша Родина – Россия, Российская Федерация. Государственная символика России  Конституция – Основной закон Российской Федерации. Права ребенка.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Президент Российской Федерации – глава государства.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Россия на карте; государственная граница России.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Родной край  – частица России. Родной город, его достопримечательности.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Общее представление о многообразии стран, народов на Земле. Знакомство с несколькими странами.</w:t>
      </w:r>
    </w:p>
    <w:p w:rsidR="00F65069" w:rsidRPr="003C6BCC" w:rsidRDefault="00C079E3" w:rsidP="000A374A">
      <w:pPr>
        <w:pStyle w:val="a9"/>
        <w:numPr>
          <w:ilvl w:val="0"/>
          <w:numId w:val="353"/>
        </w:numPr>
        <w:tabs>
          <w:tab w:val="num" w:pos="1380"/>
          <w:tab w:val="left" w:pos="1468"/>
        </w:tabs>
        <w:ind w:left="0" w:firstLine="709"/>
        <w:jc w:val="center"/>
        <w:rPr>
          <w:rFonts w:ascii="Times New Roman" w:hAnsi="Times New Roman" w:cs="Times New Roman"/>
          <w:color w:val="auto"/>
          <w:sz w:val="28"/>
          <w:szCs w:val="28"/>
        </w:rPr>
      </w:pPr>
      <w:r w:rsidRPr="003C6BCC">
        <w:rPr>
          <w:rFonts w:ascii="Times New Roman" w:hAnsi="Times New Roman" w:cs="Times New Roman"/>
          <w:b/>
          <w:bCs/>
          <w:color w:val="auto"/>
          <w:sz w:val="28"/>
          <w:szCs w:val="28"/>
        </w:rPr>
        <w:t>Человек и природа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Звезды и планеты. Солнце – ближайшая к нам звезда, источник света и тепла для всего живого.</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Земля – планета; общее представление о форме и размерах Земли. Глобус как модель Земли. Географическая карта и план. Материки, океаны, их названия, расположение на глобусе и карте. Важнейшие природные объекты своей страны, края. Ориентирование на местности. Компас.</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Смена дня и ночи на Земле. Времена года, их особенности (на основе наблюдений). Смена времен года в родном крае на основе наблюдений.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Погода, ее составляющие (температура воздуха, облачность, осадки, ветер). Предсказание погоды и его значение в жизни людей.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Формы земной поверхности: равнины, горы, холмы, овраги (общее представление). Особенности поверхности родного края (краткая характеристика на основе наблюдений).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Водоемы, их разнообразие (океан, море, река, озеро); использование человеком. Водоемы родного края (названия, краткая характеристика на основе наблюдений).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Воздух – смесь газов. Свойства воздуха. Значение воздуха для растений, животных, человека.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Почва, ее состав, значение для живой природы и для хозяйственной жизни человека.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травянистые растения.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Животные, их разнообразие. Условия, необходимые для жизни животных (воздух, вода, тепло, пища).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Насекомые, пауки, рыбы, земноводные, пресмыкающиеся, птицы, звери, их различия.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Особенности питания разных животных (хищные, растительноядные, всеядные).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Размножение животных.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Дикие и домашние животные.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Роль животных в природе и жизни людей.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Животные родного края, названия, краткая характеристика на основе наблюдений.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Бережное отношение человека к животным и растениям.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Лес, луг, водоем – единство живой и неживой природы (солнечный свет, воздух, вода, почва, растения, животные).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Взаимосвязи в природном сообществе: растения - пища и укрытие для животных; цепи питания.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Природные зоны России. Общее представление об основных природных зонах: климат, растительный и животный мир; особенности труда и быта людей, влияние человека на природу.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Правила поведения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Народный календарь, приметы, поговорки, пословицы, связанные с сезонным трудом людей.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Воспитание первоначальной экологической культуры.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Предметные требования к результатам обучения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знать/понимать:</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особенности своего организма, ограничения здоровья и возможности познания окружающей действительности с помощью сохранных органов чувств и вспомогательной аппаратуры;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элементарные правила здорового образа жизни, личной гигиены;</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правила поведения дома, в школе, общественных местах, на улице;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безопасную дорогу до школы, правила дорожного движения;</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основные правила безопасного поведения в различных общественных местах, а также при возникновении опасных природных ситуаций и в экстренных случаях;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несколько (до 15-20) распространенных в местности названий растений (деревья, кустарники, травянистые растения), животных (насекомые, пауки, рыбы, земноводные, пресмыкающиеся, птицы, звери), в том числе домашних животных.</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символику нашей страны, названия 10-15 наиболее крупных городов, морей, рек, озер;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основные достопримечательности своего города (села)</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местные традиции, государственные праздники;</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названия некоторых других стран и их местоположение;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взаимосвязь изменений в природе и погоде со сменой времен года, а также сезонную обусловленность сельскохозяйственной деятельности людей </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природоведческие и географические понятия  (о Земле и ее форме и размерах, о других небесных телах, материках, странах, формах земной поверхности, полезных ископаемых и др.), умение ориентироваться во времени и пространстве;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 различных состояниях тел природы (твердое, жидкое, газообразное), </w:t>
      </w:r>
      <w:r w:rsidRPr="003C6BCC">
        <w:rPr>
          <w:rFonts w:ascii="Times New Roman" w:hAnsi="Times New Roman" w:cs="Times New Roman"/>
          <w:color w:val="auto"/>
          <w:sz w:val="28"/>
          <w:szCs w:val="28"/>
        </w:rPr>
        <w:t>свойствах твердых тел, воды, воздуха и обусловленности жизни живых организмов</w:t>
      </w:r>
      <w:r w:rsidRPr="003C6BCC">
        <w:rPr>
          <w:rFonts w:ascii="Times New Roman" w:hAnsi="Times New Roman" w:cs="Times New Roman"/>
          <w:color w:val="auto"/>
          <w:kern w:val="2"/>
          <w:sz w:val="28"/>
          <w:szCs w:val="28"/>
        </w:rPr>
        <w:t xml:space="preserve"> (на элементарном уровне)</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Обучающиеся должны уметь:</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культурного поведения в школе, транспорте, в театре, в группе, в семье и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речевого этикета;</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исполнять обязанности дежурного, члена семьи;</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личной гигиены и здорового образа жизни, следить за внешним видом;</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ориентироваться в городе, знать расположение основных достопримечательностей,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пользоваться компасом на местности, определять стороны горизонта;</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ориентироваться во времени, определять время по часам;</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оперировать полученными знаниями об организме и строении тела человека, определять пульс, вес, рост человека, а также оценивать состояние здоровья человека (болен/здоров), оказывать элементарную медицинскую помощь;</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соблюдать правила первоначальной экологической культуры;</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владеть навыками безопасного поведения в общественных местах;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пользоваться доступными средствами связи при критических ситуациях и обращаться за необходимой помощью (пожар, плохое самочувствие,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показывать на географической карте и глобусе границы нашей Родины, столицу, 5-6 крупных городов, 3-4 реки  и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устанавливать причинно-следственные связи между явлениями природы</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устанавливать элементарные взаимосвязи между изменениями в природе и жизнедеятельностью человека (его занятиями, одеждой),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контролировать свое поведение, давать оценку своим поступкам;</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сообщать учителю, товарищу об интересных явлениях природы, о погоде, о своих домашних животных, интересных событиях,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выражать свои желания / нежелания по отношению к чему-либо, характеризовать свое настроение и эмоциональное состояние окружающих людей (в элементарной форме), определять причину изменения настроения</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наблюдать за природой и погодой своего края, вести «Дневник наблюдений» («Календарь погоды»), фиксировать наблюдения в записях и зарисовках, рассказывать о результатах наблюдений, об экскурсиях, опытах;</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оперировать знаниями о признаках времен года, о животных, растениях, человеке, жизни города и страны в ходе учебных и игровых ситуаций, а также в обыденной жизни; </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xml:space="preserve"> - выделять существенные признаки при характеристике объектов живой и неживой природы;</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коллективно и индивидуально готовить проекты (презентации), выставки, викторины на предложенные учителем темы и согласно собственным интересам: «Моя семья», «Достопримечательности родного города», «Государственные праздники», «Животные Красной книги», «Все работы хороши» и др.</w:t>
      </w:r>
    </w:p>
    <w:p w:rsidR="00F65069" w:rsidRPr="003C6BCC" w:rsidRDefault="00C079E3" w:rsidP="003C6BCC">
      <w:pPr>
        <w:tabs>
          <w:tab w:val="left" w:pos="567"/>
        </w:tabs>
        <w:suppressAutoHyphens/>
        <w:spacing w:after="0" w:line="360" w:lineRule="auto"/>
        <w:ind w:firstLine="709"/>
        <w:jc w:val="both"/>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 уметь рассказывать о результатах наблюдения, экскурсиях, используя собственные записи и зарисовки;</w:t>
      </w:r>
    </w:p>
    <w:p w:rsidR="00F65069" w:rsidRPr="003C6BCC" w:rsidRDefault="00C079E3" w:rsidP="003C6BCC">
      <w:pPr>
        <w:tabs>
          <w:tab w:val="left" w:pos="567"/>
        </w:tabs>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участвовать в различных видах общественно полезного и природоохранного труда (изготовление кормушек и подкармливание птиц, уход за зелеными насаждениями в микрорайоне, выращивание рассады и растений и др.).</w:t>
      </w:r>
    </w:p>
    <w:p w:rsidR="00F65069" w:rsidRPr="003C6BCC" w:rsidRDefault="00C079E3" w:rsidP="003C6BCC">
      <w:pPr>
        <w:suppressAutoHyphens/>
        <w:spacing w:after="0" w:line="360" w:lineRule="auto"/>
        <w:ind w:firstLine="709"/>
        <w:jc w:val="both"/>
        <w:rPr>
          <w:rFonts w:ascii="Times New Roman" w:eastAsia="Times New Roman" w:hAnsi="Times New Roman" w:cs="Times New Roman"/>
          <w:b/>
          <w:bCs/>
          <w:color w:val="auto"/>
          <w:kern w:val="2"/>
          <w:sz w:val="28"/>
          <w:szCs w:val="28"/>
          <w:u w:val="single"/>
        </w:rPr>
      </w:pPr>
      <w:r w:rsidRPr="003C6BCC">
        <w:rPr>
          <w:rFonts w:ascii="Times New Roman" w:hAnsi="Times New Roman" w:cs="Times New Roman"/>
          <w:b/>
          <w:bCs/>
          <w:color w:val="auto"/>
          <w:kern w:val="2"/>
          <w:sz w:val="28"/>
          <w:szCs w:val="28"/>
          <w:u w:val="single"/>
        </w:rPr>
        <w:t>Виды деятельности обучающихся под педагогическим руководством</w:t>
      </w:r>
      <w:r w:rsidRPr="003C6BCC">
        <w:rPr>
          <w:rFonts w:ascii="Times New Roman" w:eastAsia="Times New Roman" w:hAnsi="Times New Roman" w:cs="Times New Roman"/>
          <w:b/>
          <w:bCs/>
          <w:color w:val="auto"/>
          <w:kern w:val="2"/>
          <w:sz w:val="28"/>
          <w:szCs w:val="28"/>
          <w:u w:val="single"/>
          <w:vertAlign w:val="superscript"/>
        </w:rPr>
        <w:footnoteReference w:id="15"/>
      </w:r>
      <w:r w:rsidRPr="003C6BCC">
        <w:rPr>
          <w:rFonts w:ascii="Times New Roman" w:hAnsi="Times New Roman" w:cs="Times New Roman"/>
          <w:b/>
          <w:bCs/>
          <w:color w:val="auto"/>
          <w:kern w:val="2"/>
          <w:sz w:val="28"/>
          <w:szCs w:val="28"/>
          <w:u w:val="single"/>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Экскурсии</w:t>
      </w:r>
      <w:r w:rsidRPr="003C6BCC">
        <w:rPr>
          <w:rFonts w:ascii="Times New Roman" w:hAnsi="Times New Roman" w:cs="Times New Roman"/>
          <w:color w:val="auto"/>
          <w:sz w:val="28"/>
          <w:szCs w:val="28"/>
        </w:rPr>
        <w:t xml:space="preserve"> в лес, сад, парк с целью знакомства с деревьями, кустарниками, травянистыми растениями данной местности и изменениями в жизни растений и животных осенью; изучение поверхности своей местности, ознакомление с особенностями местного водоема, его использованием и охраной; в краеведческий музей.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Практические работы и занятия</w:t>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 календарю погоды – сравнение погоды разных дней; строение термометра и измерение температуры воздуха; измерение глубины снегового покрова;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части растения и уход за комнатными растениями; размножение растений черенками, луковицами, отводками, усами; выращивание лука в ящиках или цветочных горшках; выращивание клубней картофеля;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практическая деятельность в умывальне, душевой (ванной комнате); прогулки, физзарядка;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подсчет пульса в спокойном состоянии, после бега на месте или десяти приседаний;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первая помощь при обморожении; приемы оказания первой помощи при некоторых кровотечениях, простейшие обработки небольших ран, приемы наложения повязок (работа проводится под руководством медицинского работника школы);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определение сторон горизонта по солнцу и по компасу; нахождение на глобусе и карте полушарий полюсы, экватор, северное и южное полушария;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моделирование из влажного песка форм земной поверхности; измерение расстояния на местности; изображение расстояний на чертеже; вычерчивание схематического плана школьного участка; определение расстояний, изображенных на чертеже и карте, с помощью масштаба плана, карты.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работа с географической картой страны, области (республики);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работа с гербарным материалом, коллекциями, иллюстративными средствами, с картой природных зон России;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определение свойств горных пород (твердость, цвет, растворимость в воде) по раздаточному материалу; наблюдение за разрушением гранита при изменении температуры;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Простейшие </w:t>
      </w:r>
      <w:r w:rsidRPr="003C6BCC">
        <w:rPr>
          <w:rFonts w:ascii="Times New Roman" w:hAnsi="Times New Roman" w:cs="Times New Roman"/>
          <w:i/>
          <w:iCs/>
          <w:color w:val="auto"/>
          <w:sz w:val="28"/>
          <w:szCs w:val="28"/>
        </w:rPr>
        <w:t>опыты:</w:t>
      </w:r>
      <w:r w:rsidRPr="003C6BCC">
        <w:rPr>
          <w:rFonts w:ascii="Times New Roman" w:hAnsi="Times New Roman" w:cs="Times New Roman"/>
          <w:color w:val="auto"/>
          <w:sz w:val="28"/>
          <w:szCs w:val="28"/>
        </w:rPr>
        <w:t xml:space="preserve"> со снегом и льдом, знакомство с физическими свойства воды; очистка воды фильтрованием; изучение свойства кислорода (поддерживать горение) и воздуха (занимает место, сжимаем и упруг, изменение объема с изменением температуры, движение теплого и холодного воздуха); влагопроницаемость почвы; физические свойства 4-5 полезных ископаемых.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Работа с натуральными объектами</w:t>
      </w:r>
      <w:r w:rsidRPr="003C6BCC">
        <w:rPr>
          <w:rFonts w:ascii="Times New Roman" w:hAnsi="Times New Roman" w:cs="Times New Roman"/>
          <w:color w:val="auto"/>
          <w:sz w:val="28"/>
          <w:szCs w:val="28"/>
        </w:rPr>
        <w:t>: растительность леса, полевые культуры, чучела и коллекции животных-обитателей рассматриваемого местного ландшафта.</w:t>
      </w:r>
    </w:p>
    <w:p w:rsidR="00F65069" w:rsidRPr="003C6BCC" w:rsidRDefault="00C079E3" w:rsidP="003C6BCC">
      <w:pPr>
        <w:spacing w:after="0" w:line="360" w:lineRule="auto"/>
        <w:ind w:firstLine="709"/>
        <w:jc w:val="both"/>
        <w:rPr>
          <w:rFonts w:ascii="Times New Roman" w:eastAsia="Times New Roman" w:hAnsi="Times New Roman" w:cs="Times New Roman"/>
          <w:i/>
          <w:iCs/>
          <w:color w:val="auto"/>
          <w:sz w:val="28"/>
          <w:szCs w:val="28"/>
        </w:rPr>
      </w:pPr>
      <w:r w:rsidRPr="003C6BCC">
        <w:rPr>
          <w:rFonts w:ascii="Times New Roman" w:hAnsi="Times New Roman" w:cs="Times New Roman"/>
          <w:i/>
          <w:iCs/>
          <w:color w:val="auto"/>
          <w:sz w:val="28"/>
          <w:szCs w:val="28"/>
        </w:rPr>
        <w:t>Ведение наблюдений</w:t>
      </w:r>
      <w:r w:rsidRPr="003C6BCC">
        <w:rPr>
          <w:rFonts w:ascii="Times New Roman" w:hAnsi="Times New Roman" w:cs="Times New Roman"/>
          <w:color w:val="auto"/>
          <w:sz w:val="28"/>
          <w:szCs w:val="28"/>
        </w:rPr>
        <w:t xml:space="preserve"> и их фиксация в «Рабочей тетради», подведение итогов наблюдений: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погодой; за растениями и животными на учебно-опытном участке,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развитием растений из семени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изменением высоты Солнца над горизонтом в двадцатых числах каждого месяца и происходящими в связи с этим изменениями в природе.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погодой и изменениями характеристик её составляющих (</w:t>
      </w:r>
      <w:r w:rsidRPr="003C6BCC">
        <w:rPr>
          <w:rFonts w:ascii="Times New Roman" w:hAnsi="Times New Roman" w:cs="Times New Roman"/>
          <w:color w:val="auto"/>
          <w:kern w:val="2"/>
          <w:sz w:val="28"/>
          <w:szCs w:val="28"/>
        </w:rPr>
        <w:t>температура воздуха, облачность, осадки, ветер</w:t>
      </w:r>
      <w:r w:rsidRPr="003C6BCC">
        <w:rPr>
          <w:rFonts w:ascii="Times New Roman" w:hAnsi="Times New Roman" w:cs="Times New Roman"/>
          <w:color w:val="auto"/>
          <w:sz w:val="28"/>
          <w:szCs w:val="28"/>
        </w:rPr>
        <w:t>);</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сезонными изменениями в природе (распускание почек на ветках, принесенных в помещение ранней весной, поведение птиц и насекомых ближайшего окружения в осенне-весенний период);</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за сменой времени суток (закат, рассвет, полная луна, месяц, звёзды в ясную ночь, долгота дня),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домашними животными и аквариумными рыбками (особенности поведения, приёмы ухода и безопасного обращения);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образцами правильного поведения в обществе и на природе, за собственным внешним видом;</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изменениями настроения (собственного и окружающих) в связи изменениями в погоде, самочувствии, во взаимоотношениях с людьми и др.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за возможностями собственного восприятия окружающей действительности посредством различных органов чувств, ограничениями и способами компенсации.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Участие</w:t>
      </w:r>
      <w:r w:rsidRPr="003C6BCC">
        <w:rPr>
          <w:rFonts w:ascii="Times New Roman" w:hAnsi="Times New Roman" w:cs="Times New Roman"/>
          <w:color w:val="auto"/>
          <w:sz w:val="28"/>
          <w:szCs w:val="28"/>
        </w:rPr>
        <w:t xml:space="preserve"> в работах на пришкольном участке, подкормка птиц зимой.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Совместное приготовление к школьным праздникам, привлечение обучающихся к участию в общешкольных и внешкольных общественных мероприятиях.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 xml:space="preserve">Участие </w:t>
      </w:r>
      <w:r w:rsidRPr="003C6BCC">
        <w:rPr>
          <w:rFonts w:ascii="Times New Roman" w:hAnsi="Times New Roman" w:cs="Times New Roman"/>
          <w:color w:val="auto"/>
          <w:sz w:val="28"/>
          <w:szCs w:val="28"/>
        </w:rPr>
        <w:t xml:space="preserve">в подборе материалов на заданную тему и подготовке проекта с привлечением информационно-коммуникационных технологий (Интернет, программа </w:t>
      </w:r>
      <w:r w:rsidRPr="003C6BCC">
        <w:rPr>
          <w:rFonts w:ascii="Times New Roman" w:hAnsi="Times New Roman" w:cs="Times New Roman"/>
          <w:color w:val="auto"/>
          <w:kern w:val="2"/>
          <w:sz w:val="28"/>
          <w:szCs w:val="28"/>
          <w:u w:color="333333"/>
          <w:shd w:val="clear" w:color="auto" w:fill="FFFFFF"/>
        </w:rPr>
        <w:t>Microsoft PowerPoint),</w:t>
      </w:r>
      <w:r w:rsidRPr="003C6BCC">
        <w:rPr>
          <w:rFonts w:ascii="Times New Roman" w:hAnsi="Times New Roman" w:cs="Times New Roman"/>
          <w:color w:val="auto"/>
          <w:kern w:val="2"/>
          <w:sz w:val="28"/>
          <w:szCs w:val="28"/>
          <w:shd w:val="clear" w:color="auto" w:fill="FFFFFF"/>
        </w:rPr>
        <w:t xml:space="preserve"> переписка посредством электронной почты.</w:t>
      </w:r>
    </w:p>
    <w:p w:rsidR="00F65069" w:rsidRPr="003C6BCC" w:rsidRDefault="00F65069" w:rsidP="003C6BCC">
      <w:pPr>
        <w:spacing w:after="0" w:line="360" w:lineRule="auto"/>
        <w:ind w:firstLine="709"/>
        <w:jc w:val="both"/>
        <w:rPr>
          <w:rFonts w:ascii="Times New Roman" w:eastAsia="Times New Roman" w:hAnsi="Times New Roman" w:cs="Times New Roman"/>
          <w:color w:val="auto"/>
          <w:sz w:val="28"/>
          <w:szCs w:val="28"/>
        </w:rPr>
      </w:pPr>
    </w:p>
    <w:p w:rsidR="00F65069" w:rsidRPr="003C6BCC" w:rsidRDefault="00F65069" w:rsidP="003C6BCC">
      <w:pPr>
        <w:spacing w:after="0" w:line="360" w:lineRule="auto"/>
        <w:ind w:firstLine="709"/>
        <w:jc w:val="both"/>
        <w:rPr>
          <w:rFonts w:ascii="Times New Roman" w:eastAsia="Times New Roman" w:hAnsi="Times New Roman" w:cs="Times New Roman"/>
          <w:color w:val="auto"/>
          <w:sz w:val="28"/>
          <w:szCs w:val="28"/>
        </w:rPr>
      </w:pPr>
    </w:p>
    <w:p w:rsidR="00F65069" w:rsidRPr="003C6BCC" w:rsidRDefault="00C079E3" w:rsidP="003C6BCC">
      <w:pPr>
        <w:pStyle w:val="a9"/>
        <w:tabs>
          <w:tab w:val="left" w:pos="426"/>
        </w:tabs>
        <w:ind w:left="0" w:firstLine="709"/>
        <w:jc w:val="center"/>
        <w:rPr>
          <w:rFonts w:ascii="Times New Roman" w:hAnsi="Times New Roman" w:cs="Times New Roman"/>
          <w:color w:val="auto"/>
          <w:sz w:val="28"/>
          <w:szCs w:val="28"/>
        </w:rPr>
      </w:pPr>
      <w:r w:rsidRPr="003C6BCC">
        <w:rPr>
          <w:rFonts w:ascii="Times New Roman" w:hAnsi="Times New Roman" w:cs="Times New Roman"/>
          <w:color w:val="auto"/>
          <w:sz w:val="28"/>
          <w:szCs w:val="28"/>
        </w:rPr>
        <w:t>ПРЕДМЕТНАЯ ОБЛАСТЬ «ТЕХНОЛОГИИ»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 xml:space="preserve">Учебные предметы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«Материальные технологии», «Компьютерные технологии»»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kern w:val="2"/>
          <w:sz w:val="28"/>
          <w:szCs w:val="28"/>
        </w:rPr>
      </w:pPr>
      <w:r w:rsidRPr="003C6BCC">
        <w:rPr>
          <w:rFonts w:ascii="Times New Roman" w:hAnsi="Times New Roman" w:cs="Times New Roman"/>
          <w:b/>
          <w:bCs/>
          <w:color w:val="auto"/>
          <w:kern w:val="2"/>
          <w:sz w:val="28"/>
          <w:szCs w:val="28"/>
        </w:rPr>
        <w:t>Пояснительная записка</w:t>
      </w:r>
    </w:p>
    <w:p w:rsidR="00F65069" w:rsidRPr="003C6BCC" w:rsidRDefault="00C079E3" w:rsidP="003C6BCC">
      <w:pPr>
        <w:spacing w:after="0" w:line="360" w:lineRule="auto"/>
        <w:ind w:firstLine="709"/>
        <w:rPr>
          <w:rFonts w:ascii="Times New Roman" w:eastAsia="Times New Roman" w:hAnsi="Times New Roman" w:cs="Times New Roman"/>
          <w:color w:val="auto"/>
          <w:kern w:val="2"/>
          <w:sz w:val="28"/>
          <w:szCs w:val="28"/>
        </w:rPr>
      </w:pPr>
      <w:r w:rsidRPr="003C6BCC">
        <w:rPr>
          <w:rFonts w:ascii="Times New Roman" w:hAnsi="Times New Roman" w:cs="Times New Roman"/>
          <w:color w:val="auto"/>
          <w:kern w:val="2"/>
          <w:sz w:val="28"/>
          <w:szCs w:val="28"/>
        </w:rPr>
        <w:t>Основные задачи реализации содержания:</w:t>
      </w:r>
    </w:p>
    <w:p w:rsidR="00F65069" w:rsidRPr="003C6BCC" w:rsidRDefault="00C079E3" w:rsidP="000A374A">
      <w:pPr>
        <w:pStyle w:val="a9"/>
        <w:numPr>
          <w:ilvl w:val="0"/>
          <w:numId w:val="354"/>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Овладение глухими обучающимися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F65069" w:rsidRPr="003C6BCC" w:rsidRDefault="00C079E3" w:rsidP="000A374A">
      <w:pPr>
        <w:pStyle w:val="a9"/>
        <w:numPr>
          <w:ilvl w:val="0"/>
          <w:numId w:val="355"/>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F65069" w:rsidRPr="003C6BCC" w:rsidRDefault="00C079E3" w:rsidP="000A374A">
      <w:pPr>
        <w:pStyle w:val="a9"/>
        <w:numPr>
          <w:ilvl w:val="0"/>
          <w:numId w:val="356"/>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Формирование у глухих обучающихся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w:t>
      </w:r>
    </w:p>
    <w:p w:rsidR="00F65069" w:rsidRPr="003C6BCC" w:rsidRDefault="00C079E3" w:rsidP="000A374A">
      <w:pPr>
        <w:pStyle w:val="a9"/>
        <w:numPr>
          <w:ilvl w:val="0"/>
          <w:numId w:val="357"/>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способности глухого ребенка к самообслуживанию в элементарной форме; по воспитанию трудолюбия и исключению возможности иждивенческой позиции по отношению к близким и во взаимоотношениях с окружающими людьми.</w:t>
      </w:r>
    </w:p>
    <w:p w:rsidR="00F65069" w:rsidRPr="003C6BCC" w:rsidRDefault="00C079E3" w:rsidP="000A374A">
      <w:pPr>
        <w:pStyle w:val="a9"/>
        <w:numPr>
          <w:ilvl w:val="0"/>
          <w:numId w:val="358"/>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Усвоение глухим ребенком «житейских понятий» в ходе его занятий предметно-практической деятельностью.</w:t>
      </w:r>
    </w:p>
    <w:p w:rsidR="00F65069" w:rsidRPr="003C6BCC" w:rsidRDefault="00C079E3" w:rsidP="000A374A">
      <w:pPr>
        <w:pStyle w:val="a9"/>
        <w:numPr>
          <w:ilvl w:val="0"/>
          <w:numId w:val="359"/>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Формирование у глухих обучающихся ручных умений и мелкой моторики рук в ходе занятий продуктивной и преобразующей деятельностью, в частности, предметно-практической.</w:t>
      </w:r>
    </w:p>
    <w:p w:rsidR="00F65069" w:rsidRPr="003C6BCC" w:rsidRDefault="00C079E3" w:rsidP="000A374A">
      <w:pPr>
        <w:pStyle w:val="a9"/>
        <w:numPr>
          <w:ilvl w:val="0"/>
          <w:numId w:val="360"/>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Обеспечение мотивированности высказываний, созданию потребности у глухого обучающегося в пользовании словесной речью, возникающей под влиянием педагогически организованных занятий разными видами деятельности, в том числе предметно-практической деятельностью, и в разных формах организации совместной деятельности.</w:t>
      </w:r>
    </w:p>
    <w:p w:rsidR="00F65069" w:rsidRPr="003C6BCC" w:rsidRDefault="00C079E3" w:rsidP="000A374A">
      <w:pPr>
        <w:pStyle w:val="a9"/>
        <w:numPr>
          <w:ilvl w:val="0"/>
          <w:numId w:val="361"/>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Использовании технических средств, обеспечивающих коммуникацию посредством информационных технологий. Формирование первоначальных элементов ИКТ-компетентности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и другим аспектам.</w:t>
      </w:r>
    </w:p>
    <w:p w:rsidR="00F65069" w:rsidRPr="003C6BCC" w:rsidRDefault="00C079E3" w:rsidP="000A374A">
      <w:pPr>
        <w:pStyle w:val="a9"/>
        <w:numPr>
          <w:ilvl w:val="0"/>
          <w:numId w:val="362"/>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Получение первоначальных представлений об информации, её отборе, анализе и систематизации, способах получения, хранения, переработки информации;</w:t>
      </w:r>
    </w:p>
    <w:p w:rsidR="00F65069" w:rsidRPr="003C6BCC" w:rsidRDefault="00C079E3" w:rsidP="000A374A">
      <w:pPr>
        <w:pStyle w:val="a9"/>
        <w:numPr>
          <w:ilvl w:val="0"/>
          <w:numId w:val="363"/>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навыков использования  основных устройств компьютера для ввода, вывода, обработки информации; владение эргономичными приёмами работы с компьютером и другими средствами ИКТ;</w:t>
      </w:r>
    </w:p>
    <w:p w:rsidR="00F65069" w:rsidRPr="003C6BCC" w:rsidRDefault="00C079E3" w:rsidP="000A374A">
      <w:pPr>
        <w:pStyle w:val="a9"/>
        <w:numPr>
          <w:ilvl w:val="0"/>
          <w:numId w:val="364"/>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Формирование представлений о правилах клавиатурного письма, приобретение базовых навыков использования простейших средств текстового редактора;</w:t>
      </w:r>
    </w:p>
    <w:p w:rsidR="00F65069" w:rsidRPr="003C6BCC" w:rsidRDefault="00C079E3" w:rsidP="000A374A">
      <w:pPr>
        <w:pStyle w:val="a9"/>
        <w:numPr>
          <w:ilvl w:val="0"/>
          <w:numId w:val="365"/>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простейших приёмов поиска информации (по ключевым словам, каталогам) и использования электронных образовательных ресурсов; формирование критического отношения к информации и к выбору источника информации;</w:t>
      </w:r>
    </w:p>
    <w:p w:rsidR="00F65069" w:rsidRPr="003C6BCC" w:rsidRDefault="00C079E3" w:rsidP="000A374A">
      <w:pPr>
        <w:pStyle w:val="a9"/>
        <w:numPr>
          <w:ilvl w:val="0"/>
          <w:numId w:val="366"/>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навыков работы с простыми информационными объектами (текст, таблица, схема, рисунок),  создания, представления и передачи сообщений;</w:t>
      </w:r>
    </w:p>
    <w:p w:rsidR="00F65069" w:rsidRPr="003C6BCC" w:rsidRDefault="00C079E3" w:rsidP="000A374A">
      <w:pPr>
        <w:pStyle w:val="a9"/>
        <w:numPr>
          <w:ilvl w:val="0"/>
          <w:numId w:val="367"/>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Обеспечение практического опыта усвоения учебного материала и выполнения простейших задач воспроизводящего и продуктивного характера, представленных в цифровом формате. </w:t>
      </w:r>
    </w:p>
    <w:p w:rsidR="00F65069" w:rsidRPr="003C6BCC" w:rsidRDefault="00C079E3" w:rsidP="000A374A">
      <w:pPr>
        <w:pStyle w:val="a9"/>
        <w:numPr>
          <w:ilvl w:val="0"/>
          <w:numId w:val="368"/>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F65069" w:rsidRPr="003C6BCC" w:rsidRDefault="00C079E3" w:rsidP="000A374A">
      <w:pPr>
        <w:pStyle w:val="a9"/>
        <w:numPr>
          <w:ilvl w:val="0"/>
          <w:numId w:val="369"/>
        </w:numPr>
        <w:tabs>
          <w:tab w:val="clear" w:pos="1288"/>
          <w:tab w:val="num" w:pos="123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Пропедевтика будущей трудовой деятельности и профессиональной ориентации с выявлением способностей и интересов глухого обучающегося применительно к доступным сферам труда.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Содержание предметной области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ТЕХНОЛОГИЯ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Представления о профессиях людей, занятых на производстве, транспорте, строительстве, в интеллектуальном труде и сфере бытового обслуживания; представления о культуре жилища, организации быта.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основами трудовой деятельности, необходимой в разных жизненных сферах; владение основными технологическими приемами при работе с разными материалами и инструментами.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Соблюдение правил организации рабочего места и техники безопасности при работе с разными материалами и инструментами; правил безопасного пользования электрическими приборами и бытовой техникой; правил гигиены и безопасности при использовании продуктов питания, приготовления и приема пищи.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Умение действовать на основе образца, по описанию, схеме, чертежу, собственным представлениям и впечатлениям; работать самостоятельно, используя свой опыт, знания и умения.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первоначальными навыками совместной продуктивной деятельности, сотрудничества, взаимопомощи, планирования и организации труда.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элементарными практическими умениями пользоваться (под руководством взрослого) средствами информационных и коммуникационных технологий (ИКТ) с активным привлечением доступных для глухого ребенка технических средств для решения познавательных и коммуникативных задач.</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Активное использование накопленного опыта и трудовых умений для своего жизнеобеспечения, творческого решения учебных и бытовых задач, а также при оказании помощи близким.</w:t>
      </w:r>
    </w:p>
    <w:p w:rsidR="00F65069" w:rsidRPr="003C6BCC" w:rsidRDefault="00C079E3" w:rsidP="003C6BCC">
      <w:pPr>
        <w:pStyle w:val="a9"/>
        <w:tabs>
          <w:tab w:val="left" w:pos="426"/>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ab/>
        <w:t>Под руководством учителя: определять материалы, инструменты, учебные принадлежности, необходимые для достижения цели; определять последовательности действий, операций; контролировать ход деятельности; сопоставлять результаты с образцом. Самостоятельно выполнять знакомые операции и действия. Коллективно и самостоятельно составлять подробный пооперационный, краткий план предметно-практической деятельности. сопоставлять результаты и ход деятельности с образцом, с содержанием задания. Принимать и понимать цель и задачи деятельности.  Определять по образцу изделия необходимые для работы материалы и инструменты. Определять материалы, инструменты, необходимые для выполнения отдельных операций и нескольких действий. Коллективно и самостоятельно составлять подробный пооперационный, краткий план предметно-практической деятельности. Пользоваться планом при изготовлении изделий, при составлении описания продукта деятельности. Кратко и подробно описывать проделанную работу (параллельно и по ее окончанию). Овладевать трудовыми действиями и операциями (при работе с бумагой, конструктором, с тканью). Выполнять задания учителя точно и быстро. Ставить цель и задачи деятельности, определять нужные действия и порядок их следования (план деятельности). Подробно и кратко описывать свою работу (параллельно и по окончании работы). Сопоставлять результаты деятельности с образцом, с содержанием инструкции. 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 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план работы и способы достижения цели. Участвовать в классной и внеклассной деятельности товарищей. Оказывать помощь взрослым и товарищам. Выражать радость, удовлетворение, сожаление результатами деятельности. Овладевать трудовыми действиями и операциями по предложенным учителям видам труда. Содержать в порядке свое рабочее место. Соблюдать правила поведения и техники безопасности.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 результате изучения компьютерных технологий на ступени начального общего образования начинается формирование навыков, необходимых для жизни и работы в современном высокотехнологичном обществе.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Содержание обучения включает:</w:t>
      </w:r>
    </w:p>
    <w:p w:rsidR="00F65069" w:rsidRPr="003C6BCC" w:rsidRDefault="00C079E3" w:rsidP="000A374A">
      <w:pPr>
        <w:pStyle w:val="a9"/>
        <w:numPr>
          <w:ilvl w:val="0"/>
          <w:numId w:val="370"/>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приобретение опыта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которые могут передаваться с помощью телекоммуникационных технологий или размещаться в Интернете,</w:t>
      </w:r>
    </w:p>
    <w:p w:rsidR="00F65069" w:rsidRPr="003C6BCC" w:rsidRDefault="00C079E3" w:rsidP="000A374A">
      <w:pPr>
        <w:pStyle w:val="a9"/>
        <w:numPr>
          <w:ilvl w:val="0"/>
          <w:numId w:val="371"/>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знакомство с различными средствами ИКТ, освоение общих безопасных и эргономичных принципов работы с ними; осознание возможности различных средств ИКТ для использования в обучении, развитии собственной познавательной деятельности и общей культуры,</w:t>
      </w:r>
    </w:p>
    <w:p w:rsidR="00F65069" w:rsidRPr="003C6BCC" w:rsidRDefault="00C079E3" w:rsidP="000A374A">
      <w:pPr>
        <w:pStyle w:val="a9"/>
        <w:numPr>
          <w:ilvl w:val="0"/>
          <w:numId w:val="372"/>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формирование умений обработки и поиска информации при помощи средств ИКТ, введения различных видов информации в компьютер (текст, изображение, цифровые данные; создавать, редактировать, сохранять и передавать информационные объекты),</w:t>
      </w:r>
    </w:p>
    <w:p w:rsidR="00F65069" w:rsidRPr="003C6BCC" w:rsidRDefault="00C079E3" w:rsidP="000A374A">
      <w:pPr>
        <w:pStyle w:val="a9"/>
        <w:numPr>
          <w:ilvl w:val="0"/>
          <w:numId w:val="373"/>
        </w:numPr>
        <w:tabs>
          <w:tab w:val="clear" w:pos="141"/>
          <w:tab w:val="num" w:pos="688"/>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формирование умений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на следующей ступени образования.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Знакомство со средствами ИКТ, гигиена работы на компьютере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Включение и выключение компьютера и подключаемых к нему устройства;</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Использование безопасных для органов зрения, нервной системы, опорно-двигательного аппарата эргономичные приёмы работы с компьютером и другими средствами ИКТ; выполнение компенсирующих физических упражнений (мини-зарядку);</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Организация системы папок для хранения собственной информации в компьютере.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Технология ввода информации в компьютер</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Введение информации в компьютер с использованием различных технических средств (фото- и видеокамеры и т. д.), сохранять полученную информацию.</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Владение компьютерным письмом на русском языке; обучение набирать текст.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Сканирование рисунков и текстов.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Обработка и поиск информации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Подбор оптимальных по содержанию, эстетическим параметрам и техническому качеству результатов видеозаписи и фотографирования, использование сменных носителей (флэш-карты).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Описание по определённому алгоритму объектов или процесс наблюдения, записывать числовую информацию о нём используя инструменты ИКТ.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Сбор числовых данных в естественно-научных наблюдениях и экспериментах, используя цифровые датчики, камеру и другие средства ИКТ.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Составление текста, цепочек изображений, слайдов презентаций в соответствии с коммуникативной или учебной задачей. </w:t>
      </w:r>
    </w:p>
    <w:p w:rsidR="00F65069" w:rsidRPr="003C6BCC" w:rsidRDefault="00C079E3" w:rsidP="003C6BCC">
      <w:pPr>
        <w:spacing w:after="0" w:line="360" w:lineRule="auto"/>
        <w:ind w:firstLine="709"/>
        <w:jc w:val="both"/>
        <w:rPr>
          <w:rFonts w:ascii="Times New Roman" w:eastAsia="Times New Roman" w:hAnsi="Times New Roman" w:cs="Times New Roman"/>
          <w:i/>
          <w:iCs/>
          <w:color w:val="auto"/>
          <w:sz w:val="28"/>
          <w:szCs w:val="28"/>
        </w:rPr>
      </w:pPr>
      <w:r w:rsidRPr="003C6BCC">
        <w:rPr>
          <w:rFonts w:ascii="Times New Roman" w:hAnsi="Times New Roman" w:cs="Times New Roman"/>
          <w:color w:val="auto"/>
          <w:sz w:val="28"/>
          <w:szCs w:val="28"/>
        </w:rPr>
        <w:t xml:space="preserve">Оформление текста с помощью средств текстового редактора; </w:t>
      </w:r>
      <w:r w:rsidRPr="003C6BCC">
        <w:rPr>
          <w:rFonts w:ascii="Times New Roman" w:hAnsi="Times New Roman" w:cs="Times New Roman"/>
          <w:i/>
          <w:iCs/>
          <w:color w:val="auto"/>
          <w:sz w:val="28"/>
          <w:szCs w:val="28"/>
        </w:rPr>
        <w:t>использование полуавтоматического орфографического контроля.</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Поиск информации в цифровых словарях и справочниках, выбранных учителем с учетом возраста, уровня общего и речевого развития обучающихся, в системе поиска внутри компьютера; использование электронных образовательных ресурсов.</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Создание, представление и передача сообщений</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Создание текстовых сообщений с использованием средств ИКТ, их  редактирование, оформление и сохранение;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Создание сообщений в виде последовательности слайдов презентации с использованием иллюстраций и текстов;</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Создание презентаций, их представление.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Создание диаграмм, планов территории, изображений, пользуясь графическими возможностями компьютера; составление нового изображения из готовых фрагментов (аппликация).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Размещение сообщений в информационной образовательной среде образовательной организации.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Участие в коллективной коммуникативной деятельности в информационной образовательной среде.</w:t>
      </w:r>
    </w:p>
    <w:p w:rsidR="00F65069" w:rsidRPr="003C6BCC" w:rsidRDefault="00C079E3" w:rsidP="003C6BCC">
      <w:pPr>
        <w:widowControl w:val="0"/>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КОРРЕКЦИОННО – РАЗВИВАЮЩАЯ ОБЛАСТЬ.</w:t>
      </w:r>
    </w:p>
    <w:p w:rsidR="00F65069" w:rsidRPr="003C6BCC" w:rsidRDefault="00C079E3" w:rsidP="003C6BCC">
      <w:pPr>
        <w:pStyle w:val="2a"/>
        <w:ind w:left="0" w:firstLine="709"/>
        <w:jc w:val="both"/>
        <w:rPr>
          <w:rFonts w:ascii="Times New Roman" w:hAnsi="Times New Roman" w:cs="Times New Roman"/>
          <w:caps w:val="0"/>
          <w:color w:val="auto"/>
          <w:sz w:val="28"/>
          <w:szCs w:val="28"/>
        </w:rPr>
      </w:pPr>
      <w:r w:rsidRPr="003C6BCC">
        <w:rPr>
          <w:rFonts w:ascii="Times New Roman" w:hAnsi="Times New Roman" w:cs="Times New Roman"/>
          <w:caps w:val="0"/>
          <w:color w:val="auto"/>
          <w:sz w:val="28"/>
          <w:szCs w:val="28"/>
        </w:rPr>
        <w:t>При реализации АООП НОО (вариант 1.2) учитывается, что весь образовательный процесс носит коррекционно – развивающую направленность. При этом коррекционно-развивающая область является обязательной частью внеурочной деятельности, поддерживающей процесс освоения содержания АООП НОО. В учебный план включены следующие обязательные занятия коррекционно – развивающей области:</w:t>
      </w:r>
    </w:p>
    <w:p w:rsidR="00F65069" w:rsidRPr="003C6BCC" w:rsidRDefault="00C079E3" w:rsidP="000A374A">
      <w:pPr>
        <w:pStyle w:val="a9"/>
        <w:numPr>
          <w:ilvl w:val="0"/>
          <w:numId w:val="374"/>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 «Формирование речевого слуха и произносительной стороны устной речи» (индивидуальные занятия), </w:t>
      </w:r>
    </w:p>
    <w:p w:rsidR="00F65069" w:rsidRPr="003C6BCC" w:rsidRDefault="00C079E3" w:rsidP="000A374A">
      <w:pPr>
        <w:pStyle w:val="a9"/>
        <w:numPr>
          <w:ilvl w:val="0"/>
          <w:numId w:val="375"/>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«Музыкально-ритмические занятия» (фронтальные занятия),</w:t>
      </w:r>
    </w:p>
    <w:p w:rsidR="00F65069" w:rsidRPr="003C6BCC" w:rsidRDefault="00C079E3" w:rsidP="000A374A">
      <w:pPr>
        <w:pStyle w:val="a9"/>
        <w:numPr>
          <w:ilvl w:val="0"/>
          <w:numId w:val="376"/>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«Развитие слухового восприятия и техника речи» (фронтальные занятия),</w:t>
      </w:r>
    </w:p>
    <w:p w:rsidR="00F65069" w:rsidRPr="003C6BCC" w:rsidRDefault="00C079E3" w:rsidP="000A374A">
      <w:pPr>
        <w:pStyle w:val="a9"/>
        <w:numPr>
          <w:ilvl w:val="0"/>
          <w:numId w:val="377"/>
        </w:numPr>
        <w:tabs>
          <w:tab w:val="clear" w:pos="781"/>
          <w:tab w:val="num" w:pos="729"/>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Социально – бытовая ориентировка (фронтальные занятия) </w:t>
      </w:r>
    </w:p>
    <w:p w:rsidR="00F65069" w:rsidRPr="003C6BCC" w:rsidRDefault="00C079E3" w:rsidP="003C6BCC">
      <w:pPr>
        <w:pStyle w:val="3a"/>
        <w:ind w:left="0" w:firstLine="709"/>
        <w:jc w:val="both"/>
        <w:rPr>
          <w:rFonts w:ascii="Times New Roman" w:hAnsi="Times New Roman" w:cs="Times New Roman"/>
          <w:caps w:val="0"/>
          <w:color w:val="auto"/>
          <w:sz w:val="28"/>
          <w:szCs w:val="28"/>
        </w:rPr>
      </w:pPr>
      <w:r w:rsidRPr="003C6BCC">
        <w:rPr>
          <w:rFonts w:ascii="Times New Roman" w:hAnsi="Times New Roman" w:cs="Times New Roman"/>
          <w:caps w:val="0"/>
          <w:color w:val="auto"/>
          <w:sz w:val="28"/>
          <w:szCs w:val="28"/>
        </w:rPr>
        <w:t xml:space="preserve">Содержание данной области может быть дополнено организацией самостоятельно на основании рекомендаций ПМПК, ИПР обучающихся.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При реализации АООП НОО (вариант 1.2) одним из основных направлений образовательно – коррекционной работы является формирование у глухих детей восприятия и воспроизведения устной речи, а также восприятия неречевых звуков окружающего мира, включая музыку, что является важным условием наиболее полноценного личностного развития, качественного образования, социальной  адаптации и интеграции в обществе.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Развитие у обучающихся слухового восприятия речи и неречевых звучаний, слухозрительного восприятия устной речи, ее произносительной стороны осуществляется в ходе всего образовательно – коррекционного процесса в условиях специально педагогически созданной слухоречевой среды.</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Обязательным условием организации слухоречевой среды является использование звукоусиливающей аппаратуры в ходе всего образовательно –коррекционного процесса: на уроках и фронтальных занятиях применяется стационарная звукоусиливающая аппаратура коллективного пользования, в комплектации которой, при необходимости, могут быть предусмотрены вибротактильные устройства, или беспроводная аппаратура, например, использующая радиопринцип (FM- система) или инфракрасное излучение; на индивидуальных занятиях – стационарная аппаратура индивидуального пользования (в комплектации которой, при необходимости, могут быть предусмотрены вибротактильные устройства) и / или индивидуальные слуховые аппараты; во внеурочное время обучающиеся пользуются индивидуальными слуховыми аппаратами. Учитывается необходимость соответствия режима звукоусиления состоянию слуховой функции каждого обучающегося, его индивидуальным особенностям (включая уровень развития речевого слуха), что проверяется сурдопедагогом с помощью специальных методик не реже одного раза в год; уточнение режима звукоусиления осуществляется совместно с врачом – сурдологом, в том числе в условиях сетевого взаимодействия с организациями здравоохранения</w:t>
      </w:r>
      <w:r w:rsidRPr="003C6BCC">
        <w:rPr>
          <w:rFonts w:ascii="Times New Roman" w:eastAsia="Times New Roman" w:hAnsi="Times New Roman" w:cs="Times New Roman"/>
          <w:color w:val="auto"/>
          <w:sz w:val="28"/>
          <w:szCs w:val="28"/>
          <w:vertAlign w:val="superscript"/>
        </w:rPr>
        <w:footnoteReference w:id="16"/>
      </w:r>
      <w:r w:rsidRPr="003C6BCC">
        <w:rPr>
          <w:rFonts w:ascii="Times New Roman" w:hAnsi="Times New Roman" w:cs="Times New Roman"/>
          <w:color w:val="auto"/>
          <w:sz w:val="28"/>
          <w:szCs w:val="28"/>
        </w:rPr>
        <w:t xml:space="preserve">.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Основой формирования устной речи является создание единой системы слухо – зрительно - кинестетических связей, предусматривающей активное речевое поведение детей в условиях специально педагогически созданной слухоречевой среды, которое проявляется в желании и умении глухого школьника вступить в речевой контакт со взрослыми и сверстниками. При этом уровень слухозрительного восприятия речи и ее внятность должны быть достаточно сформированы, чтобы обеспечить обоюдный контакт.</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 едином педагогическом процессе целенаправленно объединяются следующие направления работы: формирование у глухих школьников речевого слуха, создание на этой базе качественной новой слухозрительной основы восприятия устной речи, развитие умений вероятностного прогнозирования речевой информации на основе речевого и внеречевого контекстов; формирование произносительной стороны речи, достижение детьми достаточно внятного и естественного воспроизведения устной речи; развитие самостоятельного моделирования высказываний, их актуализация в собственной речи; формирование личностных качеств, необходимых обучающимся для активной устной коммуникации.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Развитие слухозрительного восприятия устной речи, речевого слуха, формирование произносительной стороны речи систематически осуществляется на всех уроках и во внеурочное время. Основным способом восприятия речи обучающимися на уроках и фронтальных занятиях является слухозрительный (с помощью средств электроакустической коррекции); при затруднении учеников в восприятии речевого материала используются письменные таблички или устно – дактильная форма речи при обязательном устном повторении учителем данного речевого материала. Упражнения по развитию восприятия речевого материала на слух органически входят в содержание уроков и фронтальных занятий, мотивированы ходом образовательного процесса, используются, в основном, на этапах, связанных с организационными моментами, закреплением и повторением учебного материала, носят непродолжительный характер. На этапах закрепления и повторения учебного материала отрабатывается, прежде всего, восприятие (слухозрительно и на слух, исключая зрение) и воспроизведение тематической и терминологической лексики; в ходе всего урока (фронтального занятия) целенаправленно развивается у детей восприятие (слухозрительно и на слух) и воспроизведение лексики, связанной с организацией деятельности, необходимой на данном уроке (занятии).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 ходе всего образовательно – коррекционного процесса обучающиеся систематически и целенаправленно побуждаются к максимальной реализации произносительных возможностей, достаточно внятной, естественной и выразительной речи. В условиях слухоречевой среды формирование произносительных навыков учащихся осуществляется при использовании информального и специального путей обучения. Информальный путь реализуется в ходе всех уроков и занятий, а также во внеурочное время: учащиеся на основе подражания образцу правильной, естественной, выразительной речи учителя и воспитателя имеют возможность овладевать элементами ритмико-интонационной структуры речи, закреплять правильное воспроизведение ее звукового состава. Специальный путь формирования произносительной стороны речи реализуется на индивидуальных занятиях по формированию речевого слуха и произносительной стороны речи, музыкально-ритмических занятиях, фронтальных занятиях по развитию слухового восприятия и технике речи, а также при проведении фонетических зарядок в начале каждого урока и перед подготовкой домашних заданий во внеурочное время (не более 3 -5 минут) с целью закрепления произносительных навыков учеников, предупреждения распада неустойчивых произносительных умений, а также установки на правильное воспроизведение учениками определенного речевого материала, необходимого на данном уроке (занятии).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 обязательных занятиях коррекционно – развивающей области</w:t>
      </w:r>
      <w:r w:rsidRPr="003C6BCC">
        <w:rPr>
          <w:rFonts w:ascii="Times New Roman" w:hAnsi="Times New Roman" w:cs="Times New Roman"/>
          <w:i/>
          <w:iCs/>
          <w:color w:val="auto"/>
          <w:sz w:val="28"/>
          <w:szCs w:val="28"/>
        </w:rPr>
        <w:t xml:space="preserve"> «Формирование речевого слуха и произносительной стороны речи»</w:t>
      </w:r>
      <w:r w:rsidRPr="003C6BCC">
        <w:rPr>
          <w:rFonts w:ascii="Times New Roman" w:hAnsi="Times New Roman" w:cs="Times New Roman"/>
          <w:color w:val="auto"/>
          <w:sz w:val="28"/>
          <w:szCs w:val="28"/>
        </w:rPr>
        <w:t xml:space="preserve"> (индивидуальные занятия) осуществляется обучение восприятию речевого материала на слух (с помощью звукоусиливающей аппаратуры – стационарной и / или индивидуальных слуховых аппаратов), что способствует созданию качественно новой слухозрительной основы восприятия устной речи, а также обучение произношению, развитие умений пользоваться слуховыми аппаратами, проводится работа по активизации устной коммуникации, навыков речевого поведения. У обучающихся целенаправленно развивается мотивация к овладению восприятием и воспроизведением устной речи. Важное значение на занятиях придается отработке восприятия и воспроизведения речевого материала знакомого детям и необходимого на уроках, а также и во внеурочное время в типичных коммуникативных ситуациях.</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 обязательных занятиях коррекционно – развивающей области</w:t>
      </w:r>
      <w:r w:rsidRPr="003C6BCC">
        <w:rPr>
          <w:rFonts w:ascii="Times New Roman" w:hAnsi="Times New Roman" w:cs="Times New Roman"/>
          <w:i/>
          <w:iCs/>
          <w:color w:val="auto"/>
          <w:sz w:val="28"/>
          <w:szCs w:val="28"/>
        </w:rPr>
        <w:t xml:space="preserve"> «Музыкально-ритмические занятия» </w:t>
      </w:r>
      <w:r w:rsidRPr="003C6BCC">
        <w:rPr>
          <w:rFonts w:ascii="Times New Roman" w:hAnsi="Times New Roman" w:cs="Times New Roman"/>
          <w:color w:val="auto"/>
          <w:sz w:val="28"/>
          <w:szCs w:val="28"/>
        </w:rPr>
        <w:t>(фронтальные занятия) осуществляется эстетическое воспитание, развитие эмоционально – волевой и познавательной сферы, творческих способностей обучающихся, обогащение их общего и речевого развития, расширение кругозора. На этих занятиях решаются важные коррекционно – развивающие задачи: развитие двигательной сферы, слухового восприятия и произносительной стороны речи. Дети учатся воспринимать музыку (с помощью индивидуальных слуховых аппаратов) в исполнении учителя и в аудиозаписи; с помощью учителя и самостоятельно словесно определять ее характер и доступные средства музыкальной выразительности. На занятиях у них целенаправленно формируется правильная осанка, развиваются правильные, координированные, выразительные и ритмичные движения под музыку (основные, элементарные гимнастические и танцевальные); дети учатся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 обучающихся формируются также навыки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Одним из важных направлений работы является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На музыкально – ритмических занятиях важное значение придается закреплению произносительных умений обучающихся при широком использовании фонетической ритмики и музыки.</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На обязательных занятиях коррекционно – развивающей области</w:t>
      </w:r>
      <w:r w:rsidRPr="003C6BCC">
        <w:rPr>
          <w:rFonts w:ascii="Times New Roman" w:hAnsi="Times New Roman" w:cs="Times New Roman"/>
          <w:i/>
          <w:iCs/>
          <w:color w:val="auto"/>
          <w:sz w:val="28"/>
          <w:szCs w:val="28"/>
        </w:rPr>
        <w:t>«Развитие слухового восприятия и техника речи»</w:t>
      </w:r>
      <w:r w:rsidRPr="003C6BCC">
        <w:rPr>
          <w:rFonts w:ascii="Times New Roman" w:hAnsi="Times New Roman" w:cs="Times New Roman"/>
          <w:color w:val="auto"/>
          <w:sz w:val="28"/>
          <w:szCs w:val="28"/>
        </w:rPr>
        <w:t xml:space="preserve"> (фронтальные занятия) у детей целенаправленно развивается слуховое восприятие (с помощью индивидуальных слуховых аппаратов) звучаний музыкальных инструментов /игрушек  - барабана, дудки, гармошки, свистка и др.: выявляется расстояния, на котором отмечается стойкая условная двигательная реакция на доступные звучания; дети обучаются различению и опознаванию на слух звучаний музыкальных инструментов (игрушек), определению на слух количества звуков, продолжительности их звучания, характера звуковедения, темпа, громкости, ритмов, высоты звучания. Развивающиеся в процессе обучения возможности слухового восприятия звучаний музыкальных инструментов / игрушек используются на занятиях в работе над просодическими компонентами речи - темпом, ритмом, паузацией, словесным и фразовым ударениями, интонацией. Важное значение придается развитию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На данных занятиях у обучающихся формируется слуховое восприятие неречевых звучаний окружающего мира -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различение и опознавание разговора и пения, мужского и женского голоса. Приобретенный опыт в устной коммуникации и в восприятии неречевых звуков окружающего мира дети реализуют в учебной и внеурочной деятельности, в том числе, совместной со слышащими детьми и взрослыми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В процессе развития у обучающихся речевого слуха, слухозрительного восприятия речи, ее произносительной стороны речи реализуется дифференцированный подход. Это обусловлено тем, что к началу школьного обучения контингент глухих детей, получающий образование на основе АООП НОО (вариант1.2), неоднороден по важнейшим показателям слухоречевого развития: по  владению устной речью - от отсутствия в самостоятельной речи даже отдельных полных слов до развернутой фразой речи (иногда с аграмматизмами); по развитию слухового восприятия - от отсутствия стойкой условной двигательной реакции на речевые стимулы (предъявленные на слух у уха ребенка голосом разговорной громкости) и неумения различать на слух (с помощью звукоусиливающей аппаратуры) даже резко противопоставленные по звучанию слова до восприятия на слух (с помощью стационарной звукоусиливающей аппаратуры или индивидуальных слуховых аппаратов) не только знакомых по звучанию слов и фраз, но и незнакомых (точно или приближенно при правильном повторении слогоритмической структуры и отдельных звукокомплексов); по состоянию произношения - от неразборчивой речи с грубыми нарушениями до достаточно разборчивой речи в темпе, приближающимся к нормальному, с соблюдением в знакомом речевом материале звукового состава (точно или приближенно с регламентированными и допустимыми заменами), ритмической структуры слов, орфоэпических правил, ритмической, а иногда и мелодической структуры фраз.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 как правило, в конце каждого полугодия) при использовании  специальных методик.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Успешность овладения глухими детьми слухозрительным и слуховым восприятием устной речи, произносительными навыками в значительной мере зависит от реализации преемственности в данном направлении работы в ходе всего образовательно-коррекционного процесса.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В результате обучения у глухих детей накапливается определенный слуховой словарь, объем которого зависит от индивидуальных особенностей их общего и слухоречевого развития; формируется качественно новая слухозрительная основа восприятие речи, достаточно внятное произношение, что способствует достижению ими планируемого уровня предметной, социальной и коммуникативной компетенции, расширению и активизации социальных связей во внеурочное время, в том числе со слышащими взрослыми и сверстниками на основе устной коммуникации. Это имеет важное значение для их более полноценного личностного развития, социальной адаптации и  интеграции в обществе.</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i/>
          <w:iCs/>
          <w:color w:val="auto"/>
          <w:sz w:val="28"/>
          <w:szCs w:val="28"/>
        </w:rPr>
        <w:t>Учебный предмет коррекционно –развивающей области «Социально-бытовая ориентировка»</w:t>
      </w:r>
      <w:r w:rsidRPr="003C6BCC">
        <w:rPr>
          <w:rFonts w:ascii="Times New Roman" w:hAnsi="Times New Roman" w:cs="Times New Roman"/>
          <w:color w:val="auto"/>
          <w:sz w:val="28"/>
          <w:szCs w:val="28"/>
        </w:rPr>
        <w:t xml:space="preserve"> направлен на практическую подготовку обучающихся к самостоятельной жизнедеятельности. У детей развиваются представления о себе, своей семье, ближайшем социальном окружении, обществе. Важное значение придается  становлению гражданской идентичности, воспитанию патриотических чувств, накоплению опыта социального поведения, развитию морально-этических представлений и соответствующих качеств личности. На занятиях развивается культура поведения детей, они знакомятся с речевым этикетом, культурой устной коммуникации в условиях активизации речевой деятельности. Важное значение придается  формированию у обучающихся представлений об особенностях культуры и специфических средствах коммуникации лиц с нарушениями слуха,  развитию взаимоотношений с детьми и взрослыми - слышащими людьми и лицами, имеющими нарушения слуха, на основе толерантности, взаимного уважения. Осуществляется обучение основам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У детей формируются элементарные знания о технике безопасности и их применения в повседневной жизни, осуществляется знакомство с трудом родителей и других взрослых, они знакомятся с элементарными, необходимыми им экономическими и правовыми основами жизнедеятельности. </w:t>
      </w:r>
    </w:p>
    <w:p w:rsidR="00F65069" w:rsidRPr="003C6BCC" w:rsidRDefault="00F65069" w:rsidP="003C6BCC">
      <w:pPr>
        <w:spacing w:after="0" w:line="360" w:lineRule="auto"/>
        <w:ind w:firstLine="709"/>
        <w:jc w:val="center"/>
        <w:rPr>
          <w:rFonts w:ascii="Times New Roman" w:eastAsia="Times New Roman" w:hAnsi="Times New Roman" w:cs="Times New Roman"/>
          <w:color w:val="auto"/>
          <w:sz w:val="28"/>
          <w:szCs w:val="28"/>
        </w:rPr>
      </w:pP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УЧЕБНЫЙ ПРЕДМЕТ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КОРРЕКЦИОННО –РАЗВИВАЮЩЕЙ ОБЛАСТИ</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«ФОРМИРОВАНИЕ РЕЧЕВОГО СЛУХА </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И ПРОИЗНОСИТЕЛЬНОЙ СТОРОНЫ РЕЧИ» </w:t>
      </w:r>
    </w:p>
    <w:p w:rsidR="00F65069" w:rsidRPr="003C6BCC" w:rsidRDefault="00C079E3" w:rsidP="003C6BCC">
      <w:pPr>
        <w:spacing w:after="0" w:line="360" w:lineRule="auto"/>
        <w:ind w:firstLine="709"/>
        <w:jc w:val="center"/>
        <w:rPr>
          <w:rFonts w:ascii="Times New Roman" w:eastAsia="Times New Roman" w:hAnsi="Times New Roman" w:cs="Times New Roman"/>
          <w:b/>
          <w:bCs/>
          <w:i/>
          <w:iCs/>
          <w:color w:val="auto"/>
          <w:sz w:val="28"/>
          <w:szCs w:val="28"/>
        </w:rPr>
      </w:pPr>
      <w:r w:rsidRPr="003C6BCC">
        <w:rPr>
          <w:rFonts w:ascii="Times New Roman" w:hAnsi="Times New Roman" w:cs="Times New Roman"/>
          <w:b/>
          <w:bCs/>
          <w:i/>
          <w:iCs/>
          <w:color w:val="auto"/>
          <w:sz w:val="28"/>
          <w:szCs w:val="28"/>
        </w:rPr>
        <w:t>(индивидуальные занятия)</w:t>
      </w:r>
    </w:p>
    <w:p w:rsidR="00F65069" w:rsidRPr="003C6BCC" w:rsidRDefault="00C079E3" w:rsidP="003C6BCC">
      <w:pPr>
        <w:spacing w:after="0" w:line="360" w:lineRule="auto"/>
        <w:ind w:firstLine="709"/>
        <w:jc w:val="center"/>
        <w:rPr>
          <w:rFonts w:ascii="Times New Roman" w:eastAsia="Times New Roman" w:hAnsi="Times New Roman" w:cs="Times New Roman"/>
          <w:b/>
          <w:bCs/>
          <w:color w:val="auto"/>
          <w:sz w:val="28"/>
          <w:szCs w:val="28"/>
        </w:rPr>
      </w:pPr>
      <w:r w:rsidRPr="003C6BCC">
        <w:rPr>
          <w:rFonts w:ascii="Times New Roman" w:hAnsi="Times New Roman" w:cs="Times New Roman"/>
          <w:b/>
          <w:bCs/>
          <w:color w:val="auto"/>
          <w:sz w:val="28"/>
          <w:szCs w:val="28"/>
        </w:rPr>
        <w:t xml:space="preserve">Пояснительная записка.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На индивидуальных занятиях осуществляется формирование речевого слуха, развитие слухозрительного восприятия устной речи, обучение произношению глухих обучающихся. В процессе специальной (коррекционной) работы происходит развитие личностных универсальных учебных действий детей: их мотивации к овладению устной речью, устной коммуникации со слышащими людьми; формирование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детьми и взрослыми. У обучающихся формируется готовность и развиваются мотивы к постоянному пользованию индивидуальными слуховыми аппаратами. На занятиях развиваются регулятивные универсальные учебные действия детей - способности принимать, сохранять и выполнять учебную задачу, осуществлять, контролировать и оценивать свои речевые действия, вносить соответствующие коррективы в их выполнение и др., а также познавательные универсальные учебные действия -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Важное значение придается развитию коммуникативных универсальных учебных действий - способности осуществлять общение в разных видах учебной и внеурочной деятельности на основе устной речи, моделировать собственные высказывания с учетом ситуации общения и речевых партнеров,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активно участвовать в диалоге при использовании знакомой лексики разговорного и учебно – делового характера, выражать в устных высказываниях непонимание при затруднении в восприятии речевой информации, говорить достаточно внятно и выразительно, реализуя сформированные произносительные умения. </w:t>
      </w:r>
    </w:p>
    <w:p w:rsidR="00F65069" w:rsidRPr="003C6BCC" w:rsidRDefault="00C079E3" w:rsidP="003C6BCC">
      <w:pPr>
        <w:spacing w:after="0" w:line="360" w:lineRule="auto"/>
        <w:ind w:firstLine="709"/>
        <w:jc w:val="both"/>
        <w:rPr>
          <w:rFonts w:ascii="Times New Roman" w:eastAsia="Times New Roman" w:hAnsi="Times New Roman" w:cs="Times New Roman"/>
          <w:color w:val="auto"/>
          <w:sz w:val="28"/>
          <w:szCs w:val="28"/>
        </w:rPr>
      </w:pPr>
      <w:r w:rsidRPr="003C6BCC">
        <w:rPr>
          <w:rFonts w:ascii="Times New Roman" w:hAnsi="Times New Roman" w:cs="Times New Roman"/>
          <w:color w:val="auto"/>
          <w:sz w:val="28"/>
          <w:szCs w:val="28"/>
        </w:rPr>
        <w:t xml:space="preserve">При характеристике системы работы по развитию слухового восприятия у глухих обучающихся используются определенные термины, раскрывающие ее особенности: </w:t>
      </w:r>
    </w:p>
    <w:p w:rsidR="00F65069" w:rsidRPr="003C6BCC" w:rsidRDefault="00C079E3" w:rsidP="000A374A">
      <w:pPr>
        <w:pStyle w:val="a9"/>
        <w:numPr>
          <w:ilvl w:val="0"/>
          <w:numId w:val="378"/>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 xml:space="preserve">слуховой словарь – это речевой материал (слова, словосочетания и фразы), который воспринимается учащимися на слух в процессе специальной слуховой тренировки; </w:t>
      </w:r>
    </w:p>
    <w:p w:rsidR="00F65069" w:rsidRPr="003C6BCC" w:rsidRDefault="00C079E3" w:rsidP="000A374A">
      <w:pPr>
        <w:pStyle w:val="a9"/>
        <w:numPr>
          <w:ilvl w:val="0"/>
          <w:numId w:val="379"/>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речевой материал, знакомый по звучанию, - это материал, неоднократно воспринимающийся учащимися в различных модальностях: слухозрительно и на слух;</w:t>
      </w:r>
    </w:p>
    <w:p w:rsidR="00F65069" w:rsidRPr="003C6BCC" w:rsidRDefault="00C079E3" w:rsidP="000A374A">
      <w:pPr>
        <w:pStyle w:val="a9"/>
        <w:numPr>
          <w:ilvl w:val="0"/>
          <w:numId w:val="380"/>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речевой материал, незнакомый по звучанию, - это материал, предъявляющийся школьникам сразу на слух, без предварительного слухозрительного восприятия;</w:t>
      </w:r>
    </w:p>
    <w:p w:rsidR="00F65069" w:rsidRPr="003C6BCC" w:rsidRDefault="00C079E3" w:rsidP="000A374A">
      <w:pPr>
        <w:pStyle w:val="a9"/>
        <w:numPr>
          <w:ilvl w:val="0"/>
          <w:numId w:val="381"/>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различение - восприятие на слух речевого материала, знакомого по звучанию; осуществляется в ситуации ограниченного наглядного выбора при использовании предметов, картинок, табличек с написанным речевым материалом и др.;</w:t>
      </w:r>
    </w:p>
    <w:p w:rsidR="00F65069" w:rsidRPr="003C6BCC" w:rsidRDefault="00C079E3" w:rsidP="000A374A">
      <w:pPr>
        <w:pStyle w:val="a9"/>
        <w:numPr>
          <w:ilvl w:val="0"/>
          <w:numId w:val="382"/>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опознавание - восприятие на слух речевого материала, знакомого по звучанию вне ситуации наглядного выбора;</w:t>
      </w:r>
    </w:p>
    <w:p w:rsidR="00F65069" w:rsidRPr="003C6BCC" w:rsidRDefault="00C079E3" w:rsidP="000A374A">
      <w:pPr>
        <w:pStyle w:val="a9"/>
        <w:numPr>
          <w:ilvl w:val="0"/>
          <w:numId w:val="383"/>
        </w:numPr>
        <w:tabs>
          <w:tab w:val="clear" w:pos="708"/>
          <w:tab w:val="num" w:pos="607"/>
        </w:tabs>
        <w:ind w:left="0" w:firstLine="709"/>
        <w:jc w:val="both"/>
        <w:rPr>
          <w:rFonts w:ascii="Times New Roman" w:hAnsi="Times New Roman" w:cs="Times New Roman"/>
          <w:color w:val="auto"/>
          <w:sz w:val="28"/>
          <w:szCs w:val="28"/>
        </w:rPr>
      </w:pPr>
      <w:r w:rsidRPr="003C6BCC">
        <w:rPr>
          <w:rFonts w:ascii="Times New Roman" w:hAnsi="Times New Roman" w:cs="Times New Roman"/>
          <w:color w:val="auto"/>
          <w:sz w:val="28"/>
          <w:szCs w:val="28"/>
        </w:rPr>
        <w:t>распознавание – восприятие на слух речевого материала, который не использовался в процессе слуховой тренировки, т. е. незнакомого учащемуся по звучанию; осуществляется вне ситуации наглядного выбора.</w:t>
      </w:r>
    </w:p>
    <w:p w:rsidR="00F65069" w:rsidRPr="003D789D" w:rsidRDefault="00C079E3" w:rsidP="00EE04FF">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Система</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развитию</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начальных</w:t>
      </w:r>
      <w:r w:rsidRPr="003D789D">
        <w:rPr>
          <w:rFonts w:hAnsi="Times New Roman"/>
          <w:color w:val="auto"/>
          <w:sz w:val="28"/>
          <w:szCs w:val="28"/>
        </w:rPr>
        <w:t xml:space="preserve"> </w:t>
      </w:r>
      <w:r w:rsidRPr="003D789D">
        <w:rPr>
          <w:rFonts w:hAnsi="Times New Roman"/>
          <w:color w:val="auto"/>
          <w:sz w:val="28"/>
          <w:szCs w:val="28"/>
        </w:rPr>
        <w:t>классов</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поэтапное</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звукоусиливающей</w:t>
      </w:r>
      <w:r w:rsidRPr="003D789D">
        <w:rPr>
          <w:rFonts w:hAnsi="Times New Roman"/>
          <w:color w:val="auto"/>
          <w:sz w:val="28"/>
          <w:szCs w:val="28"/>
        </w:rPr>
        <w:t xml:space="preserve"> </w:t>
      </w:r>
      <w:r w:rsidRPr="003D789D">
        <w:rPr>
          <w:rFonts w:hAnsi="Times New Roman"/>
          <w:color w:val="auto"/>
          <w:sz w:val="28"/>
          <w:szCs w:val="28"/>
        </w:rPr>
        <w:t>аппаратуры</w:t>
      </w:r>
      <w:r w:rsidRPr="003D789D">
        <w:rPr>
          <w:rFonts w:ascii="Times New Roman" w:eastAsia="Times New Roman" w:hAnsi="Times New Roman" w:cs="Times New Roman"/>
          <w:color w:val="auto"/>
          <w:sz w:val="28"/>
          <w:szCs w:val="28"/>
          <w:vertAlign w:val="superscript"/>
        </w:rPr>
        <w:footnoteReference w:id="17"/>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начальный</w:t>
      </w:r>
      <w:r w:rsidRPr="003D789D">
        <w:rPr>
          <w:rFonts w:hAnsi="Times New Roman"/>
          <w:color w:val="auto"/>
          <w:sz w:val="28"/>
          <w:szCs w:val="28"/>
        </w:rPr>
        <w:t xml:space="preserve"> </w:t>
      </w:r>
      <w:r w:rsidRPr="003D789D">
        <w:rPr>
          <w:rFonts w:hAnsi="Times New Roman"/>
          <w:color w:val="auto"/>
          <w:sz w:val="28"/>
          <w:szCs w:val="28"/>
        </w:rPr>
        <w:t>классах</w:t>
      </w:r>
      <w:r w:rsidRPr="003D789D">
        <w:rPr>
          <w:rFonts w:hAnsi="Times New Roman"/>
          <w:color w:val="auto"/>
          <w:sz w:val="28"/>
          <w:szCs w:val="28"/>
        </w:rPr>
        <w:t xml:space="preserve"> </w:t>
      </w:r>
      <w:r w:rsidRPr="003D789D">
        <w:rPr>
          <w:rFonts w:hAnsi="Times New Roman"/>
          <w:color w:val="auto"/>
          <w:sz w:val="28"/>
          <w:szCs w:val="28"/>
        </w:rPr>
        <w:t>выделяется</w:t>
      </w:r>
      <w:r w:rsidRPr="003D789D">
        <w:rPr>
          <w:rFonts w:hAnsi="Times New Roman"/>
          <w:color w:val="auto"/>
          <w:sz w:val="28"/>
          <w:szCs w:val="28"/>
        </w:rPr>
        <w:t xml:space="preserve"> </w:t>
      </w:r>
      <w:r w:rsidRPr="003D789D">
        <w:rPr>
          <w:rFonts w:hAnsi="Times New Roman"/>
          <w:color w:val="auto"/>
          <w:sz w:val="28"/>
          <w:szCs w:val="28"/>
        </w:rPr>
        <w:t>два</w:t>
      </w:r>
      <w:r w:rsidRPr="003D789D">
        <w:rPr>
          <w:rFonts w:hAnsi="Times New Roman"/>
          <w:color w:val="auto"/>
          <w:sz w:val="28"/>
          <w:szCs w:val="28"/>
        </w:rPr>
        <w:t xml:space="preserve"> </w:t>
      </w:r>
      <w:r w:rsidRPr="003D789D">
        <w:rPr>
          <w:rFonts w:hAnsi="Times New Roman"/>
          <w:color w:val="auto"/>
          <w:sz w:val="28"/>
          <w:szCs w:val="28"/>
        </w:rPr>
        <w:t>периода</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первоначальный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ascii="Times New Roman"/>
          <w:color w:val="auto"/>
          <w:sz w:val="28"/>
          <w:szCs w:val="28"/>
        </w:rPr>
        <w:t xml:space="preserve">. </w:t>
      </w:r>
    </w:p>
    <w:p w:rsidR="00F65069" w:rsidRPr="003D789D" w:rsidRDefault="00C079E3" w:rsidP="00EE04FF">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первоначальный</w:t>
      </w:r>
      <w:r w:rsidRPr="003D789D">
        <w:rPr>
          <w:rFonts w:hAnsi="Times New Roman"/>
          <w:color w:val="auto"/>
          <w:sz w:val="28"/>
          <w:szCs w:val="28"/>
        </w:rPr>
        <w:t xml:space="preserve"> </w:t>
      </w:r>
      <w:r w:rsidRPr="003D789D">
        <w:rPr>
          <w:rFonts w:hAnsi="Times New Roman"/>
          <w:color w:val="auto"/>
          <w:sz w:val="28"/>
          <w:szCs w:val="28"/>
        </w:rPr>
        <w:t>период</w:t>
      </w:r>
      <w:r w:rsidRPr="003D789D">
        <w:rPr>
          <w:rFonts w:hAnsi="Times New Roman"/>
          <w:color w:val="auto"/>
          <w:sz w:val="28"/>
          <w:szCs w:val="28"/>
        </w:rPr>
        <w:t xml:space="preserve"> </w:t>
      </w:r>
      <w:r w:rsidRPr="003D789D">
        <w:rPr>
          <w:rFonts w:hAnsi="Times New Roman"/>
          <w:color w:val="auto"/>
          <w:sz w:val="28"/>
          <w:szCs w:val="28"/>
        </w:rPr>
        <w:t>формируется</w:t>
      </w:r>
      <w:r w:rsidRPr="003D789D">
        <w:rPr>
          <w:rFonts w:hAnsi="Times New Roman"/>
          <w:color w:val="auto"/>
          <w:sz w:val="28"/>
          <w:szCs w:val="28"/>
        </w:rPr>
        <w:t xml:space="preserve"> </w:t>
      </w:r>
      <w:r w:rsidRPr="003D789D">
        <w:rPr>
          <w:rFonts w:hAnsi="Times New Roman"/>
          <w:color w:val="auto"/>
          <w:sz w:val="28"/>
          <w:szCs w:val="28"/>
        </w:rPr>
        <w:t>база</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принципиально</w:t>
      </w:r>
      <w:r w:rsidRPr="003D789D">
        <w:rPr>
          <w:rFonts w:hAnsi="Times New Roman"/>
          <w:color w:val="auto"/>
          <w:sz w:val="28"/>
          <w:szCs w:val="28"/>
        </w:rPr>
        <w:t xml:space="preserve"> </w:t>
      </w:r>
      <w:r w:rsidRPr="003D789D">
        <w:rPr>
          <w:rFonts w:hAnsi="Times New Roman"/>
          <w:color w:val="auto"/>
          <w:sz w:val="28"/>
          <w:szCs w:val="28"/>
        </w:rPr>
        <w:t>новой</w:t>
      </w:r>
      <w:r w:rsidRPr="003D789D">
        <w:rPr>
          <w:rFonts w:hAnsi="Times New Roman"/>
          <w:color w:val="auto"/>
          <w:sz w:val="28"/>
          <w:szCs w:val="28"/>
        </w:rPr>
        <w:t xml:space="preserve"> </w:t>
      </w:r>
      <w:r w:rsidRPr="003D789D">
        <w:rPr>
          <w:rFonts w:hAnsi="Times New Roman"/>
          <w:color w:val="auto"/>
          <w:sz w:val="28"/>
          <w:szCs w:val="28"/>
        </w:rPr>
        <w:t>слухозрительной</w:t>
      </w:r>
      <w:r w:rsidRPr="003D789D">
        <w:rPr>
          <w:rFonts w:hAnsi="Times New Roman"/>
          <w:color w:val="auto"/>
          <w:sz w:val="28"/>
          <w:szCs w:val="28"/>
        </w:rPr>
        <w:t xml:space="preserve"> </w:t>
      </w:r>
      <w:r w:rsidRPr="003D789D">
        <w:rPr>
          <w:rFonts w:hAnsi="Times New Roman"/>
          <w:color w:val="auto"/>
          <w:sz w:val="28"/>
          <w:szCs w:val="28"/>
        </w:rPr>
        <w:t>основы</w:t>
      </w:r>
      <w:r w:rsidRPr="003D789D">
        <w:rPr>
          <w:rFonts w:hAnsi="Times New Roman"/>
          <w:color w:val="auto"/>
          <w:sz w:val="28"/>
          <w:szCs w:val="28"/>
        </w:rPr>
        <w:t xml:space="preserve"> </w:t>
      </w:r>
      <w:r w:rsidRPr="003D789D">
        <w:rPr>
          <w:rFonts w:hAnsi="Times New Roman"/>
          <w:color w:val="auto"/>
          <w:sz w:val="28"/>
          <w:szCs w:val="28"/>
        </w:rPr>
        <w:t>восприятия</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тех</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слуховое</w:t>
      </w:r>
      <w:r w:rsidRPr="003D789D">
        <w:rPr>
          <w:rFonts w:hAnsi="Times New Roman"/>
          <w:color w:val="auto"/>
          <w:sz w:val="28"/>
          <w:szCs w:val="28"/>
        </w:rPr>
        <w:t xml:space="preserve"> </w:t>
      </w:r>
      <w:r w:rsidRPr="003D789D">
        <w:rPr>
          <w:rFonts w:hAnsi="Times New Roman"/>
          <w:color w:val="auto"/>
          <w:sz w:val="28"/>
          <w:szCs w:val="28"/>
        </w:rPr>
        <w:t>восприятие</w:t>
      </w:r>
      <w:r w:rsidRPr="003D789D">
        <w:rPr>
          <w:rFonts w:hAnsi="Times New Roman"/>
          <w:color w:val="auto"/>
          <w:sz w:val="28"/>
          <w:szCs w:val="28"/>
        </w:rPr>
        <w:t xml:space="preserve"> </w:t>
      </w:r>
      <w:r w:rsidRPr="003D789D">
        <w:rPr>
          <w:rFonts w:hAnsi="Times New Roman"/>
          <w:color w:val="auto"/>
          <w:sz w:val="28"/>
          <w:szCs w:val="28"/>
        </w:rPr>
        <w:t>которых</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силу</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причин</w:t>
      </w: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начало</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оказалось</w:t>
      </w:r>
      <w:r w:rsidRPr="003D789D">
        <w:rPr>
          <w:rFonts w:hAnsi="Times New Roman"/>
          <w:color w:val="auto"/>
          <w:sz w:val="28"/>
          <w:szCs w:val="28"/>
        </w:rPr>
        <w:t xml:space="preserve"> </w:t>
      </w:r>
      <w:r w:rsidRPr="003D789D">
        <w:rPr>
          <w:rFonts w:hAnsi="Times New Roman"/>
          <w:color w:val="auto"/>
          <w:sz w:val="28"/>
          <w:szCs w:val="28"/>
        </w:rPr>
        <w:t>практически</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развитым</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этот</w:t>
      </w:r>
      <w:r w:rsidRPr="003D789D">
        <w:rPr>
          <w:rFonts w:hAnsi="Times New Roman"/>
          <w:color w:val="auto"/>
          <w:sz w:val="28"/>
          <w:szCs w:val="28"/>
        </w:rPr>
        <w:t xml:space="preserve"> </w:t>
      </w:r>
      <w:r w:rsidRPr="003D789D">
        <w:rPr>
          <w:rFonts w:hAnsi="Times New Roman"/>
          <w:color w:val="auto"/>
          <w:sz w:val="28"/>
          <w:szCs w:val="28"/>
        </w:rPr>
        <w:t>период</w:t>
      </w:r>
      <w:r w:rsidRPr="003D789D">
        <w:rPr>
          <w:rFonts w:hAnsi="Times New Roman"/>
          <w:color w:val="auto"/>
          <w:sz w:val="28"/>
          <w:szCs w:val="28"/>
        </w:rPr>
        <w:t xml:space="preserve"> </w:t>
      </w:r>
      <w:r w:rsidRPr="003D789D">
        <w:rPr>
          <w:rFonts w:hAnsi="Times New Roman"/>
          <w:color w:val="auto"/>
          <w:sz w:val="28"/>
          <w:szCs w:val="28"/>
        </w:rPr>
        <w:t>уточняется</w:t>
      </w:r>
      <w:r w:rsidRPr="003D789D">
        <w:rPr>
          <w:rFonts w:hAnsi="Times New Roman"/>
          <w:color w:val="auto"/>
          <w:sz w:val="28"/>
          <w:szCs w:val="28"/>
        </w:rPr>
        <w:t xml:space="preserve"> </w:t>
      </w:r>
      <w:r w:rsidRPr="003D789D">
        <w:rPr>
          <w:rFonts w:hAnsi="Times New Roman"/>
          <w:color w:val="auto"/>
          <w:sz w:val="28"/>
          <w:szCs w:val="28"/>
        </w:rPr>
        <w:t>состояние</w:t>
      </w:r>
      <w:r w:rsidRPr="003D789D">
        <w:rPr>
          <w:rFonts w:hAnsi="Times New Roman"/>
          <w:color w:val="auto"/>
          <w:sz w:val="28"/>
          <w:szCs w:val="28"/>
        </w:rPr>
        <w:t xml:space="preserve"> </w:t>
      </w:r>
      <w:r w:rsidRPr="003D789D">
        <w:rPr>
          <w:rFonts w:hAnsi="Times New Roman"/>
          <w:color w:val="auto"/>
          <w:sz w:val="28"/>
          <w:szCs w:val="28"/>
        </w:rPr>
        <w:t>нарушенной</w:t>
      </w:r>
      <w:r w:rsidRPr="003D789D">
        <w:rPr>
          <w:rFonts w:hAnsi="Times New Roman"/>
          <w:color w:val="auto"/>
          <w:sz w:val="28"/>
          <w:szCs w:val="28"/>
        </w:rPr>
        <w:t xml:space="preserve"> </w:t>
      </w:r>
      <w:r w:rsidRPr="003D789D">
        <w:rPr>
          <w:rFonts w:hAnsi="Times New Roman"/>
          <w:color w:val="auto"/>
          <w:sz w:val="28"/>
          <w:szCs w:val="28"/>
        </w:rPr>
        <w:t>слуховой</w:t>
      </w:r>
      <w:r w:rsidRPr="003D789D">
        <w:rPr>
          <w:rFonts w:hAnsi="Times New Roman"/>
          <w:color w:val="auto"/>
          <w:sz w:val="28"/>
          <w:szCs w:val="28"/>
        </w:rPr>
        <w:t xml:space="preserve"> </w:t>
      </w:r>
      <w:r w:rsidRPr="003D789D">
        <w:rPr>
          <w:rFonts w:hAnsi="Times New Roman"/>
          <w:color w:val="auto"/>
          <w:sz w:val="28"/>
          <w:szCs w:val="28"/>
        </w:rPr>
        <w:t>функции</w:t>
      </w:r>
      <w:r w:rsidRPr="003D789D">
        <w:rPr>
          <w:rFonts w:ascii="Times New Roman"/>
          <w:color w:val="auto"/>
          <w:sz w:val="28"/>
          <w:szCs w:val="28"/>
        </w:rPr>
        <w:t xml:space="preserve">, </w:t>
      </w:r>
      <w:r w:rsidRPr="003D789D">
        <w:rPr>
          <w:rFonts w:hAnsi="Times New Roman"/>
          <w:color w:val="auto"/>
          <w:sz w:val="28"/>
          <w:szCs w:val="28"/>
        </w:rPr>
        <w:t>выявляется</w:t>
      </w:r>
      <w:r w:rsidRPr="003D789D">
        <w:rPr>
          <w:rFonts w:hAnsi="Times New Roman"/>
          <w:color w:val="auto"/>
          <w:sz w:val="28"/>
          <w:szCs w:val="28"/>
        </w:rPr>
        <w:t xml:space="preserve"> </w:t>
      </w:r>
      <w:r w:rsidRPr="003D789D">
        <w:rPr>
          <w:rFonts w:hAnsi="Times New Roman"/>
          <w:color w:val="auto"/>
          <w:sz w:val="28"/>
          <w:szCs w:val="28"/>
        </w:rPr>
        <w:t>резерв</w:t>
      </w:r>
      <w:r w:rsidRPr="003D789D">
        <w:rPr>
          <w:rFonts w:hAnsi="Times New Roman"/>
          <w:color w:val="auto"/>
          <w:sz w:val="28"/>
          <w:szCs w:val="28"/>
        </w:rPr>
        <w:t xml:space="preserve"> </w:t>
      </w:r>
      <w:r w:rsidRPr="003D789D">
        <w:rPr>
          <w:rFonts w:hAnsi="Times New Roman"/>
          <w:color w:val="auto"/>
          <w:sz w:val="28"/>
          <w:szCs w:val="28"/>
        </w:rPr>
        <w:t>тонального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подбирается</w:t>
      </w:r>
      <w:r w:rsidRPr="003D789D">
        <w:rPr>
          <w:rFonts w:hAnsi="Times New Roman"/>
          <w:color w:val="auto"/>
          <w:sz w:val="28"/>
          <w:szCs w:val="28"/>
        </w:rPr>
        <w:t xml:space="preserve"> </w:t>
      </w:r>
      <w:r w:rsidRPr="003D789D">
        <w:rPr>
          <w:rFonts w:hAnsi="Times New Roman"/>
          <w:color w:val="auto"/>
          <w:sz w:val="28"/>
          <w:szCs w:val="28"/>
        </w:rPr>
        <w:t>оптимальный</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звукоусиления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помощью</w:t>
      </w:r>
      <w:r w:rsidRPr="003D789D">
        <w:rPr>
          <w:rFonts w:hAnsi="Times New Roman"/>
          <w:color w:val="auto"/>
          <w:sz w:val="28"/>
          <w:szCs w:val="28"/>
        </w:rPr>
        <w:t xml:space="preserve"> </w:t>
      </w:r>
      <w:r w:rsidRPr="003D789D">
        <w:rPr>
          <w:rFonts w:hAnsi="Times New Roman"/>
          <w:color w:val="auto"/>
          <w:sz w:val="28"/>
          <w:szCs w:val="28"/>
        </w:rPr>
        <w:t>стационарных</w:t>
      </w:r>
      <w:r w:rsidRPr="003D789D">
        <w:rPr>
          <w:rFonts w:hAnsi="Times New Roman"/>
          <w:color w:val="auto"/>
          <w:sz w:val="28"/>
          <w:szCs w:val="28"/>
        </w:rPr>
        <w:t xml:space="preserve"> </w:t>
      </w:r>
      <w:r w:rsidRPr="003D789D">
        <w:rPr>
          <w:rFonts w:hAnsi="Times New Roman"/>
          <w:color w:val="auto"/>
          <w:sz w:val="28"/>
          <w:szCs w:val="28"/>
        </w:rPr>
        <w:t>устройств</w:t>
      </w:r>
      <w:r w:rsidRPr="003D789D">
        <w:rPr>
          <w:rFonts w:ascii="Times New Roman"/>
          <w:color w:val="auto"/>
          <w:sz w:val="28"/>
          <w:szCs w:val="28"/>
        </w:rPr>
        <w:t xml:space="preserve">, </w:t>
      </w:r>
      <w:r w:rsidRPr="003D789D">
        <w:rPr>
          <w:rFonts w:hAnsi="Times New Roman"/>
          <w:color w:val="auto"/>
          <w:sz w:val="28"/>
          <w:szCs w:val="28"/>
        </w:rPr>
        <w:t>уточняется</w:t>
      </w:r>
      <w:r w:rsidRPr="003D789D">
        <w:rPr>
          <w:rFonts w:hAnsi="Times New Roman"/>
          <w:color w:val="auto"/>
          <w:sz w:val="28"/>
          <w:szCs w:val="28"/>
        </w:rPr>
        <w:t xml:space="preserve"> </w:t>
      </w:r>
      <w:r w:rsidRPr="003D789D">
        <w:rPr>
          <w:rFonts w:hAnsi="Times New Roman"/>
          <w:color w:val="auto"/>
          <w:sz w:val="28"/>
          <w:szCs w:val="28"/>
        </w:rPr>
        <w:t>режим</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hAnsi="Times New Roman"/>
          <w:color w:val="auto"/>
          <w:sz w:val="28"/>
          <w:szCs w:val="28"/>
        </w:rPr>
        <w:t xml:space="preserve"> </w:t>
      </w:r>
      <w:r w:rsidRPr="003D789D">
        <w:rPr>
          <w:rFonts w:hAnsi="Times New Roman"/>
          <w:color w:val="auto"/>
          <w:sz w:val="28"/>
          <w:szCs w:val="28"/>
        </w:rPr>
        <w:t>индивидуального</w:t>
      </w:r>
      <w:r w:rsidRPr="003D789D">
        <w:rPr>
          <w:rFonts w:hAnsi="Times New Roman"/>
          <w:color w:val="auto"/>
          <w:sz w:val="28"/>
          <w:szCs w:val="28"/>
        </w:rPr>
        <w:t xml:space="preserve"> </w:t>
      </w:r>
      <w:r w:rsidRPr="003D789D">
        <w:rPr>
          <w:rFonts w:hAnsi="Times New Roman"/>
          <w:color w:val="auto"/>
          <w:sz w:val="28"/>
          <w:szCs w:val="28"/>
        </w:rPr>
        <w:t>слухового</w:t>
      </w:r>
      <w:r w:rsidRPr="003D789D">
        <w:rPr>
          <w:rFonts w:hAnsi="Times New Roman"/>
          <w:color w:val="auto"/>
          <w:sz w:val="28"/>
          <w:szCs w:val="28"/>
        </w:rPr>
        <w:t xml:space="preserve"> </w:t>
      </w:r>
      <w:r w:rsidRPr="003D789D">
        <w:rPr>
          <w:rFonts w:hAnsi="Times New Roman"/>
          <w:color w:val="auto"/>
          <w:sz w:val="28"/>
          <w:szCs w:val="28"/>
        </w:rPr>
        <w:t>аппарата</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совместно</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врачом</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сурдологом</w:t>
      </w:r>
      <w:r w:rsidRPr="003D789D">
        <w:rPr>
          <w:rFonts w:ascii="Times New Roman"/>
          <w:color w:val="auto"/>
          <w:sz w:val="28"/>
          <w:szCs w:val="28"/>
        </w:rPr>
        <w:t xml:space="preserve">). </w:t>
      </w:r>
      <w:r w:rsidRPr="003D789D">
        <w:rPr>
          <w:rFonts w:hAnsi="Times New Roman"/>
          <w:color w:val="auto"/>
          <w:sz w:val="28"/>
          <w:szCs w:val="28"/>
        </w:rPr>
        <w:t>Дети</w:t>
      </w:r>
      <w:r w:rsidRPr="003D789D">
        <w:rPr>
          <w:rFonts w:hAnsi="Times New Roman"/>
          <w:color w:val="auto"/>
          <w:sz w:val="28"/>
          <w:szCs w:val="28"/>
        </w:rPr>
        <w:t xml:space="preserve"> </w:t>
      </w:r>
      <w:r w:rsidRPr="003D789D">
        <w:rPr>
          <w:rFonts w:hAnsi="Times New Roman"/>
          <w:color w:val="auto"/>
          <w:sz w:val="28"/>
          <w:szCs w:val="28"/>
        </w:rPr>
        <w:t>учатся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помощью</w:t>
      </w:r>
      <w:r w:rsidRPr="003D789D">
        <w:rPr>
          <w:rFonts w:hAnsi="Times New Roman"/>
          <w:color w:val="auto"/>
          <w:sz w:val="28"/>
          <w:szCs w:val="28"/>
        </w:rPr>
        <w:t xml:space="preserve"> </w:t>
      </w:r>
      <w:r w:rsidRPr="003D789D">
        <w:rPr>
          <w:rFonts w:hAnsi="Times New Roman"/>
          <w:color w:val="auto"/>
          <w:sz w:val="28"/>
          <w:szCs w:val="28"/>
        </w:rPr>
        <w:t>электроакустической</w:t>
      </w:r>
      <w:r w:rsidRPr="003D789D">
        <w:rPr>
          <w:rFonts w:hAnsi="Times New Roman"/>
          <w:color w:val="auto"/>
          <w:sz w:val="28"/>
          <w:szCs w:val="28"/>
        </w:rPr>
        <w:t xml:space="preserve"> </w:t>
      </w:r>
      <w:r w:rsidRPr="003D789D">
        <w:rPr>
          <w:rFonts w:hAnsi="Times New Roman"/>
          <w:color w:val="auto"/>
          <w:sz w:val="28"/>
          <w:szCs w:val="28"/>
        </w:rPr>
        <w:t>аппаратуры</w:t>
      </w:r>
      <w:r w:rsidRPr="003D789D">
        <w:rPr>
          <w:rFonts w:hAnsi="Times New Roman"/>
          <w:color w:val="auto"/>
          <w:sz w:val="28"/>
          <w:szCs w:val="28"/>
        </w:rPr>
        <w:t xml:space="preserve"> </w:t>
      </w:r>
      <w:r w:rsidRPr="003D789D">
        <w:rPr>
          <w:rFonts w:hAnsi="Times New Roman"/>
          <w:color w:val="auto"/>
          <w:sz w:val="28"/>
          <w:szCs w:val="28"/>
        </w:rPr>
        <w:t>дифференцированно</w:t>
      </w:r>
      <w:r w:rsidRPr="003D789D">
        <w:rPr>
          <w:rFonts w:hAnsi="Times New Roman"/>
          <w:color w:val="auto"/>
          <w:sz w:val="28"/>
          <w:szCs w:val="28"/>
        </w:rPr>
        <w:t xml:space="preserve"> </w:t>
      </w:r>
      <w:r w:rsidRPr="003D789D">
        <w:rPr>
          <w:rFonts w:hAnsi="Times New Roman"/>
          <w:color w:val="auto"/>
          <w:sz w:val="28"/>
          <w:szCs w:val="28"/>
        </w:rPr>
        <w:t>воспринимать</w:t>
      </w:r>
      <w:r w:rsidRPr="003D789D">
        <w:rPr>
          <w:rFonts w:hAnsi="Times New Roman"/>
          <w:color w:val="auto"/>
          <w:sz w:val="28"/>
          <w:szCs w:val="28"/>
        </w:rPr>
        <w:t xml:space="preserve"> </w:t>
      </w:r>
      <w:r w:rsidRPr="003D789D">
        <w:rPr>
          <w:rFonts w:hAnsi="Times New Roman"/>
          <w:color w:val="auto"/>
          <w:sz w:val="28"/>
          <w:szCs w:val="28"/>
        </w:rPr>
        <w:t>речевые</w:t>
      </w:r>
      <w:r w:rsidRPr="003D789D">
        <w:rPr>
          <w:rFonts w:hAnsi="Times New Roman"/>
          <w:color w:val="auto"/>
          <w:sz w:val="28"/>
          <w:szCs w:val="28"/>
        </w:rPr>
        <w:t xml:space="preserve"> </w:t>
      </w:r>
      <w:r w:rsidRPr="003D789D">
        <w:rPr>
          <w:rFonts w:hAnsi="Times New Roman"/>
          <w:color w:val="auto"/>
          <w:sz w:val="28"/>
          <w:szCs w:val="28"/>
        </w:rPr>
        <w:t>сигналы</w:t>
      </w:r>
      <w:r w:rsidRPr="003D789D">
        <w:rPr>
          <w:rFonts w:ascii="Times New Roman"/>
          <w:color w:val="auto"/>
          <w:sz w:val="28"/>
          <w:szCs w:val="28"/>
        </w:rPr>
        <w:t xml:space="preserve">, </w:t>
      </w:r>
      <w:r w:rsidRPr="003D789D">
        <w:rPr>
          <w:rFonts w:hAnsi="Times New Roman"/>
          <w:color w:val="auto"/>
          <w:sz w:val="28"/>
          <w:szCs w:val="28"/>
        </w:rPr>
        <w:t>выделяя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них</w:t>
      </w:r>
      <w:r w:rsidRPr="003D789D">
        <w:rPr>
          <w:rFonts w:hAnsi="Times New Roman"/>
          <w:color w:val="auto"/>
          <w:sz w:val="28"/>
          <w:szCs w:val="28"/>
        </w:rPr>
        <w:t xml:space="preserve"> </w:t>
      </w:r>
      <w:r w:rsidRPr="003D789D">
        <w:rPr>
          <w:rFonts w:hAnsi="Times New Roman"/>
          <w:color w:val="auto"/>
          <w:sz w:val="28"/>
          <w:szCs w:val="28"/>
        </w:rPr>
        <w:t>длительность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интенсивность</w:t>
      </w:r>
      <w:r w:rsidRPr="003D789D">
        <w:rPr>
          <w:rFonts w:ascii="Times New Roman"/>
          <w:color w:val="auto"/>
          <w:sz w:val="28"/>
          <w:szCs w:val="28"/>
        </w:rPr>
        <w:t xml:space="preserve">, </w:t>
      </w:r>
      <w:r w:rsidRPr="003D789D">
        <w:rPr>
          <w:rFonts w:hAnsi="Times New Roman"/>
          <w:color w:val="auto"/>
          <w:sz w:val="28"/>
          <w:szCs w:val="28"/>
        </w:rPr>
        <w:t>что</w:t>
      </w:r>
      <w:r w:rsidRPr="003D789D">
        <w:rPr>
          <w:rFonts w:hAnsi="Times New Roman"/>
          <w:color w:val="auto"/>
          <w:sz w:val="28"/>
          <w:szCs w:val="28"/>
        </w:rPr>
        <w:t xml:space="preserve"> </w:t>
      </w:r>
      <w:r w:rsidRPr="003D789D">
        <w:rPr>
          <w:rFonts w:hAnsi="Times New Roman"/>
          <w:color w:val="auto"/>
          <w:sz w:val="28"/>
          <w:szCs w:val="28"/>
        </w:rPr>
        <w:t>требует</w:t>
      </w:r>
      <w:r w:rsidRPr="003D789D">
        <w:rPr>
          <w:rFonts w:hAnsi="Times New Roman"/>
          <w:color w:val="auto"/>
          <w:sz w:val="28"/>
          <w:szCs w:val="28"/>
        </w:rPr>
        <w:t xml:space="preserve"> </w:t>
      </w:r>
      <w:r w:rsidRPr="003D789D">
        <w:rPr>
          <w:rFonts w:hAnsi="Times New Roman"/>
          <w:color w:val="auto"/>
          <w:sz w:val="28"/>
          <w:szCs w:val="28"/>
        </w:rPr>
        <w:t>специальной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hAnsi="Times New Roman"/>
          <w:color w:val="auto"/>
          <w:sz w:val="28"/>
          <w:szCs w:val="28"/>
        </w:rPr>
        <w:t xml:space="preserve"> </w:t>
      </w:r>
      <w:r w:rsidRPr="003D789D">
        <w:rPr>
          <w:rFonts w:hAnsi="Times New Roman"/>
          <w:color w:val="auto"/>
          <w:sz w:val="28"/>
          <w:szCs w:val="28"/>
        </w:rPr>
        <w:t>которой</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глухого</w:t>
      </w:r>
      <w:r w:rsidRPr="003D789D">
        <w:rPr>
          <w:rFonts w:hAnsi="Times New Roman"/>
          <w:color w:val="auto"/>
          <w:sz w:val="28"/>
          <w:szCs w:val="28"/>
        </w:rPr>
        <w:t xml:space="preserve"> </w:t>
      </w:r>
      <w:r w:rsidRPr="003D789D">
        <w:rPr>
          <w:rFonts w:hAnsi="Times New Roman"/>
          <w:color w:val="auto"/>
          <w:sz w:val="28"/>
          <w:szCs w:val="28"/>
        </w:rPr>
        <w:t>ребенка</w:t>
      </w:r>
      <w:r w:rsidRPr="003D789D">
        <w:rPr>
          <w:rFonts w:hAnsi="Times New Roman"/>
          <w:color w:val="auto"/>
          <w:sz w:val="28"/>
          <w:szCs w:val="28"/>
        </w:rPr>
        <w:t xml:space="preserve"> </w:t>
      </w:r>
      <w:r w:rsidRPr="003D789D">
        <w:rPr>
          <w:rFonts w:hAnsi="Times New Roman"/>
          <w:color w:val="auto"/>
          <w:sz w:val="28"/>
          <w:szCs w:val="28"/>
        </w:rPr>
        <w:t>сначала</w:t>
      </w:r>
      <w:r w:rsidRPr="003D789D">
        <w:rPr>
          <w:rFonts w:hAnsi="Times New Roman"/>
          <w:color w:val="auto"/>
          <w:sz w:val="28"/>
          <w:szCs w:val="28"/>
        </w:rPr>
        <w:t xml:space="preserve"> </w:t>
      </w:r>
      <w:r w:rsidRPr="003D789D">
        <w:rPr>
          <w:rFonts w:hAnsi="Times New Roman"/>
          <w:color w:val="auto"/>
          <w:sz w:val="28"/>
          <w:szCs w:val="28"/>
        </w:rPr>
        <w:t>формируются</w:t>
      </w:r>
      <w:r w:rsidRPr="003D789D">
        <w:rPr>
          <w:rFonts w:hAnsi="Times New Roman"/>
          <w:color w:val="auto"/>
          <w:sz w:val="28"/>
          <w:szCs w:val="28"/>
        </w:rPr>
        <w:t xml:space="preserve"> </w:t>
      </w:r>
      <w:r w:rsidRPr="003D789D">
        <w:rPr>
          <w:rFonts w:hAnsi="Times New Roman"/>
          <w:color w:val="auto"/>
          <w:sz w:val="28"/>
          <w:szCs w:val="28"/>
        </w:rPr>
        <w:t>умения</w:t>
      </w:r>
      <w:r w:rsidRPr="003D789D">
        <w:rPr>
          <w:rFonts w:hAnsi="Times New Roman"/>
          <w:color w:val="auto"/>
          <w:sz w:val="28"/>
          <w:szCs w:val="28"/>
        </w:rPr>
        <w:t xml:space="preserve"> </w:t>
      </w:r>
      <w:r w:rsidRPr="003D789D">
        <w:rPr>
          <w:rFonts w:hAnsi="Times New Roman"/>
          <w:color w:val="auto"/>
          <w:sz w:val="28"/>
          <w:szCs w:val="28"/>
        </w:rPr>
        <w:t>различать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опознавать</w:t>
      </w:r>
      <w:r w:rsidRPr="003D789D">
        <w:rPr>
          <w:rFonts w:hAnsi="Times New Roman"/>
          <w:color w:val="auto"/>
          <w:sz w:val="28"/>
          <w:szCs w:val="28"/>
        </w:rPr>
        <w:t xml:space="preserve"> </w:t>
      </w:r>
      <w:r w:rsidRPr="003D789D">
        <w:rPr>
          <w:rFonts w:hAnsi="Times New Roman"/>
          <w:color w:val="auto"/>
          <w:sz w:val="28"/>
          <w:szCs w:val="28"/>
        </w:rPr>
        <w:t>слухозрительно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слух</w:t>
      </w:r>
      <w:r w:rsidRPr="003D789D">
        <w:rPr>
          <w:rFonts w:hAnsi="Times New Roman"/>
          <w:color w:val="auto"/>
          <w:sz w:val="28"/>
          <w:szCs w:val="28"/>
        </w:rPr>
        <w:t xml:space="preserve"> </w:t>
      </w:r>
      <w:r w:rsidRPr="003D789D">
        <w:rPr>
          <w:rFonts w:hAnsi="Times New Roman"/>
          <w:color w:val="auto"/>
          <w:sz w:val="28"/>
          <w:szCs w:val="28"/>
        </w:rPr>
        <w:t>слова</w:t>
      </w:r>
      <w:r w:rsidRPr="003D789D">
        <w:rPr>
          <w:rFonts w:ascii="Times New Roman"/>
          <w:color w:val="auto"/>
          <w:sz w:val="28"/>
          <w:szCs w:val="28"/>
        </w:rPr>
        <w:t xml:space="preserve">, </w:t>
      </w:r>
      <w:r w:rsidRPr="003D789D">
        <w:rPr>
          <w:rFonts w:hAnsi="Times New Roman"/>
          <w:color w:val="auto"/>
          <w:sz w:val="28"/>
          <w:szCs w:val="28"/>
        </w:rPr>
        <w:t>разные</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длине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интенсивности</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выборе</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двух</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трех</w:t>
      </w:r>
      <w:r w:rsidRPr="003D789D">
        <w:rPr>
          <w:rFonts w:ascii="Times New Roman"/>
          <w:color w:val="auto"/>
          <w:sz w:val="28"/>
          <w:szCs w:val="28"/>
        </w:rPr>
        <w:t xml:space="preserve">, </w:t>
      </w:r>
      <w:r w:rsidRPr="003D789D">
        <w:rPr>
          <w:rFonts w:hAnsi="Times New Roman"/>
          <w:color w:val="auto"/>
          <w:sz w:val="28"/>
          <w:szCs w:val="28"/>
        </w:rPr>
        <w:t>потом</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четырех</w:t>
      </w:r>
      <w:r w:rsidRPr="003D789D">
        <w:rPr>
          <w:rFonts w:hAnsi="Times New Roman"/>
          <w:color w:val="auto"/>
          <w:sz w:val="28"/>
          <w:szCs w:val="28"/>
        </w:rPr>
        <w:t xml:space="preserve"> </w:t>
      </w:r>
      <w:r w:rsidRPr="003D789D">
        <w:rPr>
          <w:rFonts w:hAnsi="Times New Roman"/>
          <w:color w:val="auto"/>
          <w:sz w:val="28"/>
          <w:szCs w:val="28"/>
        </w:rPr>
        <w:t>–пяти</w:t>
      </w:r>
      <w:r w:rsidRPr="003D789D">
        <w:rPr>
          <w:rFonts w:ascii="Times New Roman"/>
          <w:color w:val="auto"/>
          <w:sz w:val="28"/>
          <w:szCs w:val="28"/>
        </w:rPr>
        <w:t xml:space="preserve">); </w:t>
      </w:r>
      <w:r w:rsidRPr="003D789D">
        <w:rPr>
          <w:rFonts w:hAnsi="Times New Roman"/>
          <w:color w:val="auto"/>
          <w:sz w:val="28"/>
          <w:szCs w:val="28"/>
        </w:rPr>
        <w:t>затем</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работу</w:t>
      </w:r>
      <w:r w:rsidRPr="003D789D">
        <w:rPr>
          <w:rFonts w:hAnsi="Times New Roman"/>
          <w:color w:val="auto"/>
          <w:sz w:val="28"/>
          <w:szCs w:val="28"/>
        </w:rPr>
        <w:t xml:space="preserve"> </w:t>
      </w:r>
      <w:r w:rsidRPr="003D789D">
        <w:rPr>
          <w:rFonts w:hAnsi="Times New Roman"/>
          <w:color w:val="auto"/>
          <w:sz w:val="28"/>
          <w:szCs w:val="28"/>
        </w:rPr>
        <w:t>включаются</w:t>
      </w:r>
      <w:r w:rsidRPr="003D789D">
        <w:rPr>
          <w:rFonts w:hAnsi="Times New Roman"/>
          <w:color w:val="auto"/>
          <w:sz w:val="28"/>
          <w:szCs w:val="28"/>
        </w:rPr>
        <w:t xml:space="preserve"> </w:t>
      </w:r>
      <w:r w:rsidRPr="003D789D">
        <w:rPr>
          <w:rFonts w:hAnsi="Times New Roman"/>
          <w:color w:val="auto"/>
          <w:sz w:val="28"/>
          <w:szCs w:val="28"/>
        </w:rPr>
        <w:t>фразы</w:t>
      </w:r>
      <w:r w:rsidRPr="003D789D">
        <w:rPr>
          <w:rFonts w:ascii="Times New Roman"/>
          <w:color w:val="auto"/>
          <w:sz w:val="28"/>
          <w:szCs w:val="28"/>
        </w:rPr>
        <w:t xml:space="preserve">, </w:t>
      </w:r>
      <w:r w:rsidRPr="003D789D">
        <w:rPr>
          <w:rFonts w:hAnsi="Times New Roman"/>
          <w:color w:val="auto"/>
          <w:sz w:val="28"/>
          <w:szCs w:val="28"/>
        </w:rPr>
        <w:t>которые</w:t>
      </w:r>
      <w:r w:rsidRPr="003D789D">
        <w:rPr>
          <w:rFonts w:hAnsi="Times New Roman"/>
          <w:color w:val="auto"/>
          <w:sz w:val="28"/>
          <w:szCs w:val="28"/>
        </w:rPr>
        <w:t xml:space="preserve"> </w:t>
      </w:r>
      <w:r w:rsidRPr="003D789D">
        <w:rPr>
          <w:rFonts w:hAnsi="Times New Roman"/>
          <w:color w:val="auto"/>
          <w:sz w:val="28"/>
          <w:szCs w:val="28"/>
        </w:rPr>
        <w:t>постепенно</w:t>
      </w:r>
      <w:r w:rsidRPr="003D789D">
        <w:rPr>
          <w:rFonts w:hAnsi="Times New Roman"/>
          <w:color w:val="auto"/>
          <w:sz w:val="28"/>
          <w:szCs w:val="28"/>
        </w:rPr>
        <w:t xml:space="preserve"> </w:t>
      </w:r>
      <w:r w:rsidRPr="003D789D">
        <w:rPr>
          <w:rFonts w:hAnsi="Times New Roman"/>
          <w:color w:val="auto"/>
          <w:sz w:val="28"/>
          <w:szCs w:val="28"/>
        </w:rPr>
        <w:t>становятся</w:t>
      </w:r>
      <w:r w:rsidRPr="003D789D">
        <w:rPr>
          <w:rFonts w:hAnsi="Times New Roman"/>
          <w:color w:val="auto"/>
          <w:sz w:val="28"/>
          <w:szCs w:val="28"/>
        </w:rPr>
        <w:t xml:space="preserve"> </w:t>
      </w:r>
      <w:r w:rsidRPr="003D789D">
        <w:rPr>
          <w:rFonts w:hAnsi="Times New Roman"/>
          <w:color w:val="auto"/>
          <w:sz w:val="28"/>
          <w:szCs w:val="28"/>
        </w:rPr>
        <w:t>основной</w:t>
      </w:r>
      <w:r w:rsidRPr="003D789D">
        <w:rPr>
          <w:rFonts w:hAnsi="Times New Roman"/>
          <w:color w:val="auto"/>
          <w:sz w:val="28"/>
          <w:szCs w:val="28"/>
        </w:rPr>
        <w:t xml:space="preserve"> </w:t>
      </w:r>
      <w:r w:rsidRPr="003D789D">
        <w:rPr>
          <w:rFonts w:hAnsi="Times New Roman"/>
          <w:color w:val="auto"/>
          <w:sz w:val="28"/>
          <w:szCs w:val="28"/>
        </w:rPr>
        <w:t>речевой</w:t>
      </w:r>
      <w:r w:rsidRPr="003D789D">
        <w:rPr>
          <w:rFonts w:hAnsi="Times New Roman"/>
          <w:color w:val="auto"/>
          <w:sz w:val="28"/>
          <w:szCs w:val="28"/>
        </w:rPr>
        <w:t xml:space="preserve"> </w:t>
      </w:r>
      <w:r w:rsidRPr="003D789D">
        <w:rPr>
          <w:rFonts w:hAnsi="Times New Roman"/>
          <w:color w:val="auto"/>
          <w:sz w:val="28"/>
          <w:szCs w:val="28"/>
        </w:rPr>
        <w:t>единицей</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слова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словосочетания</w:t>
      </w:r>
      <w:r w:rsidRPr="003D789D">
        <w:rPr>
          <w:rFonts w:ascii="Times New Roman"/>
          <w:color w:val="auto"/>
          <w:sz w:val="28"/>
          <w:szCs w:val="28"/>
        </w:rPr>
        <w:t xml:space="preserve">. </w:t>
      </w:r>
      <w:r w:rsidRPr="003D789D">
        <w:rPr>
          <w:rFonts w:hAnsi="Times New Roman"/>
          <w:color w:val="auto"/>
          <w:sz w:val="28"/>
          <w:szCs w:val="28"/>
        </w:rPr>
        <w:t>Дети</w:t>
      </w:r>
      <w:r w:rsidRPr="003D789D">
        <w:rPr>
          <w:rFonts w:hAnsi="Times New Roman"/>
          <w:color w:val="auto"/>
          <w:sz w:val="28"/>
          <w:szCs w:val="28"/>
        </w:rPr>
        <w:t xml:space="preserve"> </w:t>
      </w:r>
      <w:r w:rsidRPr="003D789D">
        <w:rPr>
          <w:rFonts w:hAnsi="Times New Roman"/>
          <w:color w:val="auto"/>
          <w:sz w:val="28"/>
          <w:szCs w:val="28"/>
        </w:rPr>
        <w:t>учатся</w:t>
      </w:r>
      <w:r w:rsidRPr="003D789D">
        <w:rPr>
          <w:rFonts w:hAnsi="Times New Roman"/>
          <w:color w:val="auto"/>
          <w:sz w:val="28"/>
          <w:szCs w:val="28"/>
        </w:rPr>
        <w:t xml:space="preserve"> </w:t>
      </w:r>
      <w:r w:rsidRPr="003D789D">
        <w:rPr>
          <w:rFonts w:hAnsi="Times New Roman"/>
          <w:color w:val="auto"/>
          <w:sz w:val="28"/>
          <w:szCs w:val="28"/>
        </w:rPr>
        <w:t>различать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опознавать</w:t>
      </w:r>
      <w:r w:rsidRPr="003D789D">
        <w:rPr>
          <w:rFonts w:hAnsi="Times New Roman"/>
          <w:color w:val="auto"/>
          <w:sz w:val="28"/>
          <w:szCs w:val="28"/>
        </w:rPr>
        <w:t xml:space="preserve"> </w:t>
      </w:r>
      <w:r w:rsidRPr="003D789D">
        <w:rPr>
          <w:rFonts w:hAnsi="Times New Roman"/>
          <w:color w:val="auto"/>
          <w:sz w:val="28"/>
          <w:szCs w:val="28"/>
        </w:rPr>
        <w:t>слухозрительно</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слух</w:t>
      </w:r>
      <w:r w:rsidRPr="003D789D">
        <w:rPr>
          <w:rFonts w:hAnsi="Times New Roman"/>
          <w:color w:val="auto"/>
          <w:sz w:val="28"/>
          <w:szCs w:val="28"/>
        </w:rPr>
        <w:t xml:space="preserve"> </w:t>
      </w:r>
      <w:r w:rsidRPr="003D789D">
        <w:rPr>
          <w:rFonts w:hAnsi="Times New Roman"/>
          <w:color w:val="auto"/>
          <w:sz w:val="28"/>
          <w:szCs w:val="28"/>
        </w:rPr>
        <w:t>короткие</w:t>
      </w:r>
      <w:r w:rsidRPr="003D789D">
        <w:rPr>
          <w:rFonts w:hAnsi="Times New Roman"/>
          <w:color w:val="auto"/>
          <w:sz w:val="28"/>
          <w:szCs w:val="28"/>
        </w:rPr>
        <w:t xml:space="preserve"> </w:t>
      </w:r>
      <w:r w:rsidRPr="003D789D">
        <w:rPr>
          <w:rFonts w:hAnsi="Times New Roman"/>
          <w:color w:val="auto"/>
          <w:sz w:val="28"/>
          <w:szCs w:val="28"/>
        </w:rPr>
        <w:t>фразы</w:t>
      </w:r>
      <w:r w:rsidRPr="003D789D">
        <w:rPr>
          <w:rFonts w:ascii="Times New Roman"/>
          <w:color w:val="auto"/>
          <w:sz w:val="28"/>
          <w:szCs w:val="28"/>
        </w:rPr>
        <w:t xml:space="preserve">, </w:t>
      </w:r>
      <w:r w:rsidRPr="003D789D">
        <w:rPr>
          <w:rFonts w:hAnsi="Times New Roman"/>
          <w:color w:val="auto"/>
          <w:sz w:val="28"/>
          <w:szCs w:val="28"/>
        </w:rPr>
        <w:t>слова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словосочетания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условиях</w:t>
      </w:r>
      <w:r w:rsidRPr="003D789D">
        <w:rPr>
          <w:rFonts w:hAnsi="Times New Roman"/>
          <w:color w:val="auto"/>
          <w:sz w:val="28"/>
          <w:szCs w:val="28"/>
        </w:rPr>
        <w:t xml:space="preserve"> </w:t>
      </w:r>
      <w:r w:rsidRPr="003D789D">
        <w:rPr>
          <w:rFonts w:hAnsi="Times New Roman"/>
          <w:color w:val="auto"/>
          <w:sz w:val="28"/>
          <w:szCs w:val="28"/>
        </w:rPr>
        <w:t>ограниченного</w:t>
      </w:r>
      <w:r w:rsidRPr="003D789D">
        <w:rPr>
          <w:rFonts w:hAnsi="Times New Roman"/>
          <w:color w:val="auto"/>
          <w:sz w:val="28"/>
          <w:szCs w:val="28"/>
        </w:rPr>
        <w:t xml:space="preserve"> </w:t>
      </w:r>
      <w:r w:rsidRPr="003D789D">
        <w:rPr>
          <w:rFonts w:hAnsi="Times New Roman"/>
          <w:color w:val="auto"/>
          <w:sz w:val="28"/>
          <w:szCs w:val="28"/>
        </w:rPr>
        <w:t>выбора</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привлечением</w:t>
      </w:r>
      <w:r w:rsidRPr="003D789D">
        <w:rPr>
          <w:rFonts w:hAnsi="Times New Roman"/>
          <w:color w:val="auto"/>
          <w:sz w:val="28"/>
          <w:szCs w:val="28"/>
        </w:rPr>
        <w:t xml:space="preserve"> </w:t>
      </w:r>
      <w:r w:rsidRPr="003D789D">
        <w:rPr>
          <w:rFonts w:hAnsi="Times New Roman"/>
          <w:color w:val="auto"/>
          <w:sz w:val="28"/>
          <w:szCs w:val="28"/>
        </w:rPr>
        <w:t>наглядности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первоначальный</w:t>
      </w:r>
      <w:r w:rsidRPr="003D789D">
        <w:rPr>
          <w:rFonts w:hAnsi="Times New Roman"/>
          <w:color w:val="auto"/>
          <w:sz w:val="28"/>
          <w:szCs w:val="28"/>
        </w:rPr>
        <w:t xml:space="preserve"> </w:t>
      </w:r>
      <w:r w:rsidRPr="003D789D">
        <w:rPr>
          <w:rFonts w:hAnsi="Times New Roman"/>
          <w:color w:val="auto"/>
          <w:sz w:val="28"/>
          <w:szCs w:val="28"/>
        </w:rPr>
        <w:t>период</w:t>
      </w:r>
      <w:r w:rsidRPr="003D789D">
        <w:rPr>
          <w:rFonts w:hAnsi="Times New Roman"/>
          <w:color w:val="auto"/>
          <w:sz w:val="28"/>
          <w:szCs w:val="28"/>
        </w:rPr>
        <w:t xml:space="preserve"> </w:t>
      </w:r>
      <w:r w:rsidRPr="003D789D">
        <w:rPr>
          <w:rFonts w:hAnsi="Times New Roman"/>
          <w:color w:val="auto"/>
          <w:sz w:val="28"/>
          <w:szCs w:val="28"/>
        </w:rPr>
        <w:t>постепенному</w:t>
      </w:r>
      <w:r w:rsidRPr="003D789D">
        <w:rPr>
          <w:rFonts w:hAnsi="Times New Roman"/>
          <w:color w:val="auto"/>
          <w:sz w:val="28"/>
          <w:szCs w:val="28"/>
        </w:rPr>
        <w:t xml:space="preserve"> </w:t>
      </w:r>
      <w:r w:rsidRPr="003D789D">
        <w:rPr>
          <w:rFonts w:hAnsi="Times New Roman"/>
          <w:color w:val="auto"/>
          <w:sz w:val="28"/>
          <w:szCs w:val="28"/>
        </w:rPr>
        <w:t>расширению</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материала</w:t>
      </w:r>
      <w:r w:rsidRPr="003D789D">
        <w:rPr>
          <w:rFonts w:ascii="Times New Roman"/>
          <w:color w:val="auto"/>
          <w:sz w:val="28"/>
          <w:szCs w:val="28"/>
        </w:rPr>
        <w:t xml:space="preserve">, </w:t>
      </w:r>
      <w:r w:rsidRPr="003D789D">
        <w:rPr>
          <w:rFonts w:hAnsi="Times New Roman"/>
          <w:color w:val="auto"/>
          <w:sz w:val="28"/>
          <w:szCs w:val="28"/>
        </w:rPr>
        <w:t>доступного</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коммуникации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различных</w:t>
      </w:r>
      <w:r w:rsidRPr="003D789D">
        <w:rPr>
          <w:rFonts w:hAnsi="Times New Roman"/>
          <w:color w:val="auto"/>
          <w:sz w:val="28"/>
          <w:szCs w:val="28"/>
        </w:rPr>
        <w:t xml:space="preserve"> </w:t>
      </w:r>
      <w:r w:rsidRPr="003D789D">
        <w:rPr>
          <w:rFonts w:hAnsi="Times New Roman"/>
          <w:color w:val="auto"/>
          <w:sz w:val="28"/>
          <w:szCs w:val="28"/>
        </w:rPr>
        <w:t>видах</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способствует</w:t>
      </w:r>
      <w:r w:rsidRPr="003D789D">
        <w:rPr>
          <w:rFonts w:hAnsi="Times New Roman"/>
          <w:color w:val="auto"/>
          <w:sz w:val="28"/>
          <w:szCs w:val="28"/>
        </w:rPr>
        <w:t xml:space="preserve"> </w:t>
      </w:r>
      <w:r w:rsidRPr="003D789D">
        <w:rPr>
          <w:rFonts w:hAnsi="Times New Roman"/>
          <w:color w:val="auto"/>
          <w:sz w:val="28"/>
          <w:szCs w:val="28"/>
        </w:rPr>
        <w:t>специальная</w:t>
      </w:r>
      <w:r w:rsidRPr="003D789D">
        <w:rPr>
          <w:rFonts w:hAnsi="Times New Roman"/>
          <w:color w:val="auto"/>
          <w:sz w:val="28"/>
          <w:szCs w:val="28"/>
        </w:rPr>
        <w:t xml:space="preserve"> </w:t>
      </w:r>
      <w:r w:rsidRPr="003D789D">
        <w:rPr>
          <w:rFonts w:hAnsi="Times New Roman"/>
          <w:color w:val="auto"/>
          <w:sz w:val="28"/>
          <w:szCs w:val="28"/>
        </w:rPr>
        <w:t>работа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индивидуальных</w:t>
      </w:r>
      <w:r w:rsidRPr="003D789D">
        <w:rPr>
          <w:rFonts w:hAnsi="Times New Roman"/>
          <w:color w:val="auto"/>
          <w:sz w:val="28"/>
          <w:szCs w:val="28"/>
        </w:rPr>
        <w:t xml:space="preserve"> </w:t>
      </w:r>
      <w:r w:rsidRPr="003D789D">
        <w:rPr>
          <w:rFonts w:hAnsi="Times New Roman"/>
          <w:color w:val="auto"/>
          <w:sz w:val="28"/>
          <w:szCs w:val="28"/>
        </w:rPr>
        <w:t>занятиях</w:t>
      </w:r>
      <w:r w:rsidRPr="003D789D">
        <w:rPr>
          <w:rFonts w:ascii="Times New Roman"/>
          <w:color w:val="auto"/>
          <w:sz w:val="28"/>
          <w:szCs w:val="28"/>
        </w:rPr>
        <w:t xml:space="preserve">,  </w:t>
      </w:r>
      <w:r w:rsidRPr="003D789D">
        <w:rPr>
          <w:rFonts w:hAnsi="Times New Roman"/>
          <w:color w:val="auto"/>
          <w:sz w:val="28"/>
          <w:szCs w:val="28"/>
        </w:rPr>
        <w:t>направленная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умений</w:t>
      </w:r>
      <w:r w:rsidRPr="003D789D">
        <w:rPr>
          <w:rFonts w:hAnsi="Times New Roman"/>
          <w:color w:val="auto"/>
          <w:sz w:val="28"/>
          <w:szCs w:val="28"/>
        </w:rPr>
        <w:t xml:space="preserve"> </w:t>
      </w:r>
      <w:r w:rsidRPr="003D789D">
        <w:rPr>
          <w:rFonts w:hAnsi="Times New Roman"/>
          <w:color w:val="auto"/>
          <w:sz w:val="28"/>
          <w:szCs w:val="28"/>
        </w:rPr>
        <w:t>слухозрительного</w:t>
      </w:r>
      <w:r w:rsidRPr="003D789D">
        <w:rPr>
          <w:rFonts w:hAnsi="Times New Roman"/>
          <w:color w:val="auto"/>
          <w:sz w:val="28"/>
          <w:szCs w:val="28"/>
        </w:rPr>
        <w:t xml:space="preserve"> </w:t>
      </w:r>
      <w:r w:rsidRPr="003D789D">
        <w:rPr>
          <w:rFonts w:hAnsi="Times New Roman"/>
          <w:color w:val="auto"/>
          <w:sz w:val="28"/>
          <w:szCs w:val="28"/>
        </w:rPr>
        <w:t>различения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опознавания</w:t>
      </w:r>
      <w:r w:rsidRPr="003D789D">
        <w:rPr>
          <w:rFonts w:hAnsi="Times New Roman"/>
          <w:color w:val="auto"/>
          <w:sz w:val="28"/>
          <w:szCs w:val="28"/>
        </w:rPr>
        <w:t xml:space="preserve"> </w:t>
      </w:r>
      <w:r w:rsidRPr="003D789D">
        <w:rPr>
          <w:rFonts w:hAnsi="Times New Roman"/>
          <w:color w:val="auto"/>
          <w:sz w:val="28"/>
          <w:szCs w:val="28"/>
        </w:rPr>
        <w:t>коротких</w:t>
      </w:r>
      <w:r w:rsidRPr="003D789D">
        <w:rPr>
          <w:rFonts w:hAnsi="Times New Roman"/>
          <w:color w:val="auto"/>
          <w:sz w:val="28"/>
          <w:szCs w:val="28"/>
        </w:rPr>
        <w:t xml:space="preserve"> </w:t>
      </w:r>
      <w:r w:rsidRPr="003D789D">
        <w:rPr>
          <w:rFonts w:hAnsi="Times New Roman"/>
          <w:color w:val="auto"/>
          <w:sz w:val="28"/>
          <w:szCs w:val="28"/>
        </w:rPr>
        <w:t>фраз</w:t>
      </w:r>
      <w:r w:rsidRPr="003D789D">
        <w:rPr>
          <w:rFonts w:hAnsi="Times New Roman"/>
          <w:color w:val="auto"/>
          <w:sz w:val="28"/>
          <w:szCs w:val="28"/>
        </w:rPr>
        <w:t xml:space="preserve"> </w:t>
      </w:r>
      <w:r w:rsidRPr="003D789D">
        <w:rPr>
          <w:rFonts w:hAnsi="Times New Roman"/>
          <w:color w:val="auto"/>
          <w:sz w:val="28"/>
          <w:szCs w:val="28"/>
        </w:rPr>
        <w:t>разговорного</w:t>
      </w:r>
      <w:r w:rsidRPr="003D789D">
        <w:rPr>
          <w:rFonts w:hAnsi="Times New Roman"/>
          <w:color w:val="auto"/>
          <w:sz w:val="28"/>
          <w:szCs w:val="28"/>
        </w:rPr>
        <w:t xml:space="preserve"> </w:t>
      </w:r>
      <w:r w:rsidRPr="003D789D">
        <w:rPr>
          <w:rFonts w:hAnsi="Times New Roman"/>
          <w:color w:val="auto"/>
          <w:sz w:val="28"/>
          <w:szCs w:val="28"/>
        </w:rPr>
        <w:t>характера</w:t>
      </w:r>
      <w:r w:rsidRPr="003D789D">
        <w:rPr>
          <w:rFonts w:ascii="Times New Roman"/>
          <w:color w:val="auto"/>
          <w:sz w:val="28"/>
          <w:szCs w:val="28"/>
        </w:rPr>
        <w:t xml:space="preserve">, </w:t>
      </w:r>
      <w:r w:rsidRPr="003D789D">
        <w:rPr>
          <w:rFonts w:hAnsi="Times New Roman"/>
          <w:color w:val="auto"/>
          <w:sz w:val="28"/>
          <w:szCs w:val="28"/>
        </w:rPr>
        <w:t>слов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словосочетаний</w:t>
      </w:r>
      <w:r w:rsidRPr="003D789D">
        <w:rPr>
          <w:rFonts w:ascii="Times New Roman"/>
          <w:color w:val="auto"/>
          <w:sz w:val="28"/>
          <w:szCs w:val="28"/>
        </w:rPr>
        <w:t xml:space="preserve">, </w:t>
      </w:r>
      <w:r w:rsidRPr="003D789D">
        <w:rPr>
          <w:rFonts w:hAnsi="Times New Roman"/>
          <w:color w:val="auto"/>
          <w:sz w:val="28"/>
          <w:szCs w:val="28"/>
        </w:rPr>
        <w:t>знакомых</w:t>
      </w:r>
      <w:r w:rsidRPr="003D789D">
        <w:rPr>
          <w:rFonts w:hAnsi="Times New Roman"/>
          <w:color w:val="auto"/>
          <w:sz w:val="28"/>
          <w:szCs w:val="28"/>
        </w:rPr>
        <w:t xml:space="preserve"> </w:t>
      </w:r>
      <w:r w:rsidRPr="003D789D">
        <w:rPr>
          <w:rFonts w:hAnsi="Times New Roman"/>
          <w:color w:val="auto"/>
          <w:sz w:val="28"/>
          <w:szCs w:val="28"/>
        </w:rPr>
        <w:t>детям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необходимых</w:t>
      </w:r>
      <w:r w:rsidRPr="003D789D">
        <w:rPr>
          <w:rFonts w:hAnsi="Times New Roman"/>
          <w:color w:val="auto"/>
          <w:sz w:val="28"/>
          <w:szCs w:val="28"/>
        </w:rPr>
        <w:t xml:space="preserve"> </w:t>
      </w:r>
      <w:r w:rsidRPr="003D789D">
        <w:rPr>
          <w:rFonts w:hAnsi="Times New Roman"/>
          <w:color w:val="auto"/>
          <w:sz w:val="28"/>
          <w:szCs w:val="28"/>
        </w:rPr>
        <w:t>им</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общении</w:t>
      </w:r>
      <w:r w:rsidRPr="00EE04FF">
        <w:rPr>
          <w:rFonts w:hAnsi="Times New Roman"/>
          <w:color w:val="auto"/>
          <w:sz w:val="28"/>
          <w:szCs w:val="28"/>
        </w:rPr>
        <w:t xml:space="preserve">. </w:t>
      </w:r>
      <w:r w:rsidRPr="00EE04FF">
        <w:rPr>
          <w:rFonts w:hAnsi="Times New Roman"/>
          <w:color w:val="auto"/>
          <w:sz w:val="28"/>
          <w:szCs w:val="28"/>
        </w:rPr>
        <w:t>В</w:t>
      </w:r>
      <w:r w:rsidRPr="00EE04FF">
        <w:rPr>
          <w:rFonts w:hAnsi="Times New Roman"/>
          <w:color w:val="auto"/>
          <w:sz w:val="28"/>
          <w:szCs w:val="28"/>
        </w:rPr>
        <w:t xml:space="preserve"> </w:t>
      </w:r>
      <w:r w:rsidRPr="00EE04FF">
        <w:rPr>
          <w:rFonts w:hAnsi="Times New Roman"/>
          <w:color w:val="auto"/>
          <w:sz w:val="28"/>
          <w:szCs w:val="28"/>
        </w:rPr>
        <w:t>содержание</w:t>
      </w:r>
      <w:r w:rsidRPr="00EE04FF">
        <w:rPr>
          <w:rFonts w:hAnsi="Times New Roman"/>
          <w:color w:val="auto"/>
          <w:sz w:val="28"/>
          <w:szCs w:val="28"/>
        </w:rPr>
        <w:t xml:space="preserve"> </w:t>
      </w:r>
      <w:r w:rsidRPr="00EE04FF">
        <w:rPr>
          <w:rFonts w:hAnsi="Times New Roman"/>
          <w:color w:val="auto"/>
          <w:sz w:val="28"/>
          <w:szCs w:val="28"/>
        </w:rPr>
        <w:t>работы</w:t>
      </w:r>
      <w:r w:rsidRPr="00EE04FF">
        <w:rPr>
          <w:rFonts w:hAnsi="Times New Roman"/>
          <w:color w:val="auto"/>
          <w:sz w:val="28"/>
          <w:szCs w:val="28"/>
        </w:rPr>
        <w:t xml:space="preserve"> </w:t>
      </w:r>
      <w:r w:rsidRPr="00EE04FF">
        <w:rPr>
          <w:rFonts w:hAnsi="Times New Roman"/>
          <w:color w:val="auto"/>
          <w:sz w:val="28"/>
          <w:szCs w:val="28"/>
        </w:rPr>
        <w:t>включаются</w:t>
      </w:r>
      <w:r w:rsidRPr="00EE04FF">
        <w:rPr>
          <w:rFonts w:hAnsi="Times New Roman"/>
          <w:color w:val="auto"/>
          <w:sz w:val="28"/>
          <w:szCs w:val="28"/>
        </w:rPr>
        <w:t xml:space="preserve"> </w:t>
      </w:r>
      <w:r w:rsidRPr="00EE04FF">
        <w:rPr>
          <w:rFonts w:hAnsi="Times New Roman"/>
          <w:color w:val="auto"/>
          <w:sz w:val="28"/>
          <w:szCs w:val="28"/>
        </w:rPr>
        <w:t>также</w:t>
      </w:r>
      <w:r w:rsidRPr="00EE04FF">
        <w:rPr>
          <w:rFonts w:hAnsi="Times New Roman"/>
          <w:color w:val="auto"/>
          <w:sz w:val="28"/>
          <w:szCs w:val="28"/>
        </w:rPr>
        <w:t xml:space="preserve"> </w:t>
      </w:r>
      <w:r w:rsidRPr="00EE04FF">
        <w:rPr>
          <w:rFonts w:hAnsi="Times New Roman"/>
          <w:color w:val="auto"/>
          <w:sz w:val="28"/>
          <w:szCs w:val="28"/>
        </w:rPr>
        <w:t>микродиалоги</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короткие</w:t>
      </w:r>
      <w:r w:rsidRPr="00EE04FF">
        <w:rPr>
          <w:rFonts w:hAnsi="Times New Roman"/>
          <w:color w:val="auto"/>
          <w:sz w:val="28"/>
          <w:szCs w:val="28"/>
        </w:rPr>
        <w:t xml:space="preserve"> </w:t>
      </w:r>
      <w:r w:rsidRPr="00EE04FF">
        <w:rPr>
          <w:rFonts w:hAnsi="Times New Roman"/>
          <w:color w:val="auto"/>
          <w:sz w:val="28"/>
          <w:szCs w:val="28"/>
        </w:rPr>
        <w:t>монологические</w:t>
      </w:r>
      <w:r w:rsidRPr="00EE04FF">
        <w:rPr>
          <w:rFonts w:hAnsi="Times New Roman"/>
          <w:color w:val="auto"/>
          <w:sz w:val="28"/>
          <w:szCs w:val="28"/>
        </w:rPr>
        <w:t xml:space="preserve"> </w:t>
      </w:r>
      <w:r w:rsidRPr="00EE04FF">
        <w:rPr>
          <w:rFonts w:hAnsi="Times New Roman"/>
          <w:color w:val="auto"/>
          <w:sz w:val="28"/>
          <w:szCs w:val="28"/>
        </w:rPr>
        <w:t>высказывания</w:t>
      </w:r>
      <w:r w:rsidRPr="00EE04FF">
        <w:rPr>
          <w:rFonts w:hAnsi="Times New Roman"/>
          <w:color w:val="auto"/>
          <w:sz w:val="28"/>
          <w:szCs w:val="28"/>
        </w:rPr>
        <w:t xml:space="preserve">, </w:t>
      </w:r>
      <w:r w:rsidRPr="00EE04FF">
        <w:rPr>
          <w:rFonts w:hAnsi="Times New Roman"/>
          <w:color w:val="auto"/>
          <w:sz w:val="28"/>
          <w:szCs w:val="28"/>
        </w:rPr>
        <w:t>состоящие</w:t>
      </w:r>
      <w:r w:rsidRPr="00EE04FF">
        <w:rPr>
          <w:rFonts w:hAnsi="Times New Roman"/>
          <w:color w:val="auto"/>
          <w:sz w:val="28"/>
          <w:szCs w:val="28"/>
        </w:rPr>
        <w:t xml:space="preserve"> </w:t>
      </w:r>
      <w:r w:rsidRPr="00EE04FF">
        <w:rPr>
          <w:rFonts w:hAnsi="Times New Roman"/>
          <w:color w:val="auto"/>
          <w:sz w:val="28"/>
          <w:szCs w:val="28"/>
        </w:rPr>
        <w:t>из</w:t>
      </w:r>
      <w:r w:rsidRPr="00EE04FF">
        <w:rPr>
          <w:rFonts w:hAnsi="Times New Roman"/>
          <w:color w:val="auto"/>
          <w:sz w:val="28"/>
          <w:szCs w:val="28"/>
        </w:rPr>
        <w:t xml:space="preserve"> </w:t>
      </w:r>
      <w:r w:rsidRPr="00EE04FF">
        <w:rPr>
          <w:rFonts w:hAnsi="Times New Roman"/>
          <w:color w:val="auto"/>
          <w:sz w:val="28"/>
          <w:szCs w:val="28"/>
        </w:rPr>
        <w:t>этих</w:t>
      </w:r>
      <w:r w:rsidRPr="00EE04FF">
        <w:rPr>
          <w:rFonts w:hAnsi="Times New Roman"/>
          <w:color w:val="auto"/>
          <w:sz w:val="28"/>
          <w:szCs w:val="28"/>
        </w:rPr>
        <w:t xml:space="preserve"> </w:t>
      </w:r>
      <w:r w:rsidRPr="00EE04FF">
        <w:rPr>
          <w:rFonts w:hAnsi="Times New Roman"/>
          <w:color w:val="auto"/>
          <w:sz w:val="28"/>
          <w:szCs w:val="28"/>
        </w:rPr>
        <w:t>фраз</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представляющие</w:t>
      </w:r>
      <w:r w:rsidRPr="00EE04FF">
        <w:rPr>
          <w:rFonts w:hAnsi="Times New Roman"/>
          <w:color w:val="auto"/>
          <w:sz w:val="28"/>
          <w:szCs w:val="28"/>
        </w:rPr>
        <w:t xml:space="preserve"> </w:t>
      </w:r>
      <w:r w:rsidRPr="00EE04FF">
        <w:rPr>
          <w:rFonts w:hAnsi="Times New Roman"/>
          <w:color w:val="auto"/>
          <w:sz w:val="28"/>
          <w:szCs w:val="28"/>
        </w:rPr>
        <w:t>типичные</w:t>
      </w:r>
      <w:r w:rsidRPr="00EE04FF">
        <w:rPr>
          <w:rFonts w:hAnsi="Times New Roman"/>
          <w:color w:val="auto"/>
          <w:sz w:val="28"/>
          <w:szCs w:val="28"/>
        </w:rPr>
        <w:t xml:space="preserve"> </w:t>
      </w:r>
      <w:r w:rsidRPr="00EE04FF">
        <w:rPr>
          <w:rFonts w:hAnsi="Times New Roman"/>
          <w:color w:val="auto"/>
          <w:sz w:val="28"/>
          <w:szCs w:val="28"/>
        </w:rPr>
        <w:t>для</w:t>
      </w:r>
      <w:r w:rsidRPr="00EE04FF">
        <w:rPr>
          <w:rFonts w:hAnsi="Times New Roman"/>
          <w:color w:val="auto"/>
          <w:sz w:val="28"/>
          <w:szCs w:val="28"/>
        </w:rPr>
        <w:t xml:space="preserve"> </w:t>
      </w:r>
      <w:r w:rsidRPr="00EE04FF">
        <w:rPr>
          <w:rFonts w:hAnsi="Times New Roman"/>
          <w:color w:val="auto"/>
          <w:sz w:val="28"/>
          <w:szCs w:val="28"/>
        </w:rPr>
        <w:t>обучающихся</w:t>
      </w:r>
      <w:r w:rsidRPr="00EE04FF">
        <w:rPr>
          <w:rFonts w:hAnsi="Times New Roman"/>
          <w:color w:val="auto"/>
          <w:sz w:val="28"/>
          <w:szCs w:val="28"/>
        </w:rPr>
        <w:t xml:space="preserve"> </w:t>
      </w:r>
      <w:r w:rsidRPr="00EE04FF">
        <w:rPr>
          <w:rFonts w:hAnsi="Times New Roman"/>
          <w:color w:val="auto"/>
          <w:sz w:val="28"/>
          <w:szCs w:val="28"/>
        </w:rPr>
        <w:t>коммуникативные</w:t>
      </w:r>
      <w:r w:rsidRPr="00EE04FF">
        <w:rPr>
          <w:rFonts w:hAnsi="Times New Roman"/>
          <w:color w:val="auto"/>
          <w:sz w:val="28"/>
          <w:szCs w:val="28"/>
        </w:rPr>
        <w:t xml:space="preserve"> </w:t>
      </w:r>
      <w:r w:rsidRPr="00EE04FF">
        <w:rPr>
          <w:rFonts w:hAnsi="Times New Roman"/>
          <w:color w:val="auto"/>
          <w:sz w:val="28"/>
          <w:szCs w:val="28"/>
        </w:rPr>
        <w:t>ситуации</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уроках</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во</w:t>
      </w:r>
      <w:r w:rsidRPr="00EE04FF">
        <w:rPr>
          <w:rFonts w:hAnsi="Times New Roman"/>
          <w:color w:val="auto"/>
          <w:sz w:val="28"/>
          <w:szCs w:val="28"/>
        </w:rPr>
        <w:t xml:space="preserve"> </w:t>
      </w:r>
      <w:r w:rsidRPr="00EE04FF">
        <w:rPr>
          <w:rFonts w:hAnsi="Times New Roman"/>
          <w:color w:val="auto"/>
          <w:sz w:val="28"/>
          <w:szCs w:val="28"/>
        </w:rPr>
        <w:t>внеурочное</w:t>
      </w:r>
      <w:r w:rsidRPr="00EE04FF">
        <w:rPr>
          <w:rFonts w:hAnsi="Times New Roman"/>
          <w:color w:val="auto"/>
          <w:sz w:val="28"/>
          <w:szCs w:val="28"/>
        </w:rPr>
        <w:t xml:space="preserve"> </w:t>
      </w:r>
      <w:r w:rsidRPr="00EE04FF">
        <w:rPr>
          <w:rFonts w:hAnsi="Times New Roman"/>
          <w:color w:val="auto"/>
          <w:sz w:val="28"/>
          <w:szCs w:val="28"/>
        </w:rPr>
        <w:t>время</w:t>
      </w:r>
      <w:r w:rsidRPr="00EE04FF">
        <w:rPr>
          <w:rFonts w:hAnsi="Times New Roman"/>
          <w:color w:val="auto"/>
          <w:sz w:val="28"/>
          <w:szCs w:val="28"/>
        </w:rPr>
        <w:t xml:space="preserve">. </w:t>
      </w:r>
      <w:r w:rsidRPr="00EE04FF">
        <w:rPr>
          <w:rFonts w:hAnsi="Times New Roman"/>
          <w:color w:val="auto"/>
          <w:sz w:val="28"/>
          <w:szCs w:val="28"/>
        </w:rPr>
        <w:t>Отметим</w:t>
      </w:r>
      <w:r w:rsidRPr="00EE04FF">
        <w:rPr>
          <w:rFonts w:hAnsi="Times New Roman"/>
          <w:color w:val="auto"/>
          <w:sz w:val="28"/>
          <w:szCs w:val="28"/>
        </w:rPr>
        <w:t xml:space="preserve">, </w:t>
      </w:r>
      <w:r w:rsidRPr="00EE04FF">
        <w:rPr>
          <w:rFonts w:hAnsi="Times New Roman"/>
          <w:color w:val="auto"/>
          <w:sz w:val="28"/>
          <w:szCs w:val="28"/>
        </w:rPr>
        <w:t>что</w:t>
      </w:r>
      <w:r w:rsidRPr="00EE04FF">
        <w:rPr>
          <w:rFonts w:hAnsi="Times New Roman"/>
          <w:color w:val="auto"/>
          <w:sz w:val="28"/>
          <w:szCs w:val="28"/>
        </w:rPr>
        <w:t xml:space="preserve"> </w:t>
      </w:r>
      <w:r w:rsidRPr="00EE04FF">
        <w:rPr>
          <w:rFonts w:hAnsi="Times New Roman"/>
          <w:color w:val="auto"/>
          <w:sz w:val="28"/>
          <w:szCs w:val="28"/>
        </w:rPr>
        <w:t>работа</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текстом</w:t>
      </w:r>
      <w:r w:rsidRPr="00EE04FF">
        <w:rPr>
          <w:rFonts w:hAnsi="Times New Roman"/>
          <w:color w:val="auto"/>
          <w:sz w:val="28"/>
          <w:szCs w:val="28"/>
        </w:rPr>
        <w:t xml:space="preserve"> </w:t>
      </w:r>
      <w:r w:rsidRPr="00EE04FF">
        <w:rPr>
          <w:rFonts w:hAnsi="Times New Roman"/>
          <w:color w:val="auto"/>
          <w:sz w:val="28"/>
          <w:szCs w:val="28"/>
        </w:rPr>
        <w:t>в</w:t>
      </w:r>
      <w:r w:rsidRPr="00EE04FF">
        <w:rPr>
          <w:rFonts w:hAnsi="Times New Roman"/>
          <w:color w:val="auto"/>
          <w:sz w:val="28"/>
          <w:szCs w:val="28"/>
        </w:rPr>
        <w:t xml:space="preserve"> </w:t>
      </w:r>
      <w:r w:rsidRPr="00EE04FF">
        <w:rPr>
          <w:rFonts w:hAnsi="Times New Roman"/>
          <w:color w:val="auto"/>
          <w:sz w:val="28"/>
          <w:szCs w:val="28"/>
        </w:rPr>
        <w:t>первоначальный</w:t>
      </w:r>
      <w:r w:rsidRPr="00EE04FF">
        <w:rPr>
          <w:rFonts w:hAnsi="Times New Roman"/>
          <w:color w:val="auto"/>
          <w:sz w:val="28"/>
          <w:szCs w:val="28"/>
        </w:rPr>
        <w:t xml:space="preserve"> </w:t>
      </w:r>
      <w:r w:rsidRPr="00EE04FF">
        <w:rPr>
          <w:rFonts w:hAnsi="Times New Roman"/>
          <w:color w:val="auto"/>
          <w:sz w:val="28"/>
          <w:szCs w:val="28"/>
        </w:rPr>
        <w:t>период</w:t>
      </w:r>
      <w:r w:rsidRPr="00EE04FF">
        <w:rPr>
          <w:rFonts w:hAnsi="Times New Roman"/>
          <w:color w:val="auto"/>
          <w:sz w:val="28"/>
          <w:szCs w:val="28"/>
        </w:rPr>
        <w:t xml:space="preserve"> </w:t>
      </w:r>
      <w:r w:rsidRPr="00EE04FF">
        <w:rPr>
          <w:rFonts w:hAnsi="Times New Roman"/>
          <w:color w:val="auto"/>
          <w:sz w:val="28"/>
          <w:szCs w:val="28"/>
        </w:rPr>
        <w:t>предполагает</w:t>
      </w:r>
      <w:r w:rsidRPr="00EE04FF">
        <w:rPr>
          <w:rFonts w:hAnsi="Times New Roman"/>
          <w:color w:val="auto"/>
          <w:sz w:val="28"/>
          <w:szCs w:val="28"/>
        </w:rPr>
        <w:t xml:space="preserve"> </w:t>
      </w:r>
      <w:r w:rsidRPr="00EE04FF">
        <w:rPr>
          <w:rFonts w:hAnsi="Times New Roman"/>
          <w:color w:val="auto"/>
          <w:sz w:val="28"/>
          <w:szCs w:val="28"/>
        </w:rPr>
        <w:t>его</w:t>
      </w:r>
      <w:r w:rsidRPr="00EE04FF">
        <w:rPr>
          <w:rFonts w:hAnsi="Times New Roman"/>
          <w:color w:val="auto"/>
          <w:sz w:val="28"/>
          <w:szCs w:val="28"/>
        </w:rPr>
        <w:t xml:space="preserve"> </w:t>
      </w:r>
      <w:r w:rsidRPr="00EE04FF">
        <w:rPr>
          <w:rFonts w:hAnsi="Times New Roman"/>
          <w:color w:val="auto"/>
          <w:sz w:val="28"/>
          <w:szCs w:val="28"/>
        </w:rPr>
        <w:t>слухозрительное</w:t>
      </w:r>
      <w:r w:rsidRPr="00EE04FF">
        <w:rPr>
          <w:rFonts w:hAnsi="Times New Roman"/>
          <w:color w:val="auto"/>
          <w:sz w:val="28"/>
          <w:szCs w:val="28"/>
        </w:rPr>
        <w:t xml:space="preserve"> </w:t>
      </w:r>
      <w:r w:rsidRPr="00EE04FF">
        <w:rPr>
          <w:rFonts w:hAnsi="Times New Roman"/>
          <w:color w:val="auto"/>
          <w:sz w:val="28"/>
          <w:szCs w:val="28"/>
        </w:rPr>
        <w:t>восприятие</w:t>
      </w:r>
      <w:r w:rsidRPr="00EE04FF">
        <w:rPr>
          <w:rFonts w:hAnsi="Times New Roman"/>
          <w:color w:val="auto"/>
          <w:sz w:val="28"/>
          <w:szCs w:val="28"/>
        </w:rPr>
        <w:t xml:space="preserve"> </w:t>
      </w:r>
      <w:r w:rsidRPr="00EE04FF">
        <w:rPr>
          <w:rFonts w:hAnsi="Times New Roman"/>
          <w:color w:val="auto"/>
          <w:sz w:val="28"/>
          <w:szCs w:val="28"/>
        </w:rPr>
        <w:t>ребенком</w:t>
      </w:r>
      <w:r w:rsidRPr="00EE04FF">
        <w:rPr>
          <w:rFonts w:hAnsi="Times New Roman"/>
          <w:color w:val="auto"/>
          <w:sz w:val="28"/>
          <w:szCs w:val="28"/>
        </w:rPr>
        <w:t xml:space="preserve"> </w:t>
      </w:r>
      <w:r w:rsidRPr="00EE04FF">
        <w:rPr>
          <w:rFonts w:hAnsi="Times New Roman"/>
          <w:color w:val="auto"/>
          <w:sz w:val="28"/>
          <w:szCs w:val="28"/>
        </w:rPr>
        <w:t>сначала</w:t>
      </w:r>
      <w:r w:rsidRPr="00EE04FF">
        <w:rPr>
          <w:rFonts w:hAnsi="Times New Roman"/>
          <w:color w:val="auto"/>
          <w:sz w:val="28"/>
          <w:szCs w:val="28"/>
        </w:rPr>
        <w:t xml:space="preserve"> </w:t>
      </w:r>
      <w:r w:rsidRPr="00EE04FF">
        <w:rPr>
          <w:rFonts w:hAnsi="Times New Roman"/>
          <w:color w:val="auto"/>
          <w:sz w:val="28"/>
          <w:szCs w:val="28"/>
        </w:rPr>
        <w:t>целиком</w:t>
      </w:r>
      <w:r w:rsidRPr="00EE04FF">
        <w:rPr>
          <w:rFonts w:hAnsi="Times New Roman"/>
          <w:color w:val="auto"/>
          <w:sz w:val="28"/>
          <w:szCs w:val="28"/>
        </w:rPr>
        <w:t xml:space="preserve"> (</w:t>
      </w:r>
      <w:r w:rsidRPr="00EE04FF">
        <w:rPr>
          <w:rFonts w:hAnsi="Times New Roman"/>
          <w:color w:val="auto"/>
          <w:sz w:val="28"/>
          <w:szCs w:val="28"/>
        </w:rPr>
        <w:t>до</w:t>
      </w:r>
      <w:r w:rsidRPr="00EE04FF">
        <w:rPr>
          <w:rFonts w:hAnsi="Times New Roman"/>
          <w:color w:val="auto"/>
          <w:sz w:val="28"/>
          <w:szCs w:val="28"/>
        </w:rPr>
        <w:t xml:space="preserve"> </w:t>
      </w:r>
      <w:r w:rsidRPr="00EE04FF">
        <w:rPr>
          <w:rFonts w:hAnsi="Times New Roman"/>
          <w:color w:val="auto"/>
          <w:sz w:val="28"/>
          <w:szCs w:val="28"/>
        </w:rPr>
        <w:t>двух</w:t>
      </w:r>
      <w:r w:rsidRPr="00EE04FF">
        <w:rPr>
          <w:rFonts w:hAnsi="Times New Roman"/>
          <w:color w:val="auto"/>
          <w:sz w:val="28"/>
          <w:szCs w:val="28"/>
        </w:rPr>
        <w:t xml:space="preserve"> </w:t>
      </w:r>
      <w:r w:rsidRPr="00EE04FF">
        <w:rPr>
          <w:rFonts w:hAnsi="Times New Roman"/>
          <w:color w:val="auto"/>
          <w:sz w:val="28"/>
          <w:szCs w:val="28"/>
        </w:rPr>
        <w:t>раз</w:t>
      </w:r>
      <w:r w:rsidRPr="00EE04FF">
        <w:rPr>
          <w:rFonts w:hAnsi="Times New Roman"/>
          <w:color w:val="auto"/>
          <w:sz w:val="28"/>
          <w:szCs w:val="28"/>
        </w:rPr>
        <w:t xml:space="preserve">), </w:t>
      </w:r>
      <w:r w:rsidRPr="00EE04FF">
        <w:rPr>
          <w:rFonts w:hAnsi="Times New Roman"/>
          <w:color w:val="auto"/>
          <w:sz w:val="28"/>
          <w:szCs w:val="28"/>
        </w:rPr>
        <w:t>затем</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предложениям</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порядку</w:t>
      </w:r>
      <w:r w:rsidRPr="00EE04FF">
        <w:rPr>
          <w:rFonts w:hAnsi="Times New Roman"/>
          <w:color w:val="auto"/>
          <w:sz w:val="28"/>
          <w:szCs w:val="28"/>
        </w:rPr>
        <w:t xml:space="preserve"> (</w:t>
      </w:r>
      <w:r w:rsidRPr="00EE04FF">
        <w:rPr>
          <w:rFonts w:hAnsi="Times New Roman"/>
          <w:color w:val="auto"/>
          <w:sz w:val="28"/>
          <w:szCs w:val="28"/>
        </w:rPr>
        <w:t>при</w:t>
      </w:r>
      <w:r w:rsidRPr="00EE04FF">
        <w:rPr>
          <w:rFonts w:hAnsi="Times New Roman"/>
          <w:color w:val="auto"/>
          <w:sz w:val="28"/>
          <w:szCs w:val="28"/>
        </w:rPr>
        <w:t xml:space="preserve"> </w:t>
      </w:r>
      <w:r w:rsidRPr="00EE04FF">
        <w:rPr>
          <w:rFonts w:hAnsi="Times New Roman"/>
          <w:color w:val="auto"/>
          <w:sz w:val="28"/>
          <w:szCs w:val="28"/>
        </w:rPr>
        <w:t>затруднении</w:t>
      </w:r>
      <w:r w:rsidRPr="00EE04FF">
        <w:rPr>
          <w:rFonts w:hAnsi="Times New Roman"/>
          <w:color w:val="auto"/>
          <w:sz w:val="28"/>
          <w:szCs w:val="28"/>
        </w:rPr>
        <w:t xml:space="preserve"> </w:t>
      </w:r>
      <w:r w:rsidRPr="00EE04FF">
        <w:rPr>
          <w:rFonts w:hAnsi="Times New Roman"/>
          <w:color w:val="auto"/>
          <w:sz w:val="28"/>
          <w:szCs w:val="28"/>
        </w:rPr>
        <w:t>до</w:t>
      </w:r>
      <w:r w:rsidRPr="00EE04FF">
        <w:rPr>
          <w:rFonts w:hAnsi="Times New Roman"/>
          <w:color w:val="auto"/>
          <w:sz w:val="28"/>
          <w:szCs w:val="28"/>
        </w:rPr>
        <w:t xml:space="preserve"> 3 -5 </w:t>
      </w:r>
      <w:r w:rsidRPr="00EE04FF">
        <w:rPr>
          <w:rFonts w:hAnsi="Times New Roman"/>
          <w:color w:val="auto"/>
          <w:sz w:val="28"/>
          <w:szCs w:val="28"/>
        </w:rPr>
        <w:t>раз</w:t>
      </w:r>
      <w:r w:rsidRPr="00EE04FF">
        <w:rPr>
          <w:rFonts w:hAnsi="Times New Roman"/>
          <w:color w:val="auto"/>
          <w:sz w:val="28"/>
          <w:szCs w:val="28"/>
        </w:rPr>
        <w:t xml:space="preserve">), </w:t>
      </w:r>
      <w:r w:rsidRPr="00EE04FF">
        <w:rPr>
          <w:rFonts w:hAnsi="Times New Roman"/>
          <w:color w:val="auto"/>
          <w:sz w:val="28"/>
          <w:szCs w:val="28"/>
        </w:rPr>
        <w:t>после</w:t>
      </w:r>
      <w:r w:rsidRPr="00EE04FF">
        <w:rPr>
          <w:rFonts w:hAnsi="Times New Roman"/>
          <w:color w:val="auto"/>
          <w:sz w:val="28"/>
          <w:szCs w:val="28"/>
        </w:rPr>
        <w:t xml:space="preserve"> </w:t>
      </w:r>
      <w:r w:rsidRPr="00EE04FF">
        <w:rPr>
          <w:rFonts w:hAnsi="Times New Roman"/>
          <w:color w:val="auto"/>
          <w:sz w:val="28"/>
          <w:szCs w:val="28"/>
        </w:rPr>
        <w:t>чего</w:t>
      </w:r>
      <w:r w:rsidRPr="00EE04FF">
        <w:rPr>
          <w:rFonts w:hAnsi="Times New Roman"/>
          <w:color w:val="auto"/>
          <w:sz w:val="28"/>
          <w:szCs w:val="28"/>
        </w:rPr>
        <w:t xml:space="preserve"> </w:t>
      </w:r>
      <w:r w:rsidRPr="00EE04FF">
        <w:rPr>
          <w:rFonts w:hAnsi="Times New Roman"/>
          <w:color w:val="auto"/>
          <w:sz w:val="28"/>
          <w:szCs w:val="28"/>
        </w:rPr>
        <w:t>самостоятельное</w:t>
      </w:r>
      <w:r w:rsidRPr="00EE04FF">
        <w:rPr>
          <w:rFonts w:hAnsi="Times New Roman"/>
          <w:color w:val="auto"/>
          <w:sz w:val="28"/>
          <w:szCs w:val="28"/>
        </w:rPr>
        <w:t xml:space="preserve"> </w:t>
      </w:r>
      <w:r w:rsidRPr="00EE04FF">
        <w:rPr>
          <w:rFonts w:hAnsi="Times New Roman"/>
          <w:color w:val="auto"/>
          <w:sz w:val="28"/>
          <w:szCs w:val="28"/>
        </w:rPr>
        <w:t>чтение</w:t>
      </w:r>
      <w:r w:rsidRPr="00EE04FF">
        <w:rPr>
          <w:rFonts w:hAnsi="Times New Roman"/>
          <w:color w:val="auto"/>
          <w:sz w:val="28"/>
          <w:szCs w:val="28"/>
        </w:rPr>
        <w:t xml:space="preserve"> </w:t>
      </w:r>
      <w:r w:rsidRPr="00EE04FF">
        <w:rPr>
          <w:rFonts w:hAnsi="Times New Roman"/>
          <w:color w:val="auto"/>
          <w:sz w:val="28"/>
          <w:szCs w:val="28"/>
        </w:rPr>
        <w:t>текста</w:t>
      </w:r>
      <w:r w:rsidRPr="00EE04FF">
        <w:rPr>
          <w:rFonts w:hAnsi="Times New Roman"/>
          <w:color w:val="auto"/>
          <w:sz w:val="28"/>
          <w:szCs w:val="28"/>
        </w:rPr>
        <w:t xml:space="preserve"> </w:t>
      </w:r>
      <w:r w:rsidRPr="00EE04FF">
        <w:rPr>
          <w:rFonts w:hAnsi="Times New Roman"/>
          <w:color w:val="auto"/>
          <w:sz w:val="28"/>
          <w:szCs w:val="28"/>
        </w:rPr>
        <w:t>или</w:t>
      </w:r>
      <w:r w:rsidRPr="00EE04FF">
        <w:rPr>
          <w:rFonts w:hAnsi="Times New Roman"/>
          <w:color w:val="auto"/>
          <w:sz w:val="28"/>
          <w:szCs w:val="28"/>
        </w:rPr>
        <w:t xml:space="preserve"> </w:t>
      </w:r>
      <w:r w:rsidRPr="00EE04FF">
        <w:rPr>
          <w:rFonts w:hAnsi="Times New Roman"/>
          <w:color w:val="auto"/>
          <w:sz w:val="28"/>
          <w:szCs w:val="28"/>
        </w:rPr>
        <w:t>чтение</w:t>
      </w:r>
      <w:r w:rsidRPr="00EE04FF">
        <w:rPr>
          <w:rFonts w:hAnsi="Times New Roman"/>
          <w:color w:val="auto"/>
          <w:sz w:val="28"/>
          <w:szCs w:val="28"/>
        </w:rPr>
        <w:t xml:space="preserve"> </w:t>
      </w:r>
      <w:r w:rsidRPr="00EE04FF">
        <w:rPr>
          <w:rFonts w:hAnsi="Times New Roman"/>
          <w:color w:val="auto"/>
          <w:sz w:val="28"/>
          <w:szCs w:val="28"/>
        </w:rPr>
        <w:t>сопряжено</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учителем</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следующем</w:t>
      </w:r>
      <w:r w:rsidRPr="00EE04FF">
        <w:rPr>
          <w:rFonts w:hAnsi="Times New Roman"/>
          <w:color w:val="auto"/>
          <w:sz w:val="28"/>
          <w:szCs w:val="28"/>
        </w:rPr>
        <w:t xml:space="preserve"> </w:t>
      </w:r>
      <w:r w:rsidRPr="00EE04FF">
        <w:rPr>
          <w:rFonts w:hAnsi="Times New Roman"/>
          <w:color w:val="auto"/>
          <w:sz w:val="28"/>
          <w:szCs w:val="28"/>
        </w:rPr>
        <w:t>этапе</w:t>
      </w:r>
      <w:r w:rsidRPr="00EE04FF">
        <w:rPr>
          <w:rFonts w:hAnsi="Times New Roman"/>
          <w:color w:val="auto"/>
          <w:sz w:val="28"/>
          <w:szCs w:val="28"/>
        </w:rPr>
        <w:t xml:space="preserve"> </w:t>
      </w:r>
      <w:r w:rsidRPr="00EE04FF">
        <w:rPr>
          <w:rFonts w:hAnsi="Times New Roman"/>
          <w:color w:val="auto"/>
          <w:sz w:val="28"/>
          <w:szCs w:val="28"/>
        </w:rPr>
        <w:t>фразы</w:t>
      </w:r>
      <w:r w:rsidRPr="00EE04FF">
        <w:rPr>
          <w:rFonts w:hAnsi="Times New Roman"/>
          <w:color w:val="auto"/>
          <w:sz w:val="28"/>
          <w:szCs w:val="28"/>
        </w:rPr>
        <w:t xml:space="preserve">, </w:t>
      </w:r>
      <w:r w:rsidRPr="00EE04FF">
        <w:rPr>
          <w:rFonts w:hAnsi="Times New Roman"/>
          <w:color w:val="auto"/>
          <w:sz w:val="28"/>
          <w:szCs w:val="28"/>
        </w:rPr>
        <w:t>слова</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словосочетания</w:t>
      </w:r>
      <w:r w:rsidRPr="00EE04FF">
        <w:rPr>
          <w:rFonts w:hAnsi="Times New Roman"/>
          <w:color w:val="auto"/>
          <w:sz w:val="28"/>
          <w:szCs w:val="28"/>
        </w:rPr>
        <w:t xml:space="preserve"> </w:t>
      </w:r>
      <w:r w:rsidRPr="00EE04FF">
        <w:rPr>
          <w:rFonts w:hAnsi="Times New Roman"/>
          <w:color w:val="auto"/>
          <w:sz w:val="28"/>
          <w:szCs w:val="28"/>
        </w:rPr>
        <w:t>из</w:t>
      </w:r>
      <w:r w:rsidRPr="00EE04FF">
        <w:rPr>
          <w:rFonts w:hAnsi="Times New Roman"/>
          <w:color w:val="auto"/>
          <w:sz w:val="28"/>
          <w:szCs w:val="28"/>
        </w:rPr>
        <w:t xml:space="preserve"> </w:t>
      </w:r>
      <w:r w:rsidRPr="00EE04FF">
        <w:rPr>
          <w:rFonts w:hAnsi="Times New Roman"/>
          <w:color w:val="auto"/>
          <w:sz w:val="28"/>
          <w:szCs w:val="28"/>
        </w:rPr>
        <w:t>текста</w:t>
      </w:r>
      <w:r w:rsidRPr="00EE04FF">
        <w:rPr>
          <w:rFonts w:hAnsi="Times New Roman"/>
          <w:color w:val="auto"/>
          <w:sz w:val="28"/>
          <w:szCs w:val="28"/>
        </w:rPr>
        <w:t xml:space="preserve">, </w:t>
      </w:r>
      <w:r w:rsidRPr="00EE04FF">
        <w:rPr>
          <w:rFonts w:hAnsi="Times New Roman"/>
          <w:color w:val="auto"/>
          <w:sz w:val="28"/>
          <w:szCs w:val="28"/>
        </w:rPr>
        <w:t>предъявленные</w:t>
      </w:r>
      <w:r w:rsidRPr="00EE04FF">
        <w:rPr>
          <w:rFonts w:hAnsi="Times New Roman"/>
          <w:color w:val="auto"/>
          <w:sz w:val="28"/>
          <w:szCs w:val="28"/>
        </w:rPr>
        <w:t xml:space="preserve"> </w:t>
      </w:r>
      <w:r w:rsidRPr="00EE04FF">
        <w:rPr>
          <w:rFonts w:hAnsi="Times New Roman"/>
          <w:color w:val="auto"/>
          <w:sz w:val="28"/>
          <w:szCs w:val="28"/>
        </w:rPr>
        <w:t>вразбивку</w:t>
      </w:r>
      <w:r w:rsidRPr="00EE04FF">
        <w:rPr>
          <w:rFonts w:hAnsi="Times New Roman"/>
          <w:color w:val="auto"/>
          <w:sz w:val="28"/>
          <w:szCs w:val="28"/>
        </w:rPr>
        <w:t xml:space="preserve">, </w:t>
      </w:r>
      <w:r w:rsidRPr="00EE04FF">
        <w:rPr>
          <w:rFonts w:hAnsi="Times New Roman"/>
          <w:color w:val="auto"/>
          <w:sz w:val="28"/>
          <w:szCs w:val="28"/>
        </w:rPr>
        <w:t>обучающийся</w:t>
      </w:r>
      <w:r w:rsidRPr="00EE04FF">
        <w:rPr>
          <w:rFonts w:hAnsi="Times New Roman"/>
          <w:color w:val="auto"/>
          <w:sz w:val="28"/>
          <w:szCs w:val="28"/>
        </w:rPr>
        <w:t xml:space="preserve"> </w:t>
      </w:r>
      <w:r w:rsidRPr="00EE04FF">
        <w:rPr>
          <w:rFonts w:hAnsi="Times New Roman"/>
          <w:color w:val="auto"/>
          <w:sz w:val="28"/>
          <w:szCs w:val="28"/>
        </w:rPr>
        <w:t>воспринимает</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слух</w:t>
      </w:r>
      <w:r w:rsidRPr="00EE04FF">
        <w:rPr>
          <w:rFonts w:hAnsi="Times New Roman"/>
          <w:color w:val="auto"/>
          <w:sz w:val="28"/>
          <w:szCs w:val="28"/>
        </w:rPr>
        <w:t xml:space="preserve"> </w:t>
      </w:r>
      <w:r w:rsidRPr="00EE04FF">
        <w:rPr>
          <w:rFonts w:hAnsi="Times New Roman"/>
          <w:color w:val="auto"/>
          <w:sz w:val="28"/>
          <w:szCs w:val="28"/>
        </w:rPr>
        <w:t>при</w:t>
      </w:r>
      <w:r w:rsidRPr="00EE04FF">
        <w:rPr>
          <w:rFonts w:hAnsi="Times New Roman"/>
          <w:color w:val="auto"/>
          <w:sz w:val="28"/>
          <w:szCs w:val="28"/>
        </w:rPr>
        <w:t xml:space="preserve"> </w:t>
      </w:r>
      <w:r w:rsidRPr="00EE04FF">
        <w:rPr>
          <w:rFonts w:hAnsi="Times New Roman"/>
          <w:color w:val="auto"/>
          <w:sz w:val="28"/>
          <w:szCs w:val="28"/>
        </w:rPr>
        <w:t>опоре</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письменный</w:t>
      </w:r>
      <w:r w:rsidRPr="00EE04FF">
        <w:rPr>
          <w:rFonts w:hAnsi="Times New Roman"/>
          <w:color w:val="auto"/>
          <w:sz w:val="28"/>
          <w:szCs w:val="28"/>
        </w:rPr>
        <w:t xml:space="preserve"> </w:t>
      </w:r>
      <w:r w:rsidRPr="00EE04FF">
        <w:rPr>
          <w:rFonts w:hAnsi="Times New Roman"/>
          <w:color w:val="auto"/>
          <w:sz w:val="28"/>
          <w:szCs w:val="28"/>
        </w:rPr>
        <w:t>текст</w:t>
      </w:r>
      <w:r w:rsidRPr="00EE04FF">
        <w:rPr>
          <w:rFonts w:hAnsi="Times New Roman"/>
          <w:color w:val="auto"/>
          <w:sz w:val="28"/>
          <w:szCs w:val="28"/>
        </w:rPr>
        <w:t xml:space="preserve">, </w:t>
      </w:r>
      <w:r w:rsidRPr="00EE04FF">
        <w:rPr>
          <w:rFonts w:hAnsi="Times New Roman"/>
          <w:color w:val="auto"/>
          <w:sz w:val="28"/>
          <w:szCs w:val="28"/>
        </w:rPr>
        <w:t>уточняется</w:t>
      </w:r>
      <w:r w:rsidRPr="00EE04FF">
        <w:rPr>
          <w:rFonts w:hAnsi="Times New Roman"/>
          <w:color w:val="auto"/>
          <w:sz w:val="28"/>
          <w:szCs w:val="28"/>
        </w:rPr>
        <w:t xml:space="preserve"> </w:t>
      </w:r>
      <w:r w:rsidRPr="00EE04FF">
        <w:rPr>
          <w:rFonts w:hAnsi="Times New Roman"/>
          <w:color w:val="auto"/>
          <w:sz w:val="28"/>
          <w:szCs w:val="28"/>
        </w:rPr>
        <w:t>понимание</w:t>
      </w:r>
      <w:r w:rsidRPr="00EE04FF">
        <w:rPr>
          <w:rFonts w:hAnsi="Times New Roman"/>
          <w:color w:val="auto"/>
          <w:sz w:val="28"/>
          <w:szCs w:val="28"/>
        </w:rPr>
        <w:t xml:space="preserve"> </w:t>
      </w:r>
      <w:r w:rsidRPr="00EE04FF">
        <w:rPr>
          <w:rFonts w:hAnsi="Times New Roman"/>
          <w:color w:val="auto"/>
          <w:sz w:val="28"/>
          <w:szCs w:val="28"/>
        </w:rPr>
        <w:t>смысла</w:t>
      </w:r>
      <w:r w:rsidRPr="00EE04FF">
        <w:rPr>
          <w:rFonts w:hAnsi="Times New Roman"/>
          <w:color w:val="auto"/>
          <w:sz w:val="28"/>
          <w:szCs w:val="28"/>
        </w:rPr>
        <w:t xml:space="preserve"> </w:t>
      </w:r>
      <w:r w:rsidRPr="00EE04FF">
        <w:rPr>
          <w:rFonts w:hAnsi="Times New Roman"/>
          <w:color w:val="auto"/>
          <w:sz w:val="28"/>
          <w:szCs w:val="28"/>
        </w:rPr>
        <w:t>высказываний</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опорой</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наглядность</w:t>
      </w:r>
      <w:r w:rsidRPr="00EE04FF">
        <w:rPr>
          <w:rFonts w:hAnsi="Times New Roman"/>
          <w:color w:val="auto"/>
          <w:sz w:val="28"/>
          <w:szCs w:val="28"/>
        </w:rPr>
        <w:t xml:space="preserve">, </w:t>
      </w:r>
      <w:r w:rsidRPr="00EE04FF">
        <w:rPr>
          <w:rFonts w:hAnsi="Times New Roman"/>
          <w:color w:val="auto"/>
          <w:sz w:val="28"/>
          <w:szCs w:val="28"/>
        </w:rPr>
        <w:t>подбор</w:t>
      </w:r>
      <w:r w:rsidRPr="00EE04FF">
        <w:rPr>
          <w:rFonts w:hAnsi="Times New Roman"/>
          <w:color w:val="auto"/>
          <w:sz w:val="28"/>
          <w:szCs w:val="28"/>
        </w:rPr>
        <w:t xml:space="preserve"> </w:t>
      </w:r>
      <w:r w:rsidRPr="00EE04FF">
        <w:rPr>
          <w:rFonts w:hAnsi="Times New Roman"/>
          <w:color w:val="auto"/>
          <w:sz w:val="28"/>
          <w:szCs w:val="28"/>
        </w:rPr>
        <w:t>синонимов</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др</w:t>
      </w:r>
      <w:r w:rsidRPr="00EE04FF">
        <w:rPr>
          <w:rFonts w:hAnsi="Times New Roman"/>
          <w:color w:val="auto"/>
          <w:sz w:val="28"/>
          <w:szCs w:val="28"/>
        </w:rPr>
        <w:t xml:space="preserve">., </w:t>
      </w:r>
      <w:r w:rsidRPr="00EE04FF">
        <w:rPr>
          <w:rFonts w:hAnsi="Times New Roman"/>
          <w:color w:val="auto"/>
          <w:sz w:val="28"/>
          <w:szCs w:val="28"/>
        </w:rPr>
        <w:t>отрабатывается</w:t>
      </w:r>
      <w:r w:rsidRPr="00EE04FF">
        <w:rPr>
          <w:rFonts w:hAnsi="Times New Roman"/>
          <w:color w:val="auto"/>
          <w:sz w:val="28"/>
          <w:szCs w:val="28"/>
        </w:rPr>
        <w:t xml:space="preserve"> </w:t>
      </w:r>
      <w:r w:rsidRPr="00EE04FF">
        <w:rPr>
          <w:rFonts w:hAnsi="Times New Roman"/>
          <w:color w:val="auto"/>
          <w:sz w:val="28"/>
          <w:szCs w:val="28"/>
        </w:rPr>
        <w:t>воспроизведение</w:t>
      </w:r>
      <w:r w:rsidRPr="00EE04FF">
        <w:rPr>
          <w:rFonts w:hAnsi="Times New Roman"/>
          <w:color w:val="auto"/>
          <w:sz w:val="28"/>
          <w:szCs w:val="28"/>
        </w:rPr>
        <w:t xml:space="preserve"> </w:t>
      </w:r>
      <w:r w:rsidRPr="00EE04FF">
        <w:rPr>
          <w:rFonts w:hAnsi="Times New Roman"/>
          <w:color w:val="auto"/>
          <w:sz w:val="28"/>
          <w:szCs w:val="28"/>
        </w:rPr>
        <w:t>речевого</w:t>
      </w:r>
      <w:r w:rsidRPr="00EE04FF">
        <w:rPr>
          <w:rFonts w:hAnsi="Times New Roman"/>
          <w:color w:val="auto"/>
          <w:sz w:val="28"/>
          <w:szCs w:val="28"/>
        </w:rPr>
        <w:t xml:space="preserve"> </w:t>
      </w:r>
      <w:r w:rsidRPr="00EE04FF">
        <w:rPr>
          <w:rFonts w:hAnsi="Times New Roman"/>
          <w:color w:val="auto"/>
          <w:sz w:val="28"/>
          <w:szCs w:val="28"/>
        </w:rPr>
        <w:t>материала</w:t>
      </w:r>
      <w:r w:rsidRPr="00EE04FF">
        <w:rPr>
          <w:rFonts w:hAnsi="Times New Roman"/>
          <w:color w:val="auto"/>
          <w:sz w:val="28"/>
          <w:szCs w:val="28"/>
        </w:rPr>
        <w:t xml:space="preserve"> </w:t>
      </w:r>
      <w:r w:rsidRPr="00EE04FF">
        <w:rPr>
          <w:rFonts w:hAnsi="Times New Roman"/>
          <w:color w:val="auto"/>
          <w:sz w:val="28"/>
          <w:szCs w:val="28"/>
        </w:rPr>
        <w:t>при</w:t>
      </w:r>
      <w:r w:rsidRPr="00EE04FF">
        <w:rPr>
          <w:rFonts w:hAnsi="Times New Roman"/>
          <w:color w:val="auto"/>
          <w:sz w:val="28"/>
          <w:szCs w:val="28"/>
        </w:rPr>
        <w:t xml:space="preserve"> </w:t>
      </w:r>
      <w:r w:rsidRPr="00EE04FF">
        <w:rPr>
          <w:rFonts w:hAnsi="Times New Roman"/>
          <w:color w:val="auto"/>
          <w:sz w:val="28"/>
          <w:szCs w:val="28"/>
        </w:rPr>
        <w:t>максимальной</w:t>
      </w:r>
      <w:r w:rsidRPr="00EE04FF">
        <w:rPr>
          <w:rFonts w:hAnsi="Times New Roman"/>
          <w:color w:val="auto"/>
          <w:sz w:val="28"/>
          <w:szCs w:val="28"/>
        </w:rPr>
        <w:t xml:space="preserve"> </w:t>
      </w:r>
      <w:r w:rsidRPr="00EE04FF">
        <w:rPr>
          <w:rFonts w:hAnsi="Times New Roman"/>
          <w:color w:val="auto"/>
          <w:sz w:val="28"/>
          <w:szCs w:val="28"/>
        </w:rPr>
        <w:t>реализации</w:t>
      </w:r>
      <w:r w:rsidRPr="00EE04FF">
        <w:rPr>
          <w:rFonts w:hAnsi="Times New Roman"/>
          <w:color w:val="auto"/>
          <w:sz w:val="28"/>
          <w:szCs w:val="28"/>
        </w:rPr>
        <w:t xml:space="preserve"> </w:t>
      </w:r>
      <w:r w:rsidRPr="00EE04FF">
        <w:rPr>
          <w:rFonts w:hAnsi="Times New Roman"/>
          <w:color w:val="auto"/>
          <w:sz w:val="28"/>
          <w:szCs w:val="28"/>
        </w:rPr>
        <w:t>произносительных</w:t>
      </w:r>
      <w:r w:rsidRPr="00EE04FF">
        <w:rPr>
          <w:rFonts w:hAnsi="Times New Roman"/>
          <w:color w:val="auto"/>
          <w:sz w:val="28"/>
          <w:szCs w:val="28"/>
        </w:rPr>
        <w:t xml:space="preserve"> </w:t>
      </w:r>
      <w:r w:rsidRPr="00EE04FF">
        <w:rPr>
          <w:rFonts w:hAnsi="Times New Roman"/>
          <w:color w:val="auto"/>
          <w:sz w:val="28"/>
          <w:szCs w:val="28"/>
        </w:rPr>
        <w:t>возможностей</w:t>
      </w:r>
      <w:r w:rsidRPr="00EE04FF">
        <w:rPr>
          <w:rFonts w:hAnsi="Times New Roman"/>
          <w:color w:val="auto"/>
          <w:sz w:val="28"/>
          <w:szCs w:val="28"/>
        </w:rPr>
        <w:t xml:space="preserve">; </w:t>
      </w:r>
      <w:r w:rsidRPr="00EE04FF">
        <w:rPr>
          <w:rFonts w:hAnsi="Times New Roman"/>
          <w:color w:val="auto"/>
          <w:sz w:val="28"/>
          <w:szCs w:val="28"/>
        </w:rPr>
        <w:t>в</w:t>
      </w:r>
      <w:r w:rsidRPr="00EE04FF">
        <w:rPr>
          <w:rFonts w:hAnsi="Times New Roman"/>
          <w:color w:val="auto"/>
          <w:sz w:val="28"/>
          <w:szCs w:val="28"/>
        </w:rPr>
        <w:t xml:space="preserve"> </w:t>
      </w:r>
      <w:r w:rsidRPr="00EE04FF">
        <w:rPr>
          <w:rFonts w:hAnsi="Times New Roman"/>
          <w:color w:val="auto"/>
          <w:sz w:val="28"/>
          <w:szCs w:val="28"/>
        </w:rPr>
        <w:t>заключении</w:t>
      </w:r>
      <w:r w:rsidRPr="00EE04FF">
        <w:rPr>
          <w:rFonts w:hAnsi="Times New Roman"/>
          <w:color w:val="auto"/>
          <w:sz w:val="28"/>
          <w:szCs w:val="28"/>
        </w:rPr>
        <w:t xml:space="preserve"> </w:t>
      </w:r>
      <w:r w:rsidRPr="00EE04FF">
        <w:rPr>
          <w:rFonts w:hAnsi="Times New Roman"/>
          <w:color w:val="auto"/>
          <w:sz w:val="28"/>
          <w:szCs w:val="28"/>
        </w:rPr>
        <w:t>ребенок</w:t>
      </w:r>
      <w:r w:rsidRPr="00EE04FF">
        <w:rPr>
          <w:rFonts w:hAnsi="Times New Roman"/>
          <w:color w:val="auto"/>
          <w:sz w:val="28"/>
          <w:szCs w:val="28"/>
        </w:rPr>
        <w:t xml:space="preserve"> </w:t>
      </w:r>
      <w:r w:rsidRPr="00EE04FF">
        <w:rPr>
          <w:rFonts w:hAnsi="Times New Roman"/>
          <w:color w:val="auto"/>
          <w:sz w:val="28"/>
          <w:szCs w:val="28"/>
        </w:rPr>
        <w:t>читает</w:t>
      </w:r>
      <w:r w:rsidRPr="00EE04FF">
        <w:rPr>
          <w:rFonts w:hAnsi="Times New Roman"/>
          <w:color w:val="auto"/>
          <w:sz w:val="28"/>
          <w:szCs w:val="28"/>
        </w:rPr>
        <w:t xml:space="preserve"> </w:t>
      </w:r>
      <w:r w:rsidRPr="00EE04FF">
        <w:rPr>
          <w:rFonts w:hAnsi="Times New Roman"/>
          <w:color w:val="auto"/>
          <w:sz w:val="28"/>
          <w:szCs w:val="28"/>
        </w:rPr>
        <w:t>текст</w:t>
      </w:r>
      <w:r w:rsidRPr="00EE04FF">
        <w:rPr>
          <w:rFonts w:hAnsi="Times New Roman"/>
          <w:color w:val="auto"/>
          <w:sz w:val="28"/>
          <w:szCs w:val="28"/>
        </w:rPr>
        <w:t xml:space="preserve"> </w:t>
      </w:r>
      <w:r w:rsidRPr="00EE04FF">
        <w:rPr>
          <w:rFonts w:hAnsi="Times New Roman"/>
          <w:color w:val="auto"/>
          <w:sz w:val="28"/>
          <w:szCs w:val="28"/>
        </w:rPr>
        <w:t>целиком</w:t>
      </w:r>
      <w:r w:rsidRPr="00EE04FF">
        <w:rPr>
          <w:rFonts w:hAnsi="Times New Roman"/>
          <w:color w:val="auto"/>
          <w:sz w:val="28"/>
          <w:szCs w:val="28"/>
        </w:rPr>
        <w:t xml:space="preserve">, </w:t>
      </w:r>
      <w:r w:rsidRPr="00EE04FF">
        <w:rPr>
          <w:rFonts w:hAnsi="Times New Roman"/>
          <w:color w:val="auto"/>
          <w:sz w:val="28"/>
          <w:szCs w:val="28"/>
        </w:rPr>
        <w:t>отвечает</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вопросы</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тексту</w:t>
      </w:r>
      <w:r w:rsidRPr="00EE04FF">
        <w:rPr>
          <w:rFonts w:hAnsi="Times New Roman"/>
          <w:color w:val="auto"/>
          <w:sz w:val="28"/>
          <w:szCs w:val="28"/>
        </w:rPr>
        <w:t xml:space="preserve">, </w:t>
      </w:r>
      <w:r w:rsidRPr="00EE04FF">
        <w:rPr>
          <w:rFonts w:hAnsi="Times New Roman"/>
          <w:color w:val="auto"/>
          <w:sz w:val="28"/>
          <w:szCs w:val="28"/>
        </w:rPr>
        <w:t>выполняет</w:t>
      </w:r>
      <w:r w:rsidRPr="00EE04FF">
        <w:rPr>
          <w:rFonts w:hAnsi="Times New Roman"/>
          <w:color w:val="auto"/>
          <w:sz w:val="28"/>
          <w:szCs w:val="28"/>
        </w:rPr>
        <w:t xml:space="preserve"> </w:t>
      </w:r>
      <w:r w:rsidRPr="00EE04FF">
        <w:rPr>
          <w:rFonts w:hAnsi="Times New Roman"/>
          <w:color w:val="auto"/>
          <w:sz w:val="28"/>
          <w:szCs w:val="28"/>
        </w:rPr>
        <w:t>задания</w:t>
      </w:r>
      <w:r w:rsidRPr="00EE04FF">
        <w:rPr>
          <w:rFonts w:hAnsi="Times New Roman"/>
          <w:color w:val="auto"/>
          <w:sz w:val="28"/>
          <w:szCs w:val="28"/>
        </w:rPr>
        <w:t xml:space="preserve">. </w:t>
      </w:r>
      <w:r w:rsidRPr="00EE04FF">
        <w:rPr>
          <w:rFonts w:hAnsi="Times New Roman"/>
          <w:color w:val="auto"/>
          <w:sz w:val="28"/>
          <w:szCs w:val="28"/>
        </w:rPr>
        <w:t>Работа</w:t>
      </w:r>
      <w:r w:rsidRPr="00EE04FF">
        <w:rPr>
          <w:rFonts w:hAnsi="Times New Roman"/>
          <w:color w:val="auto"/>
          <w:sz w:val="28"/>
          <w:szCs w:val="28"/>
        </w:rPr>
        <w:t xml:space="preserve"> </w:t>
      </w:r>
      <w:r w:rsidRPr="00EE04FF">
        <w:rPr>
          <w:rFonts w:hAnsi="Times New Roman"/>
          <w:color w:val="auto"/>
          <w:sz w:val="28"/>
          <w:szCs w:val="28"/>
        </w:rPr>
        <w:t>над</w:t>
      </w:r>
      <w:r w:rsidRPr="00EE04FF">
        <w:rPr>
          <w:rFonts w:hAnsi="Times New Roman"/>
          <w:color w:val="auto"/>
          <w:sz w:val="28"/>
          <w:szCs w:val="28"/>
        </w:rPr>
        <w:t xml:space="preserve"> </w:t>
      </w:r>
      <w:r w:rsidRPr="00EE04FF">
        <w:rPr>
          <w:rFonts w:hAnsi="Times New Roman"/>
          <w:color w:val="auto"/>
          <w:sz w:val="28"/>
          <w:szCs w:val="28"/>
        </w:rPr>
        <w:t>одним</w:t>
      </w:r>
      <w:r w:rsidRPr="00EE04FF">
        <w:rPr>
          <w:rFonts w:hAnsi="Times New Roman"/>
          <w:color w:val="auto"/>
          <w:sz w:val="28"/>
          <w:szCs w:val="28"/>
        </w:rPr>
        <w:t xml:space="preserve"> </w:t>
      </w:r>
      <w:r w:rsidRPr="00EE04FF">
        <w:rPr>
          <w:rFonts w:hAnsi="Times New Roman"/>
          <w:color w:val="auto"/>
          <w:sz w:val="28"/>
          <w:szCs w:val="28"/>
        </w:rPr>
        <w:t>текстом</w:t>
      </w:r>
      <w:r w:rsidRPr="00EE04FF">
        <w:rPr>
          <w:rFonts w:hAnsi="Times New Roman"/>
          <w:color w:val="auto"/>
          <w:sz w:val="28"/>
          <w:szCs w:val="28"/>
        </w:rPr>
        <w:t xml:space="preserve"> </w:t>
      </w:r>
      <w:r w:rsidRPr="00EE04FF">
        <w:rPr>
          <w:rFonts w:hAnsi="Times New Roman"/>
          <w:color w:val="auto"/>
          <w:sz w:val="28"/>
          <w:szCs w:val="28"/>
        </w:rPr>
        <w:t>проводится</w:t>
      </w:r>
      <w:r w:rsidRPr="00EE04FF">
        <w:rPr>
          <w:rFonts w:hAnsi="Times New Roman"/>
          <w:color w:val="auto"/>
          <w:sz w:val="28"/>
          <w:szCs w:val="28"/>
        </w:rPr>
        <w:t xml:space="preserve"> </w:t>
      </w:r>
      <w:r w:rsidRPr="00EE04FF">
        <w:rPr>
          <w:rFonts w:hAnsi="Times New Roman"/>
          <w:color w:val="auto"/>
          <w:sz w:val="28"/>
          <w:szCs w:val="28"/>
        </w:rPr>
        <w:t>примерно</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трех</w:t>
      </w:r>
      <w:r w:rsidRPr="00EE04FF">
        <w:rPr>
          <w:rFonts w:hAnsi="Times New Roman"/>
          <w:color w:val="auto"/>
          <w:sz w:val="28"/>
          <w:szCs w:val="28"/>
        </w:rPr>
        <w:t xml:space="preserve"> </w:t>
      </w:r>
      <w:r w:rsidRPr="00EE04FF">
        <w:rPr>
          <w:rFonts w:hAnsi="Times New Roman"/>
          <w:color w:val="auto"/>
          <w:sz w:val="28"/>
          <w:szCs w:val="28"/>
        </w:rPr>
        <w:t>индивидуальных</w:t>
      </w:r>
      <w:r w:rsidRPr="00EE04FF">
        <w:rPr>
          <w:rFonts w:hAnsi="Times New Roman"/>
          <w:color w:val="auto"/>
          <w:sz w:val="28"/>
          <w:szCs w:val="28"/>
        </w:rPr>
        <w:t xml:space="preserve"> </w:t>
      </w:r>
      <w:r w:rsidRPr="00EE04FF">
        <w:rPr>
          <w:rFonts w:hAnsi="Times New Roman"/>
          <w:color w:val="auto"/>
          <w:sz w:val="28"/>
          <w:szCs w:val="28"/>
        </w:rPr>
        <w:t>занятиях</w:t>
      </w:r>
      <w:r w:rsidRPr="00EE04FF">
        <w:rPr>
          <w:rFonts w:hAnsi="Times New Roman"/>
          <w:color w:val="auto"/>
          <w:sz w:val="28"/>
          <w:szCs w:val="28"/>
        </w:rPr>
        <w:t xml:space="preserve"> </w:t>
      </w:r>
      <w:r w:rsidRPr="00EE04FF">
        <w:rPr>
          <w:rFonts w:hAnsi="Times New Roman"/>
          <w:color w:val="auto"/>
          <w:sz w:val="28"/>
          <w:szCs w:val="28"/>
        </w:rPr>
        <w:t>и</w:t>
      </w:r>
      <w:r w:rsidRPr="00EE04FF">
        <w:rPr>
          <w:rFonts w:hAnsi="Times New Roman"/>
          <w:color w:val="auto"/>
          <w:sz w:val="28"/>
          <w:szCs w:val="28"/>
        </w:rPr>
        <w:t xml:space="preserve"> </w:t>
      </w:r>
      <w:r w:rsidRPr="00EE04FF">
        <w:rPr>
          <w:rFonts w:hAnsi="Times New Roman"/>
          <w:color w:val="auto"/>
          <w:sz w:val="28"/>
          <w:szCs w:val="28"/>
        </w:rPr>
        <w:t>занимает</w:t>
      </w:r>
      <w:r w:rsidRPr="00EE04FF">
        <w:rPr>
          <w:rFonts w:hAnsi="Times New Roman"/>
          <w:color w:val="auto"/>
          <w:sz w:val="28"/>
          <w:szCs w:val="28"/>
        </w:rPr>
        <w:t xml:space="preserve"> </w:t>
      </w:r>
      <w:r w:rsidRPr="00EE04FF">
        <w:rPr>
          <w:rFonts w:hAnsi="Times New Roman"/>
          <w:color w:val="auto"/>
          <w:sz w:val="28"/>
          <w:szCs w:val="28"/>
        </w:rPr>
        <w:t>непродолжительное</w:t>
      </w:r>
      <w:r w:rsidRPr="00EE04FF">
        <w:rPr>
          <w:rFonts w:hAnsi="Times New Roman"/>
          <w:color w:val="auto"/>
          <w:sz w:val="28"/>
          <w:szCs w:val="28"/>
        </w:rPr>
        <w:t xml:space="preserve"> </w:t>
      </w:r>
      <w:r w:rsidRPr="00EE04FF">
        <w:rPr>
          <w:rFonts w:hAnsi="Times New Roman"/>
          <w:color w:val="auto"/>
          <w:sz w:val="28"/>
          <w:szCs w:val="28"/>
        </w:rPr>
        <w:t>время</w:t>
      </w:r>
      <w:r w:rsidRPr="00EE04FF">
        <w:rPr>
          <w:rFonts w:hAnsi="Times New Roman"/>
          <w:color w:val="auto"/>
          <w:sz w:val="28"/>
          <w:szCs w:val="28"/>
        </w:rPr>
        <w:t xml:space="preserve"> </w:t>
      </w:r>
      <w:r w:rsidRPr="00EE04FF">
        <w:rPr>
          <w:rFonts w:hAnsi="Times New Roman"/>
          <w:color w:val="auto"/>
          <w:sz w:val="28"/>
          <w:szCs w:val="28"/>
        </w:rPr>
        <w:t>от</w:t>
      </w:r>
      <w:r w:rsidRPr="00EE04FF">
        <w:rPr>
          <w:rFonts w:hAnsi="Times New Roman"/>
          <w:color w:val="auto"/>
          <w:sz w:val="28"/>
          <w:szCs w:val="28"/>
        </w:rPr>
        <w:t xml:space="preserve"> </w:t>
      </w:r>
      <w:r w:rsidRPr="00EE04FF">
        <w:rPr>
          <w:rFonts w:hAnsi="Times New Roman"/>
          <w:color w:val="auto"/>
          <w:sz w:val="28"/>
          <w:szCs w:val="28"/>
        </w:rPr>
        <w:t>отводимого</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специальную</w:t>
      </w:r>
      <w:r w:rsidRPr="00EE04FF">
        <w:rPr>
          <w:rFonts w:hAnsi="Times New Roman"/>
          <w:color w:val="auto"/>
          <w:sz w:val="28"/>
          <w:szCs w:val="28"/>
        </w:rPr>
        <w:t xml:space="preserve"> </w:t>
      </w:r>
      <w:r w:rsidRPr="00EE04FF">
        <w:rPr>
          <w:rFonts w:hAnsi="Times New Roman"/>
          <w:color w:val="auto"/>
          <w:sz w:val="28"/>
          <w:szCs w:val="28"/>
        </w:rPr>
        <w:t>работу</w:t>
      </w:r>
      <w:r w:rsidRPr="00EE04FF">
        <w:rPr>
          <w:rFonts w:hAnsi="Times New Roman"/>
          <w:color w:val="auto"/>
          <w:sz w:val="28"/>
          <w:szCs w:val="28"/>
        </w:rPr>
        <w:t xml:space="preserve"> </w:t>
      </w:r>
      <w:r w:rsidRPr="00EE04FF">
        <w:rPr>
          <w:rFonts w:hAnsi="Times New Roman"/>
          <w:color w:val="auto"/>
          <w:sz w:val="28"/>
          <w:szCs w:val="28"/>
        </w:rPr>
        <w:t>по</w:t>
      </w:r>
      <w:r w:rsidRPr="00EE04FF">
        <w:rPr>
          <w:rFonts w:hAnsi="Times New Roman"/>
          <w:color w:val="auto"/>
          <w:sz w:val="28"/>
          <w:szCs w:val="28"/>
        </w:rPr>
        <w:t xml:space="preserve"> </w:t>
      </w:r>
      <w:r w:rsidRPr="00EE04FF">
        <w:rPr>
          <w:rFonts w:hAnsi="Times New Roman"/>
          <w:color w:val="auto"/>
          <w:sz w:val="28"/>
          <w:szCs w:val="28"/>
        </w:rPr>
        <w:t>развитию</w:t>
      </w:r>
      <w:r w:rsidRPr="00EE04FF">
        <w:rPr>
          <w:rFonts w:hAnsi="Times New Roman"/>
          <w:color w:val="auto"/>
          <w:sz w:val="28"/>
          <w:szCs w:val="28"/>
        </w:rPr>
        <w:t xml:space="preserve"> </w:t>
      </w:r>
      <w:r w:rsidRPr="00EE04FF">
        <w:rPr>
          <w:rFonts w:hAnsi="Times New Roman"/>
          <w:color w:val="auto"/>
          <w:sz w:val="28"/>
          <w:szCs w:val="28"/>
        </w:rPr>
        <w:t>восприятия</w:t>
      </w:r>
      <w:r w:rsidRPr="00EE04FF">
        <w:rPr>
          <w:rFonts w:hAnsi="Times New Roman"/>
          <w:color w:val="auto"/>
          <w:sz w:val="28"/>
          <w:szCs w:val="28"/>
        </w:rPr>
        <w:t xml:space="preserve"> </w:t>
      </w:r>
      <w:r w:rsidRPr="00EE04FF">
        <w:rPr>
          <w:rFonts w:hAnsi="Times New Roman"/>
          <w:color w:val="auto"/>
          <w:sz w:val="28"/>
          <w:szCs w:val="28"/>
        </w:rPr>
        <w:t>устной</w:t>
      </w:r>
      <w:r w:rsidRPr="00EE04FF">
        <w:rPr>
          <w:rFonts w:hAnsi="Times New Roman"/>
          <w:color w:val="auto"/>
          <w:sz w:val="28"/>
          <w:szCs w:val="28"/>
        </w:rPr>
        <w:t xml:space="preserve"> </w:t>
      </w:r>
      <w:r w:rsidRPr="00EE04FF">
        <w:rPr>
          <w:rFonts w:hAnsi="Times New Roman"/>
          <w:color w:val="auto"/>
          <w:sz w:val="28"/>
          <w:szCs w:val="28"/>
        </w:rPr>
        <w:t>речи</w:t>
      </w:r>
      <w:r w:rsidRPr="00EE04FF">
        <w:rPr>
          <w:rFonts w:hAnsi="Times New Roman"/>
          <w:color w:val="auto"/>
          <w:sz w:val="28"/>
          <w:szCs w:val="28"/>
        </w:rPr>
        <w:t xml:space="preserve">, </w:t>
      </w:r>
      <w:r w:rsidRPr="00EE04FF">
        <w:rPr>
          <w:rFonts w:hAnsi="Times New Roman"/>
          <w:color w:val="auto"/>
          <w:sz w:val="28"/>
          <w:szCs w:val="28"/>
        </w:rPr>
        <w:t>наряду</w:t>
      </w:r>
      <w:r w:rsidRPr="00EE04FF">
        <w:rPr>
          <w:rFonts w:hAnsi="Times New Roman"/>
          <w:color w:val="auto"/>
          <w:sz w:val="28"/>
          <w:szCs w:val="28"/>
        </w:rPr>
        <w:t xml:space="preserve"> </w:t>
      </w:r>
      <w:r w:rsidRPr="00EE04FF">
        <w:rPr>
          <w:rFonts w:hAnsi="Times New Roman"/>
          <w:color w:val="auto"/>
          <w:sz w:val="28"/>
          <w:szCs w:val="28"/>
        </w:rPr>
        <w:t>с</w:t>
      </w:r>
      <w:r w:rsidRPr="00EE04FF">
        <w:rPr>
          <w:rFonts w:hAnsi="Times New Roman"/>
          <w:color w:val="auto"/>
          <w:sz w:val="28"/>
          <w:szCs w:val="28"/>
        </w:rPr>
        <w:t xml:space="preserve"> </w:t>
      </w:r>
      <w:r w:rsidRPr="00EE04FF">
        <w:rPr>
          <w:rFonts w:hAnsi="Times New Roman"/>
          <w:color w:val="auto"/>
          <w:sz w:val="28"/>
          <w:szCs w:val="28"/>
        </w:rPr>
        <w:t>развитием</w:t>
      </w:r>
      <w:r w:rsidRPr="00EE04FF">
        <w:rPr>
          <w:rFonts w:hAnsi="Times New Roman"/>
          <w:color w:val="auto"/>
          <w:sz w:val="28"/>
          <w:szCs w:val="28"/>
        </w:rPr>
        <w:t xml:space="preserve"> </w:t>
      </w:r>
      <w:r w:rsidRPr="00EE04FF">
        <w:rPr>
          <w:rFonts w:hAnsi="Times New Roman"/>
          <w:color w:val="auto"/>
          <w:sz w:val="28"/>
          <w:szCs w:val="28"/>
        </w:rPr>
        <w:t>восприятия</w:t>
      </w:r>
      <w:r w:rsidRPr="00EE04FF">
        <w:rPr>
          <w:rFonts w:hAnsi="Times New Roman"/>
          <w:color w:val="auto"/>
          <w:sz w:val="28"/>
          <w:szCs w:val="28"/>
        </w:rPr>
        <w:t xml:space="preserve"> </w:t>
      </w:r>
      <w:r w:rsidRPr="00EE04FF">
        <w:rPr>
          <w:rFonts w:hAnsi="Times New Roman"/>
          <w:color w:val="auto"/>
          <w:sz w:val="28"/>
          <w:szCs w:val="28"/>
        </w:rPr>
        <w:t>на</w:t>
      </w:r>
      <w:r w:rsidRPr="00EE04FF">
        <w:rPr>
          <w:rFonts w:hAnsi="Times New Roman"/>
          <w:color w:val="auto"/>
          <w:sz w:val="28"/>
          <w:szCs w:val="28"/>
        </w:rPr>
        <w:t xml:space="preserve"> </w:t>
      </w:r>
      <w:r w:rsidRPr="00EE04FF">
        <w:rPr>
          <w:rFonts w:hAnsi="Times New Roman"/>
          <w:color w:val="auto"/>
          <w:sz w:val="28"/>
          <w:szCs w:val="28"/>
        </w:rPr>
        <w:t>слух</w:t>
      </w:r>
      <w:r w:rsidRPr="00EE04FF">
        <w:rPr>
          <w:rFonts w:hAnsi="Times New Roman"/>
          <w:color w:val="auto"/>
          <w:sz w:val="28"/>
          <w:szCs w:val="28"/>
        </w:rPr>
        <w:t xml:space="preserve"> </w:t>
      </w:r>
      <w:r w:rsidRPr="00EE04FF">
        <w:rPr>
          <w:rFonts w:hAnsi="Times New Roman"/>
          <w:color w:val="auto"/>
          <w:sz w:val="28"/>
          <w:szCs w:val="28"/>
        </w:rPr>
        <w:t>фраз</w:t>
      </w:r>
      <w:r w:rsidRPr="00EE04FF">
        <w:rPr>
          <w:rFonts w:hAnsi="Times New Roman"/>
          <w:color w:val="auto"/>
          <w:sz w:val="28"/>
          <w:szCs w:val="28"/>
        </w:rPr>
        <w:t xml:space="preserve">, </w:t>
      </w:r>
      <w:r w:rsidRPr="00EE04FF">
        <w:rPr>
          <w:rFonts w:hAnsi="Times New Roman"/>
          <w:color w:val="auto"/>
          <w:sz w:val="28"/>
          <w:szCs w:val="28"/>
        </w:rPr>
        <w:t>слов</w:t>
      </w:r>
      <w:r w:rsidRPr="00EE04FF">
        <w:rPr>
          <w:rFonts w:hAnsi="Times New Roman"/>
          <w:color w:val="auto"/>
          <w:sz w:val="28"/>
          <w:szCs w:val="28"/>
        </w:rPr>
        <w:t xml:space="preserve">, </w:t>
      </w:r>
      <w:r w:rsidRPr="00EE04FF">
        <w:rPr>
          <w:rFonts w:hAnsi="Times New Roman"/>
          <w:color w:val="auto"/>
          <w:sz w:val="28"/>
          <w:szCs w:val="28"/>
        </w:rPr>
        <w:t>словосочетаний</w:t>
      </w:r>
      <w:r w:rsidRPr="00EE04FF">
        <w:rPr>
          <w:rFonts w:hAnsi="Times New Roman"/>
          <w:color w:val="auto"/>
          <w:sz w:val="28"/>
          <w:szCs w:val="28"/>
        </w:rPr>
        <w:t>.</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 основной период глухие школьники с помощью звукоусиливающей аппаратуры учатся различать, опознавать и распознавать на слух речевой материал (фразы, слова, словосочетания) при расширении его лексического состава, усложнении грамматических и синтаксических конструкций. Основным способом восприятия речевого материала является слуховой. Важнейшее значение придается обучению распознаванию на слух речевого материала, которое включается в содержание индивидуальных занятий, когда у глухого ребенка накоплен определенный слуховой словарь, сформированы умения различения и опознавания его на слух. На данном этапе решающим при распознавании речевого материала на слух оказывается не столько уровень сохранности тонального слуха, сколько способность ребенка к восприятию на слух речевого материала, прогнозированию речевого ответа на основе смыслового контекста, к компенсации недостаточной акустической информации смысловой. В содержание работы включаются также тексты диалогического и монологического характера, объем которых постепенно увеличивается к 4-5 классу до 50 - 60 слов (с учетом слухоречевого развития обучающихся). В отличие от первоначального периода, тексты предъявляются сразу на слух сначала целиком (до двух раз), затем последовательно по предложениям; дальнейшая работа строится аналогично первоначальному периоду,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 Если в первоначальный период ситуация используется довольно широко, то в основной период ее роль постепенно ограничивается: дети воспринимают на слух речевой материал не только в контексте, но и вне его. Уточнению понимания речевого материала, предъявляемого на слух, способствует использование различных видов деятельности и видов работы: выполнение поручений, составление аппликаций, работа с фигурками, рассыпным текстом, инсценирование и др. При восприятии речевого материала слухозрительно или на слух на всех этапах обучения дети побуждаются действовать адекватно воспринятому, сразу отвечать на вопросы, не повторяя их, выполнять задания и давать речевые отчеты; обучающиеся повторяют только сообщения. Важное значение придается развитию у школьников умений говорить грамотно и достаточно внятно, реализуя произносительные возможности.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При поступлении глухого обучающегося в 1 (дополнительный) класс, в большинстве случаев, реализуется содержание первоначального периода обучения с учетом индивидуальных особенностей каждого обучающегося. Дети, поступившие в 1 класс, представляют неоднородный контингент по уровню развития слухового восприятия - от неумения или существенного затруднения в различении на слух (с помощью звукоусиливающей аппаратуры) даже резко противопоставленных по звучанию слов и значительного затруднения в слухозрительном восприятии простых фраз разговорного характера до восприятия на слух (с помощью стационарной звукоусиливающей аппаратуры или индивидуальных слуховых аппаратов) не только знакомых по звучанию слов и фраз, но и незнакомых (точно или приближенно при правильном повторении слогоритмической структуры и отдельных звукокомплексов), достаточно свободного слухозрительного восприятия знакомых фраз разговорного характера, коротких текстов. В связи с этим проектирование содержания работы по развитию восприятия устной речи обучающихся, поступивших в 1 класс, осуществляется при использовании разноуровневых программ, учитывающих результаты комплексного обследования каждого ребенка на начало школьного обучения, прежде всего, его речевого слуха, слухозрительного восприятия устной речи. В соответствии с полученными данными разноуровневые программы базируются на содержании первоначального или основного периодов развития речевого слуха и отличаются требованиями к слуховому словарю, его объему, а также к основным речевым единицам, используемым в начале обучения для развития речевого слуха - слова или фразы, к способам первичного восприятия речевого материала обучающимися - слухозрительно или сразу на слух, а также к условиям его восприятия – различение, опознавание и распознавание. В разноуровневых программах планируемые результаты развития речевого слуха, слухозрительного восприятия речи последовательно усложняются. Постепенному развитию слухового и слухозрительного восприятия речи у каждого обучающегося способствует концентрическое построение программ при повторении на каждом году обучения большинства тем, включающих необходимый детям в общении и знакомый речевой материал.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При достижении обучающимся планируемых результатов обучения, что оценивается в процессе специального обследования, в коррекционно – развивающей работе реализуются более сложные программные требования, соответствующие достигнутому ребенком уровню слухоречевого развития. Проведение такого обследования может не всегда совпадать с традиционными сроками мониторинга развития речевого слуха, слухозрительного восприятия устной речи, ее произносительной стороны (как правило,  в конце каждого полугодия), может проводиться раньше, сразу при достижении каждым обучающимся планируемых результатов обучения. Невыполнение учеником требований программы, по которой велось обучение в течение учебного года, является основанием для специального обсуждения на школьном психолого-педагогическом консилиуме с целью выявления причин и выработки рекомендаций, обеспечивающих слухоречевое развитие каждого обучающегося с учетом его индивидуальных особенностей.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Речевой материал, используемый в работе по развитию речевого слуха у глухих обучающихся,включает фразы, слова и словосочетания,  а также небольшие по объему тексты диалогического и монологического характера по следующим темам: «В классе (лексика по организации учебной деятельности, коммуникации в процессе  учебной деятельности)», «Я и моя семья», «Завтракаем, обедаем, ужинаем», «Здоровье», «Каникулы», «Времена года», «Мои друзья», « Школьная жизнь», «Спорт», «В гостях», «Речевой этикет (знакомство, приветствия, прощание и др.)», «Тематическая и терминологическая лексика общеобразовательных дисциплин» и др. В процессе обучения в начальных классах темы, в большинстве случаев,  повторяются при расширении лексического состава речевого материала, усложнении  грамматических и синтаксических конструкций, увеличении объема текстов (с учетом уровня общего и слухоречевого развития каждого обучающегося).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При подборе речевого материала учитывается, прежде всего, его знакомость и необходимость детям для устной коммуникации на уроках, занятиях, во внеурочное время. В первоначальный период обучения детей, у которых речевой слух в дошкольном возрасте практически не был развит, отбор речевого материала осуществляется, в том числе, с опорой на фонетический принцип: используются слова, словосочетания и короткие фразы, резко отличающиеся по слогоритмической структуре (типа, мяч - ручка – карандаш).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На одном занятии в процессе работы по развитию восприятия устной речи используется речевой материал не менее, чем из двух тем.</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Начиная с первого года обучения, дети также учатся воспринимать на слух слоги, слогосочетания и даже отдельные звуки в процессе работы по формированию, коррекции и автоматизации произносительных навыков, а также при исправлении в речи грамматических ошибок.</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Обучение произношению</w:t>
      </w:r>
      <w:r w:rsidRPr="00EE04FF">
        <w:rPr>
          <w:rFonts w:ascii="Times New Roman" w:hAnsi="Times New Roman" w:cs="Times New Roman"/>
          <w:color w:val="auto"/>
          <w:sz w:val="28"/>
          <w:szCs w:val="28"/>
        </w:rPr>
        <w:t xml:space="preserve"> направлено на развитие внятной, членораздельной речи, приближающейся к естественному звучанию. Развитие у глухих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 процессе обучения произношению реализуются аналитико-синтетический, концентрический, полисенсорный метод. Большое значение придается выработке у учащихся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при необходимости применяются вибротактильные устройства. В ходе всего образовательно –коррекционного процесса используется фонетическая ритмика –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и др, соответствующих по характеру отрабатываемому элементу речи и способствующих достижению планируемых результатов.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Содержание специального обучения произношению включает ряд разделов работы, направленных на  формирование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 –интонационной структуры, слов и фраз. 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детей интереса и высокой работоспособности на занятии.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Важное значение придается формированию у обучающихся самоконтроля произносительной стороны речи.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У детей развивается естественная манера речи, умение пользоваться при передаче речевой информации соответствующими неречевыми средствами – выражением лица, позой, естественными жестами.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Система работы по развитию произносительной стороны речи у глухих школьников предполагает поэтапное обучение произношению. На первоначальном этапе формирование звукового состава речи осуществляется на основе концентрического метода при использовании сокращенной системы фонем. Для учеников с невнятной речью в дополнении к сокращенной системе фонем возможно использование следующих замен: замена звуков </w:t>
      </w:r>
      <w:r w:rsidRPr="00EE04FF">
        <w:rPr>
          <w:rFonts w:ascii="Times New Roman" w:hAnsi="Times New Roman" w:cs="Times New Roman"/>
          <w:i/>
          <w:iCs/>
          <w:color w:val="auto"/>
          <w:sz w:val="28"/>
          <w:szCs w:val="28"/>
        </w:rPr>
        <w:t>ш, ж, ч, щ</w:t>
      </w:r>
      <w:r w:rsidRPr="00EE04FF">
        <w:rPr>
          <w:rFonts w:ascii="Times New Roman" w:hAnsi="Times New Roman" w:cs="Times New Roman"/>
          <w:color w:val="auto"/>
          <w:sz w:val="28"/>
          <w:szCs w:val="28"/>
        </w:rPr>
        <w:t xml:space="preserve"> лабиализованным</w:t>
      </w:r>
      <w:r w:rsidRPr="00EE04FF">
        <w:rPr>
          <w:rFonts w:ascii="Times New Roman" w:hAnsi="Times New Roman" w:cs="Times New Roman"/>
          <w:i/>
          <w:iCs/>
          <w:color w:val="auto"/>
          <w:sz w:val="28"/>
          <w:szCs w:val="28"/>
        </w:rPr>
        <w:t xml:space="preserve"> с</w:t>
      </w:r>
      <w:r w:rsidRPr="00EE04FF">
        <w:rPr>
          <w:rFonts w:ascii="Times New Roman" w:hAnsi="Times New Roman" w:cs="Times New Roman"/>
          <w:color w:val="auto"/>
          <w:sz w:val="28"/>
          <w:szCs w:val="28"/>
        </w:rPr>
        <w:t xml:space="preserve">, замена звука </w:t>
      </w:r>
      <w:r w:rsidRPr="00EE04FF">
        <w:rPr>
          <w:rFonts w:ascii="Times New Roman" w:hAnsi="Times New Roman" w:cs="Times New Roman"/>
          <w:i/>
          <w:iCs/>
          <w:color w:val="auto"/>
          <w:sz w:val="28"/>
          <w:szCs w:val="28"/>
        </w:rPr>
        <w:t>р</w:t>
      </w:r>
      <w:r w:rsidRPr="00EE04FF">
        <w:rPr>
          <w:rFonts w:ascii="Times New Roman" w:hAnsi="Times New Roman" w:cs="Times New Roman"/>
          <w:color w:val="auto"/>
          <w:sz w:val="28"/>
          <w:szCs w:val="28"/>
        </w:rPr>
        <w:t xml:space="preserve"> звуком </w:t>
      </w:r>
      <w:r w:rsidRPr="00EE04FF">
        <w:rPr>
          <w:rFonts w:ascii="Times New Roman" w:hAnsi="Times New Roman" w:cs="Times New Roman"/>
          <w:i/>
          <w:iCs/>
          <w:color w:val="auto"/>
          <w:sz w:val="28"/>
          <w:szCs w:val="28"/>
        </w:rPr>
        <w:t>л (l),</w:t>
      </w:r>
      <w:r w:rsidRPr="00EE04FF">
        <w:rPr>
          <w:rFonts w:ascii="Times New Roman" w:hAnsi="Times New Roman" w:cs="Times New Roman"/>
          <w:color w:val="auto"/>
          <w:sz w:val="28"/>
          <w:szCs w:val="28"/>
        </w:rPr>
        <w:t xml:space="preserve"> звука </w:t>
      </w:r>
      <w:r w:rsidRPr="00EE04FF">
        <w:rPr>
          <w:rFonts w:ascii="Times New Roman" w:hAnsi="Times New Roman" w:cs="Times New Roman"/>
          <w:i/>
          <w:iCs/>
          <w:color w:val="auto"/>
          <w:sz w:val="28"/>
          <w:szCs w:val="28"/>
        </w:rPr>
        <w:t>к</w:t>
      </w:r>
      <w:r w:rsidRPr="00EE04FF">
        <w:rPr>
          <w:rFonts w:ascii="Times New Roman" w:hAnsi="Times New Roman" w:cs="Times New Roman"/>
          <w:color w:val="auto"/>
          <w:sz w:val="28"/>
          <w:szCs w:val="28"/>
        </w:rPr>
        <w:t xml:space="preserve"> звуком </w:t>
      </w:r>
      <w:r w:rsidRPr="00EE04FF">
        <w:rPr>
          <w:rFonts w:ascii="Times New Roman" w:hAnsi="Times New Roman" w:cs="Times New Roman"/>
          <w:i/>
          <w:iCs/>
          <w:color w:val="auto"/>
          <w:sz w:val="28"/>
          <w:szCs w:val="28"/>
        </w:rPr>
        <w:t>т</w:t>
      </w:r>
      <w:r w:rsidRPr="00EE04FF">
        <w:rPr>
          <w:rFonts w:ascii="Times New Roman" w:hAnsi="Times New Roman" w:cs="Times New Roman"/>
          <w:color w:val="auto"/>
          <w:sz w:val="28"/>
          <w:szCs w:val="28"/>
        </w:rPr>
        <w:t xml:space="preserve">, замена </w:t>
      </w:r>
      <w:r w:rsidRPr="00EE04FF">
        <w:rPr>
          <w:rFonts w:ascii="Times New Roman" w:hAnsi="Times New Roman" w:cs="Times New Roman"/>
          <w:i/>
          <w:iCs/>
          <w:color w:val="auto"/>
          <w:sz w:val="28"/>
          <w:szCs w:val="28"/>
        </w:rPr>
        <w:t>х</w:t>
      </w:r>
      <w:r w:rsidRPr="00EE04FF">
        <w:rPr>
          <w:rFonts w:ascii="Times New Roman" w:hAnsi="Times New Roman" w:cs="Times New Roman"/>
          <w:color w:val="auto"/>
          <w:sz w:val="28"/>
          <w:szCs w:val="28"/>
        </w:rPr>
        <w:t xml:space="preserve"> звуком </w:t>
      </w:r>
      <w:r w:rsidRPr="00EE04FF">
        <w:rPr>
          <w:rFonts w:ascii="Times New Roman" w:hAnsi="Times New Roman" w:cs="Times New Roman"/>
          <w:i/>
          <w:iCs/>
          <w:color w:val="auto"/>
          <w:sz w:val="28"/>
          <w:szCs w:val="28"/>
        </w:rPr>
        <w:t>к</w:t>
      </w:r>
      <w:r w:rsidRPr="00EE04FF">
        <w:rPr>
          <w:rFonts w:ascii="Times New Roman" w:hAnsi="Times New Roman" w:cs="Times New Roman"/>
          <w:color w:val="auto"/>
          <w:sz w:val="28"/>
          <w:szCs w:val="28"/>
        </w:rPr>
        <w:t xml:space="preserve"> или </w:t>
      </w:r>
      <w:r w:rsidRPr="00EE04FF">
        <w:rPr>
          <w:rFonts w:ascii="Times New Roman" w:hAnsi="Times New Roman" w:cs="Times New Roman"/>
          <w:i/>
          <w:iCs/>
          <w:color w:val="auto"/>
          <w:sz w:val="28"/>
          <w:szCs w:val="28"/>
        </w:rPr>
        <w:t>h</w:t>
      </w:r>
      <w:r w:rsidRPr="00EE04FF">
        <w:rPr>
          <w:rFonts w:ascii="Times New Roman" w:hAnsi="Times New Roman" w:cs="Times New Roman"/>
          <w:color w:val="auto"/>
          <w:sz w:val="28"/>
          <w:szCs w:val="28"/>
        </w:rPr>
        <w:t xml:space="preserve">. Второй этап предполагает автоматизацию и совершенствование у учеников произносительных навыков. Предусматривается совершенствование ранее приобретенных произносительных навыков, коррекция недостатков произношения, а также формирование ряда новых навыков. В этот же период глухие школьники усваивают определенные знания по фонетике, орфоэпии, овладевают необходимой терминологией, связанной с процессом формирования устной речи. У них активно формируются навыки самоконтроля, повышается сознательность при овладении произносительной стороной речи.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 процессе формирования произносительной стороны речи допускается, что сроки усвоения глухими школьниками звукового состава речи зависят от индивидуальных особенностей учащихся. При этом на всех годах обучения  реализуются единые требования к воспроизведению слов  - слитно,  в нормальном темпе (или приближающемся к нормальному), с ударением, при воспроизведении звукового состава точно или приближенно (с использованием регламентированных замен), соблюдении орфоэпических норм, а также фраз - слитно, в нормальном темпе (или приближающемся к нормальному), выделяя логическое и синтагматическое ударение, по – возможности, передавая в речи мелодический контур фраз. При воспроизведении слов и фраз обучающиеся систематически побуждаются к максимальной реализации произносительных возможностей.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процессе обучения произношению реализуется индивидуально – дифференцированный подход. 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психофизического и слухоречевого развития.</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color w:val="auto"/>
          <w:sz w:val="28"/>
          <w:szCs w:val="28"/>
        </w:rPr>
        <w:t xml:space="preserve">Речевой материал для специальной работы по формированию произносительной стороны устной речи учащихся включает слова, словосочетания, фразы, а также слоги, слогосочетания и звуки; в процессе обучения используются короткие тексты диалогического и монологического характера, стихотворения и др. Речевой материал отбирается с учетом знакомости детям и необходимости им в общении в различных видах учебной и внеурочной деятельности, соответствия фонетической задачи занятия.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Учебный предмет состоит из двух взаимосвязанных разделов: формирование речевого слуха и формирование произносительной стороны речи.Время,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Календарное планирование осуществляется по четвертям, план работы составляется  для каждого обучающегося с учетом результатов обследования восприятия и воспроизведение им устной речи, его индивидуальных особенностей. Мониторинг результатов овладения обучающимися восприятием и воспроизведением устной речи проводится, как правило, не реже двух раз в год, чаще в конце второй и четвертой четверти; кроме этого в начале каждого учебного года проводится обследование произносительной стороны речи. Результаты контрольных проверок, анализ достижения каждым обучающимся планируемых результатов обучения, причин неуспешности учеников и др. отражаются в отчетах учителей, ведущих данный учебный предмет, которые составляются каждую четверть и предоставляются администрации образовательной организации. В конце каждого учебного года учителями, ведущими учебные предметы «Формирование речевого слуха и произносительной стороны речи», «Музыкально – 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музыки, особенности овладения программным материалом, достижение обучающимся планируемых личностных и метапредметных результатов обучения. </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Содержание обучения.</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Развитие речевого слуха.</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 xml:space="preserve">Первоначальный периодразвития речевого слуха, </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слухозрительного восприятия устной речи у глухих обучающихся:</w:t>
      </w:r>
    </w:p>
    <w:p w:rsidR="00F65069" w:rsidRPr="00EE04FF" w:rsidRDefault="00C079E3" w:rsidP="000A374A">
      <w:pPr>
        <w:pStyle w:val="a9"/>
        <w:widowControl w:val="0"/>
        <w:numPr>
          <w:ilvl w:val="0"/>
          <w:numId w:val="384"/>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различение и опознавание слухозрительно и на слух слов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достаточно внятное воспроизведение при реализации произносительных возможностей; </w:t>
      </w:r>
    </w:p>
    <w:p w:rsidR="00F65069" w:rsidRPr="00EE04FF" w:rsidRDefault="00C079E3" w:rsidP="000A374A">
      <w:pPr>
        <w:pStyle w:val="a9"/>
        <w:widowControl w:val="0"/>
        <w:numPr>
          <w:ilvl w:val="0"/>
          <w:numId w:val="385"/>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различение и опознавание слухозрительно, затем на слух фраз из двух - трех слов, необходимых в учебной деятельности  - поручения, вопросы, сообщения</w:t>
      </w:r>
      <w:r w:rsidRPr="00EE04FF">
        <w:rPr>
          <w:rFonts w:ascii="Times New Roman" w:eastAsia="Times New Roman" w:hAnsi="Times New Roman" w:cs="Times New Roman"/>
          <w:color w:val="auto"/>
          <w:sz w:val="28"/>
          <w:szCs w:val="28"/>
          <w:vertAlign w:val="superscript"/>
        </w:rPr>
        <w:footnoteReference w:id="18"/>
      </w:r>
      <w:r w:rsidRPr="00EE04FF">
        <w:rPr>
          <w:rFonts w:ascii="Times New Roman" w:hAnsi="Times New Roman" w:cs="Times New Roman"/>
          <w:color w:val="auto"/>
          <w:sz w:val="28"/>
          <w:szCs w:val="28"/>
        </w:rPr>
        <w:t>;</w:t>
      </w:r>
    </w:p>
    <w:p w:rsidR="00F65069" w:rsidRPr="00EE04FF" w:rsidRDefault="00C079E3" w:rsidP="000A374A">
      <w:pPr>
        <w:pStyle w:val="a9"/>
        <w:widowControl w:val="0"/>
        <w:numPr>
          <w:ilvl w:val="0"/>
          <w:numId w:val="386"/>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слухозрительного восприятия текстов (микродиалогов, коротких монологических высказываний), состоящих из фраз, которые дети научились воспринимать слухозрительно и на слух,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F65069" w:rsidRPr="00EE04FF" w:rsidRDefault="00C079E3" w:rsidP="00EE04FF">
      <w:pPr>
        <w:widowControl w:val="0"/>
        <w:spacing w:after="0" w:line="360" w:lineRule="auto"/>
        <w:ind w:firstLine="709"/>
        <w:jc w:val="center"/>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Основной период развития речевого слуха у глухих обучающихся:</w:t>
      </w:r>
    </w:p>
    <w:p w:rsidR="00F65069" w:rsidRPr="00EE04FF" w:rsidRDefault="00C079E3" w:rsidP="000A374A">
      <w:pPr>
        <w:pStyle w:val="a9"/>
        <w:widowControl w:val="0"/>
        <w:numPr>
          <w:ilvl w:val="0"/>
          <w:numId w:val="387"/>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различение и опознавание на слух фраз, слов и словосочетаний при постепенном увеличении количества речевых единиц, расширении лексического состава речевого материала, усложнении грамматических и синтаксических конструкций фраз (с учетом уровня слухоречевого развития каждого обучающегося); </w:t>
      </w:r>
    </w:p>
    <w:p w:rsidR="00F65069" w:rsidRPr="00EE04FF" w:rsidRDefault="00C079E3" w:rsidP="000A374A">
      <w:pPr>
        <w:pStyle w:val="a9"/>
        <w:widowControl w:val="0"/>
        <w:numPr>
          <w:ilvl w:val="0"/>
          <w:numId w:val="388"/>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распознавание обучающимися на слух незнакомого по звучанию речевого материала  (фраз, слов и словосочетаний); </w:t>
      </w:r>
    </w:p>
    <w:p w:rsidR="00F65069" w:rsidRPr="00EE04FF" w:rsidRDefault="00C079E3" w:rsidP="000A374A">
      <w:pPr>
        <w:pStyle w:val="a9"/>
        <w:widowControl w:val="0"/>
        <w:numPr>
          <w:ilvl w:val="0"/>
          <w:numId w:val="389"/>
        </w:numPr>
        <w:tabs>
          <w:tab w:val="clear" w:pos="708"/>
          <w:tab w:val="num" w:pos="60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слухового восприятия текстов диалогического и монологического характера  при постепенном увеличении их объема с учетом слухоречевого развития каждого обучающегося (к 4-5 классу до 50–60 слов), расширении лексического состава, усложнении грамматических и синтаксических конструкций фраз; а также постепенном включении незнакомых по звучанию слов и фраз, которые дети могут повторить правильно, ориентируясь на смысловой контекст и воспринятые элементы речи; опознавание на слух предложений, слов и словосочетаний из данных текстов, предъявленных вразбивку и в разных сочетаниях; ответы на вопросы и выполнение заданий по тексту, предъявленных на слух; участие в беседе по содержанию текста; пересказ текста.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процессе обучения используется знакомый, необходимый в общении речевой материал по темам: «В классе (лексика по организации учебной деятельности, а также коммуникации в процессе учебной  и внеурочной деятельности)», «Я и моя семья», «Завтракаем, обедаем, ужинаем», «Здоровье», «Каникулы», «Времена года», «Мои друзья», «Школьная жизнь», «Спорт», «В гостях», «Речевой этикет (знакомство, приветствия, прощание и др.)», «Тематическая и терминологическая лексика учебных предметов» и др.</w:t>
      </w:r>
    </w:p>
    <w:p w:rsidR="00F65069" w:rsidRPr="00EE04FF" w:rsidRDefault="00C079E3" w:rsidP="00EE04FF">
      <w:pPr>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Развитие произносительной стороны речи</w:t>
      </w:r>
      <w:r w:rsidRPr="00EE04FF">
        <w:rPr>
          <w:rFonts w:ascii="Times New Roman" w:eastAsia="Times New Roman" w:hAnsi="Times New Roman" w:cs="Times New Roman"/>
          <w:b/>
          <w:bCs/>
          <w:i/>
          <w:iCs/>
          <w:color w:val="auto"/>
          <w:sz w:val="28"/>
          <w:szCs w:val="28"/>
          <w:vertAlign w:val="superscript"/>
        </w:rPr>
        <w:footnoteReference w:id="19"/>
      </w:r>
      <w:r w:rsidRPr="00EE04FF">
        <w:rPr>
          <w:rFonts w:ascii="Times New Roman" w:hAnsi="Times New Roman" w:cs="Times New Roman"/>
          <w:b/>
          <w:bCs/>
          <w:i/>
          <w:iCs/>
          <w:color w:val="auto"/>
          <w:sz w:val="28"/>
          <w:szCs w:val="28"/>
        </w:rPr>
        <w:t>.</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умений правильно пользоваться речевым дыханием, воспроизводить слитно на одном выдохе слова и короткие фразы, членить фразы на синтагмы.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Формирование и развитие у учеников навыка пользоваться голосом нормальной высоты и силы</w:t>
      </w:r>
      <w:r w:rsidRPr="00EE04FF">
        <w:rPr>
          <w:rFonts w:ascii="Times New Roman" w:hAnsi="Times New Roman" w:cs="Times New Roman"/>
          <w:b/>
          <w:bCs/>
          <w:color w:val="auto"/>
          <w:sz w:val="28"/>
          <w:szCs w:val="28"/>
        </w:rPr>
        <w:t xml:space="preserve">, </w:t>
      </w:r>
      <w:r w:rsidRPr="00EE04FF">
        <w:rPr>
          <w:rFonts w:ascii="Times New Roman" w:hAnsi="Times New Roman" w:cs="Times New Roman"/>
          <w:color w:val="auto"/>
          <w:sz w:val="28"/>
          <w:szCs w:val="28"/>
        </w:rPr>
        <w:t xml:space="preserve">без грубых отклонений от нормального тембра, развитие модуляций голоса по силе и, по – возможности, по высоте.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Формирование и развитие у учеников навыков правильного воспроизведения звукового состава речи (при реализации концентрического метода обучения произношению с использованием сокращенной системы фонем).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Формирование и развитие у учащихся слухового восприятия и воспроизведения основных интонационных структур  - паузации, темпа, громкости, ритмической и мелодической структуры речи.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Формирование и развитие у учащихся навыков воспроизведения фраз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Формирование навыков самоконтроля произносительной стороны речи.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УЧЕБНЫЙ ПРЕДМЕТ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«МУЗЫКАЛЬНО – РИТМИЧЕСКИЕ ЗАНЯТИЯ»</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Пояснительная записка</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Музыкально – ритмические занятия способствуют всестороннему развитию глухих детей, более полноценному формированию личности, социальной адаптации и интеграции в обществе.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Занятия направлены на эстетическое воспитание обучающихся, формирование более целостной картины мира за счет приобщения к музыкальной культуре, различным видам музыкально – ритмической деятельности, развитие познавательной и эмоционально – волевой сферы, реализацию творческого потенциала глухих детей, развитие уважения к культурным традициям своего народа и других народов мира. На занятиях решаются важные коррекционно-развивающие задачи, связанные с развитием двигательной сферы обучающихся, их слухового восприятия, произносительной стороны речи.</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На музыкально – ритмических занятиях у обучающихся  развивается восприятие музыки (с помощью индивидуальных слуховых аппаратов) в исполнении учителя и в аудиозаписи - ее характера (веселый, грустный, торжественный, спокойный и др.) и доступных средств музыкальной выразительности (элементарных звуковысотных, темпоритмических, динамических и тембровых отношений в музыке), формируются умения с помощью словесной речи характеризовать прослушанную музыку, выражать к ней свое отношение. Дети знакомятся с композиторами, исполнителями, музыкальными театрами и концертными залами.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 обучающихся формируются и развиваются правильные, координированные, выразительные и ритмичные движения под музыку (основных, гимнастических и танцевальных), правильна осанка, умения исполнять под музыку несложные танцевальные композиции народных, бальных и современных танцев, осуществляется развитие музыкально – пластической импровизации.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Дети обучаются декламации песен под музыку в ансамбле (под аккомпанемент и управление учителя) при точном воспроизведении в эмоциональной, выразительной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На занятиях осуществляется также обучение глухих детей играть на элементарных музыкальных инструментах, эмоционально, выразительно и ритмично исполнять в ансамбле с учителем музыкальные пьесы (песни).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 обучающихся целенаправленно развиваются умения осуществлять контроль и оценку результатов музыкально – ритмической деятельности (собственной и товарищей), коррекцию собственных действий. </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На музыкально –ритмических занятиях проводится целенаправленная работа по совершенствованию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F65069" w:rsidRPr="00EE04FF" w:rsidRDefault="00C079E3" w:rsidP="00EE04FF">
      <w:pPr>
        <w:pStyle w:val="af2"/>
        <w:widowControl w:val="0"/>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Важное значение придается формированию готовности детей к участию в театрализованных формах музыкально – творческой деятельности, а также развитию у них желания и готовности применять приобретенный опыт в музыкально –ритмической деятельности, навыки устной коммуникации при реализации различных проектов содержательного культурного досуга, в том числе совместно со слышащими сверстниками, к продуктивному сотрудничеству с детьми и взрослыми при решении творческих задач.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Образовательно – 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Формирование у детей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пол музыку. Дети учатся слушать музыку в исполнении учителя и аудиозапси, словесно определять жанр (марш, танец, песня), характер музыки, доступные средства музыкальной выразительности.</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Важное значение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 ритмических занятиях примерно половину времени. Обучение строится на основе преемственности с индивидуальными занятиями.</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Организация музыкально – ритмических занятий предполагает постоянное пользование обучающимися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 Проверки, включаемые в периодический контроль, направлены на изучение достижения детьми запланированных личностных, метапредметных и предметных результатов обучения. При проверке достигнутых результатов обучения и их оценке учитывается овладение всеми видами деятельности, связанными с музыкой: восприятием музыки, музыкально – ритмическими движениями, декламацией песен, игрой на элементарных музыкальных инструментах в ансамбле. Задания соответствуют планируемым результатам обучения с учетом индивидуальных возможностей каждого обучающегося. Проверки по овладению различными видами деятельности, связанными с музыкой, проводятся на музыкально – ритмических занятиях фронтально, малыми группами или индивидуально. Результаты проверок отражаются в отчетах учителя музыкально – ритмических занятий, предоставляемых в конце каждой четверти администрации образовательной организации.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Учитель музыкально –ритмических занятий может принимать участие в обследовании восприятия и воспроизведения устной речи учителем индивидуальных занятий. В содержание проверок, проводимых учителем индивидуальных занятий, обязательно включается речевой материал, связанный с закреплением произносительных навыков обучающихся, отработанный на индивидуальных и музыкально – ритмических занятиях, фронтальных занятиях по развитию слухового восприятия и технике речи.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Учитель музыкально – ритмических занятий участвует (совместно с учителем индивидуальных занятий и фронтальных занятий по развитию слухового восприятия и технике речи) в ежегодном  (в конце учебного года) составлении характеристики слухоречевого развития каждого обучающегося. </w:t>
      </w:r>
    </w:p>
    <w:p w:rsidR="00F65069" w:rsidRPr="00EE04FF" w:rsidRDefault="00C079E3" w:rsidP="00EE04FF">
      <w:pPr>
        <w:pStyle w:val="af2"/>
        <w:spacing w:line="360" w:lineRule="auto"/>
        <w:ind w:firstLine="709"/>
        <w:jc w:val="center"/>
        <w:rPr>
          <w:rFonts w:ascii="Times New Roman" w:eastAsia="Times New Roman" w:hAnsi="Times New Roman" w:cs="Times New Roman"/>
          <w:b/>
          <w:bCs/>
          <w:color w:val="auto"/>
          <w:sz w:val="28"/>
          <w:szCs w:val="28"/>
          <w:u w:color="000000"/>
        </w:rPr>
      </w:pPr>
      <w:r w:rsidRPr="00EE04FF">
        <w:rPr>
          <w:rFonts w:ascii="Times New Roman" w:hAnsi="Times New Roman" w:cs="Times New Roman"/>
          <w:b/>
          <w:bCs/>
          <w:color w:val="auto"/>
          <w:sz w:val="28"/>
          <w:szCs w:val="28"/>
          <w:u w:color="000000"/>
        </w:rPr>
        <w:t>Содержание обучения.</w:t>
      </w:r>
    </w:p>
    <w:p w:rsidR="00F65069" w:rsidRPr="00EE04FF" w:rsidRDefault="00C079E3" w:rsidP="00EE04FF">
      <w:pPr>
        <w:tabs>
          <w:tab w:val="right" w:pos="7920"/>
        </w:tabs>
        <w:spacing w:after="0" w:line="360" w:lineRule="auto"/>
        <w:ind w:firstLine="709"/>
        <w:jc w:val="center"/>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Обучение восприятию музыки (в исполнении учителя).</w:t>
      </w:r>
    </w:p>
    <w:p w:rsidR="00F65069" w:rsidRPr="00EE04FF" w:rsidRDefault="00C079E3" w:rsidP="00EE04FF">
      <w:pPr>
        <w:tabs>
          <w:tab w:val="right" w:pos="7920"/>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музыки двух-, трехдольного метра (польки, вальса), регистров в музыкальном звучании, высотных соотношений двух звуков в среднем регистре (интервал не менее септимы), поступенного и скачкообразного звукорядов в среднем регистре. Различение и опознавание на слух музыки двухдольного, трехдольного, четырехдольного метра (полька, марш, вальс); плавной и отрывистой музыки; мелодий (фрагментов из них) с опорой на графическую запись ритмического рисунка, состоящего из восьмых, четвертных и половинных длительностей; поступенных восходящего и нисходящего звукорядов в первой октаве и многократное повторение одного и того же звука, поступенного и скачкообразного звукорядов в первой октаве. Различение и опознавание на слух мелодий песен с опорой на их графическую запись (при выборе из двух-четырех), фрагментов из одной мелодии (запев, припев) (в исполнении учителя)</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Различение и опознавание на слух марша, танца и песни при выборе из трех пьес. Различение и опознавание на слух маршей, танцев и песен различного характера при выборе из двух пьес одного жанра. Распознавание в музыкальных пьесах жанра (марш, танец, песня), характера (веселый, грустный и т. п.), средств музыкальной выразительности (динамических, темповых, метрических, высотных отношений). Примерный музыкальный материал: музыкальные пьесы, песни (или фрагменты из них - «Марш» С. Прокофьева, «Вальс» П. Чайковского из «Детского альбома»,  «Вальс B–dur» Ф. Шуберта, «Полька» С. Рахманинова, «Полька» М.Глинки, «Марш деревянных солдатиков» П. Чайковского из «Детского альбома», «Встречный марш» С.Чернецкого,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Различение и опознавание на слух частей пьесы Л. Бетховена «Веселая. Грустная», Д. Кабалевского «Три подружки», а также различение и узнавание пьес из «Детского альбома» П. Чайковского (</w:t>
      </w:r>
      <w:r w:rsidRPr="00EE04FF">
        <w:rPr>
          <w:rFonts w:ascii="Times New Roman" w:hAnsi="Times New Roman" w:cs="Times New Roman"/>
          <w:color w:val="auto"/>
          <w:sz w:val="28"/>
          <w:szCs w:val="28"/>
          <w:u w:color="000000"/>
          <w:lang w:val="fr-FR"/>
        </w:rPr>
        <w:t>«Вальс»</w:t>
      </w:r>
      <w:r w:rsidRPr="00EE04FF">
        <w:rPr>
          <w:rFonts w:ascii="Times New Roman" w:hAnsi="Times New Roman" w:cs="Times New Roman"/>
          <w:color w:val="auto"/>
          <w:sz w:val="28"/>
          <w:szCs w:val="28"/>
          <w:u w:color="000000"/>
        </w:rPr>
        <w:t xml:space="preserve">, «Марш деревянных солдатиков», «Болезнь куклы», </w:t>
      </w:r>
      <w:r w:rsidRPr="00EE04FF">
        <w:rPr>
          <w:rFonts w:ascii="Times New Roman" w:hAnsi="Times New Roman" w:cs="Times New Roman"/>
          <w:color w:val="auto"/>
          <w:sz w:val="28"/>
          <w:szCs w:val="28"/>
          <w:u w:color="000000"/>
          <w:lang w:val="fr-FR"/>
        </w:rPr>
        <w:t>«Новая кукла»</w:t>
      </w:r>
      <w:r w:rsidRPr="00EE04FF">
        <w:rPr>
          <w:rFonts w:ascii="Times New Roman" w:hAnsi="Times New Roman" w:cs="Times New Roman"/>
          <w:color w:val="auto"/>
          <w:sz w:val="28"/>
          <w:szCs w:val="28"/>
          <w:u w:color="000000"/>
        </w:rPr>
        <w:t>, «Старинная французская песенка», «Итальянская песенка» «Песня жаворонка»). Словесное определение в пьесах характера музыки (веселый, грустный, спокойный, песенный, танцевальный, маршевый и т. д.) и средств музыкальной выразительности (темп, динамика звучания, метр, характер звуковедения, звуковысотные отношения). Знакомство с кратким содержанием музыкальной сказки, различение и опознавание на слух музыкальных фрагментов при выборе из 4-6.</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Знакомство с симфонической сказкой С. Прокофьева «Петя и волк», балета и оперы на сказочный сюжет, например, балета П.Чайковского «Щелкунчик», оперы Н.Римского-Корсакова «Сказка о царе Салтане» (в аудиозаписи).  Прослушивание фрагментов из данных произведений (в аудиозаписи).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Различение  и опознавание на слух фрагментов  из  этих  произведений  при выборе  из  трех - пяти(в аудиозаписи). Определение характера музыки, доступных средств музыкальной выразительности;  узнавание  солирующего голоса и хорового звучания при прослушивании вокально-инструментальной музыки; знакомство со звучанием инструментов  симфонического оркестра и певческих голосов.</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Прослушивание музыкальных произведений (фрагментов из них), объединенных по тематике, например «Народная музыка», «Природа в музыке», «Музыка о детях и для детей». Определение в прослушанной пьесе (фрагменте) характера (радостный, грустный, торжественный, взволнованный н т. д.), средств музыкальной выразительности (звуковысотных, темпоритмических, динамических, тембровых отношений). Различение двух- пяти пьес (фрагментов из музыкальных произведений) различного характера.</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Прослушивание музыки в разном исполнении (фортепиано, скрипка, труба и т. д; симфонический оркестр, оркестр народных инструментов и т. д.; мужской, женский, детский хор). Закрепление умений вычленить солирующий голос или инструмент, различать коллективное и сольное, вокальное, вокально-инструментальное и инструментальное исполнение.</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Подбор к прослушанной музыке близких по настроению произведений изобразительного искусства, литературы. Развитие представлений учащихся о связи музыки с другими искусствами, их взаимосвязи с жизнью.</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Знакомство с авторами и исполнителями музыки.</w:t>
      </w:r>
    </w:p>
    <w:p w:rsidR="00F65069" w:rsidRPr="00EE04FF" w:rsidRDefault="00C079E3" w:rsidP="00EE04FF">
      <w:pPr>
        <w:spacing w:after="0" w:line="360" w:lineRule="auto"/>
        <w:ind w:firstLine="709"/>
        <w:jc w:val="center"/>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Обучение движениям под музыку.</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Эмоциональное и правильное исполнение гимнастических и танцевальных движений под музыкальное сопровождение учителя. Овладение элементарными гимнастическими движениями (наклоны, повороты головы, различные положения рук, круговые движения руками, плечами, полуприседания, вставание на полупальцы и т. д), простейшими построениями (в одну, две, три линии, в колонну, в шеренгу, в круг, свободное размещение в классе и т. д.), элементами танца и пляски (пружинное полуприседание и вставание на полупальцы, выставление ноги на пятку и носок, положения и движения рук, принятые в русском танце, плавные движения рук, шаг галопа, хороводный шаг, поскоки и т. д.). Разучивание несложных плясок, хороводов, танцевальных упражнений. Изменение заданных движений, ориентируясь на начало и конец музыки, музыкальный акцент, смену музыкальной динамики (громкая, тихая, негромкая музыка), темп (быстрый, медленный, умеренный), регистры в музыкальном звучании (высокий, низкий, средний). Фиксирование движениями сильной и слабой доли такта в музыке двух-, трех- и четырехдольного метра в умеренном темпе. Дирижирование по двух - и трех - дольной сетке. Определение движением руки высотного положения двух и более звуков внутри среднего регистра.</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Выразительное, правильное и ритмичное выполнение под музыку гимнастических и танцевальных движений. Совершенствование основных движений, элементов танцев и плясок (ритмичная ходьба, ходьба на полупальцах, легкий бег, кружение поскоками, шаг с притопом, повторные три притопа, выставление ноги на пятку с подпрыгиванием, шаг польки и т. д.).  Освоение перестроения группы (построение двух концентрических кругов, сужение и расширение круга, различные положения в парах и т. д.).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Импровизация отдельных музыкально – ритмических движений в соответствии  с характером музыки, ритмичное исполнение..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Фиксирование движениями сильной и каждой доли такта в музыке двух-, трех-, четырехдольного метра в умеренном, медленном и быстром темпе. Дирижирование по четырехдольной сетке. Изменение движений в связи со сменой частей музыкальной пьесы. Исполнение руками (хлопками) несложного ритмического рисунка мелодий, состоящих из восьмых, четвертных и половинных длительностей (2-8 тактов) в двудольном метре. Определение движением руки высотного положения двух и более звуков внутри первой октавы. Разучивание несложных танцевальных композиций (полька парами, русская пляска, русский хоровод и т. д.). гимнастических и танцевальных упражнений под музыкальное сопровождение учителя и аудиозапись. Совершенствование основных движений и элементов танцев и пляски  (например, вальсовая дорожка, припляс, скользящий ход на невысоких полупальцах, веревочка, присядка, упражнения с предметами и т. д.); освоение перестроения группы (фигурная маршировка, сведение и разведение, змейка, построение цепочками) и т.д., разучивание танцевальных композиций.</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Выразительное, правильное и ритмичное исполнение танцевальных композиций под музыку в аудиозаписи. Освоение основных элементов народного танца (например, русского: тройной ход, тройной ход с ударом, переменный ход, притоп), их несложных композиций (например, в кадрильном стиле в медленном темпе – «Сударушка»). Разучивание основных движений вальса (в паре): дорожка вперед, назад в паре, вальсовые повороты и т. д.; соединение их в несложные композиции. Выполнение подготовительных и основных движений танцев в современных ритмах (повороты, наклоны, вращение кистей, сгибание и выпрямление рук, отведение ног вперед, назад, на каблук, приставные шаги с поворотом). Разучивание танцевальных композиций в современных ритмах.  Изменение движений в танцевальной композиции в соответствии с разными частями музыкальной пьесы (запев, припев песни, вступление, проигрыш, пьесы дву-, трехчастной формы), чередованием сольного и коллективного, вокального, вокально-инструментального и инструментального исполнения. Импровизация отдельных музыкально –ритмических движений. В соответствии с характером музыки, ритмичное их исполнение.  Импровизация музыкально – пластических композиций в соответствии с музыкой различного характера: самостоятельное составление композиции из знакомых движений в соответствии с характером музыки, ритмичное исполнение. Оценка собственного исполнения и исполнения товарищей.</w:t>
      </w:r>
    </w:p>
    <w:p w:rsidR="00F65069" w:rsidRPr="00EE04FF" w:rsidRDefault="00C079E3" w:rsidP="00EE04FF">
      <w:pPr>
        <w:pStyle w:val="af2"/>
        <w:spacing w:line="360" w:lineRule="auto"/>
        <w:ind w:firstLine="709"/>
        <w:jc w:val="center"/>
        <w:rPr>
          <w:rFonts w:ascii="Times New Roman" w:eastAsia="Times New Roman" w:hAnsi="Times New Roman" w:cs="Times New Roman"/>
          <w:color w:val="auto"/>
          <w:sz w:val="28"/>
          <w:szCs w:val="28"/>
          <w:u w:color="000000"/>
        </w:rPr>
      </w:pPr>
      <w:r w:rsidRPr="00EE04FF">
        <w:rPr>
          <w:rFonts w:ascii="Times New Roman" w:hAnsi="Times New Roman" w:cs="Times New Roman"/>
          <w:b/>
          <w:bCs/>
          <w:i/>
          <w:iCs/>
          <w:color w:val="auto"/>
          <w:sz w:val="28"/>
          <w:szCs w:val="28"/>
          <w:u w:color="000000"/>
        </w:rPr>
        <w:t>Обучение декламации песен под музыку</w:t>
      </w:r>
      <w:r w:rsidRPr="00EE04FF">
        <w:rPr>
          <w:rFonts w:ascii="Times New Roman" w:hAnsi="Times New Roman" w:cs="Times New Roman"/>
          <w:color w:val="auto"/>
          <w:sz w:val="28"/>
          <w:szCs w:val="28"/>
          <w:u w:color="000000"/>
        </w:rPr>
        <w:t>.</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Понимание основных дирижерских жестов (внимание, дыхание, начало, окончание, логическое ударение). Эмоциональное коллективное исполнение текста песен под музыку под руководством учителя доступным по силе голосом, реализуя произносительные умения. Воспроизведение ритмического рисунка мелодии, состоящей из четвертных, восьмых, половинных длительностей в умеренном и медленном темпе, выделение логического ударения во фразе.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Эмоциональная декламация песен (спокойно, весело, бодро, грустно и т. д.) под аккомпанемент и управлением учителя, реализуя сформированные умения воспроизводить звуковую и ритмико-интонационную структуру речи. Исполнение напевных песен – мягко, спокойно, плавно; песен энергичных, бодрых – более твердо, легко. Воспроизведение ритмического рисунка мелодий песен в умеренном темпе. Исполнение каждого куплета песни с соответствующими эмоциональными оттенками и в различной манере (мягко, спокойно, плавно, энергично, бодро и т. д.). Воспроизведение ритмического рисунка мелодий песен в умеренном и умеренно-быстром темпе (включая мелодии с пунктирным ритмом). Инсценирование песни.</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Обучение игре на элементарных музыкальных инструментах</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 xml:space="preserve"> в ансамбле.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Эмоциональное исполнение ритмического аккомпанемента к музыкальной пьесе или песне. Исполнение на элементарных музыкальных инструментах в ансамбле сильной и каждой доли такта в музыке двух-, трех- и четырехдольного метра в умеренном темпе. Одновременное и поочередное исполнение на музыкальных инструментах в ансамбле ритмического аккомпанемента к музыкальной пьесе или песне (ритмический рисунок одинаковый для всех инструментов или разный для каждого инструмента). Исполнение ведущей партии учениками на инструментах с диатоническим или хроматическим звукорядом (металлофон, ксилофон, флейта, гармоника и др.), а также на электромузыкальных инструментах.</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Автоматизация произносительных навыков</w:t>
      </w:r>
    </w:p>
    <w:p w:rsidR="00F65069" w:rsidRPr="00EE04FF" w:rsidRDefault="00C079E3" w:rsidP="00EE04FF">
      <w:pPr>
        <w:pStyle w:val="af2"/>
        <w:spacing w:line="360" w:lineRule="auto"/>
        <w:ind w:firstLine="709"/>
        <w:jc w:val="center"/>
        <w:rPr>
          <w:rFonts w:ascii="Times New Roman" w:eastAsia="Times New Roman" w:hAnsi="Times New Roman" w:cs="Times New Roman"/>
          <w:b/>
          <w:bCs/>
          <w:i/>
          <w:iCs/>
          <w:color w:val="auto"/>
          <w:sz w:val="28"/>
          <w:szCs w:val="28"/>
          <w:u w:color="000000"/>
        </w:rPr>
      </w:pPr>
      <w:r w:rsidRPr="00EE04FF">
        <w:rPr>
          <w:rFonts w:ascii="Times New Roman" w:hAnsi="Times New Roman" w:cs="Times New Roman"/>
          <w:b/>
          <w:bCs/>
          <w:i/>
          <w:iCs/>
          <w:color w:val="auto"/>
          <w:sz w:val="28"/>
          <w:szCs w:val="28"/>
          <w:u w:color="000000"/>
        </w:rPr>
        <w:t xml:space="preserve"> (с использованием фонетической ритмики и музыки)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 xml:space="preserve">Слитное воспроизведение слогосочетаний с постепенным их наращиванием, слов и коротких фраз, деление более длинных фраз паузами на синтагмы (по подражанию учителю и самостоятельно).  Развитие голоса нормальной высоты, силы и тембра; восприятие на слух и воспроизведение модуляций голоса по силе (постепенное усиление: тихо – громче – громко, ослабление голоса: громко – тише – тихо) и высоте (базовые мелодические модуляции голоса в пределах его естественного диапазона: ровная интонация, повышение от среднего уровня, понижение от высокого и среднего уровней). Восприятие на слух и воспроизведение элементов ритмико-интонационной структуры речи: ударение в двух-, трех-, четырехсложных словах, синтагматическое членение фразы, фразовое ударение, изменения темпа речи (нормальный, медленный, быстрый), изменение силы голоса (нормальный – громкий - тихий), а также произнесение речевого материала шепотом в зависимости от требований учителя, расстояния до собеседника, размера помещения, необходимости соблюдать тишину; изменение темпа речи (постепенное замедление и убыстрение); ударение в двух-, трех-, четырех- и пятисложных словах; синтагматическое членение фразы, выделение логического и синтагматического ударения, по возможности, воспроизведение мелодической структуры фраз; передача в речи повествовательной, восклицательной и вопросительной интонации.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Закрепление правильного воспроизведения в речевом материале звуков и их сочетаний, усвоенных учащимися класса. Предупреждение возможных отклонений от нормального произнесения родственных по артикуляции звуков в слогах, словах, фразах. Эмоциональная и выразительная декламация стихотворений или фрагментов из них после прослушивания музыки соответствующего настроения.</w:t>
      </w:r>
    </w:p>
    <w:p w:rsidR="00F65069" w:rsidRPr="00EE04FF" w:rsidRDefault="00F65069" w:rsidP="00EE04FF">
      <w:pPr>
        <w:spacing w:after="0" w:line="360" w:lineRule="auto"/>
        <w:ind w:firstLine="709"/>
        <w:jc w:val="center"/>
        <w:rPr>
          <w:rFonts w:ascii="Times New Roman" w:eastAsia="Times New Roman" w:hAnsi="Times New Roman" w:cs="Times New Roman"/>
          <w:b/>
          <w:bCs/>
          <w:color w:val="auto"/>
          <w:sz w:val="28"/>
          <w:szCs w:val="28"/>
        </w:rPr>
      </w:pP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УЧЕБНЫЙ ПРЕДМЕТ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КОРРЕКЦИОННО – РАЗВИВАЮЩЕЙ ОБЛАСТИ</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«РАЗВИТИЕ СЛУХОВОГО ВОСПРИЯТИЯ И ТЕХНИКА РЕЧИ»</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(фронтальные занятия)</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На занятиях «Развитие слухового восприятия и техника речи» у обучающиеся развиваются навыки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совершенствования навыков устной коммуникации. У них расширяются познавательные интересы в связи с получением более полной информации об окружающей среде, формируется готовность применять приобретенный опыт в восприятии неречевых звуков окружающего мира и навыки устной коммуникации при реализации различных проектов для организации учебной деятельности и содержательного культурного досуга, в том числе совместно со слышащими сверстниками. Дети овладевают базовыми сенсорными способностями, необходимыми для более полноценного развития речевого слуха, восприятия неречевых звучаний, музыки; 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 Наряду с традиционными музыкальными инструментами для обогащения сенсорной сферы учеников могут применяться  «Звучащие чаши», включающие молоточек и подушечку, «Большой и малый гонги», передающие целую гамму звуков разнообразных по высоте и глубине звучания;  шумовые инструменты «Океан», «Дождь», «Ливень», имитирующие различные звуки природы (от легкого прибоя до девятибального шторма и от «грибного» дождичка до тропического ливня), «Тамбурины», имеющие десятки возможных способов звукоизвлечения; «Африканские ксилофоны» и др. В процессе обучения восприятию неречевых звучаний ученики сначала различают и опознают на слух резко противопоставленные звучания, а затем более близкие. При этом выбор звучаний постепенно расширяется (сначала при выборе из двух, затем – трех и т.п. в зависимости от возможностей обучающихся).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Важное значение на занятиях придается развитию слухозрительного и слухового восприятия устной речи, ее произносительной стороны. У глухих детей целенаправленно развиваются мотивы овладения устной речью, достижения высоких результатов в области ее восприятия и воспроизведения, активной устной коммуникации, постоянного пользования индивидуальными слуховыми аппаратами, стремления реализовывать  сформированные умения и навыки в процессе устной коммуникации в урочное, внеурочное и внешкольное время. </w:t>
      </w:r>
    </w:p>
    <w:p w:rsidR="00F65069" w:rsidRPr="00EE04FF" w:rsidRDefault="00C079E3" w:rsidP="00EE04FF">
      <w:pPr>
        <w:pStyle w:val="af2"/>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hAnsi="Times New Roman" w:cs="Times New Roman"/>
          <w:color w:val="auto"/>
          <w:sz w:val="28"/>
          <w:szCs w:val="28"/>
          <w:u w:color="000000"/>
        </w:rPr>
        <w:t>На фронтальных занятиях «Развитие слухового восприятия и техника речи» реализуются три направления работы:</w:t>
      </w:r>
    </w:p>
    <w:p w:rsidR="00F65069" w:rsidRPr="00EE04FF" w:rsidRDefault="00C079E3" w:rsidP="000A374A">
      <w:pPr>
        <w:pStyle w:val="a9"/>
        <w:numPr>
          <w:ilvl w:val="0"/>
          <w:numId w:val="390"/>
        </w:numPr>
        <w:tabs>
          <w:tab w:val="num" w:pos="486"/>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F65069" w:rsidRPr="00EE04FF" w:rsidRDefault="00C079E3" w:rsidP="000A374A">
      <w:pPr>
        <w:pStyle w:val="a9"/>
        <w:numPr>
          <w:ilvl w:val="0"/>
          <w:numId w:val="391"/>
        </w:numPr>
        <w:tabs>
          <w:tab w:val="num" w:pos="486"/>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восприятия социально значимых неречевых звучаний окружающего мира (уличных сигналов и шумов, бытовых шумов, голосов птиц и животных и др.)</w:t>
      </w:r>
    </w:p>
    <w:p w:rsidR="00F65069" w:rsidRPr="00EE04FF" w:rsidRDefault="00C079E3" w:rsidP="000A374A">
      <w:pPr>
        <w:pStyle w:val="a9"/>
        <w:numPr>
          <w:ilvl w:val="0"/>
          <w:numId w:val="392"/>
        </w:numPr>
        <w:tabs>
          <w:tab w:val="num" w:pos="486"/>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восприятия и воспроизведения устной речи.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Обучение проводится при пользовании детьми индивидуальными слуховыми аппаратами, в том числе, в условиях индукционной петли или аппаратуры, использующей радиопринцип или инфракрасное излучение.</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Содержание занятий должно быть доступно всем учащимся класса. При планировании и организаций работы необходимо знать, какие звучания элементарных музыкальных инструментов (игрушек) ощущает каждый ученик класса и на каком расстоянии, а также какие звучания окружающего мира (в аудиозаписи) и на каком расстоянии воспринимает каждый ученик.</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детей формируются на индивидуальных занятиях, а их закрепление осуществляется как на индивидуальных занятиях, так и на фронтальных занятиях. Это предполагает обязательное совместное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Особое внимание уделяется работе над ритмико-интонационной структурой речи обучающихся. На специальных фронтальных занятиях создаются условия, способствующие тому, что дети сначала учатся  различать и опознавать на слух определенные элементы динамических, темповых, ритмических и высотных соотношений звуков, характер звуковедения при прослушивании звучаний элементарных музыкальных инструментов или игрушек, а затем воспринимать на слух и воспроизводить (при использовании фонетической ритмики) соответствующие элементы речевой интонации (совместно со звучанием элементарных музыкальных инструментов и без них). Близость сенсорной основы различных по темпу, интенсивности, характеру звуковедения, высоте и др. звучаний элементарных музыкальных инструментов (игрушек) и элементов речевой интонации способствует тому, что развивающиеся у учеников возможности слухового восприятия неречевых звучаний оказывают положительное влияние на развитие у них умений более осознанно вслушиваться в элементы ритмико – интонационные структуры речи, что важно для активизации овладения ими обучающимися.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детям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 </w:t>
      </w:r>
    </w:p>
    <w:p w:rsidR="00F65069" w:rsidRPr="00EE04FF" w:rsidRDefault="00C079E3" w:rsidP="00EE04FF">
      <w:pPr>
        <w:pStyle w:val="af2"/>
        <w:tabs>
          <w:tab w:val="left" w:pos="567"/>
        </w:tabs>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eastAsia="Times New Roman" w:hAnsi="Times New Roman" w:cs="Times New Roman"/>
          <w:color w:val="auto"/>
          <w:sz w:val="28"/>
          <w:szCs w:val="28"/>
          <w:u w:color="000000"/>
        </w:rPr>
        <w:tab/>
        <w:t>Мониторинг включает</w:t>
      </w:r>
      <w:r w:rsidRPr="00EE04FF">
        <w:rPr>
          <w:rFonts w:ascii="Times New Roman" w:hAnsi="Times New Roman" w:cs="Times New Roman"/>
          <w:color w:val="auto"/>
          <w:sz w:val="28"/>
          <w:szCs w:val="28"/>
          <w:u w:color="000000"/>
        </w:rPr>
        <w:t xml:space="preserve">текущий учет освоения учениками содержания обучения (проводится на каждом занятии) и периодический учет освоения содержания данного учебного предмета, который проводится в конце каждой четверти. В содержание периодического учета входит изучение результатов работы по развитию у обучающихся слухового восприятия неречевых звучаний  - звучаний элементарных музыкальных инструментов  (игрушек), звуков окружающего мира, а также восприятия и воспроизведения речевого материала, планируемого вместе с учителем индивидуальных занятий. </w:t>
      </w:r>
    </w:p>
    <w:p w:rsidR="00F65069" w:rsidRPr="00EE04FF" w:rsidRDefault="00C079E3" w:rsidP="00EE04FF">
      <w:pPr>
        <w:pStyle w:val="af2"/>
        <w:tabs>
          <w:tab w:val="left" w:pos="567"/>
        </w:tabs>
        <w:spacing w:line="360" w:lineRule="auto"/>
        <w:ind w:firstLine="709"/>
        <w:jc w:val="both"/>
        <w:rPr>
          <w:rFonts w:ascii="Times New Roman" w:eastAsia="Times New Roman" w:hAnsi="Times New Roman" w:cs="Times New Roman"/>
          <w:color w:val="auto"/>
          <w:sz w:val="28"/>
          <w:szCs w:val="28"/>
          <w:u w:color="000000"/>
        </w:rPr>
      </w:pPr>
      <w:r w:rsidRPr="00EE04FF">
        <w:rPr>
          <w:rFonts w:ascii="Times New Roman" w:eastAsia="Times New Roman" w:hAnsi="Times New Roman" w:cs="Times New Roman"/>
          <w:color w:val="auto"/>
          <w:sz w:val="28"/>
          <w:szCs w:val="28"/>
          <w:u w:color="000000"/>
        </w:rPr>
        <w:tab/>
        <w:t xml:space="preserve">Учитель фронтальных занятий по развитию слухового восприятия и технике речи в конце каждой четверти составляет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w:t>
      </w:r>
      <w:r w:rsidRPr="00EE04FF">
        <w:rPr>
          <w:rFonts w:ascii="Times New Roman" w:hAnsi="Times New Roman" w:cs="Times New Roman"/>
          <w:color w:val="auto"/>
          <w:sz w:val="28"/>
          <w:szCs w:val="28"/>
          <w:u w:color="000000"/>
        </w:rPr>
        <w:t>(игрушек), развитие восприятия неречевых звучаний окружающего мира, развитие восприятия и воспроизведения устной речи обучающихся, и предоставляет его администрации образовательной организации. Кроме этого учитель принимает участие в ежегодном составлении характеристики слухоречевого развития каждого ученика (совместно с учителем индивидуальных занятий и музыкально –ритмических занятий).</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Содержание обучения</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 xml:space="preserve">Формирование у обучающихся базовых способностей, </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i/>
          <w:iCs/>
          <w:color w:val="auto"/>
          <w:sz w:val="28"/>
          <w:szCs w:val="28"/>
        </w:rPr>
        <w:t>необходимых для слухового восприятия</w:t>
      </w:r>
      <w:r w:rsidRPr="00EE04FF">
        <w:rPr>
          <w:rFonts w:ascii="Times New Roman" w:hAnsi="Times New Roman" w:cs="Times New Roman"/>
          <w:b/>
          <w:bCs/>
          <w:color w:val="auto"/>
          <w:sz w:val="28"/>
          <w:szCs w:val="28"/>
        </w:rPr>
        <w:t>.</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Наличиеусловной двигательной реакции при восприятии на слух различных неречевых звучаний, определения расстояния, на котором обучающиеся воспринимают данные звучания.  </w:t>
      </w:r>
      <w:r w:rsidRPr="00EE04FF">
        <w:rPr>
          <w:rFonts w:ascii="Times New Roman" w:eastAsia="Times New Roman" w:hAnsi="Times New Roman" w:cs="Times New Roman"/>
          <w:b/>
          <w:bCs/>
          <w:color w:val="auto"/>
          <w:sz w:val="28"/>
          <w:szCs w:val="28"/>
        </w:rPr>
        <w:tab/>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b/>
          <w:bCs/>
          <w:color w:val="auto"/>
          <w:sz w:val="28"/>
          <w:szCs w:val="28"/>
        </w:rPr>
        <w:tab/>
      </w:r>
      <w:r w:rsidRPr="00EE04FF">
        <w:rPr>
          <w:rFonts w:ascii="Times New Roman" w:hAnsi="Times New Roman" w:cs="Times New Roman"/>
          <w:color w:val="auto"/>
          <w:sz w:val="28"/>
          <w:szCs w:val="28"/>
        </w:rPr>
        <w:t xml:space="preserve">Различение и опознавание на слух звучаний музыкальных инструментов (игрушек), разных по тембру и высоте,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Определение направление звучания (локализация звучания в пространстве). </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Восприятие  неречевых звучаний,</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связанных с окружающим человека звуковым фоном</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Различение и опознавание на слух:</w:t>
      </w:r>
    </w:p>
    <w:p w:rsidR="00F65069" w:rsidRPr="00EE04FF" w:rsidRDefault="00C079E3" w:rsidP="000A374A">
      <w:pPr>
        <w:pStyle w:val="a9"/>
        <w:numPr>
          <w:ilvl w:val="0"/>
          <w:numId w:val="393"/>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бытовых шумов – шумы бытовой техники, телефонный звонок, стук в дверь, звонок в дверь и др.; </w:t>
      </w:r>
    </w:p>
    <w:p w:rsidR="00F65069" w:rsidRPr="00EE04FF" w:rsidRDefault="00C079E3" w:rsidP="000A374A">
      <w:pPr>
        <w:pStyle w:val="a9"/>
        <w:numPr>
          <w:ilvl w:val="0"/>
          <w:numId w:val="394"/>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голосов животных и птиц (домашних животных – лошади, коровы, овцы, свиньи, собаки, кошки и др., домашних птиц – петуха, курицы, гусей, цыплят и др., диких животных и птиц); </w:t>
      </w:r>
    </w:p>
    <w:p w:rsidR="00F65069" w:rsidRPr="00EE04FF" w:rsidRDefault="00C079E3" w:rsidP="000A374A">
      <w:pPr>
        <w:pStyle w:val="a9"/>
        <w:numPr>
          <w:ilvl w:val="0"/>
          <w:numId w:val="395"/>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шумов, связанных с явлениями природы  (раскаты грома, шум дождя, завывание ветра, звон капели, плеск реки и др.); </w:t>
      </w:r>
    </w:p>
    <w:p w:rsidR="00F65069" w:rsidRPr="00EE04FF" w:rsidRDefault="00C079E3" w:rsidP="000A374A">
      <w:pPr>
        <w:pStyle w:val="a9"/>
        <w:numPr>
          <w:ilvl w:val="0"/>
          <w:numId w:val="396"/>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городских шумов – сигналы городского транспорта, шумы приближающегося транспорта, сигналы машин службы помощи – скорая, пожарная, милиция, свисток милиционера, залпы салюта; </w:t>
      </w:r>
    </w:p>
    <w:p w:rsidR="00F65069" w:rsidRPr="00EE04FF" w:rsidRDefault="00C079E3" w:rsidP="000A374A">
      <w:pPr>
        <w:pStyle w:val="a9"/>
        <w:numPr>
          <w:ilvl w:val="0"/>
          <w:numId w:val="397"/>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 шумов вокзала, метро, аэродрома и речного вокзала (звук приближающегося транспорта, гудки поезда, шум взлетающего самолета, гудки теплохода и др.); шумов военной техники </w:t>
      </w:r>
    </w:p>
    <w:p w:rsidR="00F65069" w:rsidRPr="00EE04FF" w:rsidRDefault="00C079E3" w:rsidP="000A374A">
      <w:pPr>
        <w:pStyle w:val="a9"/>
        <w:numPr>
          <w:ilvl w:val="0"/>
          <w:numId w:val="398"/>
        </w:numPr>
        <w:tabs>
          <w:tab w:val="num" w:pos="537"/>
          <w:tab w:val="left" w:pos="567"/>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проявлений физиологического и эмоционального состояний человека – смех, плач, чихание, кашель и др.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Различение и опознавание на слух разговора и пения, мужского и женского голоса. </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eastAsia="Times New Roman" w:hAnsi="Times New Roman" w:cs="Times New Roman"/>
          <w:color w:val="auto"/>
          <w:sz w:val="28"/>
          <w:szCs w:val="28"/>
        </w:rPr>
        <w:tab/>
      </w:r>
      <w:r w:rsidRPr="00EE04FF">
        <w:rPr>
          <w:rFonts w:ascii="Times New Roman" w:hAnsi="Times New Roman" w:cs="Times New Roman"/>
          <w:color w:val="auto"/>
          <w:sz w:val="28"/>
          <w:szCs w:val="28"/>
        </w:rPr>
        <w:t xml:space="preserve">Расширение представлений об окружающей действительности в связи с восприятием неречевых звучаний. </w:t>
      </w:r>
    </w:p>
    <w:p w:rsidR="00F65069" w:rsidRPr="00EE04FF" w:rsidRDefault="00C079E3" w:rsidP="00EE04FF">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Развитие восприятия и воспроизведения устной речи</w:t>
      </w:r>
    </w:p>
    <w:p w:rsidR="00F65069" w:rsidRPr="00EE04FF" w:rsidRDefault="00C079E3" w:rsidP="00EE04FF">
      <w:pPr>
        <w:tabs>
          <w:tab w:val="left" w:pos="567"/>
        </w:tabs>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ab/>
        <w:t xml:space="preserve">Развитие слухового и слухозрительного восприятия речевого материала, отрабатываемого на данных занятиях. Закрепление произносительных умений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необходимыми модуляциями по силе и высоте, воспроизведения звуковой и ритмико –интонационной структуры речи, словам, словосочетаний, фраз, текстов (преимущественно диалогов), коротких стихотворений. </w:t>
      </w:r>
    </w:p>
    <w:p w:rsidR="00F65069" w:rsidRPr="00EE04FF" w:rsidRDefault="00F65069" w:rsidP="00EE04FF">
      <w:pPr>
        <w:spacing w:after="0" w:line="360" w:lineRule="auto"/>
        <w:ind w:firstLine="709"/>
        <w:jc w:val="center"/>
        <w:rPr>
          <w:rFonts w:ascii="Times New Roman" w:eastAsia="Times New Roman" w:hAnsi="Times New Roman" w:cs="Times New Roman"/>
          <w:b/>
          <w:bCs/>
          <w:color w:val="auto"/>
          <w:sz w:val="28"/>
          <w:szCs w:val="28"/>
        </w:rPr>
      </w:pP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УЧЕБНЫЙ ПРЕДМЕТ </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КОРРЕКЦИОННО – РАЗВИВАЮЩЕЙ ОБЛАСТИ</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 xml:space="preserve"> «СОЦИАЛЬНО-БЫТОВАЯ ОРИЕНТИРОВКА»</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Пояснительная записка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Основной целью курса социально-бытовой ориентировки (СБО) является реализация практической подготовки школьников к самостоятельной жизни и трудовой деятельности в современных условиях; овладение детьми в условиях целенаправленного обучения опытом социального поведения для наиболее полной их реабилитации и интеграции в социуме; повышение общего и речевого развития учащихся.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Обучение по данному предмету решает следующие задачи: </w:t>
      </w:r>
    </w:p>
    <w:p w:rsidR="00F65069" w:rsidRPr="00EE04FF" w:rsidRDefault="00C079E3" w:rsidP="000A374A">
      <w:pPr>
        <w:pStyle w:val="a9"/>
        <w:numPr>
          <w:ilvl w:val="0"/>
          <w:numId w:val="399"/>
        </w:numPr>
        <w:tabs>
          <w:tab w:val="clear" w:pos="141"/>
          <w:tab w:val="num" w:pos="688"/>
        </w:tabs>
        <w:ind w:left="0" w:firstLine="709"/>
        <w:jc w:val="both"/>
        <w:rPr>
          <w:rFonts w:ascii="Times New Roman" w:hAnsi="Times New Roman" w:cs="Times New Roman"/>
          <w:color w:val="auto"/>
          <w:sz w:val="28"/>
          <w:szCs w:val="28"/>
          <w:u w:color="FF0000"/>
        </w:rPr>
      </w:pPr>
      <w:r w:rsidRPr="00EE04FF">
        <w:rPr>
          <w:rFonts w:ascii="Times New Roman" w:hAnsi="Times New Roman" w:cs="Times New Roman"/>
          <w:color w:val="auto"/>
          <w:sz w:val="28"/>
          <w:szCs w:val="28"/>
          <w:u w:color="FF0000"/>
        </w:rPr>
        <w:t>приближение детей к новому социальному опыту с использованием разных видов речи;</w:t>
      </w:r>
    </w:p>
    <w:p w:rsidR="00F65069" w:rsidRPr="00EE04FF" w:rsidRDefault="00C079E3" w:rsidP="000A374A">
      <w:pPr>
        <w:pStyle w:val="a9"/>
        <w:numPr>
          <w:ilvl w:val="0"/>
          <w:numId w:val="400"/>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развитие мотивации к дальнейшему овладению социальным опытом и социальными ролями; </w:t>
      </w:r>
    </w:p>
    <w:p w:rsidR="00F65069" w:rsidRPr="00EE04FF" w:rsidRDefault="00C079E3" w:rsidP="000A374A">
      <w:pPr>
        <w:pStyle w:val="a9"/>
        <w:numPr>
          <w:ilvl w:val="0"/>
          <w:numId w:val="401"/>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накопление и развитие представлений об окружающем мире;</w:t>
      </w:r>
    </w:p>
    <w:p w:rsidR="00F65069" w:rsidRPr="00EE04FF" w:rsidRDefault="00C079E3" w:rsidP="000A374A">
      <w:pPr>
        <w:pStyle w:val="a9"/>
        <w:numPr>
          <w:ilvl w:val="0"/>
          <w:numId w:val="402"/>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накопление опыта социального поведения и регуляция собственного поведения;</w:t>
      </w:r>
    </w:p>
    <w:p w:rsidR="00F65069" w:rsidRPr="00EE04FF" w:rsidRDefault="00C079E3" w:rsidP="000A374A">
      <w:pPr>
        <w:pStyle w:val="a9"/>
        <w:numPr>
          <w:ilvl w:val="0"/>
          <w:numId w:val="403"/>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личностных качеств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и социальным опытом;</w:t>
      </w:r>
    </w:p>
    <w:p w:rsidR="00F65069" w:rsidRPr="00EE04FF" w:rsidRDefault="00C079E3" w:rsidP="000A374A">
      <w:pPr>
        <w:pStyle w:val="a9"/>
        <w:numPr>
          <w:ilvl w:val="0"/>
          <w:numId w:val="404"/>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процесса самопознания и самосознания:</w:t>
      </w:r>
    </w:p>
    <w:p w:rsidR="00F65069" w:rsidRPr="00EE04FF" w:rsidRDefault="00C079E3" w:rsidP="000A374A">
      <w:pPr>
        <w:pStyle w:val="a9"/>
        <w:numPr>
          <w:ilvl w:val="0"/>
          <w:numId w:val="405"/>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формирование полноценной речевой деятельности через овладение речью  как средством общения, средством познания;</w:t>
      </w:r>
    </w:p>
    <w:p w:rsidR="00F65069" w:rsidRPr="00EE04FF" w:rsidRDefault="00C079E3" w:rsidP="000A374A">
      <w:pPr>
        <w:pStyle w:val="a9"/>
        <w:numPr>
          <w:ilvl w:val="0"/>
          <w:numId w:val="406"/>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развитие познавательных и творческих  способностей; обеспечение коммуникативно-психологической адаптации школьников к социальному миру для преодоления в дальнейшем психологического барьера и использование устной речи как средства полноценного средства общения в социуме;</w:t>
      </w:r>
    </w:p>
    <w:p w:rsidR="00F65069" w:rsidRPr="00EE04FF" w:rsidRDefault="00C079E3" w:rsidP="000A374A">
      <w:pPr>
        <w:pStyle w:val="a9"/>
        <w:numPr>
          <w:ilvl w:val="0"/>
          <w:numId w:val="407"/>
        </w:numPr>
        <w:tabs>
          <w:tab w:val="clear" w:pos="141"/>
          <w:tab w:val="num" w:pos="68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накопление опыта развития взаимоотношений со слышащими сверстниками и взрослыми;</w:t>
      </w:r>
    </w:p>
    <w:p w:rsidR="00F65069" w:rsidRPr="00EE04FF" w:rsidRDefault="00C079E3" w:rsidP="00EE04FF">
      <w:pPr>
        <w:pStyle w:val="a9"/>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Деятельностный характер предмета "Социально-бытовая ориентировка"соответствует природе младшего школьника, воспринимающего мир целостно и эмоционально. Это позволяет включать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межпредметные общеучебные и метапредметные умения и навыки.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Занятия по СБО направлены на сокращение разрыва в общем и речевом развитии глухих детей и их нормально развивающихся сверстников.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Важно не только адаптировать воспитанников в ближайшем окружении, выводя их за рамки своего коллектива, но и включить их в коллектив слышащих, в процесс общей трудовой, деятельности, совместных игр, прогулок, экскурсий, развлечений. Во взаимодействии с окружающими дети овладевают культурой общества, у них формируется система нравственных понятий, представлений, появляется опыт социально-эмоционального поведения.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Исходя из того, что трудности в общении с окружающими, которые испытывает ребенок с нарушением слуха, влияют на формирование его личностных качеств, содержание курса предусматривает прежде всего усвоение знаний о себе как о человеке и личности в системе «я – общество». Начиная с первоначальных представлений о самом себе, о семье, о школе, постепенно осуществляется формирование самосознания школьника. Важное значение имеет формированию представлений, понятий об  окружающем мире. От овладения языком в большой степени зависит преодоление последствий глухоты, возможность обучения глухих детей основам наук и полноценное включение лиц с нарушением слуха в коллектив слышащих, в общественную жизнь.</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Для обеспечения целенаправленного личностного развития детей, подготовки их к самостоятельной жизни программа предполагает интегрированный подход к формированию личностных качеств, комплексную поддержку глухих школьников в системе СБО, реализуемую с учетом их возрастных и специфических особенностей и возможностей, по следующим разделам работы: познавательная культура, нравственная культура, трудовая культура и социальная адаптация, профессиональная ориентация. коммуникативная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Выделение разделов достаточно условно, так как названные направления работы по СБО тесно связаны между собой и имеют место на всех годах обучения. Однако для разных возрастных этапов отдельные из них являются доминирующими. Так, на первом этапе работы большое внимание уделяется трудовой, социальной адаптации и коммуникативной культуре глухих школьников: расширению, закреплению и уточнению представлений, понятий об их ближайшем окружении, формированию элементарного опыта правового поведения, обогащению нравственного опыта. На втором этапе работы основными являются: знания учащихся из области нравственной культуры, о явлениях общественной и социальной жизни, о стране, в которой они живут. На третьем этапе внимание уделяется обогащению коммуникативной  компетентности и расширению навыков интегративного взаимодействия в различных сферах жизни.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программе названы темы занятий и их примерное содержание; определена цель изучения каждой темы; рекомендованы систематические упражнения для приобретения, сохранения, развития личностных качеств (адаптационные тренинги), игровые виды и формы работы. В соответствии с новыми Государственными стандартами внимание уделяется формированию метапредметных умений и универсальных учебных действий таких, как развитие личностных качеств (гражданских, нравственных), регулятивных, познавательных и коммуникативных.</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С содержанием некоторых тем дети знакомы по курсу «Окружающий мир». Работа по этим темам продолжается в </w:t>
      </w:r>
      <w:r w:rsidRPr="00EE04FF">
        <w:rPr>
          <w:rFonts w:ascii="Times New Roman" w:hAnsi="Times New Roman" w:cs="Times New Roman"/>
          <w:color w:val="auto"/>
          <w:sz w:val="28"/>
          <w:szCs w:val="28"/>
          <w:lang w:val="en-US"/>
        </w:rPr>
        <w:t>III</w:t>
      </w:r>
      <w:r w:rsidRPr="00EE04FF">
        <w:rPr>
          <w:rFonts w:ascii="Times New Roman" w:hAnsi="Times New Roman" w:cs="Times New Roman"/>
          <w:color w:val="auto"/>
          <w:sz w:val="28"/>
          <w:szCs w:val="28"/>
        </w:rPr>
        <w:t>–</w:t>
      </w:r>
      <w:r w:rsidRPr="00EE04FF">
        <w:rPr>
          <w:rFonts w:ascii="Times New Roman" w:hAnsi="Times New Roman" w:cs="Times New Roman"/>
          <w:color w:val="auto"/>
          <w:sz w:val="28"/>
          <w:szCs w:val="28"/>
          <w:lang w:val="en-US"/>
        </w:rPr>
        <w:t>V</w:t>
      </w:r>
      <w:r w:rsidRPr="00EE04FF">
        <w:rPr>
          <w:rFonts w:ascii="Times New Roman" w:hAnsi="Times New Roman" w:cs="Times New Roman"/>
          <w:color w:val="auto"/>
          <w:sz w:val="28"/>
          <w:szCs w:val="28"/>
        </w:rPr>
        <w:t xml:space="preserve"> классах. В процессе практической деятельности (игровой, трудовой, спортивной и др.), в процессе игр-тренингов знания постепенно закрепляются, расширяются; формируются новые обобщения, жизненная компетентность, понятия и представления о социальной жизни, словарь и фразеология.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программе предусмотрены элементы работы по ОБЖ (личная гигиена учащихся, гигиена приготовления и приема пищи, гигиена жилища, труда и отдыха, личная безопасность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Основные направления работы:</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1.Познавательная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Этот раздел работы включает в себя следующие образовательные линии: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«Познай себя»</w:t>
      </w:r>
      <w:r w:rsidRPr="00EE04FF">
        <w:rPr>
          <w:rFonts w:ascii="Times New Roman" w:hAnsi="Times New Roman" w:cs="Times New Roman"/>
          <w:color w:val="auto"/>
          <w:sz w:val="28"/>
          <w:szCs w:val="28"/>
        </w:rPr>
        <w:t>. Знание о себе, своей семье, своих друзьях и окружающих; умение дать объективную оценку своим возможностям, оценку себе и своим отношениям с окружающими; социально-эмоциональное воспитание и развитие.</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b/>
          <w:bCs/>
          <w:i/>
          <w:iCs/>
          <w:color w:val="auto"/>
          <w:sz w:val="28"/>
          <w:szCs w:val="28"/>
        </w:rPr>
        <w:t xml:space="preserve">«Воспитание здорового образа жизни». </w:t>
      </w:r>
      <w:r w:rsidRPr="00EE04FF">
        <w:rPr>
          <w:rFonts w:ascii="Times New Roman" w:hAnsi="Times New Roman" w:cs="Times New Roman"/>
          <w:color w:val="auto"/>
          <w:sz w:val="28"/>
          <w:szCs w:val="28"/>
        </w:rPr>
        <w:t>Адаптация к режиму дня; соблюдение правил личной и общественной гигиены. Знание правил пожарной безопасности; безопасности дорожного движения; безопасности в экстремальных ситуациях, на воде, в лесу и пр.</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«Я и общество».</w:t>
      </w:r>
      <w:r w:rsidRPr="00EE04FF">
        <w:rPr>
          <w:rFonts w:ascii="Times New Roman" w:hAnsi="Times New Roman" w:cs="Times New Roman"/>
          <w:color w:val="auto"/>
          <w:sz w:val="28"/>
          <w:szCs w:val="28"/>
        </w:rPr>
        <w:t xml:space="preserve"> Представления об окружающей жизни, умение адаптироваться в ней; быт и культура быта; знание гигиенических требований к помещению; жилище (виды жилых помещений в городе и деревне); знакомство со средствами связи, почтой и почтовыми отправлениями, транспортом, медицинской помощью, культурой организации отдыха, торговлей, питанием (столовая, ресторан, кафе и др.); представления о культуре и истории глухих людей. </w:t>
      </w:r>
    </w:p>
    <w:p w:rsidR="00F65069" w:rsidRPr="00EE04FF" w:rsidRDefault="00C079E3" w:rsidP="000A374A">
      <w:pPr>
        <w:pStyle w:val="a9"/>
        <w:numPr>
          <w:ilvl w:val="0"/>
          <w:numId w:val="408"/>
        </w:numPr>
        <w:tabs>
          <w:tab w:val="num" w:pos="832"/>
          <w:tab w:val="left" w:pos="876"/>
        </w:tabs>
        <w:ind w:left="0" w:firstLine="709"/>
        <w:jc w:val="both"/>
        <w:rPr>
          <w:rFonts w:ascii="Times New Roman" w:hAnsi="Times New Roman" w:cs="Times New Roman"/>
          <w:color w:val="auto"/>
          <w:sz w:val="28"/>
          <w:szCs w:val="28"/>
        </w:rPr>
      </w:pPr>
      <w:r w:rsidRPr="00EE04FF">
        <w:rPr>
          <w:rFonts w:ascii="Times New Roman" w:hAnsi="Times New Roman" w:cs="Times New Roman"/>
          <w:b/>
          <w:bCs/>
          <w:color w:val="auto"/>
          <w:sz w:val="28"/>
          <w:szCs w:val="28"/>
        </w:rPr>
        <w:t xml:space="preserve">Нравственная культура.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Одной из основных составляющих всестороннего развития ребенка является нравственное воспитание и развитие, регулирующее его поведение в социуме, подготовку к самостоятельной жизни. Данный раздел работы предусматривает освоение норм культурного поведения, воспитание гуманных патриотических чувств, соответствующих качеств личности и морально-этических понятий и представлений, соответствующих норм этикета, в том числе речевого.</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3.Трудовая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 этом разделе предусматривается сообщение учащимся специальных знаний, выработка умений, навыков обслуживания себя и близких, ведения домашнего хозяйства: уборка помещений различного назначения, уборка уличных территорий, знание инструментов, хозинвентаря и их применения; знание правил техники безопасности; питание, гигиена и технология приготовления пищи; одежда и обувь; виды одежды, обуви, головных уборов, их назначение; повседневный уход за одеждой и обувью; ремонт одежды; культура труда и быта; назначение соответствующих предметов и служб бытового обслуживания. Составной частью раздела «Трудовая культура» является тема «Деловое общение».</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4.Профессиональная ориентация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Профессиональная адаптация школьников входит в систему их профессиональной подготовки наряду с такими направлениями этой работы, как профессиональное просвещение, профконсультация, профотбор и профессиональная подготовка в старших классах.</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В социализации школьников значительное место уделяется профессиональной ориентации и профконсультации воспитанников. Содержание этой работы предусматривает формирование представлений и понятий о профессиях, о производстве (в промышленности, в сельском хозяйстве; о больших предприятиях и малых, частных и государственных и др.); знакомство с трудом родителей, взрослых; формирование навыков обслуживания людей; обучение деловому общению; формирование элементарных экономических и правовых знаний. </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5. Коммуникативная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Социальная адаптация – это непрерывный коммуникативный процесс, в котором участвуют личность и общество. Именно поэтому данному разделу придается большое значение. Работа ведется по нескольким образовательным линиям: формирование коммуникативных способностей учащихся; организация их коммуникативной деятельности; овладение культурой общения; совместная деятельность глухих и слышащих учащихся (познавательная, коммуникативная); предусматриваются встречи со слышащими сверстниками.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Пропедевтическая работа с глухими детьми проводится в направлении психологической подготовки, организации детского коллектива, коммуникативной подготовки. В этой работе большое внимание уделяется подготовке глухих учащихся к встречам со слышащими: содержанию их совместной деятельности (игровой, трудовой, спортивной и др.); содержанию просветительской работы как среди глухих детей и их родителей, так и среди слышащих (обучающихся и педагогов образовательных организаций, их родителей).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Проблемы социальной адаптации и реабилитации глухих детей решаются через их включение в доступную общественно значимую деятельность: празднование общественных праздников, проведение спортивных соревнований, конкурсов в художественно-творческой деятельности; посещение служб быта, магазинов разного профиля, культурно-досуговых мероприятий (выставок, музеев, театров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Преимущественными формами и методами обучения являются практические работы, экскурсии, игры, беседы, рассказы, упражнения-тренинги, интернет-ресурсы.</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Система работы по СБО предполагает специальные занятия, которые проводятся два раза в неделю. Во всех классах часы занятий можно сдваивать, что позволяет педагогу проводить большие по объему практические работы или относительно дальние экскурсии. Количество часов на тему и порядок их прохождения являются примерными. Они могут изменяться в зависимости от развития учащихся, условий обучения. Темы, указанные в программе, для изучения которых в школе нет соответствующих условий, могут заменяться другими.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Занятия целесообразно проводить в специально оборудованном кабинете, имеющем место для теоретической (классный уголок) и практической (мягкая и кухонная мебель, плита, холодильник, посуда и т.д.) работы. Формы организации работы следующие: фронтальная, индивидуальная, парами, тройками, бригадами.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Вся коррекционно-воспитательная работа на первом этапе основывается на таких видах занятий, как предметно-практическая деятельность, самообслуживание, моделирование реальных ситуаций. Ипользуется способность глухих детей к подражанию. Им показывают, как надо поступать в реальной ситуации, предлагаются на доске, карточках или плакатах опорные слова, словосочетания, иногда готовые реплики, помогающие в общении, организуются видеопросмотры аналогичных ситуаций. Даются сведения по ОБЖ.</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На втором этапе работы доминирует практическая деятельность, беседа, рассказ; обязательна трудовая, профессиональная, психологическая и коммуникативная подготовка. На третьем этапе расширяется и обогащается содержание образования, уделяется внимание формированию социально активной позиции, широко используется интерактивное общение, проектная деятельность, моделируются и обсуждаются реальные ситуации. Учитель предлагает ученикам опорные слова и фразы как для реального общения, так и для обсуждения ситуации. Доступность сюжета, игровой и практический характер занятий, эмоциональное преподнесение материала – все это является эффективным способом развития коммуникативных и жизненных компетенций глухих школьников.</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Важным условием обучения глухих детей является постепенное расширение их социальных связей. Вследствие того, что глухие учащиеся не имеют большой практики посещения различного рода учреждений (магазины, службы быта и др.), педагог специально организовывает знакомство с предприятиями общественно-бытового характера; проводит в стенах школы прием гостей; моделирует реальные ситуации на занятиях по СБО. Создание реальной ситуации предполагает распределение ролей между ее участниками, которые вступают в определенные отношения между собой, что находит выражение в соответствующих действиях и репликах. Разыгрывая с детьми в младших классах жизненные ситуации в играх с куклами, в сюжетно-ролевых играх, в деловых тренингах педагог расширяет социальный опыт детей. Такие упражнения в моделировании ситуаций могут являться пропедевтическими перед встречей глухих детей со слышащими сверстниками, с работниками на предприятиях, службах быта, магазинах, в путешествиях и т. п.</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Помимо специальных занятий система работы по социально-бытовой ориентировке предполагает активную трудовую деятельность школьников (самообслуживание, бытовой и общественно полезный труд) и социальную направленность преподавания общеобразовательных предметов, совместную деятельность со слышащими, организацию работы учителя с родителями, так как семья имеет самое большое влияние на процесс социализации ребенка.</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Результаты освоения содержания учебного предмета:</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 xml:space="preserve">Предметные: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Обучающиеся должны </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b/>
          <w:bCs/>
          <w:i/>
          <w:iCs/>
          <w:color w:val="auto"/>
          <w:sz w:val="28"/>
          <w:szCs w:val="28"/>
        </w:rPr>
        <w:t>знать:</w:t>
      </w:r>
    </w:p>
    <w:p w:rsidR="00F65069" w:rsidRPr="00EE04FF" w:rsidRDefault="00C079E3" w:rsidP="000A374A">
      <w:pPr>
        <w:pStyle w:val="a9"/>
        <w:numPr>
          <w:ilvl w:val="0"/>
          <w:numId w:val="409"/>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имена, отчества членов семьи, детей, окружающих взрослых, свою родословную, профессии людей; названия и сферу деятельности социокультурных учреждений;</w:t>
      </w:r>
    </w:p>
    <w:p w:rsidR="00F65069" w:rsidRPr="00EE04FF" w:rsidRDefault="00C079E3" w:rsidP="000A374A">
      <w:pPr>
        <w:pStyle w:val="a9"/>
        <w:numPr>
          <w:ilvl w:val="0"/>
          <w:numId w:val="410"/>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некоторые формы речевого и неречевого этикета в ситуациях общения в классе, в школе, со взрослыми, со сверстниками, во время совместных игр, занятий, праздников; при посещении служб Социально-бытового характера, в транспорте, в музеях, на выставках, в театре и др.</w:t>
      </w:r>
    </w:p>
    <w:p w:rsidR="00F65069" w:rsidRPr="00EE04FF" w:rsidRDefault="00C079E3" w:rsidP="000A374A">
      <w:pPr>
        <w:pStyle w:val="a9"/>
        <w:numPr>
          <w:ilvl w:val="0"/>
          <w:numId w:val="411"/>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нормы поведения в различных ситуациях общения в классе, в семье, в школе, в магазине, в различных социальных ситуациях;</w:t>
      </w:r>
    </w:p>
    <w:p w:rsidR="00F65069" w:rsidRPr="00EE04FF" w:rsidRDefault="00C079E3" w:rsidP="000A374A">
      <w:pPr>
        <w:pStyle w:val="a9"/>
        <w:numPr>
          <w:ilvl w:val="0"/>
          <w:numId w:val="412"/>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правила поведения в кризисных ситуациях;</w:t>
      </w:r>
    </w:p>
    <w:p w:rsidR="00F65069" w:rsidRPr="00EE04FF" w:rsidRDefault="00C079E3" w:rsidP="000A374A">
      <w:pPr>
        <w:pStyle w:val="a9"/>
        <w:numPr>
          <w:ilvl w:val="0"/>
          <w:numId w:val="413"/>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правила ЗОЖ;</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уметь:</w:t>
      </w:r>
    </w:p>
    <w:p w:rsidR="00F65069" w:rsidRPr="00EE04FF" w:rsidRDefault="00C079E3" w:rsidP="000A374A">
      <w:pPr>
        <w:pStyle w:val="a9"/>
        <w:numPr>
          <w:ilvl w:val="0"/>
          <w:numId w:val="414"/>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преодолевать психологический барьер в ситуациях общения в социуме;</w:t>
      </w:r>
    </w:p>
    <w:p w:rsidR="00F65069" w:rsidRPr="00EE04FF" w:rsidRDefault="00C079E3" w:rsidP="000A374A">
      <w:pPr>
        <w:pStyle w:val="a9"/>
        <w:numPr>
          <w:ilvl w:val="0"/>
          <w:numId w:val="415"/>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стремиться к достижениям в учебе, в жизни, в творчестве;</w:t>
      </w:r>
    </w:p>
    <w:p w:rsidR="00F65069" w:rsidRPr="00EE04FF" w:rsidRDefault="00C079E3" w:rsidP="000A374A">
      <w:pPr>
        <w:pStyle w:val="a9"/>
        <w:numPr>
          <w:ilvl w:val="0"/>
          <w:numId w:val="416"/>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координировать свою работу с разными компонентами учебно-методического комплекта с рабочей тетрадью, видеофильмами, иллюстрациями, мультимедийными презентациями, ИКТ;</w:t>
      </w:r>
    </w:p>
    <w:p w:rsidR="00F65069" w:rsidRPr="00EE04FF" w:rsidRDefault="00C079E3" w:rsidP="000A374A">
      <w:pPr>
        <w:pStyle w:val="a9"/>
        <w:numPr>
          <w:ilvl w:val="0"/>
          <w:numId w:val="417"/>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проигрывать различные роли в игровых ситуациях, типичных  для семейного, бытового, учебного сотрудничества;</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владеть:</w:t>
      </w:r>
    </w:p>
    <w:p w:rsidR="00F65069" w:rsidRPr="00EE04FF" w:rsidRDefault="00C079E3" w:rsidP="000A374A">
      <w:pPr>
        <w:pStyle w:val="a9"/>
        <w:numPr>
          <w:ilvl w:val="0"/>
          <w:numId w:val="418"/>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навыками вербальной и невербальной коммуникации в процессе участия в моделируемых ситуациях общения, ролевых играх, в играх – тренингах;</w:t>
      </w:r>
    </w:p>
    <w:p w:rsidR="00F65069" w:rsidRPr="00EE04FF" w:rsidRDefault="00C079E3" w:rsidP="000A374A">
      <w:pPr>
        <w:pStyle w:val="a9"/>
        <w:numPr>
          <w:ilvl w:val="0"/>
          <w:numId w:val="419"/>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навыками самообслуживания, поведения в кризисных ситуациях;</w:t>
      </w:r>
    </w:p>
    <w:p w:rsidR="00F65069" w:rsidRPr="00EE04FF" w:rsidRDefault="00C079E3" w:rsidP="000A374A">
      <w:pPr>
        <w:pStyle w:val="a9"/>
        <w:numPr>
          <w:ilvl w:val="0"/>
          <w:numId w:val="420"/>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культурой делового общения (речевой этикет);</w:t>
      </w:r>
    </w:p>
    <w:p w:rsidR="00F65069" w:rsidRPr="00EE04FF" w:rsidRDefault="00C079E3" w:rsidP="000A374A">
      <w:pPr>
        <w:pStyle w:val="a9"/>
        <w:numPr>
          <w:ilvl w:val="0"/>
          <w:numId w:val="421"/>
        </w:numPr>
        <w:tabs>
          <w:tab w:val="clear" w:pos="426"/>
          <w:tab w:val="num" w:pos="375"/>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навыками адекватного поведения и общения в социуме;</w:t>
      </w:r>
    </w:p>
    <w:p w:rsidR="00F65069" w:rsidRPr="00EE04FF" w:rsidRDefault="00C079E3" w:rsidP="00EE04FF">
      <w:pPr>
        <w:spacing w:after="0" w:line="360" w:lineRule="auto"/>
        <w:ind w:firstLine="709"/>
        <w:jc w:val="both"/>
        <w:rPr>
          <w:rFonts w:ascii="Times New Roman" w:eastAsia="Times New Roman" w:hAnsi="Times New Roman" w:cs="Times New Roman"/>
          <w:i/>
          <w:iCs/>
          <w:color w:val="auto"/>
          <w:sz w:val="28"/>
          <w:szCs w:val="28"/>
        </w:rPr>
      </w:pPr>
      <w:r w:rsidRPr="00EE04FF">
        <w:rPr>
          <w:rFonts w:ascii="Times New Roman" w:hAnsi="Times New Roman" w:cs="Times New Roman"/>
          <w:i/>
          <w:iCs/>
          <w:color w:val="auto"/>
          <w:sz w:val="28"/>
          <w:szCs w:val="28"/>
        </w:rPr>
        <w:t xml:space="preserve">Универсальные  учебные действия </w:t>
      </w:r>
    </w:p>
    <w:p w:rsidR="00F65069" w:rsidRPr="00EE04FF" w:rsidRDefault="00C079E3" w:rsidP="000A374A">
      <w:pPr>
        <w:pStyle w:val="a9"/>
        <w:numPr>
          <w:ilvl w:val="0"/>
          <w:numId w:val="422"/>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понимать учебную задачу, предъявляемую для коллективной деятельности;</w:t>
      </w:r>
    </w:p>
    <w:p w:rsidR="00F65069" w:rsidRPr="00EE04FF" w:rsidRDefault="00C079E3" w:rsidP="000A374A">
      <w:pPr>
        <w:pStyle w:val="a9"/>
        <w:numPr>
          <w:ilvl w:val="0"/>
          <w:numId w:val="423"/>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планировать и осуществлять рефлексию разных видов деятельности;</w:t>
      </w:r>
    </w:p>
    <w:p w:rsidR="00F65069" w:rsidRPr="00EE04FF" w:rsidRDefault="00C079E3" w:rsidP="000A374A">
      <w:pPr>
        <w:pStyle w:val="a9"/>
        <w:numPr>
          <w:ilvl w:val="0"/>
          <w:numId w:val="424"/>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работать малыми группами, коллективно и индивидуально;</w:t>
      </w:r>
    </w:p>
    <w:p w:rsidR="00F65069" w:rsidRPr="00EE04FF" w:rsidRDefault="00C079E3" w:rsidP="000A374A">
      <w:pPr>
        <w:pStyle w:val="a9"/>
        <w:numPr>
          <w:ilvl w:val="0"/>
          <w:numId w:val="425"/>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соблюдать этикетные нормы в диалогах типичных ситуациях бытового, учебно-трудового, культурного общениях;</w:t>
      </w:r>
    </w:p>
    <w:p w:rsidR="00F65069" w:rsidRPr="00EE04FF" w:rsidRDefault="00C079E3" w:rsidP="000A374A">
      <w:pPr>
        <w:pStyle w:val="a9"/>
        <w:numPr>
          <w:ilvl w:val="0"/>
          <w:numId w:val="426"/>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общаться  с окружающими в различных социокультурных организациях;</w:t>
      </w:r>
    </w:p>
    <w:p w:rsidR="00F65069" w:rsidRPr="00EE04FF" w:rsidRDefault="00C079E3" w:rsidP="000A374A">
      <w:pPr>
        <w:pStyle w:val="a9"/>
        <w:numPr>
          <w:ilvl w:val="0"/>
          <w:numId w:val="427"/>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сотрудничать в совместной деятельности;</w:t>
      </w:r>
    </w:p>
    <w:p w:rsidR="00F65069" w:rsidRPr="00EE04FF" w:rsidRDefault="00C079E3" w:rsidP="000A374A">
      <w:pPr>
        <w:pStyle w:val="a9"/>
        <w:numPr>
          <w:ilvl w:val="0"/>
          <w:numId w:val="428"/>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осуществлять навыки самоконтроля;</w:t>
      </w:r>
    </w:p>
    <w:p w:rsidR="00F65069" w:rsidRPr="00EE04FF" w:rsidRDefault="00C079E3" w:rsidP="000A374A">
      <w:pPr>
        <w:pStyle w:val="a9"/>
        <w:numPr>
          <w:ilvl w:val="0"/>
          <w:numId w:val="429"/>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 xml:space="preserve"> участвовать  в диалоге на основе слухо-зрительного восприятия устной речи;</w:t>
      </w:r>
    </w:p>
    <w:p w:rsidR="00F65069" w:rsidRPr="00EE04FF" w:rsidRDefault="00C079E3" w:rsidP="000A374A">
      <w:pPr>
        <w:pStyle w:val="a9"/>
        <w:numPr>
          <w:ilvl w:val="0"/>
          <w:numId w:val="430"/>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оценивать качества выполненной работы (своей и товарища) в соответствии с принятыми требованиями;</w:t>
      </w:r>
    </w:p>
    <w:p w:rsidR="00F65069" w:rsidRPr="00EE04FF" w:rsidRDefault="00C079E3" w:rsidP="000A374A">
      <w:pPr>
        <w:pStyle w:val="a9"/>
        <w:numPr>
          <w:ilvl w:val="0"/>
          <w:numId w:val="431"/>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высказывать свое мнение, выражать свое отношение к предмету деятельности;</w:t>
      </w:r>
    </w:p>
    <w:p w:rsidR="00F65069" w:rsidRPr="00EE04FF" w:rsidRDefault="00C079E3" w:rsidP="000A374A">
      <w:pPr>
        <w:pStyle w:val="a9"/>
        <w:numPr>
          <w:ilvl w:val="0"/>
          <w:numId w:val="432"/>
        </w:numPr>
        <w:tabs>
          <w:tab w:val="clear" w:pos="426"/>
          <w:tab w:val="num" w:pos="668"/>
        </w:tabs>
        <w:ind w:left="0" w:firstLine="709"/>
        <w:jc w:val="both"/>
        <w:rPr>
          <w:rFonts w:ascii="Times New Roman" w:hAnsi="Times New Roman" w:cs="Times New Roman"/>
          <w:color w:val="auto"/>
          <w:sz w:val="28"/>
          <w:szCs w:val="28"/>
        </w:rPr>
      </w:pPr>
      <w:r w:rsidRPr="00EE04FF">
        <w:rPr>
          <w:rFonts w:ascii="Times New Roman" w:hAnsi="Times New Roman" w:cs="Times New Roman"/>
          <w:color w:val="auto"/>
          <w:sz w:val="28"/>
          <w:szCs w:val="28"/>
        </w:rPr>
        <w:t>уважать чужое мнение, прислушиваться к нему, корректировать свое поведение в зависимости от ситуации общения.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Требования к оснащению учебного процесса на уроках </w:t>
      </w:r>
      <w:r w:rsidRPr="00EE04FF">
        <w:rPr>
          <w:rFonts w:ascii="Times New Roman" w:hAnsi="Times New Roman" w:cs="Times New Roman"/>
          <w:color w:val="auto"/>
          <w:sz w:val="28"/>
          <w:szCs w:val="28"/>
          <w:u w:val="single"/>
        </w:rPr>
        <w:t xml:space="preserve">СБО </w:t>
      </w:r>
      <w:r w:rsidRPr="00EE04FF">
        <w:rPr>
          <w:rFonts w:ascii="Times New Roman" w:hAnsi="Times New Roman" w:cs="Times New Roman"/>
          <w:color w:val="auto"/>
          <w:sz w:val="28"/>
          <w:szCs w:val="28"/>
        </w:rPr>
        <w:t>разрабатываются с учетом реальных условий работы отечественной начальной школы и современных представлении о культуре и безопасности труда школьников.</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Для работы учащимся необходимы:  индивидуальное рабочее место (которое может при необходимости перемещаться – трансформироваться в часть площадки для групповой работы); простейшие инструменты и приспособления для  воспроизведения домашних бытовых операций: приготовления пищи, стирки, глажения, уборки помещения и др; материалы для изготовления изделий, предусмотренные программным содержанием: бумага (писчая, альбомная, цветная и для аппликаций и оригами, копированная), картон (обычный, гофрированный, цветной), ткань, текстильные материалы (нитки, пряжа и пр.), пластилин (или глина, пластика, соленое тесто), фольга, калька, природные и утилизированные материалы, наборы «Конструктор»; специально отведенные помещения для овладения навыками работы в быту для формирования навыков хозяйственной деятельности в  в современных домашних условиях.</w:t>
      </w:r>
    </w:p>
    <w:p w:rsidR="00F65069" w:rsidRPr="00EE04FF" w:rsidRDefault="00C079E3" w:rsidP="00EE04FF">
      <w:pPr>
        <w:spacing w:after="0" w:line="360" w:lineRule="auto"/>
        <w:ind w:firstLine="709"/>
        <w:jc w:val="center"/>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Содержание обучения.</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Познавательная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Познай себя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Имя, фамилия, возраст. Моя семья: члены семьи, их имена. Моя родословная. Мои друзья. Основы взаимоотношений в семье. Мои любимые занятия (книги). Семейные праздники. Мир моих увлечений. Мое и наше. Раздели печаль и радость другого.</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b/>
          <w:bCs/>
          <w:i/>
          <w:iCs/>
          <w:color w:val="auto"/>
          <w:sz w:val="28"/>
          <w:szCs w:val="28"/>
        </w:rPr>
        <w:t>:</w:t>
      </w:r>
      <w:r w:rsidRPr="00EE04FF">
        <w:rPr>
          <w:rFonts w:ascii="Times New Roman" w:hAnsi="Times New Roman" w:cs="Times New Roman"/>
          <w:color w:val="auto"/>
          <w:sz w:val="28"/>
          <w:szCs w:val="28"/>
        </w:rPr>
        <w:t>знакомство с полными именами родителей и др.; воспитание уважения к добрым традициям (семейным, школьным), развитие самосознания, воспитание сострадания к ближнему, готовности придти на помощь.</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Помощь родителям в семье. Активное участие в подготовке и проведении традиционных праздников. Упражнение в выражении чувства сопереживания, сочувствия, печали и радости, подражание учащихся педагогу в его отношении к победителям в игре, учебе, спорте. Поздравления с днем рождения, праздниками (именинника, родителей и друзей, Новый год/Рождество).</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Виды и формы работы:</w:t>
      </w:r>
      <w:r w:rsidRPr="00EE04FF">
        <w:rPr>
          <w:rFonts w:ascii="Times New Roman" w:hAnsi="Times New Roman" w:cs="Times New Roman"/>
          <w:color w:val="auto"/>
          <w:sz w:val="28"/>
          <w:szCs w:val="28"/>
        </w:rPr>
        <w:t xml:space="preserve"> Практическая деятельность. Творческие и деловые игры. Рисунки на темы: «Это я», «Моя семья», «Я помогаю маме». Экскурсии. Встречи с родителями, друзьями. Наглядные иллюстрации поведения. Творческие и спортивные игры.</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Воспитание здорового образа жизни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Режим дня и его роль в сохранении здоровья. Личная гигиена. Прогулка. Физзарядка. Участие в спортивных мероприятиях, посещение секций. Спортивные игры на воздухе (лыжи, санки, коньки). Подвижные игры: «Попади в цель», «Пройди по кочкам», «Скакалки» и др. Спортивные секции. Прогулки на воздухе. Спортивные праздники. Спортивные встречи со слышащими сверстниками. Беседа о вреде курения. Медицинская помощь. Виды медицинской помощи. Правила поведения в кризисных ситуациях (на воде, при грозе, при пожаре).</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развитие представлений о роли режима дня для сохранения здоровья; знание и выполнение правил личной гигиены; выполнение утренней физзарядки, развитие двигательной активности,пропаганда здорового образа жизни, укрепление здоровья детей через занятия спортом, знакомство детей со спортивными играми, воспитание негативного отношения к курению; знание сети медицинских учреждений, видов медицинской помощи.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 xml:space="preserve">Выполнение режима дня. Выполнение правил личной гигиены. Систематические прогулки на воздухе. Упражнения на занятиях спортивного кружка или секции. Самостоятельное   систематическое   проведение   физзарядки, спортивных тренировок. Упражнение в обращении за медицинской помощью к врачу </w:t>
      </w:r>
      <w:r w:rsidRPr="00EE04FF">
        <w:rPr>
          <w:rFonts w:ascii="Times New Roman" w:hAnsi="Times New Roman" w:cs="Times New Roman"/>
          <w:b/>
          <w:bCs/>
          <w:color w:val="auto"/>
          <w:sz w:val="28"/>
          <w:szCs w:val="28"/>
        </w:rPr>
        <w:t xml:space="preserve">и </w:t>
      </w:r>
      <w:r w:rsidRPr="00EE04FF">
        <w:rPr>
          <w:rFonts w:ascii="Times New Roman" w:hAnsi="Times New Roman" w:cs="Times New Roman"/>
          <w:color w:val="auto"/>
          <w:sz w:val="28"/>
          <w:szCs w:val="28"/>
        </w:rPr>
        <w:t>медсестре в школе, в поликлинике, в больнице. Поведение в кризисных ситуациях.</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Просмотр видеофильма «Режим дня». Изготовление пленки (рисунки) для самодельного мультфильма на тему «Мой режим дня (в школе, дома)», работа с ИКТ. Рисунки на темы: «Прогулка», «Режим дня». Практическая деятельность в умывальне, душевой (ванне, бане). Подвижные и спортивные игры. Практические упражнения. Прогулки. Экскурсии (ближние и дальние). Спортивные игры, праздники («Папа, мама, я – спортивная семья»). Дни недели здоровья. Ежедневная физзарядка. Кино- или видеофильмы «О вреде курения» и др. вредных привычек. Практические упражнения. Беседы: «О вреде курения», «Почему люди болеют». Сюжетно-ролевые игры на тему «Что я знаю о своем здоровье». Проектная деятельность: «Режим питания», «Правильное питание как важный компонент здорового образа жизни».</w:t>
      </w:r>
    </w:p>
    <w:p w:rsidR="00F65069" w:rsidRPr="00EE04FF" w:rsidRDefault="00C079E3" w:rsidP="00EE04FF">
      <w:pPr>
        <w:spacing w:after="0" w:line="360" w:lineRule="auto"/>
        <w:ind w:firstLine="709"/>
        <w:jc w:val="both"/>
        <w:rPr>
          <w:rFonts w:ascii="Times New Roman" w:eastAsia="Times New Roman" w:hAnsi="Times New Roman" w:cs="Times New Roman"/>
          <w:b/>
          <w:bCs/>
          <w:i/>
          <w:iCs/>
          <w:color w:val="auto"/>
          <w:sz w:val="28"/>
          <w:szCs w:val="28"/>
        </w:rPr>
      </w:pPr>
      <w:r w:rsidRPr="00EE04FF">
        <w:rPr>
          <w:rFonts w:ascii="Times New Roman" w:hAnsi="Times New Roman" w:cs="Times New Roman"/>
          <w:b/>
          <w:bCs/>
          <w:i/>
          <w:iCs/>
          <w:color w:val="auto"/>
          <w:sz w:val="28"/>
          <w:szCs w:val="28"/>
        </w:rPr>
        <w:t>Я и общество</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Я, семья, соседи. Я, класс, школа. Основы взаимоотношений в коллективе. Культура взаимоотношений. Культура жилища. Культура поведения в транспорте. Средства связи. Медицинская помощь. Мое положение в семье. Мои отношения и взаимоотношения с членами семьи. Мое общение сверстниками и друзьями по школе. Мое положение среди сверстников (с нарушенным и нормальным слухом).</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знание и понимание своего места и роли в семье; осознание своего положения в классе; знание и умение правильно вести себя в транспорте, в медицинских организациях и других общественных местах; развитие коммуникабельности; понимание того, что роль ребенка в семье зависит от него самого (самостоятельность, определенный долг перед родителями, помощь в семье и др.), понимание того, что роль и место ребенка в коллективе зависит от уверенности в себе, самостоятельности, доброжелательности и честности.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Упражнение в правильном поведении дома, в школе-интернате, в общественных местах; упражнения в пользовании современными средствами связи, мобильным телефоном, в общении с сотрудниками почты; упражнения в поведении в медицинских учреждениях, службах социально-бытового обслуживания. Упражнения в выполнении общественных поручений, трудовых обязанностей в семье. Упражнения в общении со слышащими сверстниками в процессе игры, труда и отдыха. Упражнения в выполнении общественных поручений, трудовых обязанностей в семье. Упражнения в общении со слышащими сверстниками в процессе игры, труда и отдыха.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Практика общения в семье (в классе, школе) на основании доброжелательности, взаимопомощи. Творческие игры на темы: «Моя семья», «Такси», «У врача» «В библиотеке», «В аэропорту (на вокзале, в поезде, в самолете)»», «В кафе» и др. Творческий диалог. Экскурсии на почту, телеграф, в медицинские учреждения (например, травмпункт, больница). Рисунки проекты на темы: «Я помогаю маме (папе)», «Мои обязанности», «Как правильно питаться». Практическая работа. Общественные поручения. Игры подвижные и спортивные. Рисунки на тему «Трудовые обязанности в семье». Беседы (например,«Мои обязанности в семье»)</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Нравственная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 xml:space="preserve">Правила поведения в школе, дома.  Общение с малышами и старшими. Прием гостей и поход в гости. Поздравительные открытки. Народные игры (2-3 игры). Правила поведения в классе, школе, семье, в общественных местах. История нашей улицы. Учимся принимать гостей и ходить в гости. Поздравительные открытки.  История и культура глухих людей. Достижения глухих людей в труде, спорте, искусстве и др.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Цель: </w:t>
      </w:r>
      <w:r w:rsidRPr="00EE04FF">
        <w:rPr>
          <w:rFonts w:ascii="Times New Roman" w:hAnsi="Times New Roman" w:cs="Times New Roman"/>
          <w:color w:val="auto"/>
          <w:sz w:val="28"/>
          <w:szCs w:val="28"/>
        </w:rPr>
        <w:t>упражнение в правильном поведении в семье, школе; воспитание культуры общения со сверстниками и со взрослыми, в том числе культуры речевого поведения; воспитание гордости за своих родителей, семью, учителя, класс, школу; воспитание любви и уважения к родным, близким, друзьям; знание истории своей улицы; воспитание заботливого отношения к малышам, внимательности к взрослым; умение принять гостей и вести себя правильно в гостях; знание истории и культуры глухих людей</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Упражнение в правильном поведении дома. Упражнение в обращении к окружающим с вежливыми и добрыми словами. Разучивание народных игр. Воспитание интереса к истории малой Родины, России. Упражнения в правильном поведении при приеме гостей и в гостях, при посещении культурно-массовых и спортивных мероприятий.</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Практическая деятельность, предусматривающая общение в семье, школе на основе доброжелательности, вежливости. Творческие игры. Творческий диалог на заданную тему. Подвижные игры. Экскурсия в краеведческий музей. Рисунки на тему «Воспитанный(-ая) (невоспитанный) мальчик (девочка) (в автобусе и др.)». Творческие игры. Дни рождения одноклассников. Шефство над первоклассниками. Экскурсии. Сбор фактического материала (фотографий, статей и др.). Составление альбома «Наша улица», проектная деятельность.</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Трудовая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 xml:space="preserve">Самообслуживание. Хозинвентарь. Инструменты и их применение. Правила техники безопасности. Приготовление пищи. Гигиена приготовления пищи. Столовая посуда, ее назначение. Санитарно-гигиенические требования к столовой посуде. Сервировка стола к завтраку, ужину. Правила хранения школьного имущества. Правила ухода за одеждой и обувью. Мелкий ремонт одежды (пришивание пуговиц, вешалки, крючка, зашивание распоровшегося шва). Правила уборки помещения, бытовые приборы, техника безопасности. Генеральная уборка помещения (последовательность работ).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привитие навыков самообслуживания; формирование навыков дежурства в классе, спальне, столовой; развитие элементарных умений приготовления пищи (умение заварить чай, сварить яйцо всмятку и др.), культурного поведения за столом; воспитание бережного отношения к школьному имуществу, воспитание умения делать элементарный ремонт своей одежды, убирать помещение; знание правил уборки помещения.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 xml:space="preserve">Упражнения по сервировке стола к завтраку, ужину. Упражнения в приготовлении завтрака из яиц, чая. Упражнение в подготовке костюма и обуви к школе. Упражнение в мелком ремонте одежды. Упражнение в организации и проведении генеральной уборки помещения.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Дежурство в классе (столовой, спальне). Индивидуальные трудовые дела в семье. Сюжетно-ролевые игры. Деловые игры, направленные на активизацию речевого общения воспитанников. Сервировка стола. Практические работы: приготовление легкого завтрака с соблюдением гигиенических требований. Систематический уход за одеждой и обувью. Рисунки на темы: «Трудолюбивый(-ая) мальчик (девочка) дома», «Ленивый(-ая) мальчик (девочка) дома». Практические работы, экскурсии в Дом быта. Ремонт одежды. Генеральная уборка классной комнаты (спальни).</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Профессиональная ориентация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Профессии родителей; профессии сотрудников школы; профессии выпускников школы; профессии, с которыми дети знакомятся в годы обучения в школе-интернате. Культура делового общения.</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 xml:space="preserve"> познакомить учащихся с различными профессиями, показать необходимость и важность каждой профессии; воспитание уважения к людям труда и отрицательного отношения к лени и праздности,</w:t>
      </w:r>
      <w:r w:rsidRPr="00EE04FF">
        <w:rPr>
          <w:rFonts w:ascii="Times New Roman" w:hAnsi="Times New Roman" w:cs="Times New Roman"/>
          <w:b/>
          <w:bCs/>
          <w:color w:val="auto"/>
          <w:sz w:val="28"/>
          <w:szCs w:val="28"/>
        </w:rPr>
        <w:t xml:space="preserve"> з</w:t>
      </w:r>
      <w:r w:rsidRPr="00EE04FF">
        <w:rPr>
          <w:rFonts w:ascii="Times New Roman" w:hAnsi="Times New Roman" w:cs="Times New Roman"/>
          <w:color w:val="auto"/>
          <w:sz w:val="28"/>
          <w:szCs w:val="28"/>
        </w:rPr>
        <w:t>нание своих возможностей при выборе профессии.</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 xml:space="preserve">Упражнение в обобщении знаний о профессиях, полученных в процессе экскурсий и бесед. Упражнения в точности, аккуратности, дисциплине выполнения поручений в классе и в семье. </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Экскурсии на предприятия. Встречи с родителями, сотрудниками и выпускниками школы. Деловые игры, направленные на активизацию и культуру общения. Занимательные игры (загадки, кроссворды, ребусы). Коллективное составление альбома «Профессии наших родителей». Экскурсии в школьные мастерские, на производство. Встречи с выпускниками школы. Подготовка проектов.</w:t>
      </w:r>
    </w:p>
    <w:p w:rsidR="00F65069" w:rsidRPr="00EE04FF" w:rsidRDefault="00C079E3" w:rsidP="00EE04FF">
      <w:pPr>
        <w:spacing w:after="0" w:line="360" w:lineRule="auto"/>
        <w:ind w:firstLine="709"/>
        <w:jc w:val="both"/>
        <w:rPr>
          <w:rFonts w:ascii="Times New Roman" w:eastAsia="Times New Roman" w:hAnsi="Times New Roman" w:cs="Times New Roman"/>
          <w:b/>
          <w:bCs/>
          <w:color w:val="auto"/>
          <w:sz w:val="28"/>
          <w:szCs w:val="28"/>
        </w:rPr>
      </w:pPr>
      <w:r w:rsidRPr="00EE04FF">
        <w:rPr>
          <w:rFonts w:ascii="Times New Roman" w:hAnsi="Times New Roman" w:cs="Times New Roman"/>
          <w:b/>
          <w:bCs/>
          <w:color w:val="auto"/>
          <w:sz w:val="28"/>
          <w:szCs w:val="28"/>
        </w:rPr>
        <w:t>Коммуникативная культура</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Темы: </w:t>
      </w:r>
      <w:r w:rsidRPr="00EE04FF">
        <w:rPr>
          <w:rFonts w:ascii="Times New Roman" w:hAnsi="Times New Roman" w:cs="Times New Roman"/>
          <w:color w:val="auto"/>
          <w:sz w:val="28"/>
          <w:szCs w:val="28"/>
        </w:rPr>
        <w:t>Правила поведения в классе, семье (при встрече, прощании). Деловое общение в общественных организациях. Организация игр, труда, отдыха. Эмоционально-личностное общение. Поведение в гостях. Речевое поведение при общении со слышащими людьми (спортивные праздники, совместные художественные проекты, туристско –краеведческая работа). Покупка билетов (в театр, в кассе железнодорожного вокзала, на самолет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Цель:</w:t>
      </w:r>
      <w:r w:rsidRPr="00EE04FF">
        <w:rPr>
          <w:rFonts w:ascii="Times New Roman" w:hAnsi="Times New Roman" w:cs="Times New Roman"/>
          <w:color w:val="auto"/>
          <w:sz w:val="28"/>
          <w:szCs w:val="28"/>
        </w:rPr>
        <w:t>воспитание активности и самостоятельности при общении с близкими, друзьями и слышащими сверстниками; расширение коммуникативных навыков, знание правил поведения в гостях (умение поддерживать разговор, самому предложить тему разговора, тему игры и пр.).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Адаптационные тренинги: </w:t>
      </w:r>
      <w:r w:rsidRPr="00EE04FF">
        <w:rPr>
          <w:rFonts w:ascii="Times New Roman" w:hAnsi="Times New Roman" w:cs="Times New Roman"/>
          <w:color w:val="auto"/>
          <w:sz w:val="28"/>
          <w:szCs w:val="28"/>
        </w:rPr>
        <w:t>Упражнение в правильном поведении при встрече и прощании. Употребление детьми в самостоятельной речи «вежливых» слов. Упражнение в самостоятельной организации глухими детьми знакомых игр (выбор ведущего, распределение ролей и др.), общение в процессе игры, подведения ее итогов. Упражнение в проявлении детьми инициативы в организации и проведении дежурств в спальне, столовой, классе (первоначально под руководством педагога, затем самостоятельно). Упражнение в поведении при встрече (проводах) гостей. Упражнение в поведении во время экскурсий. Упражнений в коммуникации в театре, при покупке билетов (на самолет, поезд и др.)</w:t>
      </w:r>
    </w:p>
    <w:p w:rsidR="00F65069" w:rsidRPr="00EE04FF" w:rsidRDefault="00C079E3" w:rsidP="00EE04FF">
      <w:pPr>
        <w:spacing w:after="0" w:line="360" w:lineRule="auto"/>
        <w:ind w:firstLine="709"/>
        <w:jc w:val="both"/>
        <w:rPr>
          <w:rFonts w:ascii="Times New Roman" w:eastAsia="Times New Roman" w:hAnsi="Times New Roman" w:cs="Times New Roman"/>
          <w:color w:val="auto"/>
          <w:sz w:val="28"/>
          <w:szCs w:val="28"/>
        </w:rPr>
      </w:pPr>
      <w:r w:rsidRPr="00EE04FF">
        <w:rPr>
          <w:rFonts w:ascii="Times New Roman" w:hAnsi="Times New Roman" w:cs="Times New Roman"/>
          <w:i/>
          <w:iCs/>
          <w:color w:val="auto"/>
          <w:sz w:val="28"/>
          <w:szCs w:val="28"/>
        </w:rPr>
        <w:t xml:space="preserve">Виды и формы работы: </w:t>
      </w:r>
      <w:r w:rsidRPr="00EE04FF">
        <w:rPr>
          <w:rFonts w:ascii="Times New Roman" w:hAnsi="Times New Roman" w:cs="Times New Roman"/>
          <w:color w:val="auto"/>
          <w:sz w:val="28"/>
          <w:szCs w:val="28"/>
        </w:rPr>
        <w:t>Творческие игры.  Встречи со сверстниками (глухими и слышащими) в стенах школы, за ее пределами (в игре, на отдыхе, например, праздничном или тематическом вечере). Совместные предметно-трудовые, познавательные игры (загадки, задачи-шутки, аттракционы, комплексные игровые праздники). Подготовка и проведение дней рождения, экскурсий. Спортивные игры, соревнования, в том числе, со слышащими детьми. Проектная деятельность.</w:t>
      </w:r>
    </w:p>
    <w:p w:rsidR="00F65069" w:rsidRPr="003D789D" w:rsidRDefault="00C079E3" w:rsidP="00EE04FF">
      <w:pPr>
        <w:spacing w:before="120" w:after="120" w:line="240" w:lineRule="auto"/>
        <w:jc w:val="center"/>
        <w:outlineLvl w:val="2"/>
        <w:rPr>
          <w:rFonts w:ascii="Times New Roman" w:eastAsia="Times New Roman" w:hAnsi="Times New Roman" w:cs="Times New Roman"/>
          <w:color w:val="auto"/>
          <w:sz w:val="28"/>
          <w:szCs w:val="28"/>
        </w:rPr>
      </w:pPr>
      <w:bookmarkStart w:id="59" w:name="_Toc432958046"/>
      <w:bookmarkStart w:id="60" w:name="_Toc432960470"/>
      <w:bookmarkStart w:id="61" w:name="_Toc433014095"/>
      <w:r w:rsidRPr="003D789D">
        <w:rPr>
          <w:rFonts w:ascii="Times New Roman"/>
          <w:b/>
          <w:bCs/>
          <w:color w:val="auto"/>
          <w:sz w:val="28"/>
          <w:szCs w:val="28"/>
        </w:rPr>
        <w:t xml:space="preserve">3.2.3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духовно</w:t>
      </w:r>
      <w:r w:rsidRPr="003D789D">
        <w:rPr>
          <w:rFonts w:hAnsi="Times New Roman"/>
          <w:b/>
          <w:bCs/>
          <w:color w:val="auto"/>
          <w:sz w:val="28"/>
          <w:szCs w:val="28"/>
        </w:rPr>
        <w:t xml:space="preserve"> </w:t>
      </w:r>
      <w:r w:rsidRPr="003D789D">
        <w:rPr>
          <w:rFonts w:hAnsi="Times New Roman"/>
          <w:b/>
          <w:bCs/>
          <w:color w:val="auto"/>
          <w:sz w:val="28"/>
          <w:szCs w:val="28"/>
        </w:rPr>
        <w:t>–</w:t>
      </w:r>
      <w:r w:rsidRPr="003D789D">
        <w:rPr>
          <w:rFonts w:hAnsi="Times New Roman"/>
          <w:b/>
          <w:bCs/>
          <w:color w:val="auto"/>
          <w:sz w:val="28"/>
          <w:szCs w:val="28"/>
        </w:rPr>
        <w:t xml:space="preserve"> </w:t>
      </w:r>
      <w:r w:rsidRPr="003D789D">
        <w:rPr>
          <w:rFonts w:hAnsi="Times New Roman"/>
          <w:b/>
          <w:bCs/>
          <w:color w:val="auto"/>
          <w:sz w:val="28"/>
          <w:szCs w:val="28"/>
        </w:rPr>
        <w:t>нравственного</w:t>
      </w:r>
      <w:r w:rsidRPr="003D789D">
        <w:rPr>
          <w:rFonts w:hAnsi="Times New Roman"/>
          <w:b/>
          <w:bCs/>
          <w:color w:val="auto"/>
          <w:sz w:val="28"/>
          <w:szCs w:val="28"/>
        </w:rPr>
        <w:t xml:space="preserve"> </w:t>
      </w:r>
      <w:r w:rsidRPr="003D789D">
        <w:rPr>
          <w:rFonts w:hAnsi="Times New Roman"/>
          <w:b/>
          <w:bCs/>
          <w:color w:val="auto"/>
          <w:sz w:val="28"/>
          <w:szCs w:val="28"/>
        </w:rPr>
        <w:t>развития</w:t>
      </w:r>
      <w:r w:rsidRPr="003D789D">
        <w:rPr>
          <w:rFonts w:ascii="Times New Roman"/>
          <w:b/>
          <w:bCs/>
          <w:color w:val="auto"/>
          <w:sz w:val="28"/>
          <w:szCs w:val="28"/>
        </w:rPr>
        <w:t xml:space="preserve">, </w:t>
      </w:r>
      <w:r w:rsidRPr="003D789D">
        <w:rPr>
          <w:rFonts w:hAnsi="Times New Roman"/>
          <w:b/>
          <w:bCs/>
          <w:color w:val="auto"/>
          <w:sz w:val="28"/>
          <w:szCs w:val="28"/>
        </w:rPr>
        <w:t>воспитания</w:t>
      </w:r>
      <w:bookmarkEnd w:id="59"/>
      <w:bookmarkEnd w:id="60"/>
      <w:bookmarkEnd w:id="61"/>
    </w:p>
    <w:p w:rsidR="00F65069" w:rsidRPr="003D789D" w:rsidRDefault="00C079E3" w:rsidP="00EE04FF">
      <w:pPr>
        <w:tabs>
          <w:tab w:val="left" w:pos="426"/>
        </w:tabs>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eastAsia="Times New Roman" w:hAnsi="Times New Roman" w:cs="Times New Roman"/>
          <w:color w:val="auto"/>
          <w:sz w:val="28"/>
          <w:szCs w:val="28"/>
        </w:rPr>
        <w:tab/>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ступени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быть</w:t>
      </w:r>
      <w:r w:rsidRPr="003D789D">
        <w:rPr>
          <w:rFonts w:hAnsi="Times New Roman"/>
          <w:color w:val="auto"/>
          <w:sz w:val="28"/>
          <w:szCs w:val="28"/>
        </w:rPr>
        <w:t xml:space="preserve"> </w:t>
      </w:r>
      <w:r w:rsidRPr="003D789D">
        <w:rPr>
          <w:rFonts w:hAnsi="Times New Roman"/>
          <w:color w:val="auto"/>
          <w:sz w:val="28"/>
          <w:szCs w:val="28"/>
        </w:rPr>
        <w:t>направлена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обеспечение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единстве</w:t>
      </w:r>
      <w:r w:rsidRPr="003D789D">
        <w:rPr>
          <w:rFonts w:hAnsi="Times New Roman"/>
          <w:color w:val="auto"/>
          <w:sz w:val="28"/>
          <w:szCs w:val="28"/>
        </w:rPr>
        <w:t xml:space="preserve"> </w:t>
      </w:r>
      <w:r w:rsidRPr="003D789D">
        <w:rPr>
          <w:rFonts w:hAnsi="Times New Roman"/>
          <w:color w:val="auto"/>
          <w:sz w:val="28"/>
          <w:szCs w:val="28"/>
        </w:rPr>
        <w:t>урочной</w:t>
      </w:r>
      <w:r w:rsidRPr="003D789D">
        <w:rPr>
          <w:rFonts w:ascii="Times New Roman"/>
          <w:color w:val="auto"/>
          <w:sz w:val="28"/>
          <w:szCs w:val="28"/>
        </w:rPr>
        <w:t xml:space="preserve">, </w:t>
      </w:r>
      <w:r w:rsidRPr="003D789D">
        <w:rPr>
          <w:rFonts w:hAnsi="Times New Roman"/>
          <w:color w:val="auto"/>
          <w:sz w:val="28"/>
          <w:szCs w:val="28"/>
        </w:rPr>
        <w:t>внеурочной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внешкольной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совместной</w:t>
      </w:r>
      <w:r w:rsidRPr="003D789D">
        <w:rPr>
          <w:rFonts w:hAnsi="Times New Roman"/>
          <w:color w:val="auto"/>
          <w:sz w:val="28"/>
          <w:szCs w:val="28"/>
        </w:rPr>
        <w:t xml:space="preserve"> </w:t>
      </w:r>
      <w:r w:rsidRPr="003D789D">
        <w:rPr>
          <w:rFonts w:hAnsi="Times New Roman"/>
          <w:color w:val="auto"/>
          <w:sz w:val="28"/>
          <w:szCs w:val="28"/>
        </w:rPr>
        <w:t>педагогической</w:t>
      </w:r>
      <w:r w:rsidRPr="003D789D">
        <w:rPr>
          <w:rFonts w:hAnsi="Times New Roman"/>
          <w:color w:val="auto"/>
          <w:sz w:val="28"/>
          <w:szCs w:val="28"/>
        </w:rPr>
        <w:t xml:space="preserve"> </w:t>
      </w:r>
      <w:r w:rsidRPr="003D789D">
        <w:rPr>
          <w:rFonts w:hAnsi="Times New Roman"/>
          <w:color w:val="auto"/>
          <w:sz w:val="28"/>
          <w:szCs w:val="28"/>
        </w:rPr>
        <w:t>работе</w:t>
      </w:r>
      <w:r w:rsidRPr="003D789D">
        <w:rPr>
          <w:rFonts w:hAnsi="Times New Roman"/>
          <w:color w:val="auto"/>
          <w:sz w:val="28"/>
          <w:szCs w:val="28"/>
        </w:rPr>
        <w:t xml:space="preserve"> </w:t>
      </w:r>
      <w:r w:rsidRPr="003D789D">
        <w:rPr>
          <w:rFonts w:hAnsi="Times New Roman"/>
          <w:color w:val="auto"/>
          <w:sz w:val="28"/>
          <w:szCs w:val="28"/>
        </w:rPr>
        <w:t>образовательного</w:t>
      </w:r>
      <w:r w:rsidRPr="003D789D">
        <w:rPr>
          <w:rFonts w:hAnsi="Times New Roman"/>
          <w:color w:val="auto"/>
          <w:sz w:val="28"/>
          <w:szCs w:val="28"/>
        </w:rPr>
        <w:t xml:space="preserve"> </w:t>
      </w:r>
      <w:r w:rsidRPr="003D789D">
        <w:rPr>
          <w:rFonts w:hAnsi="Times New Roman"/>
          <w:color w:val="auto"/>
          <w:sz w:val="28"/>
          <w:szCs w:val="28"/>
        </w:rPr>
        <w:t>учреждения</w:t>
      </w:r>
      <w:r w:rsidRPr="003D789D">
        <w:rPr>
          <w:rFonts w:ascii="Times New Roman"/>
          <w:color w:val="auto"/>
          <w:sz w:val="28"/>
          <w:szCs w:val="28"/>
        </w:rPr>
        <w:t xml:space="preserve">, </w:t>
      </w:r>
      <w:r w:rsidRPr="003D789D">
        <w:rPr>
          <w:rFonts w:hAnsi="Times New Roman"/>
          <w:color w:val="auto"/>
          <w:sz w:val="28"/>
          <w:szCs w:val="28"/>
        </w:rPr>
        <w:t>семьи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других</w:t>
      </w:r>
      <w:r w:rsidRPr="003D789D">
        <w:rPr>
          <w:rFonts w:hAnsi="Times New Roman"/>
          <w:color w:val="auto"/>
          <w:sz w:val="28"/>
          <w:szCs w:val="28"/>
        </w:rPr>
        <w:t xml:space="preserve"> </w:t>
      </w:r>
      <w:r w:rsidRPr="003D789D">
        <w:rPr>
          <w:rFonts w:hAnsi="Times New Roman"/>
          <w:color w:val="auto"/>
          <w:sz w:val="28"/>
          <w:szCs w:val="28"/>
        </w:rPr>
        <w:t>институтов</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ascii="Times New Roman" w:eastAsia="Times New Roman" w:hAnsi="Times New Roman" w:cs="Times New Roman"/>
          <w:color w:val="auto"/>
          <w:sz w:val="28"/>
          <w:szCs w:val="28"/>
        </w:rPr>
        <w:tab/>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основу</w:t>
      </w:r>
      <w:r w:rsidRPr="003D789D">
        <w:rPr>
          <w:rFonts w:hAnsi="Times New Roman"/>
          <w:color w:val="auto"/>
          <w:sz w:val="28"/>
          <w:szCs w:val="28"/>
        </w:rPr>
        <w:t xml:space="preserve"> </w:t>
      </w:r>
      <w:r w:rsidRPr="003D789D">
        <w:rPr>
          <w:rFonts w:hAnsi="Times New Roman"/>
          <w:color w:val="auto"/>
          <w:sz w:val="28"/>
          <w:szCs w:val="28"/>
        </w:rPr>
        <w:t>этой</w:t>
      </w:r>
      <w:r w:rsidRPr="003D789D">
        <w:rPr>
          <w:rFonts w:hAnsi="Times New Roman"/>
          <w:color w:val="auto"/>
          <w:sz w:val="28"/>
          <w:szCs w:val="28"/>
        </w:rPr>
        <w:t xml:space="preserve"> </w:t>
      </w:r>
      <w:r w:rsidRPr="003D789D">
        <w:rPr>
          <w:rFonts w:hAnsi="Times New Roman"/>
          <w:color w:val="auto"/>
          <w:sz w:val="28"/>
          <w:szCs w:val="28"/>
        </w:rPr>
        <w:t>программы</w:t>
      </w:r>
      <w:r w:rsidRPr="003D789D">
        <w:rPr>
          <w:rFonts w:hAnsi="Times New Roman"/>
          <w:color w:val="auto"/>
          <w:sz w:val="28"/>
          <w:szCs w:val="28"/>
        </w:rPr>
        <w:t xml:space="preserve"> </w:t>
      </w:r>
      <w:r w:rsidRPr="003D789D">
        <w:rPr>
          <w:rFonts w:hAnsi="Times New Roman"/>
          <w:color w:val="auto"/>
          <w:sz w:val="28"/>
          <w:szCs w:val="28"/>
        </w:rPr>
        <w:t>положены</w:t>
      </w:r>
      <w:r w:rsidRPr="003D789D">
        <w:rPr>
          <w:rFonts w:hAnsi="Times New Roman"/>
          <w:color w:val="auto"/>
          <w:sz w:val="28"/>
          <w:szCs w:val="28"/>
        </w:rPr>
        <w:t xml:space="preserve"> </w:t>
      </w:r>
      <w:r w:rsidRPr="003D789D">
        <w:rPr>
          <w:rFonts w:hAnsi="Times New Roman"/>
          <w:color w:val="auto"/>
          <w:sz w:val="28"/>
          <w:szCs w:val="28"/>
        </w:rPr>
        <w:t>ключевые</w:t>
      </w:r>
      <w:r w:rsidRPr="003D789D">
        <w:rPr>
          <w:rFonts w:hAnsi="Times New Roman"/>
          <w:color w:val="auto"/>
          <w:sz w:val="28"/>
          <w:szCs w:val="28"/>
        </w:rPr>
        <w:t xml:space="preserve"> </w:t>
      </w:r>
      <w:r w:rsidRPr="003D789D">
        <w:rPr>
          <w:rFonts w:hAnsi="Times New Roman"/>
          <w:color w:val="auto"/>
          <w:sz w:val="28"/>
          <w:szCs w:val="28"/>
        </w:rPr>
        <w:t>воспитательные</w:t>
      </w:r>
      <w:r w:rsidRPr="003D789D">
        <w:rPr>
          <w:rFonts w:hAnsi="Times New Roman"/>
          <w:color w:val="auto"/>
          <w:sz w:val="28"/>
          <w:szCs w:val="28"/>
        </w:rPr>
        <w:t xml:space="preserve"> </w:t>
      </w:r>
      <w:r w:rsidRPr="003D789D">
        <w:rPr>
          <w:rFonts w:hAnsi="Times New Roman"/>
          <w:color w:val="auto"/>
          <w:sz w:val="28"/>
          <w:szCs w:val="28"/>
        </w:rPr>
        <w:t>задачи</w:t>
      </w:r>
      <w:r w:rsidRPr="003D789D">
        <w:rPr>
          <w:rFonts w:ascii="Times New Roman"/>
          <w:color w:val="auto"/>
          <w:sz w:val="28"/>
          <w:szCs w:val="28"/>
        </w:rPr>
        <w:t xml:space="preserve">, </w:t>
      </w:r>
      <w:r w:rsidRPr="003D789D">
        <w:rPr>
          <w:rFonts w:hAnsi="Times New Roman"/>
          <w:color w:val="auto"/>
          <w:sz w:val="28"/>
          <w:szCs w:val="28"/>
        </w:rPr>
        <w:t>базовые</w:t>
      </w:r>
      <w:r w:rsidRPr="003D789D">
        <w:rPr>
          <w:rFonts w:hAnsi="Times New Roman"/>
          <w:color w:val="auto"/>
          <w:sz w:val="28"/>
          <w:szCs w:val="28"/>
        </w:rPr>
        <w:t xml:space="preserve"> </w:t>
      </w:r>
      <w:r w:rsidRPr="003D789D">
        <w:rPr>
          <w:rFonts w:hAnsi="Times New Roman"/>
          <w:color w:val="auto"/>
          <w:sz w:val="28"/>
          <w:szCs w:val="28"/>
        </w:rPr>
        <w:t>национальные</w:t>
      </w:r>
      <w:r w:rsidRPr="003D789D">
        <w:rPr>
          <w:rFonts w:hAnsi="Times New Roman"/>
          <w:color w:val="auto"/>
          <w:sz w:val="28"/>
          <w:szCs w:val="28"/>
        </w:rPr>
        <w:t xml:space="preserve"> </w:t>
      </w:r>
      <w:r w:rsidRPr="003D789D">
        <w:rPr>
          <w:rFonts w:hAnsi="Times New Roman"/>
          <w:color w:val="auto"/>
          <w:sz w:val="28"/>
          <w:szCs w:val="28"/>
        </w:rPr>
        <w:t>ценности</w:t>
      </w:r>
      <w:r w:rsidRPr="003D789D">
        <w:rPr>
          <w:rFonts w:hAnsi="Times New Roman"/>
          <w:color w:val="auto"/>
          <w:sz w:val="28"/>
          <w:szCs w:val="28"/>
        </w:rPr>
        <w:t xml:space="preserve"> </w:t>
      </w:r>
      <w:r w:rsidRPr="003D789D">
        <w:rPr>
          <w:rFonts w:hAnsi="Times New Roman"/>
          <w:color w:val="auto"/>
          <w:sz w:val="28"/>
          <w:szCs w:val="28"/>
        </w:rPr>
        <w:t>российского</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ascii="Times New Roman" w:eastAsia="Times New Roman" w:hAnsi="Times New Roman" w:cs="Times New Roman"/>
          <w:color w:val="auto"/>
          <w:sz w:val="28"/>
          <w:szCs w:val="28"/>
        </w:rPr>
        <w:tab/>
      </w: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предусматривает</w:t>
      </w:r>
      <w:r w:rsidRPr="003D789D">
        <w:rPr>
          <w:rFonts w:hAnsi="Times New Roman"/>
          <w:color w:val="auto"/>
          <w:sz w:val="28"/>
          <w:szCs w:val="28"/>
        </w:rPr>
        <w:t xml:space="preserve"> </w:t>
      </w:r>
      <w:r w:rsidRPr="003D789D">
        <w:rPr>
          <w:rFonts w:hAnsi="Times New Roman"/>
          <w:color w:val="auto"/>
          <w:sz w:val="28"/>
          <w:szCs w:val="28"/>
        </w:rPr>
        <w:t>приобщение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базовым</w:t>
      </w:r>
      <w:r w:rsidRPr="003D789D">
        <w:rPr>
          <w:rFonts w:hAnsi="Times New Roman"/>
          <w:color w:val="auto"/>
          <w:sz w:val="28"/>
          <w:szCs w:val="28"/>
        </w:rPr>
        <w:t xml:space="preserve"> </w:t>
      </w:r>
      <w:r w:rsidRPr="003D789D">
        <w:rPr>
          <w:rFonts w:hAnsi="Times New Roman"/>
          <w:color w:val="auto"/>
          <w:sz w:val="28"/>
          <w:szCs w:val="28"/>
        </w:rPr>
        <w:t>национальным</w:t>
      </w:r>
      <w:r w:rsidRPr="003D789D">
        <w:rPr>
          <w:rFonts w:hAnsi="Times New Roman"/>
          <w:color w:val="auto"/>
          <w:sz w:val="28"/>
          <w:szCs w:val="28"/>
        </w:rPr>
        <w:t xml:space="preserve"> </w:t>
      </w:r>
      <w:r w:rsidRPr="003D789D">
        <w:rPr>
          <w:rFonts w:hAnsi="Times New Roman"/>
          <w:color w:val="auto"/>
          <w:sz w:val="28"/>
          <w:szCs w:val="28"/>
        </w:rPr>
        <w:t>ценностям</w:t>
      </w:r>
      <w:r w:rsidRPr="003D789D">
        <w:rPr>
          <w:rFonts w:hAnsi="Times New Roman"/>
          <w:color w:val="auto"/>
          <w:sz w:val="28"/>
          <w:szCs w:val="28"/>
        </w:rPr>
        <w:t xml:space="preserve"> </w:t>
      </w:r>
      <w:r w:rsidRPr="003D789D">
        <w:rPr>
          <w:rFonts w:hAnsi="Times New Roman"/>
          <w:color w:val="auto"/>
          <w:sz w:val="28"/>
          <w:szCs w:val="28"/>
        </w:rPr>
        <w:t>российского</w:t>
      </w:r>
      <w:r w:rsidRPr="003D789D">
        <w:rPr>
          <w:rFonts w:hAnsi="Times New Roman"/>
          <w:color w:val="auto"/>
          <w:sz w:val="28"/>
          <w:szCs w:val="28"/>
        </w:rPr>
        <w:t xml:space="preserve"> </w:t>
      </w:r>
      <w:r w:rsidRPr="003D789D">
        <w:rPr>
          <w:rFonts w:hAnsi="Times New Roman"/>
          <w:color w:val="auto"/>
          <w:sz w:val="28"/>
          <w:szCs w:val="28"/>
        </w:rPr>
        <w:t>общества</w:t>
      </w:r>
      <w:r w:rsidRPr="003D789D">
        <w:rPr>
          <w:rFonts w:ascii="Times New Roman"/>
          <w:color w:val="auto"/>
          <w:sz w:val="28"/>
          <w:szCs w:val="28"/>
        </w:rPr>
        <w:t xml:space="preserve">, </w:t>
      </w:r>
      <w:r w:rsidRPr="003D789D">
        <w:rPr>
          <w:rFonts w:hAnsi="Times New Roman"/>
          <w:color w:val="auto"/>
          <w:sz w:val="28"/>
          <w:szCs w:val="28"/>
        </w:rPr>
        <w:t>общечеловеческим</w:t>
      </w:r>
      <w:r w:rsidRPr="003D789D">
        <w:rPr>
          <w:rFonts w:hAnsi="Times New Roman"/>
          <w:color w:val="auto"/>
          <w:sz w:val="28"/>
          <w:szCs w:val="28"/>
        </w:rPr>
        <w:t xml:space="preserve"> </w:t>
      </w:r>
      <w:r w:rsidRPr="003D789D">
        <w:rPr>
          <w:rFonts w:hAnsi="Times New Roman"/>
          <w:color w:val="auto"/>
          <w:sz w:val="28"/>
          <w:szCs w:val="28"/>
        </w:rPr>
        <w:t>ценностям</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контексте</w:t>
      </w:r>
      <w:r w:rsidRPr="003D789D">
        <w:rPr>
          <w:rFonts w:hAnsi="Times New Roman"/>
          <w:color w:val="auto"/>
          <w:sz w:val="28"/>
          <w:szCs w:val="28"/>
        </w:rPr>
        <w:t xml:space="preserve"> </w:t>
      </w:r>
      <w:r w:rsidRPr="003D789D">
        <w:rPr>
          <w:rFonts w:hAnsi="Times New Roman"/>
          <w:color w:val="auto"/>
          <w:sz w:val="28"/>
          <w:szCs w:val="28"/>
        </w:rPr>
        <w:t>формирования</w:t>
      </w:r>
      <w:r w:rsidRPr="003D789D">
        <w:rPr>
          <w:rFonts w:hAnsi="Times New Roman"/>
          <w:color w:val="auto"/>
          <w:sz w:val="28"/>
          <w:szCs w:val="28"/>
        </w:rPr>
        <w:t xml:space="preserve"> </w:t>
      </w:r>
      <w:r w:rsidRPr="003D789D">
        <w:rPr>
          <w:rFonts w:hAnsi="Times New Roman"/>
          <w:color w:val="auto"/>
          <w:sz w:val="28"/>
          <w:szCs w:val="28"/>
        </w:rPr>
        <w:t>у</w:t>
      </w:r>
      <w:r w:rsidRPr="003D789D">
        <w:rPr>
          <w:rFonts w:hAnsi="Times New Roman"/>
          <w:color w:val="auto"/>
          <w:sz w:val="28"/>
          <w:szCs w:val="28"/>
        </w:rPr>
        <w:t xml:space="preserve"> </w:t>
      </w:r>
      <w:r w:rsidRPr="003D789D">
        <w:rPr>
          <w:rFonts w:hAnsi="Times New Roman"/>
          <w:color w:val="auto"/>
          <w:sz w:val="28"/>
          <w:szCs w:val="28"/>
        </w:rPr>
        <w:t>них</w:t>
      </w:r>
      <w:r w:rsidRPr="003D789D">
        <w:rPr>
          <w:rFonts w:hAnsi="Times New Roman"/>
          <w:color w:val="auto"/>
          <w:sz w:val="28"/>
          <w:szCs w:val="28"/>
        </w:rPr>
        <w:t xml:space="preserve"> </w:t>
      </w:r>
      <w:r w:rsidRPr="003D789D">
        <w:rPr>
          <w:rFonts w:hAnsi="Times New Roman"/>
          <w:color w:val="auto"/>
          <w:sz w:val="28"/>
          <w:szCs w:val="28"/>
        </w:rPr>
        <w:t>нравственных</w:t>
      </w:r>
      <w:r w:rsidRPr="003D789D">
        <w:rPr>
          <w:rFonts w:hAnsi="Times New Roman"/>
          <w:color w:val="auto"/>
          <w:sz w:val="28"/>
          <w:szCs w:val="28"/>
        </w:rPr>
        <w:t xml:space="preserve"> </w:t>
      </w:r>
      <w:r w:rsidRPr="003D789D">
        <w:rPr>
          <w:rFonts w:hAnsi="Times New Roman"/>
          <w:color w:val="auto"/>
          <w:sz w:val="28"/>
          <w:szCs w:val="28"/>
        </w:rPr>
        <w:t>чувств</w:t>
      </w:r>
      <w:r w:rsidRPr="003D789D">
        <w:rPr>
          <w:rFonts w:ascii="Times New Roman"/>
          <w:color w:val="auto"/>
          <w:sz w:val="28"/>
          <w:szCs w:val="28"/>
        </w:rPr>
        <w:t xml:space="preserve">, </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сознания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обеспечивать</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воспитательных</w:t>
      </w:r>
      <w:r w:rsidRPr="003D789D">
        <w:rPr>
          <w:rFonts w:hAnsi="Times New Roman"/>
          <w:color w:val="auto"/>
          <w:sz w:val="28"/>
          <w:szCs w:val="28"/>
        </w:rPr>
        <w:t xml:space="preserve"> </w:t>
      </w:r>
      <w:r w:rsidRPr="003D789D">
        <w:rPr>
          <w:rFonts w:hAnsi="Times New Roman"/>
          <w:color w:val="auto"/>
          <w:sz w:val="28"/>
          <w:szCs w:val="28"/>
        </w:rPr>
        <w:t>мероприятий</w:t>
      </w:r>
      <w:r w:rsidRPr="003D789D">
        <w:rPr>
          <w:rFonts w:ascii="Times New Roman"/>
          <w:color w:val="auto"/>
          <w:sz w:val="28"/>
          <w:szCs w:val="28"/>
        </w:rPr>
        <w:t xml:space="preserve">, </w:t>
      </w:r>
      <w:r w:rsidRPr="003D789D">
        <w:rPr>
          <w:rFonts w:hAnsi="Times New Roman"/>
          <w:color w:val="auto"/>
          <w:sz w:val="28"/>
          <w:szCs w:val="28"/>
        </w:rPr>
        <w:t>позволяющих</w:t>
      </w:r>
      <w:r w:rsidRPr="003D789D">
        <w:rPr>
          <w:rFonts w:hAnsi="Times New Roman"/>
          <w:color w:val="auto"/>
          <w:sz w:val="28"/>
          <w:szCs w:val="28"/>
        </w:rPr>
        <w:t xml:space="preserve"> </w:t>
      </w:r>
      <w:r w:rsidRPr="003D789D">
        <w:rPr>
          <w:rFonts w:hAnsi="Times New Roman"/>
          <w:color w:val="auto"/>
          <w:sz w:val="28"/>
          <w:szCs w:val="28"/>
        </w:rPr>
        <w:t>обучающемуся</w:t>
      </w:r>
      <w:r w:rsidRPr="003D789D">
        <w:rPr>
          <w:rFonts w:hAnsi="Times New Roman"/>
          <w:color w:val="auto"/>
          <w:sz w:val="28"/>
          <w:szCs w:val="28"/>
        </w:rPr>
        <w:t xml:space="preserve"> </w:t>
      </w:r>
      <w:r w:rsidRPr="003D789D">
        <w:rPr>
          <w:rFonts w:hAnsi="Times New Roman"/>
          <w:color w:val="auto"/>
          <w:sz w:val="28"/>
          <w:szCs w:val="28"/>
        </w:rPr>
        <w:t>использовать</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практике</w:t>
      </w:r>
      <w:r w:rsidRPr="003D789D">
        <w:rPr>
          <w:rFonts w:hAnsi="Times New Roman"/>
          <w:color w:val="auto"/>
          <w:sz w:val="28"/>
          <w:szCs w:val="28"/>
        </w:rPr>
        <w:t xml:space="preserve"> </w:t>
      </w:r>
      <w:r w:rsidRPr="003D789D">
        <w:rPr>
          <w:rFonts w:hAnsi="Times New Roman"/>
          <w:color w:val="auto"/>
          <w:sz w:val="28"/>
          <w:szCs w:val="28"/>
        </w:rPr>
        <w:t>полученные</w:t>
      </w:r>
      <w:r w:rsidRPr="003D789D">
        <w:rPr>
          <w:rFonts w:hAnsi="Times New Roman"/>
          <w:color w:val="auto"/>
          <w:sz w:val="28"/>
          <w:szCs w:val="28"/>
        </w:rPr>
        <w:t xml:space="preserve"> </w:t>
      </w:r>
      <w:r w:rsidRPr="003D789D">
        <w:rPr>
          <w:rFonts w:hAnsi="Times New Roman"/>
          <w:color w:val="auto"/>
          <w:sz w:val="28"/>
          <w:szCs w:val="28"/>
        </w:rPr>
        <w:t>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усвоенные</w:t>
      </w:r>
      <w:r w:rsidRPr="003D789D">
        <w:rPr>
          <w:rFonts w:hAnsi="Times New Roman"/>
          <w:color w:val="auto"/>
          <w:sz w:val="28"/>
          <w:szCs w:val="28"/>
        </w:rPr>
        <w:t xml:space="preserve"> </w:t>
      </w:r>
      <w:r w:rsidRPr="003D789D">
        <w:rPr>
          <w:rFonts w:hAnsi="Times New Roman"/>
          <w:color w:val="auto"/>
          <w:sz w:val="28"/>
          <w:szCs w:val="28"/>
        </w:rPr>
        <w:t>модели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нормы</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целостной</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 xml:space="preserve">, </w:t>
      </w:r>
      <w:r w:rsidRPr="003D789D">
        <w:rPr>
          <w:rFonts w:hAnsi="Times New Roman"/>
          <w:color w:val="auto"/>
          <w:sz w:val="28"/>
          <w:szCs w:val="28"/>
        </w:rPr>
        <w:t>включающей</w:t>
      </w:r>
      <w:r w:rsidRPr="003D789D">
        <w:rPr>
          <w:rFonts w:hAnsi="Times New Roman"/>
          <w:color w:val="auto"/>
          <w:sz w:val="28"/>
          <w:szCs w:val="28"/>
        </w:rPr>
        <w:t xml:space="preserve"> </w:t>
      </w:r>
      <w:r w:rsidRPr="003D789D">
        <w:rPr>
          <w:rFonts w:hAnsi="Times New Roman"/>
          <w:color w:val="auto"/>
          <w:sz w:val="28"/>
          <w:szCs w:val="28"/>
        </w:rPr>
        <w:t>урочную</w:t>
      </w:r>
      <w:r w:rsidRPr="003D789D">
        <w:rPr>
          <w:rFonts w:ascii="Times New Roman"/>
          <w:color w:val="auto"/>
          <w:sz w:val="28"/>
          <w:szCs w:val="28"/>
        </w:rPr>
        <w:t xml:space="preserve">, </w:t>
      </w:r>
      <w:r w:rsidRPr="003D789D">
        <w:rPr>
          <w:rFonts w:hAnsi="Times New Roman"/>
          <w:color w:val="auto"/>
          <w:sz w:val="28"/>
          <w:szCs w:val="28"/>
        </w:rPr>
        <w:t>внеурочную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внешкольную</w:t>
      </w:r>
      <w:r w:rsidRPr="003D789D">
        <w:rPr>
          <w:rFonts w:hAnsi="Times New Roman"/>
          <w:color w:val="auto"/>
          <w:sz w:val="28"/>
          <w:szCs w:val="28"/>
        </w:rPr>
        <w:t xml:space="preserve"> </w:t>
      </w:r>
      <w:r w:rsidRPr="003D789D">
        <w:rPr>
          <w:rFonts w:hAnsi="Times New Roman"/>
          <w:color w:val="auto"/>
          <w:sz w:val="28"/>
          <w:szCs w:val="28"/>
        </w:rPr>
        <w:t>деятельность</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учитывающей</w:t>
      </w:r>
      <w:r w:rsidRPr="003D789D">
        <w:rPr>
          <w:rFonts w:hAnsi="Times New Roman"/>
          <w:color w:val="auto"/>
          <w:sz w:val="28"/>
          <w:szCs w:val="28"/>
        </w:rPr>
        <w:t xml:space="preserve"> </w:t>
      </w:r>
      <w:r w:rsidRPr="003D789D">
        <w:rPr>
          <w:rFonts w:hAnsi="Times New Roman"/>
          <w:color w:val="auto"/>
          <w:sz w:val="28"/>
          <w:szCs w:val="28"/>
        </w:rPr>
        <w:t>историко</w:t>
      </w:r>
      <w:r w:rsidRPr="003D789D">
        <w:rPr>
          <w:rFonts w:ascii="Times New Roman"/>
          <w:color w:val="auto"/>
          <w:sz w:val="28"/>
          <w:szCs w:val="28"/>
        </w:rPr>
        <w:t>-</w:t>
      </w:r>
      <w:r w:rsidRPr="003D789D">
        <w:rPr>
          <w:rFonts w:hAnsi="Times New Roman"/>
          <w:color w:val="auto"/>
          <w:sz w:val="28"/>
          <w:szCs w:val="28"/>
        </w:rPr>
        <w:t>культурную</w:t>
      </w:r>
      <w:r w:rsidRPr="003D789D">
        <w:rPr>
          <w:rFonts w:ascii="Times New Roman"/>
          <w:color w:val="auto"/>
          <w:sz w:val="28"/>
          <w:szCs w:val="28"/>
        </w:rPr>
        <w:t xml:space="preserve">, </w:t>
      </w:r>
      <w:r w:rsidRPr="003D789D">
        <w:rPr>
          <w:rFonts w:hAnsi="Times New Roman"/>
          <w:color w:val="auto"/>
          <w:sz w:val="28"/>
          <w:szCs w:val="28"/>
        </w:rPr>
        <w:t>этническую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региональную</w:t>
      </w:r>
      <w:r w:rsidRPr="003D789D">
        <w:rPr>
          <w:rFonts w:hAnsi="Times New Roman"/>
          <w:color w:val="auto"/>
          <w:sz w:val="28"/>
          <w:szCs w:val="28"/>
        </w:rPr>
        <w:t xml:space="preserve"> </w:t>
      </w:r>
      <w:r w:rsidRPr="003D789D">
        <w:rPr>
          <w:rFonts w:hAnsi="Times New Roman"/>
          <w:color w:val="auto"/>
          <w:sz w:val="28"/>
          <w:szCs w:val="28"/>
        </w:rPr>
        <w:t>специфику</w:t>
      </w:r>
      <w:r w:rsidRPr="003D789D">
        <w:rPr>
          <w:rFonts w:ascii="Times New Roman"/>
          <w:color w:val="auto"/>
          <w:sz w:val="28"/>
          <w:szCs w:val="28"/>
        </w:rPr>
        <w:t xml:space="preserve">. </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должна</w:t>
      </w:r>
      <w:r w:rsidRPr="003D789D">
        <w:rPr>
          <w:rFonts w:hAnsi="Times New Roman"/>
          <w:color w:val="auto"/>
          <w:sz w:val="28"/>
          <w:szCs w:val="28"/>
        </w:rPr>
        <w:t xml:space="preserve"> </w:t>
      </w:r>
      <w:r w:rsidRPr="003D789D">
        <w:rPr>
          <w:rFonts w:hAnsi="Times New Roman"/>
          <w:color w:val="auto"/>
          <w:sz w:val="28"/>
          <w:szCs w:val="28"/>
        </w:rPr>
        <w:t>включать</w:t>
      </w:r>
      <w:r w:rsidRPr="003D789D">
        <w:rPr>
          <w:rFonts w:ascii="Times New Roman"/>
          <w:color w:val="auto"/>
          <w:sz w:val="28"/>
          <w:szCs w:val="28"/>
        </w:rPr>
        <w:t xml:space="preserve">: </w:t>
      </w:r>
      <w:r w:rsidRPr="003D789D">
        <w:rPr>
          <w:rFonts w:hAnsi="Times New Roman"/>
          <w:color w:val="auto"/>
          <w:sz w:val="28"/>
          <w:szCs w:val="28"/>
        </w:rPr>
        <w:t>цель</w:t>
      </w:r>
      <w:r w:rsidRPr="003D789D">
        <w:rPr>
          <w:rFonts w:ascii="Times New Roman"/>
          <w:color w:val="auto"/>
          <w:sz w:val="28"/>
          <w:szCs w:val="28"/>
        </w:rPr>
        <w:t xml:space="preserve">, </w:t>
      </w:r>
      <w:r w:rsidRPr="003D789D">
        <w:rPr>
          <w:rFonts w:hAnsi="Times New Roman"/>
          <w:color w:val="auto"/>
          <w:sz w:val="28"/>
          <w:szCs w:val="28"/>
        </w:rPr>
        <w:t>задачи</w:t>
      </w:r>
      <w:r w:rsidRPr="003D789D">
        <w:rPr>
          <w:rFonts w:ascii="Times New Roman"/>
          <w:color w:val="auto"/>
          <w:sz w:val="28"/>
          <w:szCs w:val="28"/>
        </w:rPr>
        <w:t xml:space="preserve">, </w:t>
      </w:r>
      <w:r w:rsidRPr="003D789D">
        <w:rPr>
          <w:rFonts w:hAnsi="Times New Roman"/>
          <w:color w:val="auto"/>
          <w:sz w:val="28"/>
          <w:szCs w:val="28"/>
        </w:rPr>
        <w:t>основные</w:t>
      </w:r>
      <w:r w:rsidRPr="003D789D">
        <w:rPr>
          <w:rFonts w:hAnsi="Times New Roman"/>
          <w:color w:val="auto"/>
          <w:sz w:val="28"/>
          <w:szCs w:val="28"/>
        </w:rPr>
        <w:t xml:space="preserve"> </w:t>
      </w:r>
      <w:r w:rsidRPr="003D789D">
        <w:rPr>
          <w:rFonts w:hAnsi="Times New Roman"/>
          <w:color w:val="auto"/>
          <w:sz w:val="28"/>
          <w:szCs w:val="28"/>
        </w:rPr>
        <w:t>направления</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r w:rsidRPr="003D789D">
        <w:rPr>
          <w:rFonts w:hAnsi="Times New Roman"/>
          <w:color w:val="auto"/>
          <w:sz w:val="28"/>
          <w:szCs w:val="28"/>
        </w:rPr>
        <w:t>перечень</w:t>
      </w:r>
      <w:r w:rsidRPr="003D789D">
        <w:rPr>
          <w:rFonts w:hAnsi="Times New Roman"/>
          <w:color w:val="auto"/>
          <w:sz w:val="28"/>
          <w:szCs w:val="28"/>
        </w:rPr>
        <w:t xml:space="preserve"> </w:t>
      </w:r>
      <w:r w:rsidRPr="003D789D">
        <w:rPr>
          <w:rFonts w:hAnsi="Times New Roman"/>
          <w:color w:val="auto"/>
          <w:sz w:val="28"/>
          <w:szCs w:val="28"/>
        </w:rPr>
        <w:t>планируемых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воспитания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социальных</w:t>
      </w:r>
      <w:r w:rsidRPr="003D789D">
        <w:rPr>
          <w:rFonts w:hAnsi="Times New Roman"/>
          <w:color w:val="auto"/>
          <w:sz w:val="28"/>
          <w:szCs w:val="28"/>
        </w:rPr>
        <w:t xml:space="preserve"> </w:t>
      </w:r>
      <w:r w:rsidRPr="003D789D">
        <w:rPr>
          <w:rFonts w:hAnsi="Times New Roman"/>
          <w:color w:val="auto"/>
          <w:sz w:val="28"/>
          <w:szCs w:val="28"/>
        </w:rPr>
        <w:t>компетенций</w:t>
      </w:r>
      <w:r w:rsidRPr="003D789D">
        <w:rPr>
          <w:rFonts w:ascii="Times New Roman"/>
          <w:color w:val="auto"/>
          <w:sz w:val="28"/>
          <w:szCs w:val="28"/>
        </w:rPr>
        <w:t xml:space="preserve">, </w:t>
      </w:r>
      <w:r w:rsidRPr="003D789D">
        <w:rPr>
          <w:rFonts w:hAnsi="Times New Roman"/>
          <w:color w:val="auto"/>
          <w:sz w:val="28"/>
          <w:szCs w:val="28"/>
        </w:rPr>
        <w:t>моделей</w:t>
      </w:r>
      <w:r w:rsidRPr="003D789D">
        <w:rPr>
          <w:rFonts w:hAnsi="Times New Roman"/>
          <w:color w:val="auto"/>
          <w:sz w:val="28"/>
          <w:szCs w:val="28"/>
        </w:rPr>
        <w:t xml:space="preserve"> </w:t>
      </w:r>
      <w:r w:rsidRPr="003D789D">
        <w:rPr>
          <w:rFonts w:hAnsi="Times New Roman"/>
          <w:color w:val="auto"/>
          <w:sz w:val="28"/>
          <w:szCs w:val="28"/>
        </w:rPr>
        <w:t>поведения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формы</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 xml:space="preserve">. </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Программа</w:t>
      </w:r>
      <w:r w:rsidRPr="003D789D">
        <w:rPr>
          <w:rFonts w:hAnsi="Times New Roman"/>
          <w:color w:val="auto"/>
          <w:sz w:val="28"/>
          <w:szCs w:val="28"/>
        </w:rPr>
        <w:t xml:space="preserve"> </w:t>
      </w:r>
      <w:r w:rsidRPr="003D789D">
        <w:rPr>
          <w:rFonts w:hAnsi="Times New Roman"/>
          <w:color w:val="auto"/>
          <w:sz w:val="28"/>
          <w:szCs w:val="28"/>
        </w:rPr>
        <w:t>духовно</w:t>
      </w:r>
      <w:r w:rsidRPr="003D789D">
        <w:rPr>
          <w:rFonts w:ascii="Times New Roman"/>
          <w:color w:val="auto"/>
          <w:sz w:val="28"/>
          <w:szCs w:val="28"/>
        </w:rPr>
        <w:t>-</w:t>
      </w:r>
      <w:r w:rsidRPr="003D789D">
        <w:rPr>
          <w:rFonts w:hAnsi="Times New Roman"/>
          <w:color w:val="auto"/>
          <w:sz w:val="28"/>
          <w:szCs w:val="28"/>
        </w:rPr>
        <w:t>нравственного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самостоятельно</w:t>
      </w:r>
      <w:r w:rsidRPr="003D789D">
        <w:rPr>
          <w:rFonts w:hAnsi="Times New Roman"/>
          <w:color w:val="auto"/>
          <w:sz w:val="28"/>
          <w:szCs w:val="28"/>
        </w:rPr>
        <w:t xml:space="preserve"> </w:t>
      </w:r>
      <w:r w:rsidRPr="003D789D">
        <w:rPr>
          <w:rFonts w:hAnsi="Times New Roman"/>
          <w:color w:val="auto"/>
          <w:sz w:val="28"/>
          <w:szCs w:val="28"/>
        </w:rPr>
        <w:t>разрабатывается</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организацией</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специфики</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hAnsi="Times New Roman"/>
          <w:color w:val="auto"/>
          <w:sz w:val="28"/>
          <w:szCs w:val="28"/>
        </w:rPr>
        <w:t xml:space="preserve"> </w:t>
      </w:r>
      <w:r w:rsidRPr="003D789D">
        <w:rPr>
          <w:rFonts w:hAnsi="Times New Roman"/>
          <w:color w:val="auto"/>
          <w:sz w:val="28"/>
          <w:szCs w:val="28"/>
        </w:rPr>
        <w:t>разных</w:t>
      </w:r>
      <w:r w:rsidRPr="003D789D">
        <w:rPr>
          <w:rFonts w:hAnsi="Times New Roman"/>
          <w:color w:val="auto"/>
          <w:sz w:val="28"/>
          <w:szCs w:val="28"/>
        </w:rPr>
        <w:t xml:space="preserve"> </w:t>
      </w:r>
      <w:r w:rsidRPr="003D789D">
        <w:rPr>
          <w:rFonts w:hAnsi="Times New Roman"/>
          <w:color w:val="auto"/>
          <w:sz w:val="28"/>
          <w:szCs w:val="28"/>
        </w:rPr>
        <w:t>групп</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определяемых</w:t>
      </w:r>
      <w:r w:rsidRPr="003D789D">
        <w:rPr>
          <w:rFonts w:hAnsi="Times New Roman"/>
          <w:color w:val="auto"/>
          <w:sz w:val="28"/>
          <w:szCs w:val="28"/>
        </w:rPr>
        <w:t xml:space="preserve"> </w:t>
      </w:r>
      <w:r w:rsidRPr="003D789D">
        <w:rPr>
          <w:rFonts w:hAnsi="Times New Roman"/>
          <w:color w:val="auto"/>
          <w:sz w:val="28"/>
          <w:szCs w:val="28"/>
        </w:rPr>
        <w:t>личностными</w:t>
      </w:r>
      <w:r w:rsidRPr="003D789D">
        <w:rPr>
          <w:rFonts w:ascii="Times New Roman"/>
          <w:color w:val="auto"/>
          <w:sz w:val="28"/>
          <w:szCs w:val="28"/>
        </w:rPr>
        <w:t xml:space="preserve">, </w:t>
      </w:r>
      <w:r w:rsidRPr="003D789D">
        <w:rPr>
          <w:rFonts w:hAnsi="Times New Roman"/>
          <w:color w:val="auto"/>
          <w:sz w:val="28"/>
          <w:szCs w:val="28"/>
        </w:rPr>
        <w:t>семейными</w:t>
      </w:r>
      <w:r w:rsidRPr="003D789D">
        <w:rPr>
          <w:rFonts w:ascii="Times New Roman"/>
          <w:color w:val="auto"/>
          <w:sz w:val="28"/>
          <w:szCs w:val="28"/>
        </w:rPr>
        <w:t xml:space="preserve">, </w:t>
      </w:r>
      <w:r w:rsidRPr="003D789D">
        <w:rPr>
          <w:rFonts w:hAnsi="Times New Roman"/>
          <w:color w:val="auto"/>
          <w:sz w:val="28"/>
          <w:szCs w:val="28"/>
        </w:rPr>
        <w:t>общественными</w:t>
      </w:r>
      <w:r w:rsidRPr="003D789D">
        <w:rPr>
          <w:rFonts w:hAnsi="Times New Roman"/>
          <w:color w:val="auto"/>
          <w:sz w:val="28"/>
          <w:szCs w:val="28"/>
        </w:rPr>
        <w:t xml:space="preserve"> </w:t>
      </w:r>
      <w:r w:rsidRPr="003D789D">
        <w:rPr>
          <w:rFonts w:hAnsi="Times New Roman"/>
          <w:color w:val="auto"/>
          <w:sz w:val="28"/>
          <w:szCs w:val="28"/>
        </w:rPr>
        <w:t>потребностями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обучающегося</w:t>
      </w:r>
      <w:r w:rsidRPr="003D789D">
        <w:rPr>
          <w:rFonts w:hAnsi="Times New Roman"/>
          <w:color w:val="auto"/>
          <w:sz w:val="28"/>
          <w:szCs w:val="28"/>
        </w:rPr>
        <w:t xml:space="preserve"> </w:t>
      </w:r>
      <w:r w:rsidRPr="003D789D">
        <w:rPr>
          <w:rFonts w:hAnsi="Times New Roman"/>
          <w:color w:val="auto"/>
          <w:sz w:val="28"/>
          <w:szCs w:val="28"/>
        </w:rPr>
        <w:t>младшего</w:t>
      </w:r>
      <w:r w:rsidRPr="003D789D">
        <w:rPr>
          <w:rFonts w:hAnsi="Times New Roman"/>
          <w:color w:val="auto"/>
          <w:sz w:val="28"/>
          <w:szCs w:val="28"/>
        </w:rPr>
        <w:t xml:space="preserve"> </w:t>
      </w:r>
      <w:r w:rsidRPr="003D789D">
        <w:rPr>
          <w:rFonts w:hAnsi="Times New Roman"/>
          <w:color w:val="auto"/>
          <w:sz w:val="28"/>
          <w:szCs w:val="28"/>
        </w:rPr>
        <w:t>школьного</w:t>
      </w:r>
      <w:r w:rsidRPr="003D789D">
        <w:rPr>
          <w:rFonts w:hAnsi="Times New Roman"/>
          <w:color w:val="auto"/>
          <w:sz w:val="28"/>
          <w:szCs w:val="28"/>
        </w:rPr>
        <w:t xml:space="preserve"> </w:t>
      </w:r>
      <w:r w:rsidRPr="003D789D">
        <w:rPr>
          <w:rFonts w:hAnsi="Times New Roman"/>
          <w:color w:val="auto"/>
          <w:sz w:val="28"/>
          <w:szCs w:val="28"/>
        </w:rPr>
        <w:t>возраста</w:t>
      </w:r>
      <w:r w:rsidRPr="003D789D">
        <w:rPr>
          <w:rFonts w:ascii="Times New Roman"/>
          <w:color w:val="auto"/>
          <w:sz w:val="28"/>
          <w:szCs w:val="28"/>
        </w:rPr>
        <w:t xml:space="preserve">, </w:t>
      </w:r>
      <w:r w:rsidRPr="003D789D">
        <w:rPr>
          <w:rFonts w:hAnsi="Times New Roman"/>
          <w:color w:val="auto"/>
          <w:sz w:val="28"/>
          <w:szCs w:val="28"/>
        </w:rPr>
        <w:t>индивидуальными</w:t>
      </w:r>
      <w:r w:rsidRPr="003D789D">
        <w:rPr>
          <w:rFonts w:hAnsi="Times New Roman"/>
          <w:color w:val="auto"/>
          <w:sz w:val="28"/>
          <w:szCs w:val="28"/>
        </w:rPr>
        <w:t xml:space="preserve"> </w:t>
      </w:r>
      <w:r w:rsidRPr="003D789D">
        <w:rPr>
          <w:rFonts w:hAnsi="Times New Roman"/>
          <w:color w:val="auto"/>
          <w:sz w:val="28"/>
          <w:szCs w:val="28"/>
        </w:rPr>
        <w:t>особенностями</w:t>
      </w:r>
      <w:r w:rsidRPr="003D789D">
        <w:rPr>
          <w:rFonts w:hAnsi="Times New Roman"/>
          <w:color w:val="auto"/>
          <w:sz w:val="28"/>
          <w:szCs w:val="28"/>
        </w:rPr>
        <w:t xml:space="preserve"> </w:t>
      </w:r>
      <w:r w:rsidRPr="003D789D">
        <w:rPr>
          <w:rFonts w:hAnsi="Times New Roman"/>
          <w:color w:val="auto"/>
          <w:sz w:val="28"/>
          <w:szCs w:val="28"/>
        </w:rPr>
        <w:t>его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состояния</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становление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личности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её</w:t>
      </w:r>
      <w:r w:rsidRPr="003D789D">
        <w:rPr>
          <w:rFonts w:hAnsi="Times New Roman"/>
          <w:color w:val="auto"/>
          <w:sz w:val="28"/>
          <w:szCs w:val="28"/>
        </w:rPr>
        <w:t xml:space="preserve"> </w:t>
      </w:r>
      <w:r w:rsidRPr="003D789D">
        <w:rPr>
          <w:rFonts w:hAnsi="Times New Roman"/>
          <w:color w:val="auto"/>
          <w:sz w:val="28"/>
          <w:szCs w:val="28"/>
        </w:rPr>
        <w:t>индивидуальности</w:t>
      </w:r>
      <w:r w:rsidRPr="003D789D">
        <w:rPr>
          <w:rFonts w:ascii="Times New Roman"/>
          <w:color w:val="auto"/>
          <w:sz w:val="28"/>
          <w:szCs w:val="28"/>
        </w:rPr>
        <w:t xml:space="preserve">, </w:t>
      </w:r>
      <w:r w:rsidRPr="003D789D">
        <w:rPr>
          <w:rFonts w:hAnsi="Times New Roman"/>
          <w:color w:val="auto"/>
          <w:sz w:val="28"/>
          <w:szCs w:val="28"/>
        </w:rPr>
        <w:t>самобытности</w:t>
      </w:r>
      <w:r w:rsidRPr="003D789D">
        <w:rPr>
          <w:rFonts w:ascii="Times New Roman"/>
          <w:color w:val="auto"/>
          <w:sz w:val="28"/>
          <w:szCs w:val="28"/>
        </w:rPr>
        <w:t xml:space="preserve">, </w:t>
      </w:r>
      <w:r w:rsidRPr="003D789D">
        <w:rPr>
          <w:rFonts w:hAnsi="Times New Roman"/>
          <w:color w:val="auto"/>
          <w:sz w:val="28"/>
          <w:szCs w:val="28"/>
        </w:rPr>
        <w:t>уникальности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неповторимости</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выявление</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возможностей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способностей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через</w:t>
      </w:r>
      <w:r w:rsidRPr="003D789D">
        <w:rPr>
          <w:rFonts w:hAnsi="Times New Roman"/>
          <w:color w:val="auto"/>
          <w:sz w:val="28"/>
          <w:szCs w:val="28"/>
        </w:rPr>
        <w:t xml:space="preserve"> </w:t>
      </w:r>
      <w:r w:rsidRPr="003D789D">
        <w:rPr>
          <w:rFonts w:hAnsi="Times New Roman"/>
          <w:color w:val="auto"/>
          <w:sz w:val="28"/>
          <w:szCs w:val="28"/>
        </w:rPr>
        <w:t>систему</w:t>
      </w:r>
      <w:r w:rsidRPr="003D789D">
        <w:rPr>
          <w:rFonts w:hAnsi="Times New Roman"/>
          <w:color w:val="auto"/>
          <w:sz w:val="28"/>
          <w:szCs w:val="28"/>
        </w:rPr>
        <w:t xml:space="preserve"> </w:t>
      </w:r>
      <w:r w:rsidRPr="003D789D">
        <w:rPr>
          <w:rFonts w:hAnsi="Times New Roman"/>
          <w:color w:val="auto"/>
          <w:sz w:val="28"/>
          <w:szCs w:val="28"/>
        </w:rPr>
        <w:t>клубов</w:t>
      </w:r>
      <w:r w:rsidRPr="003D789D">
        <w:rPr>
          <w:rFonts w:ascii="Times New Roman"/>
          <w:color w:val="auto"/>
          <w:sz w:val="28"/>
          <w:szCs w:val="28"/>
        </w:rPr>
        <w:t xml:space="preserve">, </w:t>
      </w:r>
      <w:r w:rsidRPr="003D789D">
        <w:rPr>
          <w:rFonts w:hAnsi="Times New Roman"/>
          <w:color w:val="auto"/>
          <w:sz w:val="28"/>
          <w:szCs w:val="28"/>
        </w:rPr>
        <w:t>секций</w:t>
      </w:r>
      <w:r w:rsidRPr="003D789D">
        <w:rPr>
          <w:rFonts w:ascii="Times New Roman"/>
          <w:color w:val="auto"/>
          <w:sz w:val="28"/>
          <w:szCs w:val="28"/>
        </w:rPr>
        <w:t xml:space="preserve">, </w:t>
      </w:r>
      <w:r w:rsidRPr="003D789D">
        <w:rPr>
          <w:rFonts w:hAnsi="Times New Roman"/>
          <w:color w:val="auto"/>
          <w:sz w:val="28"/>
          <w:szCs w:val="28"/>
        </w:rPr>
        <w:t>студий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кружков</w:t>
      </w:r>
      <w:r w:rsidRPr="003D789D">
        <w:rPr>
          <w:rFonts w:ascii="Times New Roman"/>
          <w:color w:val="auto"/>
          <w:sz w:val="28"/>
          <w:szCs w:val="28"/>
        </w:rPr>
        <w:t xml:space="preserve">, </w:t>
      </w:r>
      <w:r w:rsidRPr="003D789D">
        <w:rPr>
          <w:rFonts w:hAnsi="Times New Roman"/>
          <w:color w:val="auto"/>
          <w:sz w:val="28"/>
          <w:szCs w:val="28"/>
        </w:rPr>
        <w:t>организацию</w:t>
      </w:r>
      <w:r w:rsidRPr="003D789D">
        <w:rPr>
          <w:rFonts w:hAnsi="Times New Roman"/>
          <w:color w:val="auto"/>
          <w:sz w:val="28"/>
          <w:szCs w:val="28"/>
        </w:rPr>
        <w:t xml:space="preserve"> </w:t>
      </w:r>
      <w:r w:rsidRPr="003D789D">
        <w:rPr>
          <w:rFonts w:hAnsi="Times New Roman"/>
          <w:color w:val="auto"/>
          <w:sz w:val="28"/>
          <w:szCs w:val="28"/>
        </w:rPr>
        <w:t>общественно</w:t>
      </w:r>
      <w:r w:rsidRPr="003D789D">
        <w:rPr>
          <w:rFonts w:hAnsi="Times New Roman"/>
          <w:color w:val="auto"/>
          <w:sz w:val="28"/>
          <w:szCs w:val="28"/>
        </w:rPr>
        <w:t xml:space="preserve"> </w:t>
      </w:r>
      <w:r w:rsidRPr="003D789D">
        <w:rPr>
          <w:rFonts w:hAnsi="Times New Roman"/>
          <w:color w:val="auto"/>
          <w:sz w:val="28"/>
          <w:szCs w:val="28"/>
        </w:rPr>
        <w:t>полезной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организация</w:t>
      </w:r>
      <w:r w:rsidRPr="003D789D">
        <w:rPr>
          <w:rFonts w:hAnsi="Times New Roman"/>
          <w:color w:val="auto"/>
          <w:sz w:val="28"/>
          <w:szCs w:val="28"/>
        </w:rPr>
        <w:t xml:space="preserve"> </w:t>
      </w:r>
      <w:r w:rsidRPr="003D789D">
        <w:rPr>
          <w:rFonts w:hAnsi="Times New Roman"/>
          <w:color w:val="auto"/>
          <w:sz w:val="28"/>
          <w:szCs w:val="28"/>
        </w:rPr>
        <w:t>интеллектуальных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творческих</w:t>
      </w:r>
      <w:r w:rsidRPr="003D789D">
        <w:rPr>
          <w:rFonts w:hAnsi="Times New Roman"/>
          <w:color w:val="auto"/>
          <w:sz w:val="28"/>
          <w:szCs w:val="28"/>
        </w:rPr>
        <w:t xml:space="preserve"> </w:t>
      </w:r>
      <w:r w:rsidRPr="003D789D">
        <w:rPr>
          <w:rFonts w:hAnsi="Times New Roman"/>
          <w:color w:val="auto"/>
          <w:sz w:val="28"/>
          <w:szCs w:val="28"/>
        </w:rPr>
        <w:t>соревнований</w:t>
      </w:r>
      <w:r w:rsidRPr="003D789D">
        <w:rPr>
          <w:rFonts w:ascii="Times New Roman"/>
          <w:color w:val="auto"/>
          <w:sz w:val="28"/>
          <w:szCs w:val="28"/>
        </w:rPr>
        <w:t xml:space="preserve">, </w:t>
      </w:r>
      <w:r w:rsidRPr="003D789D">
        <w:rPr>
          <w:rFonts w:hAnsi="Times New Roman"/>
          <w:color w:val="auto"/>
          <w:sz w:val="28"/>
          <w:szCs w:val="28"/>
        </w:rPr>
        <w:t>научнотехнического</w:t>
      </w:r>
      <w:r w:rsidRPr="003D789D">
        <w:rPr>
          <w:rFonts w:hAnsi="Times New Roman"/>
          <w:color w:val="auto"/>
          <w:sz w:val="28"/>
          <w:szCs w:val="28"/>
        </w:rPr>
        <w:t xml:space="preserve"> </w:t>
      </w:r>
      <w:r w:rsidRPr="003D789D">
        <w:rPr>
          <w:rFonts w:hAnsi="Times New Roman"/>
          <w:color w:val="auto"/>
          <w:sz w:val="28"/>
          <w:szCs w:val="28"/>
        </w:rPr>
        <w:t>творчества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проектноисследовательской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участие</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родителей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законных</w:t>
      </w:r>
      <w:r w:rsidRPr="003D789D">
        <w:rPr>
          <w:rFonts w:hAnsi="Times New Roman"/>
          <w:color w:val="auto"/>
          <w:sz w:val="28"/>
          <w:szCs w:val="28"/>
        </w:rPr>
        <w:t xml:space="preserve"> </w:t>
      </w:r>
      <w:r w:rsidRPr="003D789D">
        <w:rPr>
          <w:rFonts w:hAnsi="Times New Roman"/>
          <w:color w:val="auto"/>
          <w:sz w:val="28"/>
          <w:szCs w:val="28"/>
        </w:rPr>
        <w:t>представителей</w:t>
      </w:r>
      <w:r w:rsidRPr="003D789D">
        <w:rPr>
          <w:rFonts w:ascii="Times New Roman"/>
          <w:color w:val="auto"/>
          <w:sz w:val="28"/>
          <w:szCs w:val="28"/>
        </w:rPr>
        <w:t xml:space="preserve">), </w:t>
      </w:r>
      <w:r w:rsidRPr="003D789D">
        <w:rPr>
          <w:rFonts w:hAnsi="Times New Roman"/>
          <w:color w:val="auto"/>
          <w:sz w:val="28"/>
          <w:szCs w:val="28"/>
        </w:rPr>
        <w:t>педагогических</w:t>
      </w:r>
      <w:r w:rsidRPr="003D789D">
        <w:rPr>
          <w:rFonts w:hAnsi="Times New Roman"/>
          <w:color w:val="auto"/>
          <w:sz w:val="28"/>
          <w:szCs w:val="28"/>
        </w:rPr>
        <w:t xml:space="preserve"> </w:t>
      </w:r>
      <w:r w:rsidRPr="003D789D">
        <w:rPr>
          <w:rFonts w:hAnsi="Times New Roman"/>
          <w:color w:val="auto"/>
          <w:sz w:val="28"/>
          <w:szCs w:val="28"/>
        </w:rPr>
        <w:t>работников</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общественности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проектировании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внутришкольной</w:t>
      </w:r>
      <w:r w:rsidRPr="003D789D">
        <w:rPr>
          <w:rFonts w:hAnsi="Times New Roman"/>
          <w:color w:val="auto"/>
          <w:sz w:val="28"/>
          <w:szCs w:val="28"/>
        </w:rPr>
        <w:t xml:space="preserve"> </w:t>
      </w:r>
      <w:r w:rsidRPr="003D789D">
        <w:rPr>
          <w:rFonts w:hAnsi="Times New Roman"/>
          <w:color w:val="auto"/>
          <w:sz w:val="28"/>
          <w:szCs w:val="28"/>
        </w:rPr>
        <w:t>социальной</w:t>
      </w:r>
      <w:r w:rsidRPr="003D789D">
        <w:rPr>
          <w:rFonts w:hAnsi="Times New Roman"/>
          <w:color w:val="auto"/>
          <w:sz w:val="28"/>
          <w:szCs w:val="28"/>
        </w:rPr>
        <w:t xml:space="preserve"> </w:t>
      </w:r>
      <w:r w:rsidRPr="003D789D">
        <w:rPr>
          <w:rFonts w:hAnsi="Times New Roman"/>
          <w:color w:val="auto"/>
          <w:sz w:val="28"/>
          <w:szCs w:val="28"/>
        </w:rPr>
        <w:t>среды</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использование</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образовательном</w:t>
      </w:r>
      <w:r w:rsidRPr="003D789D">
        <w:rPr>
          <w:rFonts w:hAnsi="Times New Roman"/>
          <w:color w:val="auto"/>
          <w:sz w:val="28"/>
          <w:szCs w:val="28"/>
        </w:rPr>
        <w:t xml:space="preserve"> </w:t>
      </w:r>
      <w:r w:rsidRPr="003D789D">
        <w:rPr>
          <w:rFonts w:hAnsi="Times New Roman"/>
          <w:color w:val="auto"/>
          <w:sz w:val="28"/>
          <w:szCs w:val="28"/>
        </w:rPr>
        <w:t>процессе</w:t>
      </w:r>
      <w:r w:rsidRPr="003D789D">
        <w:rPr>
          <w:rFonts w:hAnsi="Times New Roman"/>
          <w:color w:val="auto"/>
          <w:sz w:val="28"/>
          <w:szCs w:val="28"/>
        </w:rPr>
        <w:t xml:space="preserve"> </w:t>
      </w:r>
      <w:r w:rsidRPr="003D789D">
        <w:rPr>
          <w:rFonts w:hAnsi="Times New Roman"/>
          <w:color w:val="auto"/>
          <w:sz w:val="28"/>
          <w:szCs w:val="28"/>
        </w:rPr>
        <w:t>современных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hAnsi="Times New Roman"/>
          <w:color w:val="auto"/>
          <w:sz w:val="28"/>
          <w:szCs w:val="28"/>
        </w:rPr>
        <w:t xml:space="preserve"> </w:t>
      </w:r>
      <w:r w:rsidRPr="003D789D">
        <w:rPr>
          <w:rFonts w:hAnsi="Times New Roman"/>
          <w:color w:val="auto"/>
          <w:sz w:val="28"/>
          <w:szCs w:val="28"/>
        </w:rPr>
        <w:t>деятельностного</w:t>
      </w:r>
      <w:r w:rsidRPr="003D789D">
        <w:rPr>
          <w:rFonts w:hAnsi="Times New Roman"/>
          <w:color w:val="auto"/>
          <w:sz w:val="28"/>
          <w:szCs w:val="28"/>
        </w:rPr>
        <w:t xml:space="preserve"> </w:t>
      </w:r>
      <w:r w:rsidRPr="003D789D">
        <w:rPr>
          <w:rFonts w:hAnsi="Times New Roman"/>
          <w:color w:val="auto"/>
          <w:sz w:val="28"/>
          <w:szCs w:val="28"/>
        </w:rPr>
        <w:t>типа</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предоставление</w:t>
      </w:r>
      <w:r w:rsidRPr="003D789D">
        <w:rPr>
          <w:rFonts w:hAnsi="Times New Roman"/>
          <w:color w:val="auto"/>
          <w:sz w:val="28"/>
          <w:szCs w:val="28"/>
        </w:rPr>
        <w:t xml:space="preserve"> </w:t>
      </w:r>
      <w:r w:rsidRPr="003D789D">
        <w:rPr>
          <w:rFonts w:hAnsi="Times New Roman"/>
          <w:color w:val="auto"/>
          <w:sz w:val="28"/>
          <w:szCs w:val="28"/>
        </w:rPr>
        <w:t>обучающимся</w:t>
      </w:r>
      <w:r w:rsidRPr="003D789D">
        <w:rPr>
          <w:rFonts w:hAnsi="Times New Roman"/>
          <w:color w:val="auto"/>
          <w:sz w:val="28"/>
          <w:szCs w:val="28"/>
        </w:rPr>
        <w:t xml:space="preserve"> </w:t>
      </w:r>
      <w:r w:rsidRPr="003D789D">
        <w:rPr>
          <w:rFonts w:hAnsi="Times New Roman"/>
          <w:color w:val="auto"/>
          <w:sz w:val="28"/>
          <w:szCs w:val="28"/>
        </w:rPr>
        <w:t>возможности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эффективной</w:t>
      </w:r>
      <w:r w:rsidRPr="003D789D">
        <w:rPr>
          <w:rFonts w:hAnsi="Times New Roman"/>
          <w:color w:val="auto"/>
          <w:sz w:val="28"/>
          <w:szCs w:val="28"/>
        </w:rPr>
        <w:t xml:space="preserve"> </w:t>
      </w:r>
      <w:r w:rsidRPr="003D789D">
        <w:rPr>
          <w:rFonts w:hAnsi="Times New Roman"/>
          <w:color w:val="auto"/>
          <w:sz w:val="28"/>
          <w:szCs w:val="28"/>
        </w:rPr>
        <w:t>самостоятельной</w:t>
      </w:r>
      <w:r w:rsidRPr="003D789D">
        <w:rPr>
          <w:rFonts w:hAnsi="Times New Roman"/>
          <w:color w:val="auto"/>
          <w:sz w:val="28"/>
          <w:szCs w:val="28"/>
        </w:rPr>
        <w:t xml:space="preserve"> </w:t>
      </w:r>
      <w:r w:rsidRPr="003D789D">
        <w:rPr>
          <w:rFonts w:hAnsi="Times New Roman"/>
          <w:color w:val="auto"/>
          <w:sz w:val="28"/>
          <w:szCs w:val="28"/>
        </w:rPr>
        <w:t>работы</w:t>
      </w:r>
      <w:r w:rsidRPr="003D789D">
        <w:rPr>
          <w:rFonts w:ascii="Times New Roman"/>
          <w:color w:val="auto"/>
          <w:sz w:val="28"/>
          <w:szCs w:val="28"/>
        </w:rPr>
        <w:t>;</w:t>
      </w:r>
    </w:p>
    <w:p w:rsidR="00F65069" w:rsidRPr="003D789D" w:rsidRDefault="00C079E3" w:rsidP="00EE04FF">
      <w:pPr>
        <w:pStyle w:val="14TexstOSNOVA1012"/>
        <w:tabs>
          <w:tab w:val="left" w:pos="426"/>
        </w:tabs>
        <w:spacing w:line="360" w:lineRule="auto"/>
        <w:ind w:firstLine="709"/>
        <w:rPr>
          <w:rFonts w:ascii="Times New Roman" w:eastAsia="Times New Roman" w:hAnsi="Times New Roman" w:cs="Times New Roman"/>
          <w:color w:val="auto"/>
          <w:sz w:val="28"/>
          <w:szCs w:val="28"/>
        </w:rPr>
      </w:pP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EE04FF">
      <w:pPr>
        <w:spacing w:before="120" w:after="120" w:line="240" w:lineRule="auto"/>
        <w:jc w:val="center"/>
        <w:outlineLvl w:val="2"/>
        <w:rPr>
          <w:rFonts w:ascii="Times New Roman" w:eastAsia="Times New Roman" w:hAnsi="Times New Roman" w:cs="Times New Roman"/>
          <w:b/>
          <w:bCs/>
          <w:caps/>
          <w:color w:val="auto"/>
          <w:spacing w:val="2"/>
          <w:sz w:val="28"/>
          <w:szCs w:val="28"/>
        </w:rPr>
      </w:pPr>
      <w:bookmarkStart w:id="62" w:name="_Toc432958047"/>
      <w:bookmarkStart w:id="63" w:name="_Toc432960471"/>
      <w:bookmarkStart w:id="64" w:name="_Toc433014096"/>
      <w:r w:rsidRPr="003D789D">
        <w:rPr>
          <w:rFonts w:ascii="Times New Roman"/>
          <w:b/>
          <w:bCs/>
          <w:caps/>
          <w:color w:val="auto"/>
          <w:spacing w:val="2"/>
          <w:sz w:val="28"/>
          <w:szCs w:val="28"/>
        </w:rPr>
        <w:t xml:space="preserve">3.2.4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экологической</w:t>
      </w:r>
      <w:r w:rsidRPr="003D789D">
        <w:rPr>
          <w:rFonts w:hAnsi="Times New Roman"/>
          <w:b/>
          <w:bCs/>
          <w:color w:val="auto"/>
          <w:sz w:val="28"/>
          <w:szCs w:val="28"/>
        </w:rPr>
        <w:t xml:space="preserve"> </w:t>
      </w:r>
      <w:r w:rsidRPr="003D789D">
        <w:rPr>
          <w:rFonts w:hAnsi="Times New Roman"/>
          <w:b/>
          <w:bCs/>
          <w:color w:val="auto"/>
          <w:sz w:val="28"/>
          <w:szCs w:val="28"/>
        </w:rPr>
        <w:t>культуры</w:t>
      </w:r>
      <w:r w:rsidRPr="003D789D">
        <w:rPr>
          <w:rFonts w:ascii="Times New Roman"/>
          <w:b/>
          <w:bCs/>
          <w:color w:val="auto"/>
          <w:sz w:val="28"/>
          <w:szCs w:val="28"/>
        </w:rPr>
        <w:t xml:space="preserve">, </w:t>
      </w:r>
      <w:r w:rsidRPr="003D789D">
        <w:rPr>
          <w:rFonts w:hAnsi="Times New Roman"/>
          <w:b/>
          <w:bCs/>
          <w:color w:val="auto"/>
          <w:sz w:val="28"/>
          <w:szCs w:val="28"/>
        </w:rPr>
        <w:t>здорового</w:t>
      </w:r>
      <w:r w:rsidRPr="003D789D">
        <w:rPr>
          <w:rFonts w:hAnsi="Times New Roman"/>
          <w:b/>
          <w:bCs/>
          <w:color w:val="auto"/>
          <w:sz w:val="28"/>
          <w:szCs w:val="28"/>
        </w:rPr>
        <w:t xml:space="preserve"> </w:t>
      </w:r>
      <w:r w:rsidR="00EE04FF">
        <w:rPr>
          <w:rFonts w:hAnsi="Times New Roman"/>
          <w:b/>
          <w:bCs/>
          <w:color w:val="auto"/>
          <w:sz w:val="28"/>
          <w:szCs w:val="28"/>
        </w:rPr>
        <w:br/>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безопасного</w:t>
      </w:r>
      <w:r w:rsidRPr="003D789D">
        <w:rPr>
          <w:rFonts w:hAnsi="Times New Roman"/>
          <w:b/>
          <w:bCs/>
          <w:color w:val="auto"/>
          <w:sz w:val="28"/>
          <w:szCs w:val="28"/>
        </w:rPr>
        <w:t xml:space="preserve"> </w:t>
      </w:r>
      <w:r w:rsidRPr="003D789D">
        <w:rPr>
          <w:rFonts w:hAnsi="Times New Roman"/>
          <w:b/>
          <w:bCs/>
          <w:color w:val="auto"/>
          <w:sz w:val="28"/>
          <w:szCs w:val="28"/>
        </w:rPr>
        <w:t>образа</w:t>
      </w:r>
      <w:r w:rsidRPr="003D789D">
        <w:rPr>
          <w:rFonts w:hAnsi="Times New Roman"/>
          <w:b/>
          <w:bCs/>
          <w:color w:val="auto"/>
          <w:sz w:val="28"/>
          <w:szCs w:val="28"/>
        </w:rPr>
        <w:t xml:space="preserve"> </w:t>
      </w:r>
      <w:r w:rsidRPr="003D789D">
        <w:rPr>
          <w:rFonts w:hAnsi="Times New Roman"/>
          <w:b/>
          <w:bCs/>
          <w:color w:val="auto"/>
          <w:sz w:val="28"/>
          <w:szCs w:val="28"/>
        </w:rPr>
        <w:t>жизни</w:t>
      </w:r>
      <w:bookmarkEnd w:id="62"/>
      <w:bookmarkEnd w:id="63"/>
      <w:bookmarkEnd w:id="64"/>
    </w:p>
    <w:p w:rsidR="00F65069" w:rsidRPr="00EE04FF" w:rsidRDefault="00C079E3" w:rsidP="00EE04FF">
      <w:pPr>
        <w:pStyle w:val="14TexstOSNOVA1012"/>
        <w:spacing w:line="360" w:lineRule="auto"/>
        <w:ind w:firstLine="709"/>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F65069" w:rsidRPr="00EE04FF" w:rsidRDefault="00C079E3" w:rsidP="000A374A">
      <w:pPr>
        <w:pStyle w:val="a9"/>
        <w:widowControl w:val="0"/>
        <w:numPr>
          <w:ilvl w:val="0"/>
          <w:numId w:val="433"/>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65069" w:rsidRPr="00EE04FF" w:rsidRDefault="00C079E3" w:rsidP="000A374A">
      <w:pPr>
        <w:pStyle w:val="a9"/>
        <w:widowControl w:val="0"/>
        <w:numPr>
          <w:ilvl w:val="0"/>
          <w:numId w:val="434"/>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F65069" w:rsidRPr="00EE04FF" w:rsidRDefault="00C079E3" w:rsidP="000A374A">
      <w:pPr>
        <w:pStyle w:val="a9"/>
        <w:widowControl w:val="0"/>
        <w:numPr>
          <w:ilvl w:val="0"/>
          <w:numId w:val="435"/>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познавательного интереса и бережного отношения к природе; </w:t>
      </w:r>
    </w:p>
    <w:p w:rsidR="00F65069" w:rsidRPr="00EE04FF" w:rsidRDefault="00C079E3" w:rsidP="000A374A">
      <w:pPr>
        <w:pStyle w:val="a9"/>
        <w:widowControl w:val="0"/>
        <w:numPr>
          <w:ilvl w:val="0"/>
          <w:numId w:val="436"/>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формирование установок на использование здорового питания;</w:t>
      </w:r>
    </w:p>
    <w:p w:rsidR="00F65069" w:rsidRPr="00EE04FF" w:rsidRDefault="00C079E3" w:rsidP="000A374A">
      <w:pPr>
        <w:pStyle w:val="a9"/>
        <w:widowControl w:val="0"/>
        <w:numPr>
          <w:ilvl w:val="0"/>
          <w:numId w:val="437"/>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F65069" w:rsidRPr="00EE04FF" w:rsidRDefault="00C079E3" w:rsidP="000A374A">
      <w:pPr>
        <w:pStyle w:val="a9"/>
        <w:widowControl w:val="0"/>
        <w:numPr>
          <w:ilvl w:val="0"/>
          <w:numId w:val="438"/>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развитие потребности в занятиях физической культурой и спортом; </w:t>
      </w:r>
    </w:p>
    <w:p w:rsidR="00F65069" w:rsidRPr="00EE04FF" w:rsidRDefault="00C079E3" w:rsidP="000A374A">
      <w:pPr>
        <w:pStyle w:val="a9"/>
        <w:widowControl w:val="0"/>
        <w:numPr>
          <w:ilvl w:val="0"/>
          <w:numId w:val="439"/>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соблюдение здоровьесозидающих режимов дня; </w:t>
      </w:r>
    </w:p>
    <w:p w:rsidR="00F65069" w:rsidRPr="00EE04FF" w:rsidRDefault="00C079E3" w:rsidP="000A374A">
      <w:pPr>
        <w:pStyle w:val="a9"/>
        <w:widowControl w:val="0"/>
        <w:numPr>
          <w:ilvl w:val="0"/>
          <w:numId w:val="440"/>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F65069" w:rsidRPr="00EE04FF" w:rsidRDefault="00C079E3" w:rsidP="000A374A">
      <w:pPr>
        <w:pStyle w:val="a9"/>
        <w:widowControl w:val="0"/>
        <w:numPr>
          <w:ilvl w:val="0"/>
          <w:numId w:val="441"/>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F65069" w:rsidRPr="00EE04FF" w:rsidRDefault="00C079E3" w:rsidP="000A374A">
      <w:pPr>
        <w:pStyle w:val="a9"/>
        <w:widowControl w:val="0"/>
        <w:numPr>
          <w:ilvl w:val="0"/>
          <w:numId w:val="442"/>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F65069" w:rsidRPr="00EE04FF" w:rsidRDefault="00C079E3" w:rsidP="000A374A">
      <w:pPr>
        <w:pStyle w:val="a9"/>
        <w:widowControl w:val="0"/>
        <w:numPr>
          <w:ilvl w:val="0"/>
          <w:numId w:val="443"/>
        </w:numPr>
        <w:tabs>
          <w:tab w:val="clear" w:pos="361"/>
          <w:tab w:val="num" w:pos="309"/>
        </w:tabs>
        <w:ind w:left="0" w:firstLine="709"/>
        <w:jc w:val="both"/>
        <w:rPr>
          <w:rFonts w:ascii="Times New Roman" w:hAnsi="Times New Roman" w:cs="Times New Roman"/>
          <w:color w:val="auto"/>
          <w:spacing w:val="-1"/>
          <w:sz w:val="28"/>
          <w:szCs w:val="28"/>
        </w:rPr>
      </w:pPr>
      <w:r w:rsidRPr="00EE04FF">
        <w:rPr>
          <w:rFonts w:ascii="Times New Roman" w:hAnsi="Times New Roman" w:cs="Times New Roman"/>
          <w:color w:val="auto"/>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F65069" w:rsidRPr="00EE04FF" w:rsidRDefault="00C079E3" w:rsidP="00EE04FF">
      <w:pPr>
        <w:pStyle w:val="14TexstOSNOVA1012"/>
        <w:spacing w:line="360" w:lineRule="auto"/>
        <w:ind w:firstLine="709"/>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Программа должна содержать цели, задачи, планируемые результаты, основные направления и перечень организационных форм.</w:t>
      </w:r>
    </w:p>
    <w:p w:rsidR="00F65069" w:rsidRPr="00EE04FF" w:rsidRDefault="00C079E3" w:rsidP="00EE04FF">
      <w:pPr>
        <w:pStyle w:val="14TexstOSNOVA1012"/>
        <w:spacing w:line="360" w:lineRule="auto"/>
        <w:ind w:firstLine="709"/>
        <w:rPr>
          <w:rFonts w:ascii="Times New Roman" w:eastAsia="Times New Roman" w:hAnsi="Times New Roman" w:cs="Times New Roman"/>
          <w:color w:val="auto"/>
          <w:sz w:val="28"/>
          <w:szCs w:val="28"/>
        </w:rPr>
      </w:pPr>
      <w:r w:rsidRPr="00EE04FF">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глухих обучающихся.</w:t>
      </w:r>
    </w:p>
    <w:p w:rsidR="00F65069" w:rsidRPr="003D789D" w:rsidRDefault="00C079E3" w:rsidP="00EE04FF">
      <w:pPr>
        <w:spacing w:before="120" w:after="120" w:line="240" w:lineRule="auto"/>
        <w:jc w:val="center"/>
        <w:outlineLvl w:val="2"/>
        <w:rPr>
          <w:rFonts w:ascii="Times New Roman" w:eastAsia="Times New Roman" w:hAnsi="Times New Roman" w:cs="Times New Roman"/>
          <w:b/>
          <w:bCs/>
          <w:color w:val="auto"/>
          <w:sz w:val="28"/>
          <w:szCs w:val="28"/>
        </w:rPr>
      </w:pPr>
      <w:bookmarkStart w:id="65" w:name="_Toc432958048"/>
      <w:bookmarkStart w:id="66" w:name="_Toc432960472"/>
      <w:bookmarkStart w:id="67" w:name="_Toc433014097"/>
      <w:r w:rsidRPr="003D789D">
        <w:rPr>
          <w:rFonts w:ascii="Times New Roman"/>
          <w:b/>
          <w:bCs/>
          <w:color w:val="auto"/>
          <w:sz w:val="28"/>
          <w:szCs w:val="28"/>
        </w:rPr>
        <w:t xml:space="preserve">3.2.5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bookmarkEnd w:id="65"/>
      <w:bookmarkEnd w:id="66"/>
      <w:bookmarkEnd w:id="67"/>
    </w:p>
    <w:p w:rsidR="00F65069" w:rsidRPr="009E332F" w:rsidRDefault="00C079E3" w:rsidP="009E332F">
      <w:pPr>
        <w:pStyle w:val="ConsPlusNormal"/>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F65069" w:rsidRPr="009E332F" w:rsidRDefault="00C079E3" w:rsidP="009E332F">
      <w:pPr>
        <w:pStyle w:val="ConsPlusNormal"/>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Программа коррекционной работы содержит:</w:t>
      </w:r>
    </w:p>
    <w:p w:rsidR="00F65069" w:rsidRPr="009E332F" w:rsidRDefault="00C079E3" w:rsidP="000A374A">
      <w:pPr>
        <w:pStyle w:val="ConsPlusNormal"/>
        <w:numPr>
          <w:ilvl w:val="0"/>
          <w:numId w:val="444"/>
        </w:numPr>
        <w:tabs>
          <w:tab w:val="clear" w:pos="708"/>
          <w:tab w:val="num" w:pos="506"/>
        </w:tabs>
        <w:spacing w:after="0" w:line="360" w:lineRule="auto"/>
        <w:ind w:left="0" w:firstLine="709"/>
        <w:jc w:val="both"/>
        <w:rPr>
          <w:rFonts w:ascii="Times New Roman" w:eastAsia="Times New Roman" w:hAnsi="Times New Roman" w:cs="Times New Roman"/>
          <w:color w:val="auto"/>
        </w:rPr>
      </w:pPr>
      <w:r w:rsidRPr="009E332F">
        <w:rPr>
          <w:rFonts w:ascii="Times New Roman" w:hAnsi="Times New Roman" w:cs="Times New Roman"/>
          <w:color w:val="auto"/>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F65069" w:rsidRPr="009E332F" w:rsidRDefault="00C079E3" w:rsidP="000A374A">
      <w:pPr>
        <w:pStyle w:val="ConsPlusNormal"/>
        <w:numPr>
          <w:ilvl w:val="0"/>
          <w:numId w:val="445"/>
        </w:numPr>
        <w:tabs>
          <w:tab w:val="clear" w:pos="708"/>
          <w:tab w:val="num" w:pos="506"/>
        </w:tabs>
        <w:spacing w:after="0" w:line="360" w:lineRule="auto"/>
        <w:ind w:left="0" w:firstLine="709"/>
        <w:jc w:val="both"/>
        <w:rPr>
          <w:rFonts w:ascii="Times New Roman" w:eastAsia="Times New Roman" w:hAnsi="Times New Roman" w:cs="Times New Roman"/>
          <w:color w:val="auto"/>
        </w:rPr>
      </w:pPr>
      <w:r w:rsidRPr="009E332F">
        <w:rPr>
          <w:rFonts w:ascii="Times New Roman" w:hAnsi="Times New Roman" w:cs="Times New Roman"/>
          <w:color w:val="auto"/>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F65069" w:rsidRPr="009E332F" w:rsidRDefault="00C079E3" w:rsidP="000A374A">
      <w:pPr>
        <w:pStyle w:val="ConsPlusNormal"/>
        <w:numPr>
          <w:ilvl w:val="0"/>
          <w:numId w:val="446"/>
        </w:numPr>
        <w:tabs>
          <w:tab w:val="clear" w:pos="708"/>
          <w:tab w:val="num" w:pos="506"/>
        </w:tabs>
        <w:spacing w:after="0" w:line="360" w:lineRule="auto"/>
        <w:ind w:left="0" w:firstLine="709"/>
        <w:jc w:val="both"/>
        <w:rPr>
          <w:rFonts w:ascii="Times New Roman" w:eastAsia="Times New Roman" w:hAnsi="Times New Roman" w:cs="Times New Roman"/>
          <w:color w:val="auto"/>
        </w:rPr>
      </w:pPr>
      <w:r w:rsidRPr="009E332F">
        <w:rPr>
          <w:rFonts w:ascii="Times New Roman" w:hAnsi="Times New Roman" w:cs="Times New Roman"/>
          <w:color w:val="auto"/>
          <w:sz w:val="28"/>
          <w:szCs w:val="28"/>
        </w:rPr>
        <w:t>корректировку коррекционных мероприятий.</w:t>
      </w:r>
    </w:p>
    <w:p w:rsidR="00F65069" w:rsidRPr="009E332F" w:rsidRDefault="00C079E3" w:rsidP="009E332F">
      <w:pPr>
        <w:spacing w:after="0" w:line="360" w:lineRule="auto"/>
        <w:ind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Цель программы коррекционно – развивающей работы - </w:t>
      </w:r>
      <w:r w:rsidRPr="009E332F">
        <w:rPr>
          <w:rFonts w:ascii="Times New Roman" w:hAnsi="Times New Roman" w:cs="Times New Roman"/>
          <w:color w:val="auto"/>
          <w:sz w:val="28"/>
          <w:szCs w:val="28"/>
        </w:rPr>
        <w:t xml:space="preserve">оказание комплексной психолого – педагогической помощи глухим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b/>
          <w:bCs/>
          <w:i/>
          <w:iCs/>
          <w:color w:val="auto"/>
          <w:sz w:val="28"/>
          <w:szCs w:val="28"/>
        </w:rPr>
        <w:t>Задачи программы коррекционно – развивающей работы:</w:t>
      </w:r>
    </w:p>
    <w:p w:rsidR="00F65069" w:rsidRPr="009E332F" w:rsidRDefault="00C079E3" w:rsidP="000A374A">
      <w:pPr>
        <w:pStyle w:val="a9"/>
        <w:widowControl w:val="0"/>
        <w:numPr>
          <w:ilvl w:val="0"/>
          <w:numId w:val="447"/>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 xml:space="preserve">выявление особых образовательных потребностей глухих обучающихся, обусловленных недостатками в их развитии; </w:t>
      </w:r>
    </w:p>
    <w:p w:rsidR="00F65069" w:rsidRPr="009E332F" w:rsidRDefault="00C079E3" w:rsidP="000A374A">
      <w:pPr>
        <w:pStyle w:val="a9"/>
        <w:widowControl w:val="0"/>
        <w:numPr>
          <w:ilvl w:val="0"/>
          <w:numId w:val="448"/>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организация специальных условий образования в соответствии с особенностями ограничений здоровья учащихся;</w:t>
      </w:r>
    </w:p>
    <w:p w:rsidR="00F65069" w:rsidRPr="009E332F" w:rsidRDefault="00C079E3" w:rsidP="000A374A">
      <w:pPr>
        <w:pStyle w:val="a9"/>
        <w:widowControl w:val="0"/>
        <w:numPr>
          <w:ilvl w:val="0"/>
          <w:numId w:val="449"/>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F65069" w:rsidRPr="009E332F" w:rsidRDefault="00C079E3" w:rsidP="000A374A">
      <w:pPr>
        <w:pStyle w:val="a9"/>
        <w:widowControl w:val="0"/>
        <w:numPr>
          <w:ilvl w:val="0"/>
          <w:numId w:val="450"/>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F65069" w:rsidRPr="009E332F" w:rsidRDefault="00C079E3" w:rsidP="000A374A">
      <w:pPr>
        <w:pStyle w:val="a9"/>
        <w:widowControl w:val="0"/>
        <w:numPr>
          <w:ilvl w:val="0"/>
          <w:numId w:val="451"/>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организация специальной психолого-педагогической помощи в формировании полноценной жизненной компетенции глухих обучающихся;</w:t>
      </w:r>
    </w:p>
    <w:p w:rsidR="00F65069" w:rsidRPr="009E332F" w:rsidRDefault="00C079E3" w:rsidP="000A374A">
      <w:pPr>
        <w:pStyle w:val="a9"/>
        <w:widowControl w:val="0"/>
        <w:numPr>
          <w:ilvl w:val="0"/>
          <w:numId w:val="452"/>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F65069" w:rsidRPr="009E332F" w:rsidRDefault="00C079E3" w:rsidP="000A374A">
      <w:pPr>
        <w:pStyle w:val="a9"/>
        <w:widowControl w:val="0"/>
        <w:numPr>
          <w:ilvl w:val="0"/>
          <w:numId w:val="453"/>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оказание консультативной и методической помощи родителям (законным представителям) глухих обучающихся.</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b/>
          <w:bCs/>
          <w:i/>
          <w:iCs/>
          <w:color w:val="auto"/>
          <w:sz w:val="28"/>
          <w:szCs w:val="28"/>
        </w:rPr>
        <w:t>Принципы программы коррекционно – развивающей работы:</w:t>
      </w:r>
    </w:p>
    <w:p w:rsidR="00F65069" w:rsidRPr="009E332F" w:rsidRDefault="00C079E3" w:rsidP="000A374A">
      <w:pPr>
        <w:pStyle w:val="a9"/>
        <w:widowControl w:val="0"/>
        <w:numPr>
          <w:ilvl w:val="0"/>
          <w:numId w:val="454"/>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F65069" w:rsidRPr="009E332F" w:rsidRDefault="00C079E3" w:rsidP="000A374A">
      <w:pPr>
        <w:pStyle w:val="a9"/>
        <w:widowControl w:val="0"/>
        <w:numPr>
          <w:ilvl w:val="0"/>
          <w:numId w:val="455"/>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приобщение обучающихся к социокультурным нормам, традициям семьи, общества и государства;</w:t>
      </w:r>
    </w:p>
    <w:p w:rsidR="00F65069" w:rsidRPr="009E332F" w:rsidRDefault="00C079E3" w:rsidP="000A374A">
      <w:pPr>
        <w:pStyle w:val="a9"/>
        <w:widowControl w:val="0"/>
        <w:numPr>
          <w:ilvl w:val="0"/>
          <w:numId w:val="456"/>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F65069" w:rsidRPr="009E332F" w:rsidRDefault="00C079E3" w:rsidP="000A374A">
      <w:pPr>
        <w:pStyle w:val="a9"/>
        <w:widowControl w:val="0"/>
        <w:numPr>
          <w:ilvl w:val="0"/>
          <w:numId w:val="457"/>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F65069" w:rsidRPr="009E332F" w:rsidRDefault="00C079E3" w:rsidP="000A374A">
      <w:pPr>
        <w:pStyle w:val="a9"/>
        <w:widowControl w:val="0"/>
        <w:numPr>
          <w:ilvl w:val="0"/>
          <w:numId w:val="458"/>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F65069" w:rsidRPr="009E332F" w:rsidRDefault="00C079E3" w:rsidP="000A374A">
      <w:pPr>
        <w:pStyle w:val="a9"/>
        <w:widowControl w:val="0"/>
        <w:numPr>
          <w:ilvl w:val="0"/>
          <w:numId w:val="459"/>
        </w:numPr>
        <w:tabs>
          <w:tab w:val="clear" w:pos="361"/>
          <w:tab w:val="num" w:pos="309"/>
        </w:tabs>
        <w:ind w:left="0" w:firstLine="709"/>
        <w:jc w:val="both"/>
        <w:rPr>
          <w:rFonts w:ascii="Times New Roman" w:hAnsi="Times New Roman" w:cs="Times New Roman"/>
          <w:color w:val="auto"/>
          <w:spacing w:val="-1"/>
        </w:rPr>
      </w:pPr>
      <w:r w:rsidRPr="009E332F">
        <w:rPr>
          <w:rFonts w:ascii="Times New Roman" w:hAnsi="Times New Roman" w:cs="Times New Roman"/>
          <w:color w:val="auto"/>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F65069" w:rsidRPr="009E332F" w:rsidRDefault="00C079E3" w:rsidP="009E332F">
      <w:pPr>
        <w:spacing w:after="0" w:line="360" w:lineRule="auto"/>
        <w:ind w:firstLine="709"/>
        <w:jc w:val="both"/>
        <w:rPr>
          <w:rFonts w:ascii="Times New Roman" w:eastAsia="Times New Roman" w:hAnsi="Times New Roman" w:cs="Times New Roman"/>
          <w:color w:val="auto"/>
          <w:spacing w:val="-1"/>
          <w:sz w:val="28"/>
          <w:szCs w:val="28"/>
        </w:rPr>
      </w:pPr>
      <w:r w:rsidRPr="009E332F">
        <w:rPr>
          <w:rFonts w:ascii="Times New Roman" w:hAnsi="Times New Roman" w:cs="Times New Roman"/>
          <w:b/>
          <w:bCs/>
          <w:i/>
          <w:iCs/>
          <w:color w:val="auto"/>
          <w:sz w:val="28"/>
          <w:szCs w:val="28"/>
        </w:rPr>
        <w:t>Комплексное психолого – медико - педагогическое сопровождениеобучающихся включает:</w:t>
      </w:r>
      <w:r w:rsidRPr="009E332F">
        <w:rPr>
          <w:rFonts w:ascii="Times New Roman" w:hAnsi="Times New Roman" w:cs="Times New Roman"/>
          <w:color w:val="auto"/>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F65069" w:rsidRPr="009E332F" w:rsidRDefault="00C079E3" w:rsidP="009E332F">
      <w:pPr>
        <w:pStyle w:val="14TexstOSNOVA1012"/>
        <w:spacing w:line="360" w:lineRule="auto"/>
        <w:ind w:firstLine="709"/>
        <w:rPr>
          <w:rFonts w:ascii="Times New Roman" w:eastAsia="Times New Roman" w:hAnsi="Times New Roman" w:cs="Times New Roman"/>
          <w:b/>
          <w:bCs/>
          <w:i/>
          <w:iCs/>
          <w:color w:val="auto"/>
          <w:sz w:val="28"/>
          <w:szCs w:val="28"/>
        </w:rPr>
      </w:pPr>
      <w:r w:rsidRPr="009E332F">
        <w:rPr>
          <w:rFonts w:ascii="Times New Roman" w:hAnsi="Times New Roman" w:cs="Times New Roman"/>
          <w:b/>
          <w:bCs/>
          <w:i/>
          <w:iCs/>
          <w:color w:val="auto"/>
          <w:sz w:val="28"/>
          <w:szCs w:val="28"/>
        </w:rPr>
        <w:t>Направления и содержание программы коррекционной работы.</w:t>
      </w:r>
    </w:p>
    <w:p w:rsidR="00F65069" w:rsidRPr="009E332F" w:rsidRDefault="00C079E3" w:rsidP="000A374A">
      <w:pPr>
        <w:pStyle w:val="a9"/>
        <w:widowControl w:val="0"/>
        <w:numPr>
          <w:ilvl w:val="0"/>
          <w:numId w:val="460"/>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Коррекционно</w:t>
      </w:r>
      <w:r w:rsidRPr="009E332F">
        <w:rPr>
          <w:rFonts w:ascii="Times New Roman" w:hAnsi="Times New Roman" w:cs="Times New Roman"/>
          <w:b/>
          <w:bCs/>
          <w:i/>
          <w:iCs/>
          <w:color w:val="auto"/>
          <w:sz w:val="28"/>
          <w:szCs w:val="28"/>
        </w:rPr>
        <w:t>-</w:t>
      </w:r>
      <w:r w:rsidRPr="009E332F">
        <w:rPr>
          <w:rFonts w:ascii="Times New Roman" w:hAnsi="Times New Roman" w:cs="Times New Roman"/>
          <w:color w:val="auto"/>
          <w:sz w:val="28"/>
          <w:szCs w:val="28"/>
        </w:rPr>
        <w:t>развивающая работа</w:t>
      </w:r>
      <w:r w:rsidRPr="009E332F">
        <w:rPr>
          <w:rFonts w:ascii="Times New Roman" w:hAnsi="Times New Roman" w:cs="Times New Roman"/>
          <w:b/>
          <w:bCs/>
          <w:i/>
          <w:iCs/>
          <w:color w:val="auto"/>
          <w:sz w:val="28"/>
          <w:szCs w:val="28"/>
        </w:rPr>
        <w:t>.</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Данное направление работы способствует удовлетворению особых образовательных потребностей глухих 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F65069" w:rsidRPr="009E332F" w:rsidRDefault="00C079E3" w:rsidP="009E332F">
      <w:pPr>
        <w:spacing w:after="0" w:line="360" w:lineRule="auto"/>
        <w:ind w:firstLine="709"/>
        <w:jc w:val="both"/>
        <w:rPr>
          <w:rFonts w:ascii="Times New Roman" w:hAnsi="Times New Roman" w:cs="Times New Roman"/>
          <w:color w:val="auto"/>
          <w:spacing w:val="-1"/>
          <w:sz w:val="28"/>
          <w:szCs w:val="28"/>
        </w:rPr>
      </w:pPr>
      <w:r w:rsidRPr="009E332F">
        <w:rPr>
          <w:rFonts w:ascii="Times New Roman" w:hAnsi="Times New Roman" w:cs="Times New Roman"/>
          <w:color w:val="auto"/>
          <w:sz w:val="28"/>
          <w:szCs w:val="28"/>
        </w:rPr>
        <w:t xml:space="preserve">В состав предметной области внеурочной деятельности «Коррекционно – развивающая работа» входят следующие </w:t>
      </w:r>
      <w:r w:rsidRPr="009E332F">
        <w:rPr>
          <w:rFonts w:ascii="Times New Roman" w:hAnsi="Times New Roman" w:cs="Times New Roman"/>
          <w:b/>
          <w:bCs/>
          <w:i/>
          <w:iCs/>
          <w:color w:val="auto"/>
          <w:sz w:val="28"/>
          <w:szCs w:val="28"/>
        </w:rPr>
        <w:t>обязательные предметы</w:t>
      </w:r>
      <w:r w:rsidRPr="009E332F">
        <w:rPr>
          <w:rFonts w:ascii="Times New Roman" w:hAnsi="Times New Roman" w:cs="Times New Roman"/>
          <w:color w:val="auto"/>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w:t>
      </w:r>
    </w:p>
    <w:p w:rsidR="00F65069" w:rsidRPr="009E332F" w:rsidRDefault="00C079E3" w:rsidP="009E332F">
      <w:pPr>
        <w:pStyle w:val="a9"/>
        <w:ind w:left="0" w:firstLine="709"/>
        <w:jc w:val="both"/>
        <w:rPr>
          <w:rFonts w:ascii="Times New Roman" w:hAnsi="Times New Roman" w:cs="Times New Roman"/>
          <w:color w:val="auto"/>
          <w:sz w:val="20"/>
          <w:szCs w:val="20"/>
        </w:rPr>
      </w:pPr>
      <w:r w:rsidRPr="009E332F">
        <w:rPr>
          <w:rFonts w:ascii="Times New Roman" w:hAnsi="Times New Roman" w:cs="Times New Roman"/>
          <w:color w:val="auto"/>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p>
    <w:p w:rsidR="00F65069" w:rsidRPr="009E332F" w:rsidRDefault="00C079E3" w:rsidP="000A374A">
      <w:pPr>
        <w:pStyle w:val="a9"/>
        <w:widowControl w:val="0"/>
        <w:numPr>
          <w:ilvl w:val="0"/>
          <w:numId w:val="461"/>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Диагностическая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F65069" w:rsidRPr="009E332F" w:rsidRDefault="00C079E3" w:rsidP="000A374A">
      <w:pPr>
        <w:pStyle w:val="a9"/>
        <w:widowControl w:val="0"/>
        <w:numPr>
          <w:ilvl w:val="0"/>
          <w:numId w:val="461"/>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Консультативная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социализацииглухих детей, повышение уровня родительской компетентности и активизацию роли родителей в воспитании и обучении ребенка. </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развивющей работы .во внешкольное время. </w:t>
      </w:r>
    </w:p>
    <w:p w:rsidR="00F65069" w:rsidRPr="009E332F" w:rsidRDefault="00C079E3" w:rsidP="000A374A">
      <w:pPr>
        <w:pStyle w:val="a9"/>
        <w:widowControl w:val="0"/>
        <w:numPr>
          <w:ilvl w:val="0"/>
          <w:numId w:val="461"/>
        </w:numPr>
        <w:tabs>
          <w:tab w:val="num" w:pos="625"/>
          <w:tab w:val="left" w:pos="669"/>
        </w:tabs>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Информационно-просветительская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глухих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F65069" w:rsidRPr="009E332F" w:rsidRDefault="00C079E3" w:rsidP="000A374A">
      <w:pPr>
        <w:widowControl w:val="0"/>
        <w:numPr>
          <w:ilvl w:val="0"/>
          <w:numId w:val="462"/>
        </w:numPr>
        <w:tabs>
          <w:tab w:val="num" w:pos="582"/>
          <w:tab w:val="left" w:pos="643"/>
        </w:tab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Психолого-педагогическая работа.</w:t>
      </w:r>
    </w:p>
    <w:p w:rsidR="00F65069" w:rsidRPr="009E332F" w:rsidRDefault="00C079E3" w:rsidP="009E332F">
      <w:pPr>
        <w:widowControl w:val="0"/>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F65069" w:rsidRPr="003D789D" w:rsidRDefault="00C079E3" w:rsidP="009E332F">
      <w:pPr>
        <w:spacing w:before="120" w:after="120" w:line="240" w:lineRule="auto"/>
        <w:jc w:val="center"/>
        <w:outlineLvl w:val="2"/>
        <w:rPr>
          <w:rFonts w:ascii="Times New Roman" w:eastAsia="Times New Roman" w:hAnsi="Times New Roman" w:cs="Times New Roman"/>
          <w:b/>
          <w:bCs/>
          <w:caps/>
          <w:color w:val="auto"/>
          <w:spacing w:val="2"/>
          <w:sz w:val="28"/>
          <w:szCs w:val="28"/>
        </w:rPr>
      </w:pPr>
      <w:bookmarkStart w:id="68" w:name="_Toc432958049"/>
      <w:bookmarkStart w:id="69" w:name="_Toc432960473"/>
      <w:bookmarkStart w:id="70" w:name="_Toc433014098"/>
      <w:r w:rsidRPr="003D789D">
        <w:rPr>
          <w:rFonts w:ascii="Times New Roman"/>
          <w:b/>
          <w:bCs/>
          <w:caps/>
          <w:color w:val="auto"/>
          <w:spacing w:val="2"/>
          <w:sz w:val="28"/>
          <w:szCs w:val="28"/>
        </w:rPr>
        <w:t xml:space="preserve">3.2.6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внеурочной</w:t>
      </w:r>
      <w:r w:rsidRPr="003D789D">
        <w:rPr>
          <w:rFonts w:hAnsi="Times New Roman"/>
          <w:b/>
          <w:bCs/>
          <w:color w:val="auto"/>
          <w:sz w:val="28"/>
          <w:szCs w:val="28"/>
        </w:rPr>
        <w:t xml:space="preserve"> </w:t>
      </w:r>
      <w:r w:rsidRPr="003D789D">
        <w:rPr>
          <w:rFonts w:hAnsi="Times New Roman"/>
          <w:b/>
          <w:bCs/>
          <w:color w:val="auto"/>
          <w:sz w:val="28"/>
          <w:szCs w:val="28"/>
        </w:rPr>
        <w:t>деятельности</w:t>
      </w:r>
      <w:bookmarkEnd w:id="68"/>
      <w:bookmarkEnd w:id="69"/>
      <w:bookmarkEnd w:id="70"/>
    </w:p>
    <w:p w:rsidR="00F65069" w:rsidRPr="003D789D" w:rsidRDefault="00C079E3" w:rsidP="003D789D">
      <w:pPr>
        <w:spacing w:after="0" w:line="240" w:lineRule="auto"/>
        <w:jc w:val="center"/>
        <w:rPr>
          <w:rFonts w:ascii="Times New Roman" w:eastAsia="Times New Roman" w:hAnsi="Times New Roman" w:cs="Times New Roman"/>
          <w:b/>
          <w:bCs/>
          <w:color w:val="auto"/>
          <w:sz w:val="28"/>
          <w:szCs w:val="28"/>
        </w:rPr>
      </w:pP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Гуманистический характер образования в специальной школе предполагает создание воспитывающей среды во внеурочное время, построение системы внеклассной работы, нацеленной на духовное развитие каждого ученика. Воспитание строится на основе системного, деятельностного и личностно-ориентированного подходов.</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Главной целью</w:t>
      </w:r>
      <w:r w:rsidRPr="009E332F">
        <w:rPr>
          <w:rFonts w:ascii="Times New Roman" w:hAnsi="Times New Roman" w:cs="Times New Roman"/>
          <w:color w:val="auto"/>
          <w:sz w:val="28"/>
          <w:szCs w:val="28"/>
        </w:rPr>
        <w:t xml:space="preserve"> современного личностно-социально ориентированного образования является создание условий для развития и осознания ребенком своего субъективного опыта, индивидуально-личностных способностей, свойств, психолого-педагогическая поддержка детской индивидуальности, развитие творческих способностей, социальная адаптация.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Задачи</w:t>
      </w:r>
      <w:r w:rsidRPr="009E332F">
        <w:rPr>
          <w:rFonts w:ascii="Times New Roman" w:hAnsi="Times New Roman" w:cs="Times New Roman"/>
          <w:color w:val="auto"/>
          <w:sz w:val="28"/>
          <w:szCs w:val="28"/>
        </w:rPr>
        <w:t xml:space="preserve"> программы внеурочной образовательной деятельности:</w:t>
      </w:r>
    </w:p>
    <w:p w:rsidR="00F65069" w:rsidRPr="009E332F" w:rsidRDefault="00C079E3" w:rsidP="000A374A">
      <w:pPr>
        <w:pStyle w:val="a9"/>
        <w:numPr>
          <w:ilvl w:val="0"/>
          <w:numId w:val="463"/>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создание в образовательных организациях развивающей предметной среды;</w:t>
      </w:r>
    </w:p>
    <w:p w:rsidR="00F65069" w:rsidRPr="009E332F" w:rsidRDefault="00C079E3" w:rsidP="000A374A">
      <w:pPr>
        <w:pStyle w:val="a9"/>
        <w:numPr>
          <w:ilvl w:val="0"/>
          <w:numId w:val="464"/>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вводить во внеурочной деятельности разные виды детского творчества;</w:t>
      </w:r>
    </w:p>
    <w:p w:rsidR="00F65069" w:rsidRPr="009E332F" w:rsidRDefault="00C079E3" w:rsidP="000A374A">
      <w:pPr>
        <w:pStyle w:val="a9"/>
        <w:numPr>
          <w:ilvl w:val="0"/>
          <w:numId w:val="465"/>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развивать творческие способности личности ребенка с нарушением слуха</w:t>
      </w:r>
    </w:p>
    <w:p w:rsidR="00F65069" w:rsidRPr="009E332F" w:rsidRDefault="00C079E3" w:rsidP="000A374A">
      <w:pPr>
        <w:pStyle w:val="a9"/>
        <w:numPr>
          <w:ilvl w:val="0"/>
          <w:numId w:val="466"/>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развивать коммуникативные навыки, информационные умения, формировать средства вербальной и невербальной коммуникации</w:t>
      </w:r>
    </w:p>
    <w:p w:rsidR="00F65069" w:rsidRPr="009E332F" w:rsidRDefault="00C079E3" w:rsidP="000A374A">
      <w:pPr>
        <w:pStyle w:val="a9"/>
        <w:numPr>
          <w:ilvl w:val="0"/>
          <w:numId w:val="467"/>
        </w:numPr>
        <w:tabs>
          <w:tab w:val="clear" w:pos="361"/>
          <w:tab w:val="num" w:pos="309"/>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развивать стремление к реализации имеющихся возможностей для полноценной жизнедеятельности, к достижениям в творчестве, участию в общественной жизни.</w:t>
      </w:r>
    </w:p>
    <w:p w:rsidR="00F65069" w:rsidRPr="009E332F" w:rsidRDefault="00C079E3" w:rsidP="009E332F">
      <w:pPr>
        <w:pStyle w:val="a9"/>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Общие принципы организации внеурочной работы в школах для детей с нарушениями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1.Принцип гуманизма </w:t>
      </w:r>
      <w:r w:rsidRPr="009E332F">
        <w:rPr>
          <w:rFonts w:ascii="Times New Roman" w:hAnsi="Times New Roman" w:cs="Times New Roman"/>
          <w:color w:val="auto"/>
          <w:sz w:val="28"/>
          <w:szCs w:val="28"/>
        </w:rPr>
        <w:t>определяет общий характер отношений сурдопедагога и учащихся. Согласно этому-принципу, ребенок является главной ценностью, выступая в качестве активно действующего лица во взаимодействии с педагогом, субъекта этой деятельности со своим внутренним миром, интересами, потребностями, способностями, возможностями и особенностями.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2.Принцип демократизма </w:t>
      </w:r>
      <w:r w:rsidRPr="009E332F">
        <w:rPr>
          <w:rFonts w:ascii="Times New Roman" w:hAnsi="Times New Roman" w:cs="Times New Roman"/>
          <w:color w:val="auto"/>
          <w:sz w:val="28"/>
          <w:szCs w:val="28"/>
        </w:rPr>
        <w:t>реализуется через развитую систему самоуправления, в которую вовлекаются прежде всего учащиеся, а также педагоги, родители. Развитие школьного и ученического самоуправления является важнейшим средством развития демократии и социализации личности школьников с нарушениями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3.Принцип деятельностного подхода </w:t>
      </w:r>
      <w:r w:rsidRPr="009E332F">
        <w:rPr>
          <w:rFonts w:ascii="Times New Roman" w:hAnsi="Times New Roman" w:cs="Times New Roman"/>
          <w:color w:val="auto"/>
          <w:sz w:val="28"/>
          <w:szCs w:val="28"/>
        </w:rPr>
        <w:t>предполагает включение каждого ребенка в различные виды деятельности.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4.Принцип сотрудничества </w:t>
      </w:r>
      <w:r w:rsidRPr="009E332F">
        <w:rPr>
          <w:rFonts w:ascii="Times New Roman" w:hAnsi="Times New Roman" w:cs="Times New Roman"/>
          <w:color w:val="auto"/>
          <w:sz w:val="28"/>
          <w:szCs w:val="28"/>
        </w:rPr>
        <w:t xml:space="preserve">сурдопедагога с детьми </w:t>
      </w:r>
      <w:r w:rsidRPr="009E332F">
        <w:rPr>
          <w:rFonts w:ascii="Times New Roman" w:hAnsi="Times New Roman" w:cs="Times New Roman"/>
          <w:color w:val="auto"/>
          <w:sz w:val="28"/>
          <w:szCs w:val="28"/>
          <w:lang w:val="en-US"/>
        </w:rPr>
        <w:t>pea</w:t>
      </w:r>
      <w:r w:rsidRPr="009E332F">
        <w:rPr>
          <w:rFonts w:ascii="Times New Roman" w:hAnsi="Times New Roman" w:cs="Times New Roman"/>
          <w:color w:val="auto"/>
          <w:sz w:val="28"/>
          <w:szCs w:val="28"/>
        </w:rPr>
        <w:t>-' лизуется во всех видах внеурочной деятельности и предполагает взаимодействие сурдопедагога (воспитателя) и учеников в продвижении к определенным целям при условии безусловной поддержки и принятия личности каждого ребенка.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 xml:space="preserve">5.Принцип включения личности в значимую деятельность. </w:t>
      </w:r>
      <w:r w:rsidRPr="009E332F">
        <w:rPr>
          <w:rFonts w:ascii="Times New Roman" w:hAnsi="Times New Roman" w:cs="Times New Roman"/>
          <w:color w:val="auto"/>
          <w:sz w:val="28"/>
          <w:szCs w:val="28"/>
        </w:rPr>
        <w:t>Задача сурдопедагога заключается в совместном-с учениками подборе таких видов и форм значимой деятельности, при которых каждый из воспитанников будет чувствовать: его роль не только уместна, но и необходима.</w:t>
      </w:r>
    </w:p>
    <w:p w:rsidR="00F65069" w:rsidRPr="009E332F" w:rsidRDefault="00C079E3" w:rsidP="009E332F">
      <w:pPr>
        <w:pStyle w:val="a9"/>
        <w:ind w:left="0" w:firstLine="709"/>
        <w:jc w:val="both"/>
        <w:rPr>
          <w:rFonts w:ascii="Times New Roman" w:hAnsi="Times New Roman" w:cs="Times New Roman"/>
          <w:color w:val="auto"/>
          <w:sz w:val="28"/>
          <w:szCs w:val="28"/>
        </w:rPr>
      </w:pPr>
      <w:r w:rsidRPr="009E332F">
        <w:rPr>
          <w:rFonts w:ascii="Times New Roman" w:hAnsi="Times New Roman" w:cs="Times New Roman"/>
          <w:b/>
          <w:bCs/>
          <w:i/>
          <w:iCs/>
          <w:color w:val="auto"/>
          <w:sz w:val="28"/>
          <w:szCs w:val="28"/>
        </w:rPr>
        <w:t>6.</w:t>
      </w:r>
      <w:r w:rsidRPr="009E332F">
        <w:rPr>
          <w:rFonts w:ascii="Times New Roman" w:hAnsi="Times New Roman" w:cs="Times New Roman"/>
          <w:color w:val="auto"/>
          <w:sz w:val="28"/>
          <w:szCs w:val="28"/>
        </w:rPr>
        <w:t>Принцип открытости и диалогичности</w:t>
      </w:r>
      <w:r w:rsidRPr="009E332F">
        <w:rPr>
          <w:rFonts w:ascii="Times New Roman" w:hAnsi="Times New Roman" w:cs="Times New Roman"/>
          <w:b/>
          <w:bCs/>
          <w:i/>
          <w:iCs/>
          <w:color w:val="auto"/>
          <w:sz w:val="28"/>
          <w:szCs w:val="28"/>
        </w:rPr>
        <w:t xml:space="preserve">. </w:t>
      </w:r>
      <w:r w:rsidRPr="009E332F">
        <w:rPr>
          <w:rFonts w:ascii="Times New Roman" w:hAnsi="Times New Roman" w:cs="Times New Roman"/>
          <w:color w:val="auto"/>
          <w:sz w:val="28"/>
          <w:szCs w:val="28"/>
        </w:rPr>
        <w:t>Открытость школы инновациям, новым технологиям, передовому опыту – основа ее развития. Принцип открытости предусматривает включение во внеурочную деятельность таких внешних факторов, как природная, социокультурная, образовательная, информационная среда. Поскольку гуманистическая система воспитания является открытой, ей присущи свойства свободного саморазвития, самоорганизации, при которых нет и не может быть одного мнения, однозначного решения проблемы. Задача сурдопедагога – выслушать мнение каждого ребенка, согласиться с тем, что это возможный взгляд, возможное решение, которое имеет право быть неоднозначным. Это открывает перспективу на реальную свободу развивающейся личности.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Организация воспитательной работы с детьми с нарушениями слуха базируется на выделении также и </w:t>
      </w:r>
      <w:r w:rsidRPr="009E332F">
        <w:rPr>
          <w:rFonts w:ascii="Times New Roman" w:hAnsi="Times New Roman" w:cs="Times New Roman"/>
          <w:i/>
          <w:iCs/>
          <w:color w:val="auto"/>
          <w:sz w:val="28"/>
          <w:szCs w:val="28"/>
        </w:rPr>
        <w:t>специальных принципов</w:t>
      </w:r>
      <w:r w:rsidRPr="009E332F">
        <w:rPr>
          <w:rFonts w:ascii="Times New Roman" w:hAnsi="Times New Roman" w:cs="Times New Roman"/>
          <w:color w:val="auto"/>
          <w:sz w:val="28"/>
          <w:szCs w:val="28"/>
        </w:rPr>
        <w:t xml:space="preserve">, положенных в основу воспитания детей с нарушениями слуха (С. А. Зыков, </w:t>
      </w:r>
      <w:r w:rsidRPr="009E332F">
        <w:rPr>
          <w:rFonts w:ascii="Times New Roman" w:hAnsi="Times New Roman" w:cs="Times New Roman"/>
          <w:color w:val="auto"/>
          <w:sz w:val="28"/>
          <w:szCs w:val="28"/>
          <w:lang w:val="en-US"/>
        </w:rPr>
        <w:t>P</w:t>
      </w:r>
      <w:r w:rsidRPr="009E332F">
        <w:rPr>
          <w:rFonts w:ascii="Times New Roman" w:hAnsi="Times New Roman" w:cs="Times New Roman"/>
          <w:color w:val="auto"/>
          <w:sz w:val="28"/>
          <w:szCs w:val="28"/>
        </w:rPr>
        <w:t>.</w:t>
      </w:r>
      <w:r w:rsidRPr="009E332F">
        <w:rPr>
          <w:rFonts w:ascii="Times New Roman" w:hAnsi="Times New Roman" w:cs="Times New Roman"/>
          <w:color w:val="auto"/>
          <w:sz w:val="28"/>
          <w:szCs w:val="28"/>
          <w:lang w:val="en-US"/>
        </w:rPr>
        <w:t>M</w:t>
      </w:r>
      <w:r w:rsidRPr="009E332F">
        <w:rPr>
          <w:rFonts w:ascii="Times New Roman" w:hAnsi="Times New Roman" w:cs="Times New Roman"/>
          <w:color w:val="auto"/>
          <w:sz w:val="28"/>
          <w:szCs w:val="28"/>
        </w:rPr>
        <w:t xml:space="preserve">. Боскис, Ф.Ф. </w:t>
      </w:r>
      <w:r w:rsidRPr="009E332F">
        <w:rPr>
          <w:rFonts w:ascii="Times New Roman" w:hAnsi="Times New Roman" w:cs="Times New Roman"/>
          <w:color w:val="auto"/>
          <w:sz w:val="28"/>
          <w:szCs w:val="28"/>
          <w:lang w:val="en-US"/>
        </w:rPr>
        <w:t>Pay</w:t>
      </w:r>
      <w:r w:rsidRPr="009E332F">
        <w:rPr>
          <w:rFonts w:ascii="Times New Roman" w:hAnsi="Times New Roman" w:cs="Times New Roman"/>
          <w:color w:val="auto"/>
          <w:sz w:val="28"/>
          <w:szCs w:val="28"/>
        </w:rPr>
        <w:t xml:space="preserve"> и др.)» к которым относятся:</w:t>
      </w:r>
    </w:p>
    <w:p w:rsidR="00F65069" w:rsidRPr="009E332F" w:rsidRDefault="00C079E3" w:rsidP="000A374A">
      <w:pPr>
        <w:pStyle w:val="a9"/>
        <w:numPr>
          <w:ilvl w:val="0"/>
          <w:numId w:val="468"/>
        </w:numPr>
        <w:tabs>
          <w:tab w:val="clear" w:pos="141"/>
          <w:tab w:val="num" w:pos="68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Генетический принцип</w:t>
      </w:r>
      <w:r w:rsidRPr="009E332F">
        <w:rPr>
          <w:rFonts w:ascii="Times New Roman" w:hAnsi="Times New Roman" w:cs="Times New Roman"/>
          <w:b/>
          <w:bCs/>
          <w:i/>
          <w:iCs/>
          <w:color w:val="auto"/>
          <w:sz w:val="28"/>
          <w:szCs w:val="28"/>
        </w:rPr>
        <w:t xml:space="preserve">, </w:t>
      </w:r>
      <w:r w:rsidRPr="009E332F">
        <w:rPr>
          <w:rFonts w:ascii="Times New Roman" w:hAnsi="Times New Roman" w:cs="Times New Roman"/>
          <w:color w:val="auto"/>
          <w:sz w:val="28"/>
          <w:szCs w:val="28"/>
        </w:rPr>
        <w:t>основанный на учете последовательности возникновения и развития психических функций и новообразований в онтогенезе. Реализация этого принципа позволяет создать модель коррекционно-развивающей воспитательной работы, ориентированную на учет сензитивных периодов в развитии психических функций.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2.</w:t>
      </w:r>
      <w:r w:rsidRPr="009E332F">
        <w:rPr>
          <w:rFonts w:ascii="Times New Roman" w:hAnsi="Times New Roman" w:cs="Times New Roman"/>
          <w:b/>
          <w:bCs/>
          <w:i/>
          <w:iCs/>
          <w:color w:val="auto"/>
          <w:sz w:val="28"/>
          <w:szCs w:val="28"/>
        </w:rPr>
        <w:t xml:space="preserve">Принцип развивающего воспитания. </w:t>
      </w:r>
      <w:r w:rsidRPr="009E332F">
        <w:rPr>
          <w:rFonts w:ascii="Times New Roman" w:hAnsi="Times New Roman" w:cs="Times New Roman"/>
          <w:color w:val="auto"/>
          <w:sz w:val="28"/>
          <w:szCs w:val="28"/>
        </w:rPr>
        <w:t>В основу содержания воспитательной работы положена ориентация на здоровые сохранные силы ребенка и обеспечение соответствующего возрасту уровня психического развития.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Принцип развивающего воспитания связан с необходимостью не только преодоления отставания и нормализации развития, но и его обогащения, т.е. амплификации развития.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3.</w:t>
      </w:r>
      <w:r w:rsidRPr="009E332F">
        <w:rPr>
          <w:rFonts w:ascii="Times New Roman" w:hAnsi="Times New Roman" w:cs="Times New Roman"/>
          <w:b/>
          <w:bCs/>
          <w:i/>
          <w:iCs/>
          <w:color w:val="auto"/>
          <w:sz w:val="28"/>
          <w:szCs w:val="28"/>
        </w:rPr>
        <w:t xml:space="preserve">Принцип коррекционной направленности работы </w:t>
      </w:r>
      <w:r w:rsidRPr="009E332F">
        <w:rPr>
          <w:rFonts w:ascii="Times New Roman" w:hAnsi="Times New Roman" w:cs="Times New Roman"/>
          <w:color w:val="auto"/>
          <w:sz w:val="28"/>
          <w:szCs w:val="28"/>
        </w:rPr>
        <w:t>предполагает индивидуально-дифференцированный подход к ребенку, построенный на учете структуры и степени выраженности нарушения, выявлении и развитии потенциальных возможностей личности. Коррекционная направленность предполагает также создание в образовательной организации слухоречевой среды, способствующей целенаправленному развитию словесной речи, речевого поведения.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color w:val="auto"/>
          <w:sz w:val="28"/>
          <w:szCs w:val="28"/>
        </w:rPr>
        <w:t>4.</w:t>
      </w:r>
      <w:r w:rsidRPr="009E332F">
        <w:rPr>
          <w:rFonts w:ascii="Times New Roman" w:hAnsi="Times New Roman" w:cs="Times New Roman"/>
          <w:b/>
          <w:bCs/>
          <w:i/>
          <w:iCs/>
          <w:color w:val="auto"/>
          <w:sz w:val="28"/>
          <w:szCs w:val="28"/>
        </w:rPr>
        <w:t xml:space="preserve">Принцип формирования речевого общения, </w:t>
      </w:r>
      <w:r w:rsidRPr="009E332F">
        <w:rPr>
          <w:rFonts w:ascii="Times New Roman" w:hAnsi="Times New Roman" w:cs="Times New Roman"/>
          <w:color w:val="auto"/>
          <w:sz w:val="28"/>
          <w:szCs w:val="28"/>
        </w:rPr>
        <w:t>который прямо связан с необходимостью реализации потребности детей в общении с помощью, прежде всего, словесной речи.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Ограничение поступления информации из внешнего мира, недостаточный словарный запас детей обуславливает ещё ряд особенностей воспитательной работы:</w:t>
      </w:r>
    </w:p>
    <w:p w:rsidR="00F65069" w:rsidRPr="009E332F" w:rsidRDefault="00C079E3" w:rsidP="000A374A">
      <w:pPr>
        <w:numPr>
          <w:ilvl w:val="0"/>
          <w:numId w:val="469"/>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информативность при проведении воспитательных дел, что подразумевает под собой более тщательную подготовку при отборе информации, как со стороны педагога, так и со стороны детей;</w:t>
      </w:r>
    </w:p>
    <w:p w:rsidR="00F65069" w:rsidRPr="009E332F" w:rsidRDefault="00C079E3" w:rsidP="000A374A">
      <w:pPr>
        <w:numPr>
          <w:ilvl w:val="0"/>
          <w:numId w:val="470"/>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адаптация потока информации, использование наглядных средств, включая иллюстрации, схемы, таблицы и т.д.;</w:t>
      </w:r>
    </w:p>
    <w:p w:rsidR="00F65069" w:rsidRPr="009E332F" w:rsidRDefault="00C079E3" w:rsidP="000A374A">
      <w:pPr>
        <w:numPr>
          <w:ilvl w:val="0"/>
          <w:numId w:val="471"/>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преобладающее использование практических методов, наблюдений, бесед, экскурсий, создание проблемных ситуаций, внедрение метода проектов, использование возможностей современных информационных технологий;</w:t>
      </w:r>
    </w:p>
    <w:p w:rsidR="00F65069" w:rsidRPr="009E332F" w:rsidRDefault="00C079E3" w:rsidP="000A374A">
      <w:pPr>
        <w:numPr>
          <w:ilvl w:val="0"/>
          <w:numId w:val="472"/>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реализация гуманистических идей в воспитательной работе лиц с нарушениями слуха протекает в достаточно сложных условиях, связанных с трудностями общения с окружающими людьми, с замедленным темпом процесса восприятия и переработки информации, ее кодирования и декодирования, и менее разнообразным опытом, с ограниченными возможностями спонтанного усвоения социального опыта;</w:t>
      </w:r>
    </w:p>
    <w:p w:rsidR="00F65069" w:rsidRPr="009E332F" w:rsidRDefault="00C079E3" w:rsidP="000A374A">
      <w:pPr>
        <w:numPr>
          <w:ilvl w:val="0"/>
          <w:numId w:val="473"/>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одним из путей формирования адекватного взаимодействия с социальной средой, обеспечения высокого уровня речевого развития, чувства защищённости, атмосферы психологического комфорта, оптимистического настроения и уверенности в своих силах является создание интегративной образовательно-воспитательной системы, специальных условий;</w:t>
      </w:r>
    </w:p>
    <w:p w:rsidR="00F65069" w:rsidRPr="009E332F" w:rsidRDefault="00C079E3" w:rsidP="000A374A">
      <w:pPr>
        <w:numPr>
          <w:ilvl w:val="0"/>
          <w:numId w:val="474"/>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к числу важнейших условий реализации возможностей развивающейся личности и её успешной социальной адаптации, преодоления отрицательных последствий нарушения слуха является её органичное и естественное взаимодействие со слышащими сверстниками в совместной деятельности (имеется в виду использование разных моделей интегрированного обучения и воспитания – частичное, временное, комбинированное и полная социально образовательная интеграция).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Одной из особенностей организации воспитательной работы является тесное взаимодействие с родителями, как слышащими, так и неслышащими.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При работе с глухими детьми используются разнообразные формы дополнительного образования.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Гуманистический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системы внеклассной работы, нацеленной на духовное развитие каждого, которая помогает учащимся с нарушениями слуха понять и принять себя как главных действующих лиц в самоорганизуемой деятельности, наполненной личностным смыслом.</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Для более полной характеристики интегративного подхода к воспитанию детей с нарушениями слуха необходимо учитывать тот факт, что ребенок с нарушением слуха в реальном воспитательном процессе одновременно является и объектом, и субъектом воспитания, а словесная речь играет решающую роль в развитии его социальной сущности, способствует его всестороннему развитию как социальной личности. При интегративном подходе к личности ребёнка в специально организованном учебно-воспитательном процессе возможно достижение высших форм компенсации.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Основные направления внеурочной деятельности включают: уховно  нравственное, социальное, общеинтеллектуальное, общекультурное, трудовое, спортивно  оздоровительное)</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Традиционными составными частями воспитания признаны  умственное, физическое, трудовое и политехническое, нравственное, эстетическое.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Умственное воспитание</w:t>
      </w:r>
      <w:r w:rsidRPr="009E332F">
        <w:rPr>
          <w:rFonts w:ascii="Times New Roman" w:hAnsi="Times New Roman" w:cs="Times New Roman"/>
          <w:color w:val="auto"/>
          <w:sz w:val="28"/>
          <w:szCs w:val="28"/>
        </w:rPr>
        <w:t xml:space="preserve">вооружает детей с нарушениями слуха системой знаний основ наук. В ходе и в результате усвоения научных знаний закладываются основы научного мировоззрения. </w:t>
      </w:r>
    </w:p>
    <w:p w:rsidR="00F65069" w:rsidRPr="009E332F" w:rsidRDefault="00C079E3" w:rsidP="009E332F">
      <w:pPr>
        <w:spacing w:after="0" w:line="360" w:lineRule="auto"/>
        <w:ind w:firstLine="709"/>
        <w:jc w:val="both"/>
        <w:rPr>
          <w:rFonts w:ascii="Times New Roman" w:eastAsia="Times New Roman" w:hAnsi="Times New Roman" w:cs="Times New Roman"/>
          <w:i/>
          <w:iCs/>
          <w:color w:val="auto"/>
          <w:sz w:val="28"/>
          <w:szCs w:val="28"/>
        </w:rPr>
      </w:pPr>
      <w:r w:rsidRPr="009E332F">
        <w:rPr>
          <w:rFonts w:ascii="Times New Roman" w:hAnsi="Times New Roman" w:cs="Times New Roman"/>
          <w:i/>
          <w:iCs/>
          <w:color w:val="auto"/>
          <w:sz w:val="28"/>
          <w:szCs w:val="28"/>
        </w:rPr>
        <w:t>Задачи умственного воспитания включают:</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•Усвоение определенного объема научных знаний.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приемов интеллектуальной деятельности, развитие способностей и дарований.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познавательных интересов, познавательной активности.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Развитие потребности постоянно пополнять свои знание, повышать уровень образовательной и специальной подготовки.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Содержание умственного воспитания должно быть направлено, прежде всего, на развитие личности, а не на усвоение суммы знаний, умений, навыков. Из сферы образования не должны выпадать такие важнейшие его компоненты, как передача опыта различных форм, видов, приемов выполнения познавательной деятельности, эмоционально-ценностного отношения к миру, опыта общения и т.п.</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Физическое воспитание</w:t>
      </w:r>
      <w:r w:rsidRPr="009E332F">
        <w:rPr>
          <w:rFonts w:ascii="Times New Roman" w:hAnsi="Times New Roman" w:cs="Times New Roman"/>
          <w:color w:val="auto"/>
          <w:sz w:val="28"/>
          <w:szCs w:val="28"/>
        </w:rPr>
        <w:t>– неотъемлемая составная часть воспитательной системы.</w:t>
      </w:r>
    </w:p>
    <w:p w:rsidR="00F65069" w:rsidRPr="009E332F" w:rsidRDefault="00C079E3" w:rsidP="009E332F">
      <w:pPr>
        <w:spacing w:after="0" w:line="360" w:lineRule="auto"/>
        <w:ind w:firstLine="709"/>
        <w:jc w:val="both"/>
        <w:rPr>
          <w:rFonts w:ascii="Times New Roman" w:eastAsia="Times New Roman" w:hAnsi="Times New Roman" w:cs="Times New Roman"/>
          <w:i/>
          <w:iCs/>
          <w:color w:val="auto"/>
          <w:sz w:val="28"/>
          <w:szCs w:val="28"/>
        </w:rPr>
      </w:pPr>
      <w:r w:rsidRPr="009E332F">
        <w:rPr>
          <w:rFonts w:ascii="Times New Roman" w:hAnsi="Times New Roman" w:cs="Times New Roman"/>
          <w:i/>
          <w:iCs/>
          <w:color w:val="auto"/>
          <w:sz w:val="28"/>
          <w:szCs w:val="28"/>
        </w:rPr>
        <w:t>Задачи физического воспитания:</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коррекция недостатков физического развития и моторики детей с нарушением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укрепление здоровья, грамотное физическое развитие (силы, ловкости, выносливости и др.);</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повышение умственной и физической работоспособности;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развитие и совершенствование основных двигательных качеств;</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обучение новым видам движений, свойственным различным видам трудовой и интеллектуальной деятельности.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Трудовое воспитание.</w:t>
      </w:r>
      <w:r w:rsidRPr="009E332F">
        <w:rPr>
          <w:rFonts w:ascii="Times New Roman" w:hAnsi="Times New Roman" w:cs="Times New Roman"/>
          <w:color w:val="auto"/>
          <w:sz w:val="28"/>
          <w:szCs w:val="28"/>
        </w:rPr>
        <w:t xml:space="preserve">Труд в школе, в том числе и познавательный, должен представлять собой целенаправленную, осмысленную, разнообразную деятельность, имеющую личностную и социальную направленность, учитывающую возрастные психофизиологические особенности учеников.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b/>
          <w:bCs/>
          <w:i/>
          <w:iCs/>
          <w:color w:val="auto"/>
          <w:sz w:val="28"/>
          <w:szCs w:val="28"/>
        </w:rPr>
        <w:t>Нравственное воспитание</w:t>
      </w:r>
      <w:r w:rsidRPr="009E332F">
        <w:rPr>
          <w:rFonts w:ascii="Times New Roman" w:hAnsi="Times New Roman" w:cs="Times New Roman"/>
          <w:color w:val="auto"/>
          <w:sz w:val="28"/>
          <w:szCs w:val="28"/>
        </w:rPr>
        <w:t>– необходимая важная часть воспитания. Нравственное воспитание решает такие задачи, как формирование нравственных понятий, суждений, чувств и убеждений, навыков и привычек поведения, соответствующих нормам общества.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 основе нравственного воспитания подрастающего поколения лежат как общечеловеческие ценности, непреходящие моральные нормы, выработанные людьми в процессе исторического развития общества, так и новые принципы и нормы, возникшие на современном этапе развития общества, включая честность, справедливость, долг, порядочность, ответственность, честь, совесть, достоинство, гуманизм, бескорыстие, трудолюбие, уважение к старшим. Важное значение имеет формирование патриотизма, интернационализма, уважения к государству, органам власти, государственной символике, законам, Конституции, гражданскому долгу,  неравнодушия к событиям, происходящим в стране. У глухих детей развивается социальная активность, воспитывается честное и добросовестное отношение к труду, дисциплинированность, требовательность к себе.</w:t>
      </w:r>
    </w:p>
    <w:p w:rsidR="00F65069" w:rsidRPr="009E332F" w:rsidRDefault="00C079E3" w:rsidP="009E332F">
      <w:pPr>
        <w:spacing w:after="0" w:line="360" w:lineRule="auto"/>
        <w:ind w:firstLine="709"/>
        <w:jc w:val="both"/>
        <w:rPr>
          <w:rFonts w:ascii="Times New Roman" w:eastAsia="Times New Roman" w:hAnsi="Times New Roman" w:cs="Times New Roman"/>
          <w:i/>
          <w:iCs/>
          <w:color w:val="auto"/>
          <w:sz w:val="28"/>
          <w:szCs w:val="28"/>
        </w:rPr>
      </w:pPr>
      <w:r w:rsidRPr="009E332F">
        <w:rPr>
          <w:rFonts w:ascii="Times New Roman" w:hAnsi="Times New Roman" w:cs="Times New Roman"/>
          <w:b/>
          <w:bCs/>
          <w:i/>
          <w:iCs/>
          <w:color w:val="auto"/>
          <w:sz w:val="28"/>
          <w:szCs w:val="28"/>
        </w:rPr>
        <w:t xml:space="preserve">Эстетическое воспитание </w:t>
      </w:r>
      <w:r w:rsidRPr="009E332F">
        <w:rPr>
          <w:rFonts w:ascii="Times New Roman" w:hAnsi="Times New Roman" w:cs="Times New Roman"/>
          <w:color w:val="auto"/>
          <w:sz w:val="28"/>
          <w:szCs w:val="28"/>
        </w:rPr>
        <w:t xml:space="preserve">– еще один базовый компонент цели воспитания и воспитательной системы, обобщающий развитие эстетических идеалов, потребностей и вкусов у воспитанников. </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i/>
          <w:iCs/>
          <w:color w:val="auto"/>
          <w:sz w:val="28"/>
          <w:szCs w:val="28"/>
        </w:rPr>
        <w:t>Задачи эстетического воспитания</w:t>
      </w:r>
      <w:r w:rsidRPr="009E332F">
        <w:rPr>
          <w:rFonts w:ascii="Times New Roman" w:hAnsi="Times New Roman" w:cs="Times New Roman"/>
          <w:b/>
          <w:bCs/>
          <w:i/>
          <w:iCs/>
          <w:color w:val="auto"/>
          <w:sz w:val="28"/>
          <w:szCs w:val="28"/>
        </w:rPr>
        <w:t>:</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эстетических чувств, знаний и эстетической культуры в целом.</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Овладение эстетическим и культурным наследием прошлого.</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Формирование эстетического отношения к действительности.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Развитие потребности строить жизнь и деятельность по законам красоты.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Задачи включения в эстетическую деятельность предполагают активное участие каждого воспитанника в созидании прекрасного своими руками: практические занятия живописью, хореографией, участие в творческих объединениях, группах, студиях и т.п.</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Гуманистическая воспитательная технология – это цепочка педагогических действий сурдопедагога-воспитателя с учащимися, выстроенная в адекватной закономерной последовательности. Система методов, приемов, используемых в педагогической технологии воспитательной работы, должна выводить ребенка на • прочувствование, переживание, осмысление, оценивание собственной позиции.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Основные требования к педагогической технологии воспитания и воспитательной работы  позитивное восприятие ребенка педагогом, воспитание без принуждения и насилия, свобода и творчество, воспитывающие ситуации; игровая деятельность.</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Важной частью работы по воспитанию школьников с нарушениями слуха является формирование и укрепление школьных традиций, к которым можно отнести интеллектуальные марафоны, творческие недели, организацию и проведение Рождественских встреч, праздников Масленицы, 8 Марта, Последнего звонка, выпускного бала, встреч с выпускниками школы.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Большое значение при этом приобретает обеспечение формирования активной жизненной позиции учащегося, способностей к анализу и самоанализу, контролю и самоконтролю, адаптации ученика к демократическим формам организации социальной жизни, развитие творческих способностей.</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 процессе воспитательной работы обучающиеся знакомятся с историей и культурой лиц с нарушенным слухом, их достижениями в труде, спорте, художественной деятельности и др., у них расширяется общение с представителями общественных и спортивных организаций глухих, дети знакомятся с достижениями выпускников школы.</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 процессе воспитательной работы расширяется взаимодействие обучающихся со слышащими сверстниками и взрослыми при использовании различных видов внеурочной деятельности, интересной и полезной всем ее участникам: интеллектуальной, художественно –творческой, проектной, спортивной, туристско –краеведческой  и др.</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В организации воспитательной работы выделяют следующие </w:t>
      </w:r>
      <w:r w:rsidRPr="009E332F">
        <w:rPr>
          <w:rFonts w:ascii="Times New Roman" w:hAnsi="Times New Roman" w:cs="Times New Roman"/>
          <w:i/>
          <w:iCs/>
          <w:color w:val="auto"/>
          <w:sz w:val="28"/>
          <w:szCs w:val="28"/>
        </w:rPr>
        <w:t>направления:</w:t>
      </w:r>
    </w:p>
    <w:p w:rsidR="00F65069" w:rsidRPr="009E332F" w:rsidRDefault="00C079E3" w:rsidP="000A374A">
      <w:pPr>
        <w:numPr>
          <w:ilvl w:val="0"/>
          <w:numId w:val="475"/>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развитие самоуправления в организации воспитательной работы;</w:t>
      </w:r>
    </w:p>
    <w:p w:rsidR="00F65069" w:rsidRPr="009E332F" w:rsidRDefault="00C079E3" w:rsidP="000A374A">
      <w:pPr>
        <w:numPr>
          <w:ilvl w:val="0"/>
          <w:numId w:val="476"/>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развитие творческих способностей личности в разнообразных видах деятельности;</w:t>
      </w:r>
    </w:p>
    <w:p w:rsidR="00F65069" w:rsidRPr="009E332F" w:rsidRDefault="00C079E3" w:rsidP="000A374A">
      <w:pPr>
        <w:numPr>
          <w:ilvl w:val="0"/>
          <w:numId w:val="477"/>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формирование самооценки (рефлексии) воспитанников;</w:t>
      </w:r>
    </w:p>
    <w:p w:rsidR="00F65069" w:rsidRPr="009E332F" w:rsidRDefault="00C079E3" w:rsidP="000A374A">
      <w:pPr>
        <w:numPr>
          <w:ilvl w:val="0"/>
          <w:numId w:val="478"/>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проведение тематических и ситуационных классных часов;</w:t>
      </w:r>
    </w:p>
    <w:p w:rsidR="00F65069" w:rsidRPr="009E332F" w:rsidRDefault="00C079E3" w:rsidP="000A374A">
      <w:pPr>
        <w:numPr>
          <w:ilvl w:val="0"/>
          <w:numId w:val="479"/>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оценивание воспитанности учащихся и анализ результативности воспитания;</w:t>
      </w:r>
    </w:p>
    <w:p w:rsidR="00F65069" w:rsidRPr="009E332F" w:rsidRDefault="00C079E3" w:rsidP="000A374A">
      <w:pPr>
        <w:numPr>
          <w:ilvl w:val="0"/>
          <w:numId w:val="480"/>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анализ воспитательной работы в коллективе;</w:t>
      </w:r>
    </w:p>
    <w:p w:rsidR="00F65069" w:rsidRPr="009E332F" w:rsidRDefault="00C079E3" w:rsidP="000A374A">
      <w:pPr>
        <w:numPr>
          <w:ilvl w:val="0"/>
          <w:numId w:val="481"/>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коррекция поведения учащихся через воспитательный процесс, создание ситуации успеха каждому члену коллектива;</w:t>
      </w:r>
    </w:p>
    <w:p w:rsidR="00F65069" w:rsidRPr="009E332F" w:rsidRDefault="00C079E3" w:rsidP="000A374A">
      <w:pPr>
        <w:numPr>
          <w:ilvl w:val="0"/>
          <w:numId w:val="482"/>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проведение родительских собраний;</w:t>
      </w:r>
    </w:p>
    <w:p w:rsidR="00F65069" w:rsidRPr="009E332F" w:rsidRDefault="00C079E3" w:rsidP="000A374A">
      <w:pPr>
        <w:numPr>
          <w:ilvl w:val="0"/>
          <w:numId w:val="483"/>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 xml:space="preserve"> изучение влияния внутрисемейных взаимоотношений на формирование личности.</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Воспитательная работа предполагает календарное планирование. Календарный план представляется следующими разделами:</w:t>
      </w:r>
    </w:p>
    <w:p w:rsidR="00F65069" w:rsidRPr="009E332F" w:rsidRDefault="00C079E3" w:rsidP="000A374A">
      <w:pPr>
        <w:pStyle w:val="a9"/>
        <w:numPr>
          <w:ilvl w:val="0"/>
          <w:numId w:val="484"/>
        </w:numPr>
        <w:tabs>
          <w:tab w:val="num" w:pos="549"/>
          <w:tab w:val="left" w:pos="593"/>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Характеристика группы воспитанников;</w:t>
      </w:r>
    </w:p>
    <w:p w:rsidR="00F65069" w:rsidRPr="009E332F" w:rsidRDefault="00C079E3" w:rsidP="000A374A">
      <w:pPr>
        <w:pStyle w:val="a9"/>
        <w:numPr>
          <w:ilvl w:val="0"/>
          <w:numId w:val="484"/>
        </w:numPr>
        <w:tabs>
          <w:tab w:val="num" w:pos="549"/>
          <w:tab w:val="left" w:pos="593"/>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Индивидуальные психофизиологические особенности и состояние здоровья воспитанников группы.</w:t>
      </w:r>
    </w:p>
    <w:p w:rsidR="00F65069" w:rsidRPr="009E332F" w:rsidRDefault="00C079E3" w:rsidP="000A374A">
      <w:pPr>
        <w:pStyle w:val="a9"/>
        <w:numPr>
          <w:ilvl w:val="0"/>
          <w:numId w:val="485"/>
        </w:numPr>
        <w:tabs>
          <w:tab w:val="clear" w:pos="363"/>
          <w:tab w:val="num" w:pos="595"/>
          <w:tab w:val="left" w:pos="647"/>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 xml:space="preserve">Коррекционные и воспитательные задачи на текущий учебный год. </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Коррекционно-воспитательные задачи формулируются из особенностей возрастного и психофизического развития детей с нарушением слуха.</w:t>
      </w:r>
    </w:p>
    <w:p w:rsidR="00F65069" w:rsidRPr="009E332F" w:rsidRDefault="00C079E3" w:rsidP="009E332F">
      <w:pPr>
        <w:spacing w:after="0" w:line="360" w:lineRule="auto"/>
        <w:ind w:firstLine="709"/>
        <w:jc w:val="both"/>
        <w:rPr>
          <w:rFonts w:ascii="Times New Roman" w:eastAsia="Times New Roman" w:hAnsi="Times New Roman" w:cs="Times New Roman"/>
          <w:color w:val="auto"/>
          <w:sz w:val="28"/>
          <w:szCs w:val="28"/>
        </w:rPr>
      </w:pPr>
      <w:r w:rsidRPr="009E332F">
        <w:rPr>
          <w:rFonts w:ascii="Times New Roman" w:hAnsi="Times New Roman" w:cs="Times New Roman"/>
          <w:color w:val="auto"/>
          <w:sz w:val="28"/>
          <w:szCs w:val="28"/>
        </w:rPr>
        <w:t>При планировании воспитательских занятий вычленяются цель и задачи мероприятия, определяется его содержание. Обеспечивая единство и преемственность учебно-воспитательного процесса, на внеклассном занятие решаются следующие задачи:</w:t>
      </w:r>
    </w:p>
    <w:p w:rsidR="00F65069" w:rsidRPr="009E332F" w:rsidRDefault="00C079E3" w:rsidP="000A374A">
      <w:pPr>
        <w:pStyle w:val="a9"/>
        <w:numPr>
          <w:ilvl w:val="0"/>
          <w:numId w:val="486"/>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Образовательные (дидактические) задачи включают вооружение воспитанников определенным объемом знаний, умений и навыков, в соответствии с годом обучения и тематикой кружков, секций.</w:t>
      </w:r>
    </w:p>
    <w:p w:rsidR="00F65069" w:rsidRPr="009E332F" w:rsidRDefault="00C079E3" w:rsidP="000A374A">
      <w:pPr>
        <w:pStyle w:val="a9"/>
        <w:numPr>
          <w:ilvl w:val="0"/>
          <w:numId w:val="487"/>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Воспитательные задачи предполагают формирование у школьников личностных и коллективных ценностных ориентации (нравственных, правовых, эстетических и этических взглядов и убеждений), воспитание готовности к обучению, выявление и развитие возможностей самовоспитания обучающихся.</w:t>
      </w:r>
    </w:p>
    <w:p w:rsidR="00F65069" w:rsidRPr="009E332F" w:rsidRDefault="00C079E3" w:rsidP="000A374A">
      <w:pPr>
        <w:pStyle w:val="a9"/>
        <w:numPr>
          <w:ilvl w:val="0"/>
          <w:numId w:val="488"/>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Развивающие задачи характеризуют формирование творческой активности и самостоятельности, интеллекта, воли, эмоций обучающихся.</w:t>
      </w:r>
    </w:p>
    <w:p w:rsidR="00F65069" w:rsidRPr="009E332F" w:rsidRDefault="00C079E3" w:rsidP="000A374A">
      <w:pPr>
        <w:pStyle w:val="a9"/>
        <w:numPr>
          <w:ilvl w:val="0"/>
          <w:numId w:val="489"/>
        </w:numPr>
        <w:tabs>
          <w:tab w:val="clear" w:pos="348"/>
          <w:tab w:val="num" w:pos="658"/>
        </w:tabs>
        <w:ind w:left="0"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Коррекционные задачи предусматривают учет индивидуальных психофизических особенностей воспитанников и осуществление индивидуально - дифференцированного подхода при построении процесса овладения знаниями, умениями, навыками обучающихся с недостатками слуха, необходимого для обеспечения качественного усвоения учебного материала занятий.</w:t>
      </w:r>
    </w:p>
    <w:p w:rsidR="00F65069" w:rsidRPr="009E332F" w:rsidRDefault="00C079E3" w:rsidP="009E332F">
      <w:pPr>
        <w:spacing w:after="0" w:line="360" w:lineRule="auto"/>
        <w:ind w:firstLine="709"/>
        <w:jc w:val="both"/>
        <w:rPr>
          <w:rFonts w:ascii="Times New Roman" w:eastAsia="Times New Roman" w:hAnsi="Times New Roman" w:cs="Times New Roman"/>
          <w:b/>
          <w:bCs/>
          <w:i/>
          <w:iCs/>
          <w:color w:val="auto"/>
          <w:sz w:val="28"/>
          <w:szCs w:val="28"/>
        </w:rPr>
      </w:pPr>
      <w:r w:rsidRPr="009E332F">
        <w:rPr>
          <w:rFonts w:ascii="Times New Roman" w:hAnsi="Times New Roman" w:cs="Times New Roman"/>
          <w:color w:val="auto"/>
          <w:sz w:val="28"/>
          <w:szCs w:val="28"/>
        </w:rPr>
        <w:t xml:space="preserve">Приоритет в современной школе имеет личностно-ориентированная коллективная творческая деятельность. </w:t>
      </w:r>
    </w:p>
    <w:p w:rsidR="00F65069" w:rsidRDefault="00C079E3" w:rsidP="009E332F">
      <w:pPr>
        <w:spacing w:after="0" w:line="360" w:lineRule="auto"/>
        <w:ind w:firstLine="709"/>
        <w:jc w:val="both"/>
        <w:rPr>
          <w:rFonts w:ascii="Times New Roman" w:hAnsi="Times New Roman" w:cs="Times New Roman"/>
          <w:color w:val="auto"/>
          <w:sz w:val="28"/>
          <w:szCs w:val="28"/>
        </w:rPr>
      </w:pPr>
      <w:r w:rsidRPr="009E332F">
        <w:rPr>
          <w:rFonts w:ascii="Times New Roman" w:hAnsi="Times New Roman" w:cs="Times New Roman"/>
          <w:color w:val="auto"/>
          <w:sz w:val="28"/>
          <w:szCs w:val="28"/>
        </w:rPr>
        <w:t>Для реализации программ в школе должны быть созданы соответствующие условия: необходимы библиотека с читальным залом, видеосалон, спортивные секции (волейбол, баскетбол, футбол, легкая атлетика) и студии по интересам (литературная гостиная, изобразительное искусство, драматическая, художественная самодеятельность, туризм), широкая внеурочная экскурсионная, спортивно – оздоровительная, туристско –краеведческая работа, посещение детьми музеев, театров и др., проведение различных мероприятий со слышащими сверстниками.</w:t>
      </w:r>
    </w:p>
    <w:p w:rsidR="009E332F" w:rsidRDefault="009E332F" w:rsidP="009E332F">
      <w:pPr>
        <w:spacing w:after="0" w:line="360" w:lineRule="auto"/>
        <w:ind w:firstLine="709"/>
        <w:jc w:val="both"/>
        <w:rPr>
          <w:rFonts w:ascii="Times New Roman" w:hAnsi="Times New Roman" w:cs="Times New Roman"/>
          <w:color w:val="auto"/>
          <w:sz w:val="28"/>
          <w:szCs w:val="28"/>
        </w:rPr>
      </w:pPr>
    </w:p>
    <w:p w:rsidR="009E332F" w:rsidRDefault="009E332F" w:rsidP="009E332F">
      <w:pPr>
        <w:spacing w:after="0" w:line="360" w:lineRule="auto"/>
        <w:ind w:firstLine="709"/>
        <w:jc w:val="both"/>
        <w:rPr>
          <w:rFonts w:ascii="Times New Roman" w:hAnsi="Times New Roman" w:cs="Times New Roman"/>
          <w:color w:val="auto"/>
          <w:sz w:val="28"/>
          <w:szCs w:val="28"/>
        </w:rPr>
      </w:pPr>
    </w:p>
    <w:p w:rsidR="009E332F" w:rsidRPr="009E332F" w:rsidRDefault="009E332F" w:rsidP="009E332F">
      <w:pPr>
        <w:spacing w:after="0" w:line="360" w:lineRule="auto"/>
        <w:ind w:firstLine="709"/>
        <w:jc w:val="both"/>
        <w:rPr>
          <w:rFonts w:ascii="Times New Roman" w:eastAsia="Times New Roman" w:hAnsi="Times New Roman" w:cs="Times New Roman"/>
          <w:color w:val="auto"/>
          <w:sz w:val="28"/>
          <w:szCs w:val="28"/>
        </w:rPr>
      </w:pPr>
    </w:p>
    <w:p w:rsidR="00F65069" w:rsidRPr="009E332F" w:rsidRDefault="009E332F" w:rsidP="009E332F">
      <w:pPr>
        <w:tabs>
          <w:tab w:val="num" w:pos="615"/>
          <w:tab w:val="left" w:pos="670"/>
        </w:tabs>
        <w:spacing w:before="240" w:after="120" w:line="240" w:lineRule="auto"/>
        <w:jc w:val="center"/>
        <w:outlineLvl w:val="1"/>
        <w:rPr>
          <w:rFonts w:ascii="Times New Roman" w:hAnsi="Times New Roman" w:cs="Times New Roman"/>
          <w:b/>
          <w:caps/>
          <w:color w:val="auto"/>
          <w:spacing w:val="2"/>
          <w:sz w:val="28"/>
          <w:szCs w:val="28"/>
        </w:rPr>
      </w:pPr>
      <w:bookmarkStart w:id="71" w:name="_Toc432958050"/>
      <w:bookmarkStart w:id="72" w:name="_Toc432960474"/>
      <w:bookmarkStart w:id="73" w:name="_Toc433014099"/>
      <w:r>
        <w:rPr>
          <w:rFonts w:ascii="Times New Roman" w:hAnsi="Times New Roman" w:cs="Times New Roman"/>
          <w:b/>
          <w:bCs/>
          <w:color w:val="auto"/>
          <w:spacing w:val="2"/>
          <w:sz w:val="28"/>
          <w:szCs w:val="28"/>
        </w:rPr>
        <w:t xml:space="preserve">3.3. </w:t>
      </w:r>
      <w:r w:rsidR="00C079E3" w:rsidRPr="009E332F">
        <w:rPr>
          <w:rFonts w:ascii="Times New Roman" w:hAnsi="Times New Roman" w:cs="Times New Roman"/>
          <w:b/>
          <w:bCs/>
          <w:color w:val="auto"/>
          <w:spacing w:val="2"/>
          <w:sz w:val="28"/>
          <w:szCs w:val="28"/>
        </w:rPr>
        <w:t>Организационный раздел</w:t>
      </w:r>
      <w:bookmarkEnd w:id="71"/>
      <w:bookmarkEnd w:id="72"/>
      <w:bookmarkEnd w:id="73"/>
    </w:p>
    <w:p w:rsidR="00F65069" w:rsidRPr="009E332F" w:rsidRDefault="00C079E3" w:rsidP="009E332F">
      <w:pPr>
        <w:pStyle w:val="a9"/>
        <w:spacing w:before="120" w:after="120" w:line="240" w:lineRule="auto"/>
        <w:ind w:left="0"/>
        <w:jc w:val="center"/>
        <w:outlineLvl w:val="2"/>
        <w:rPr>
          <w:rFonts w:ascii="Times New Roman" w:hAnsi="Times New Roman" w:cs="Times New Roman"/>
          <w:b/>
          <w:color w:val="auto"/>
          <w:sz w:val="28"/>
          <w:szCs w:val="28"/>
        </w:rPr>
      </w:pPr>
      <w:bookmarkStart w:id="74" w:name="_Toc432958051"/>
      <w:bookmarkStart w:id="75" w:name="_Toc432960475"/>
      <w:bookmarkStart w:id="76" w:name="_Toc433014100"/>
      <w:r w:rsidRPr="009E332F">
        <w:rPr>
          <w:rFonts w:ascii="Times New Roman" w:hAnsi="Times New Roman" w:cs="Times New Roman"/>
          <w:b/>
          <w:bCs/>
          <w:caps/>
          <w:color w:val="auto"/>
          <w:spacing w:val="2"/>
          <w:sz w:val="28"/>
          <w:szCs w:val="28"/>
        </w:rPr>
        <w:t>3.3.1</w:t>
      </w:r>
      <w:r w:rsidR="009A01C8">
        <w:rPr>
          <w:rFonts w:ascii="Times New Roman" w:hAnsi="Times New Roman" w:cs="Times New Roman"/>
          <w:b/>
          <w:bCs/>
          <w:caps/>
          <w:color w:val="auto"/>
          <w:spacing w:val="2"/>
          <w:sz w:val="28"/>
          <w:szCs w:val="28"/>
        </w:rPr>
        <w:t>.</w:t>
      </w:r>
      <w:r w:rsidRPr="009E332F">
        <w:rPr>
          <w:rFonts w:ascii="Times New Roman" w:hAnsi="Times New Roman" w:cs="Times New Roman"/>
          <w:b/>
          <w:bCs/>
          <w:caps/>
          <w:color w:val="auto"/>
          <w:spacing w:val="2"/>
          <w:sz w:val="28"/>
          <w:szCs w:val="28"/>
        </w:rPr>
        <w:t xml:space="preserve"> </w:t>
      </w:r>
      <w:r w:rsidRPr="009E332F">
        <w:rPr>
          <w:rFonts w:ascii="Times New Roman" w:hAnsi="Times New Roman" w:cs="Times New Roman"/>
          <w:b/>
          <w:color w:val="auto"/>
          <w:spacing w:val="2"/>
          <w:sz w:val="28"/>
          <w:szCs w:val="28"/>
        </w:rPr>
        <w:t>Учебный план</w:t>
      </w:r>
      <w:bookmarkEnd w:id="74"/>
      <w:bookmarkEnd w:id="75"/>
      <w:bookmarkEnd w:id="76"/>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Учебный план образовательных организаций Российской Федерации, реализующих адаптированную основную образовательную программу начального общего образования (АООП НОО) для глухих обучающихся (вариант 1.2), определяет общий объем учебной нагрузки обучающихся,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Обязательная часть учебного плана определяет </w:t>
      </w:r>
      <w:r w:rsidRPr="009A01C8">
        <w:rPr>
          <w:rFonts w:ascii="Times New Roman" w:hAnsi="Times New Roman" w:cs="Times New Roman"/>
          <w:color w:val="auto"/>
          <w:spacing w:val="2"/>
          <w:sz w:val="28"/>
          <w:szCs w:val="28"/>
        </w:rPr>
        <w:t>состав учебных предметов обязательных предметных обла</w:t>
      </w:r>
      <w:r w:rsidRPr="009A01C8">
        <w:rPr>
          <w:rFonts w:ascii="Times New Roman" w:hAnsi="Times New Roman" w:cs="Times New Roman"/>
          <w:color w:val="auto"/>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F65069" w:rsidRPr="009A01C8" w:rsidRDefault="00C079E3" w:rsidP="009A01C8">
      <w:pPr>
        <w:pStyle w:val="af0"/>
        <w:spacing w:line="360" w:lineRule="auto"/>
        <w:ind w:firstLine="709"/>
        <w:rPr>
          <w:rFonts w:ascii="Times New Roman" w:hAnsi="Times New Roman" w:cs="Times New Roman"/>
          <w:color w:val="auto"/>
          <w:sz w:val="28"/>
          <w:szCs w:val="28"/>
        </w:rPr>
      </w:pPr>
      <w:r w:rsidRPr="009A01C8">
        <w:rPr>
          <w:rFonts w:ascii="Times New Roman" w:hAnsi="Times New Roman" w:cs="Times New Roman"/>
          <w:color w:val="auto"/>
          <w:sz w:val="28"/>
          <w:szCs w:val="28"/>
        </w:rPr>
        <w:t>Часть учебного плана</w:t>
      </w:r>
      <w:r w:rsidRPr="009A01C8">
        <w:rPr>
          <w:rFonts w:ascii="Times New Roman" w:hAnsi="Times New Roman" w:cs="Times New Roman"/>
          <w:b/>
          <w:bCs/>
          <w:i/>
          <w:iCs/>
          <w:color w:val="auto"/>
          <w:sz w:val="28"/>
          <w:szCs w:val="28"/>
        </w:rPr>
        <w:t xml:space="preserve">, </w:t>
      </w:r>
      <w:r w:rsidRPr="009A01C8">
        <w:rPr>
          <w:rFonts w:ascii="Times New Roman" w:hAnsi="Times New Roman" w:cs="Times New Roman"/>
          <w:color w:val="auto"/>
          <w:sz w:val="28"/>
          <w:szCs w:val="28"/>
        </w:rPr>
        <w:t>формируемая участниками образовательных отношений</w:t>
      </w:r>
      <w:r w:rsidRPr="009A01C8">
        <w:rPr>
          <w:rFonts w:ascii="Times New Roman" w:hAnsi="Times New Roman" w:cs="Times New Roman"/>
          <w:b/>
          <w:bCs/>
          <w:color w:val="auto"/>
          <w:sz w:val="28"/>
          <w:szCs w:val="28"/>
        </w:rPr>
        <w:t>,</w:t>
      </w:r>
      <w:r w:rsidRPr="009A01C8">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глухих обучающихся, а также индивидуальных потребностей каждого обучающегося. Время, отводимое на часть учебного плана, формируемую участниками образовательных отношений, входит в максимально допустимую недельную нагрузку обучающихся и используется, прежде всего, на увеличение учебных часов, отводимых на изучение отдельных учебных предметов обязательной части, входящих в предметные области «Филология (язык и речевая практика)», «Математика и информатика» и «Обществознание и естествознание». В</w:t>
      </w:r>
      <w:r w:rsidRPr="009A01C8">
        <w:rPr>
          <w:rFonts w:ascii="Times New Roman" w:hAnsi="Times New Roman" w:cs="Times New Roman"/>
          <w:color w:val="auto"/>
          <w:spacing w:val="2"/>
          <w:sz w:val="28"/>
          <w:szCs w:val="28"/>
        </w:rPr>
        <w:t xml:space="preserve"> первом  дополнительном и первом классах, в соответствии с сани</w:t>
      </w:r>
      <w:r w:rsidRPr="009A01C8">
        <w:rPr>
          <w:rFonts w:ascii="Times New Roman" w:hAnsi="Times New Roman" w:cs="Times New Roman"/>
          <w:color w:val="auto"/>
          <w:sz w:val="28"/>
          <w:szCs w:val="28"/>
        </w:rPr>
        <w:t xml:space="preserve">тарно  гигиеническими требованиями, эта часть учебного плана отсутствует.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Количество часов, отведенных на освоение глухими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9A01C8">
        <w:rPr>
          <w:rFonts w:ascii="Times New Roman" w:hAnsi="Times New Roman" w:cs="Times New Roman"/>
          <w:color w:val="auto"/>
          <w:spacing w:val="2"/>
          <w:sz w:val="28"/>
          <w:szCs w:val="28"/>
        </w:rPr>
        <w:t>обучающихся в соответствии с сани</w:t>
      </w:r>
      <w:r w:rsidRPr="009A01C8">
        <w:rPr>
          <w:rFonts w:ascii="Times New Roman" w:hAnsi="Times New Roman" w:cs="Times New Roman"/>
          <w:color w:val="auto"/>
          <w:sz w:val="28"/>
          <w:szCs w:val="28"/>
        </w:rPr>
        <w:t>тарно  гигиеническими требованиями.</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В учебный план входит </w:t>
      </w:r>
      <w:r w:rsidRPr="009A01C8">
        <w:rPr>
          <w:rFonts w:ascii="Times New Roman" w:hAnsi="Times New Roman" w:cs="Times New Roman"/>
          <w:b/>
          <w:bCs/>
          <w:i/>
          <w:iCs/>
          <w:color w:val="auto"/>
          <w:sz w:val="28"/>
          <w:szCs w:val="28"/>
        </w:rPr>
        <w:t>внеурочная деятельность</w:t>
      </w:r>
      <w:r w:rsidRPr="009A01C8">
        <w:rPr>
          <w:rFonts w:ascii="Times New Roman" w:hAnsi="Times New Roman" w:cs="Times New Roman"/>
          <w:color w:val="auto"/>
          <w:sz w:val="28"/>
          <w:szCs w:val="28"/>
        </w:rPr>
        <w:t xml:space="preserve"> как неотъемлемая часть образовательно - коррекционного процесса в образовательной организации. Время, отведённое на внеурочную деятельность (недельная нагрузка – 10 часов на каждого обучающегося),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В соответствии с требованиями Стандарта, внеурочная деятельность организуется по различным направлениям, способствующим всестороннему развитию личности обучающихся.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b/>
          <w:bCs/>
          <w:i/>
          <w:iCs/>
          <w:color w:val="auto"/>
          <w:sz w:val="28"/>
          <w:szCs w:val="28"/>
        </w:rPr>
        <w:t>Обязательной частью внеурочной деятельности, поддерживающей процесс освоения глухими обучающимися содержания АООП НОО, является коррекционно-развивающая область.</w:t>
      </w:r>
      <w:r w:rsidRPr="009A01C8">
        <w:rPr>
          <w:rFonts w:ascii="Times New Roman" w:hAnsi="Times New Roman" w:cs="Times New Roman"/>
          <w:color w:val="auto"/>
          <w:sz w:val="28"/>
          <w:szCs w:val="28"/>
        </w:rPr>
        <w:t xml:space="preserve">В состав предметной области внеурочной деятельности «Коррекционно – развивающая область» входят следующие </w:t>
      </w:r>
      <w:r w:rsidRPr="009A01C8">
        <w:rPr>
          <w:rFonts w:ascii="Times New Roman" w:hAnsi="Times New Roman" w:cs="Times New Roman"/>
          <w:b/>
          <w:bCs/>
          <w:i/>
          <w:iCs/>
          <w:color w:val="auto"/>
          <w:sz w:val="28"/>
          <w:szCs w:val="28"/>
        </w:rPr>
        <w:t xml:space="preserve">обязательные </w:t>
      </w:r>
      <w:r w:rsidRPr="009A01C8">
        <w:rPr>
          <w:rFonts w:ascii="Times New Roman" w:hAnsi="Times New Roman" w:cs="Times New Roman"/>
          <w:color w:val="auto"/>
          <w:sz w:val="28"/>
          <w:szCs w:val="28"/>
        </w:rPr>
        <w:t xml:space="preserve">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 – бытовая ориентировка (фронтальные занятия). </w:t>
      </w:r>
    </w:p>
    <w:p w:rsidR="00F65069" w:rsidRPr="009A01C8" w:rsidRDefault="00C079E3" w:rsidP="009A01C8">
      <w:pPr>
        <w:spacing w:after="0" w:line="360" w:lineRule="auto"/>
        <w:ind w:firstLine="709"/>
        <w:jc w:val="both"/>
        <w:rPr>
          <w:rFonts w:ascii="Times New Roman" w:eastAsia="Times New Roman" w:hAnsi="Times New Roman" w:cs="Times New Roman"/>
          <w:color w:val="auto"/>
          <w:kern w:val="2"/>
          <w:sz w:val="28"/>
          <w:szCs w:val="28"/>
        </w:rPr>
      </w:pPr>
      <w:r w:rsidRPr="009A01C8">
        <w:rPr>
          <w:rFonts w:ascii="Times New Roman" w:hAnsi="Times New Roman" w:cs="Times New Roman"/>
          <w:color w:val="auto"/>
          <w:kern w:val="2"/>
          <w:sz w:val="28"/>
          <w:szCs w:val="28"/>
        </w:rPr>
        <w:t xml:space="preserve">Индивидуальные занятия по формированию речевого слуха и произносительной стороны устной речи, музыкально-ритмические занятия и  фронтальные занятия по развитию восприятия неречевых звучаний и технике речи представляют собой единый блок специальных (коррекционных) занятий, направленных на формирование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двигательной, эмоциональной – волевой сферы, что имеет важное значение для </w:t>
      </w:r>
      <w:r w:rsidRPr="009A01C8">
        <w:rPr>
          <w:rFonts w:ascii="Times New Roman" w:hAnsi="Times New Roman" w:cs="Times New Roman"/>
          <w:color w:val="auto"/>
          <w:sz w:val="28"/>
          <w:szCs w:val="28"/>
        </w:rPr>
        <w:t>более полноценного развития обучающихся, формирования личности, достижения глухими детьми планируемых результатов начального общего образования</w:t>
      </w:r>
      <w:r w:rsidRPr="009A01C8">
        <w:rPr>
          <w:rFonts w:ascii="Times New Roman" w:hAnsi="Times New Roman" w:cs="Times New Roman"/>
          <w:color w:val="auto"/>
          <w:kern w:val="2"/>
          <w:sz w:val="28"/>
          <w:szCs w:val="28"/>
        </w:rPr>
        <w:t xml:space="preserve">. </w:t>
      </w:r>
    </w:p>
    <w:p w:rsidR="00F65069" w:rsidRPr="009A01C8" w:rsidRDefault="00C079E3" w:rsidP="009A01C8">
      <w:pPr>
        <w:spacing w:after="0" w:line="360" w:lineRule="auto"/>
        <w:ind w:firstLine="709"/>
        <w:jc w:val="both"/>
        <w:rPr>
          <w:rFonts w:ascii="Times New Roman" w:eastAsia="Times New Roman" w:hAnsi="Times New Roman" w:cs="Times New Roman"/>
          <w:color w:val="auto"/>
          <w:kern w:val="2"/>
          <w:sz w:val="28"/>
          <w:szCs w:val="28"/>
        </w:rPr>
      </w:pPr>
      <w:r w:rsidRPr="009A01C8">
        <w:rPr>
          <w:rFonts w:ascii="Times New Roman" w:hAnsi="Times New Roman" w:cs="Times New Roman"/>
          <w:color w:val="auto"/>
          <w:kern w:val="2"/>
          <w:sz w:val="28"/>
          <w:szCs w:val="28"/>
        </w:rPr>
        <w:t>Учебный предмет «Социально – бытовая ориентировка» способствует развитию жизненных компетенций обучающихся, их социальной адаптации, практической подготовке к самостоятельной жизни в условиях целенаправленного развития нравственной,  познавательной, трудовой и коммуникативной культуры знакомству с историей и культурой лиц с нарушенным слухом, активизации взаимодействия с достаточно широким кругом детей и взрослых, включая слышащих людей, в различных видах внеурочной деятельности.</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Выбор остальных направлений внеурочной деятельности- духовно-нравственное, общеинтеллектуальное, спортивно-оздоровительное, социальное, общекультурное и др., их содержание определяется образовательной организацией с учётом пожеланий обучающихся и их родителей (законных представителей)  при реализации задач всестороннего развития личности, достижения планируемых результатов начального основного образования глухих детей, их социальной адаптации и интеграции в общество.</w:t>
      </w:r>
    </w:p>
    <w:p w:rsidR="00F65069" w:rsidRPr="009A01C8" w:rsidRDefault="00C079E3" w:rsidP="009A01C8">
      <w:pPr>
        <w:spacing w:after="0" w:line="360" w:lineRule="auto"/>
        <w:ind w:firstLine="709"/>
        <w:jc w:val="both"/>
        <w:rPr>
          <w:rFonts w:ascii="Times New Roman" w:eastAsia="Times New Roman" w:hAnsi="Times New Roman" w:cs="Times New Roman"/>
          <w:color w:val="auto"/>
          <w:kern w:val="2"/>
          <w:sz w:val="28"/>
          <w:szCs w:val="28"/>
        </w:rPr>
      </w:pPr>
      <w:r w:rsidRPr="009A01C8">
        <w:rPr>
          <w:rFonts w:ascii="Times New Roman" w:hAnsi="Times New Roman" w:cs="Times New Roman"/>
          <w:color w:val="auto"/>
          <w:kern w:val="2"/>
          <w:sz w:val="28"/>
          <w:szCs w:val="28"/>
        </w:rPr>
        <w:t xml:space="preserve">Предусматривается, что на коррекционно – развивающую область внеурочной деятельности отводится не менее 5 часов в неделю; остальное время (не более 5 часов в неделю) используется на внеурочную деятельность по различным ее направлениям.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kern w:val="2"/>
          <w:sz w:val="28"/>
          <w:szCs w:val="28"/>
        </w:rPr>
        <w:t>В учебном плане в разделе «Внеурочная деятельность» дано количество часов в неделю</w:t>
      </w:r>
      <w:r w:rsidRPr="009A01C8">
        <w:rPr>
          <w:rFonts w:ascii="Times New Roman" w:hAnsi="Times New Roman" w:cs="Times New Roman"/>
          <w:color w:val="auto"/>
          <w:sz w:val="28"/>
          <w:szCs w:val="28"/>
        </w:rPr>
        <w:t xml:space="preserve">, отводимого на обязательные предметы по классам: на все виды фронтальных занятий  </w:t>
      </w:r>
      <w:r w:rsidRPr="009A01C8">
        <w:rPr>
          <w:rFonts w:ascii="Times New Roman" w:hAnsi="Times New Roman" w:cs="Times New Roman"/>
          <w:color w:val="auto"/>
          <w:kern w:val="2"/>
          <w:sz w:val="28"/>
          <w:szCs w:val="28"/>
        </w:rPr>
        <w:t xml:space="preserve">указано количество часов на класс; на </w:t>
      </w:r>
      <w:r w:rsidRPr="009A01C8">
        <w:rPr>
          <w:rFonts w:ascii="Times New Roman" w:hAnsi="Times New Roman" w:cs="Times New Roman"/>
          <w:color w:val="auto"/>
          <w:sz w:val="28"/>
          <w:szCs w:val="28"/>
        </w:rPr>
        <w:t>индивидуальные занятия по формированию речевого слуха и произносительной стороны устной речи количество часов в неделю указано из расчета на одного обучающегося (общая недельная нагрузка на класс зависит от количества обучающихся в классе).</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Реализация АООП НОО  (вариант1.2) способствует всестороннему развитию личности обучающихся, в том числе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приобщению к общекультурным, национальным и этнокультурным ценностям, формированию здорового образа жизни, элементарных правил поведения в экстремальных ситуациях.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Обучающиеся получают начальное общее образование,  сопоставимое по содержанию с образованием слышащих сверстников, но в пролонгированные календарные сроки, при создании специальных условий организации образовательного процесса коррекционной направленности, учитывающего как общие, так и особые образовательные потребности данной категории обучающихся, в том числе овладения словесной речью (в устной и письменной формах), развитию познавательной деятельности, жизненных компетенций, что способствует качественному  образованию, всестороннему развитию, социальной адаптации глухих детей. Реализация АООП НОО (вариант 1.2) создает основу для освоения глухими обучающимися содержания основного общего образования. </w:t>
      </w:r>
    </w:p>
    <w:p w:rsidR="00F65069" w:rsidRPr="009A01C8" w:rsidRDefault="00C079E3" w:rsidP="009A01C8">
      <w:pPr>
        <w:spacing w:after="0" w:line="360" w:lineRule="auto"/>
        <w:ind w:firstLine="709"/>
        <w:jc w:val="both"/>
        <w:rPr>
          <w:rFonts w:ascii="Times New Roman" w:eastAsia="Times New Roman" w:hAnsi="Times New Roman" w:cs="Times New Roman"/>
          <w:color w:val="auto"/>
          <w:sz w:val="28"/>
          <w:szCs w:val="28"/>
        </w:rPr>
      </w:pPr>
      <w:r w:rsidRPr="009A01C8">
        <w:rPr>
          <w:rFonts w:ascii="Times New Roman" w:hAnsi="Times New Roman" w:cs="Times New Roman"/>
          <w:color w:val="auto"/>
          <w:sz w:val="28"/>
          <w:szCs w:val="28"/>
        </w:rPr>
        <w:t xml:space="preserve">На ступени начального образования предметная область «Филология (Язык и речевая практика)» представлена учебными предметами «Русский язык и литературное чтение», «Предметно практическое обучение».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Комплексный учебный предмет «Русский язык и литературное чтение» на каждом этапе начального образования представляет определенный набор предметов: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I период обучения языку (1 дополнительный класс) – развитие речи; обучение грамоте;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 xml:space="preserve">II период обучения языку (1–3 классы) – развитие речи; чтение и развитие речи; письмо (в первом классе); </w:t>
      </w:r>
    </w:p>
    <w:p w:rsidR="00F65069" w:rsidRPr="009A01C8" w:rsidRDefault="00C079E3" w:rsidP="009A01C8">
      <w:pPr>
        <w:spacing w:after="0" w:line="360" w:lineRule="auto"/>
        <w:ind w:firstLine="709"/>
        <w:jc w:val="both"/>
        <w:rPr>
          <w:rFonts w:ascii="Times New Roman" w:hAnsi="Times New Roman" w:cs="Times New Roman"/>
          <w:color w:val="auto"/>
          <w:sz w:val="28"/>
          <w:szCs w:val="28"/>
        </w:rPr>
      </w:pPr>
      <w:r w:rsidRPr="009A01C8">
        <w:rPr>
          <w:rFonts w:ascii="Times New Roman" w:hAnsi="Times New Roman" w:cs="Times New Roman"/>
          <w:color w:val="auto"/>
          <w:sz w:val="28"/>
          <w:szCs w:val="28"/>
        </w:rPr>
        <w:t>III период обучения языку (4–5 классы) – развитие речи; чтение и развитие речи; сведения по грамматике.</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предметной</w:t>
      </w:r>
      <w:r w:rsidRPr="003D789D">
        <w:rPr>
          <w:rFonts w:hAnsi="Times New Roman"/>
          <w:color w:val="auto"/>
          <w:sz w:val="28"/>
          <w:szCs w:val="28"/>
        </w:rPr>
        <w:t xml:space="preserve"> </w:t>
      </w:r>
      <w:r w:rsidRPr="003D789D">
        <w:rPr>
          <w:rFonts w:hAnsi="Times New Roman"/>
          <w:color w:val="auto"/>
          <w:sz w:val="28"/>
          <w:szCs w:val="28"/>
        </w:rPr>
        <w:t>области</w:t>
      </w:r>
      <w:r w:rsidRPr="003D789D">
        <w:rPr>
          <w:rFonts w:hAnsi="Times New Roman"/>
          <w:color w:val="auto"/>
          <w:sz w:val="28"/>
          <w:szCs w:val="28"/>
        </w:rPr>
        <w:t xml:space="preserve"> </w:t>
      </w:r>
      <w:r w:rsidRPr="003D789D">
        <w:rPr>
          <w:rFonts w:hAnsi="Times New Roman"/>
          <w:color w:val="auto"/>
          <w:sz w:val="28"/>
          <w:szCs w:val="28"/>
        </w:rPr>
        <w:t>«Филология</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Язык</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речевая</w:t>
      </w:r>
      <w:r w:rsidRPr="003D789D">
        <w:rPr>
          <w:rFonts w:hAnsi="Times New Roman"/>
          <w:color w:val="auto"/>
          <w:sz w:val="28"/>
          <w:szCs w:val="28"/>
        </w:rPr>
        <w:t xml:space="preserve"> </w:t>
      </w:r>
      <w:r w:rsidRPr="003D789D">
        <w:rPr>
          <w:rFonts w:hAnsi="Times New Roman"/>
          <w:color w:val="auto"/>
          <w:sz w:val="28"/>
          <w:szCs w:val="28"/>
        </w:rPr>
        <w:t>практика</w:t>
      </w:r>
      <w:r w:rsidRPr="003D789D">
        <w:rPr>
          <w:rFonts w:ascii="Times New Roman"/>
          <w:color w:val="auto"/>
          <w:sz w:val="28"/>
          <w:szCs w:val="28"/>
        </w:rPr>
        <w:t>)</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особое</w:t>
      </w:r>
      <w:r w:rsidRPr="003D789D">
        <w:rPr>
          <w:rFonts w:hAnsi="Times New Roman"/>
          <w:color w:val="auto"/>
          <w:sz w:val="28"/>
          <w:szCs w:val="28"/>
        </w:rPr>
        <w:t xml:space="preserve"> </w:t>
      </w:r>
      <w:r w:rsidRPr="003D789D">
        <w:rPr>
          <w:rFonts w:hAnsi="Times New Roman"/>
          <w:color w:val="auto"/>
          <w:sz w:val="28"/>
          <w:szCs w:val="28"/>
        </w:rPr>
        <w:t>место</w:t>
      </w:r>
      <w:r w:rsidRPr="003D789D">
        <w:rPr>
          <w:rFonts w:hAnsi="Times New Roman"/>
          <w:color w:val="auto"/>
          <w:sz w:val="28"/>
          <w:szCs w:val="28"/>
        </w:rPr>
        <w:t xml:space="preserve"> </w:t>
      </w:r>
      <w:r w:rsidRPr="003D789D">
        <w:rPr>
          <w:rFonts w:hAnsi="Times New Roman"/>
          <w:color w:val="auto"/>
          <w:sz w:val="28"/>
          <w:szCs w:val="28"/>
        </w:rPr>
        <w:t>занимает</w:t>
      </w:r>
      <w:r w:rsidRPr="003D789D">
        <w:rPr>
          <w:rFonts w:hAnsi="Times New Roman"/>
          <w:color w:val="auto"/>
          <w:sz w:val="28"/>
          <w:szCs w:val="28"/>
        </w:rPr>
        <w:t xml:space="preserve"> </w:t>
      </w:r>
      <w:r w:rsidRPr="003D789D">
        <w:rPr>
          <w:rFonts w:hAnsi="Times New Roman"/>
          <w:color w:val="auto"/>
          <w:sz w:val="28"/>
          <w:szCs w:val="28"/>
        </w:rPr>
        <w:t>специальный</w:t>
      </w:r>
      <w:r w:rsidRPr="003D789D">
        <w:rPr>
          <w:rFonts w:hAnsi="Times New Roman"/>
          <w:color w:val="auto"/>
          <w:sz w:val="28"/>
          <w:szCs w:val="28"/>
        </w:rPr>
        <w:t xml:space="preserve"> </w:t>
      </w:r>
      <w:r w:rsidRPr="003D789D">
        <w:rPr>
          <w:rFonts w:hAnsi="Times New Roman"/>
          <w:color w:val="auto"/>
          <w:sz w:val="28"/>
          <w:szCs w:val="28"/>
        </w:rPr>
        <w:t>интегративный</w:t>
      </w:r>
      <w:r w:rsidRPr="003D789D">
        <w:rPr>
          <w:rFonts w:hAnsi="Times New Roman"/>
          <w:color w:val="auto"/>
          <w:sz w:val="28"/>
          <w:szCs w:val="28"/>
        </w:rPr>
        <w:t xml:space="preserve"> </w:t>
      </w:r>
      <w:r w:rsidRPr="003D789D">
        <w:rPr>
          <w:rFonts w:hAnsi="Times New Roman"/>
          <w:color w:val="auto"/>
          <w:sz w:val="28"/>
          <w:szCs w:val="28"/>
        </w:rPr>
        <w:t>коррекционный</w:t>
      </w:r>
      <w:r w:rsidRPr="003D789D">
        <w:rPr>
          <w:rFonts w:hAnsi="Times New Roman"/>
          <w:color w:val="auto"/>
          <w:sz w:val="28"/>
          <w:szCs w:val="28"/>
        </w:rPr>
        <w:t xml:space="preserve"> </w:t>
      </w:r>
      <w:r w:rsidRPr="003D789D">
        <w:rPr>
          <w:rFonts w:hAnsi="Times New Roman"/>
          <w:color w:val="auto"/>
          <w:sz w:val="28"/>
          <w:szCs w:val="28"/>
        </w:rPr>
        <w:t>предмет</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ascii="Times New Roman"/>
          <w:color w:val="auto"/>
          <w:sz w:val="28"/>
          <w:szCs w:val="28"/>
        </w:rPr>
        <w:t>-</w:t>
      </w:r>
      <w:r w:rsidRPr="003D789D">
        <w:rPr>
          <w:rFonts w:hAnsi="Times New Roman"/>
          <w:color w:val="auto"/>
          <w:sz w:val="28"/>
          <w:szCs w:val="28"/>
        </w:rPr>
        <w:t>практическое</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ascii="Times New Roman"/>
          <w:color w:val="auto"/>
          <w:sz w:val="28"/>
          <w:szCs w:val="28"/>
        </w:rPr>
        <w:t xml:space="preserve">, </w:t>
      </w:r>
      <w:r w:rsidRPr="003D789D">
        <w:rPr>
          <w:rFonts w:hAnsi="Times New Roman"/>
          <w:color w:val="auto"/>
          <w:sz w:val="28"/>
          <w:szCs w:val="28"/>
        </w:rPr>
        <w:t>который</w:t>
      </w:r>
      <w:r w:rsidRPr="003D789D">
        <w:rPr>
          <w:rFonts w:hAnsi="Times New Roman"/>
          <w:color w:val="auto"/>
          <w:sz w:val="28"/>
          <w:szCs w:val="28"/>
        </w:rPr>
        <w:t xml:space="preserve"> </w:t>
      </w:r>
      <w:r w:rsidRPr="003D789D">
        <w:rPr>
          <w:rFonts w:hAnsi="Times New Roman"/>
          <w:color w:val="auto"/>
          <w:sz w:val="28"/>
          <w:szCs w:val="28"/>
        </w:rPr>
        <w:t>сочетает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себе</w:t>
      </w:r>
      <w:r w:rsidRPr="003D789D">
        <w:rPr>
          <w:rFonts w:hAnsi="Times New Roman"/>
          <w:color w:val="auto"/>
          <w:sz w:val="28"/>
          <w:szCs w:val="28"/>
        </w:rPr>
        <w:t xml:space="preserve"> </w:t>
      </w:r>
      <w:r w:rsidRPr="003D789D">
        <w:rPr>
          <w:rFonts w:hAnsi="Times New Roman"/>
          <w:color w:val="auto"/>
          <w:sz w:val="28"/>
          <w:szCs w:val="28"/>
        </w:rPr>
        <w:t>компетенции</w:t>
      </w:r>
      <w:r w:rsidRPr="003D789D">
        <w:rPr>
          <w:rFonts w:hAnsi="Times New Roman"/>
          <w:color w:val="auto"/>
          <w:sz w:val="28"/>
          <w:szCs w:val="28"/>
        </w:rPr>
        <w:t xml:space="preserve"> </w:t>
      </w:r>
      <w:r w:rsidRPr="003D789D">
        <w:rPr>
          <w:rFonts w:hAnsi="Times New Roman"/>
          <w:color w:val="auto"/>
          <w:sz w:val="28"/>
          <w:szCs w:val="28"/>
        </w:rPr>
        <w:t>двух</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областей</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филологии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технологии</w:t>
      </w:r>
      <w:r w:rsidRPr="003D789D">
        <w:rPr>
          <w:rFonts w:ascii="Times New Roman"/>
          <w:color w:val="auto"/>
          <w:sz w:val="28"/>
          <w:szCs w:val="28"/>
        </w:rPr>
        <w:t xml:space="preserve">, </w:t>
      </w:r>
      <w:r w:rsidRPr="003D789D">
        <w:rPr>
          <w:rFonts w:hAnsi="Times New Roman"/>
          <w:color w:val="auto"/>
          <w:sz w:val="28"/>
          <w:szCs w:val="28"/>
        </w:rPr>
        <w:t>направлен</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житейских</w:t>
      </w:r>
      <w:r w:rsidRPr="003D789D">
        <w:rPr>
          <w:rFonts w:hAnsi="Times New Roman"/>
          <w:color w:val="auto"/>
          <w:sz w:val="28"/>
          <w:szCs w:val="28"/>
        </w:rPr>
        <w:t xml:space="preserve"> </w:t>
      </w:r>
      <w:r w:rsidRPr="003D789D">
        <w:rPr>
          <w:rFonts w:hAnsi="Times New Roman"/>
          <w:color w:val="auto"/>
          <w:sz w:val="28"/>
          <w:szCs w:val="28"/>
        </w:rPr>
        <w:t>понятий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мышления</w:t>
      </w:r>
      <w:r w:rsidRPr="003D789D">
        <w:rPr>
          <w:rFonts w:asci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разговорной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монологической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hAnsi="Times New Roman"/>
          <w:color w:val="auto"/>
          <w:sz w:val="28"/>
          <w:szCs w:val="28"/>
        </w:rPr>
        <w:t xml:space="preserve"> </w:t>
      </w:r>
      <w:r w:rsidRPr="003D789D">
        <w:rPr>
          <w:rFonts w:hAnsi="Times New Roman"/>
          <w:color w:val="auto"/>
          <w:sz w:val="28"/>
          <w:szCs w:val="28"/>
        </w:rPr>
        <w:t>формах</w:t>
      </w:r>
      <w:r w:rsidRPr="003D789D">
        <w:rPr>
          <w:rFonts w:ascii="Times New Roman"/>
          <w:color w:val="auto"/>
          <w:sz w:val="28"/>
          <w:szCs w:val="28"/>
        </w:rPr>
        <w:t xml:space="preserve">, </w:t>
      </w:r>
      <w:r w:rsidRPr="003D789D">
        <w:rPr>
          <w:rFonts w:hAnsi="Times New Roman"/>
          <w:color w:val="auto"/>
          <w:sz w:val="28"/>
          <w:szCs w:val="28"/>
        </w:rPr>
        <w:t>совершенствование</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hAnsi="Times New Roman"/>
          <w:color w:val="auto"/>
          <w:sz w:val="28"/>
          <w:szCs w:val="28"/>
        </w:rPr>
        <w:t>практической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трудовых</w:t>
      </w:r>
      <w:r w:rsidRPr="003D789D">
        <w:rPr>
          <w:rFonts w:hAnsi="Times New Roman"/>
          <w:color w:val="auto"/>
          <w:sz w:val="28"/>
          <w:szCs w:val="28"/>
        </w:rPr>
        <w:t xml:space="preserve"> </w:t>
      </w:r>
      <w:r w:rsidRPr="003D789D">
        <w:rPr>
          <w:rFonts w:hAnsi="Times New Roman"/>
          <w:color w:val="auto"/>
          <w:sz w:val="28"/>
          <w:szCs w:val="28"/>
        </w:rPr>
        <w:t>умений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навыков</w:t>
      </w:r>
      <w:r w:rsidRPr="003D789D">
        <w:rPr>
          <w:rFonts w:ascii="Times New Roman"/>
          <w:color w:val="auto"/>
          <w:sz w:val="28"/>
          <w:szCs w:val="28"/>
        </w:rPr>
        <w:t xml:space="preserve">, </w:t>
      </w:r>
      <w:r w:rsidRPr="003D789D">
        <w:rPr>
          <w:rFonts w:hAnsi="Times New Roman"/>
          <w:color w:val="auto"/>
          <w:sz w:val="28"/>
          <w:szCs w:val="28"/>
        </w:rPr>
        <w:t>включая</w:t>
      </w:r>
      <w:r w:rsidRPr="003D789D">
        <w:rPr>
          <w:rFonts w:hAnsi="Times New Roman"/>
          <w:color w:val="auto"/>
          <w:sz w:val="28"/>
          <w:szCs w:val="28"/>
        </w:rPr>
        <w:t xml:space="preserve"> </w:t>
      </w:r>
      <w:r w:rsidRPr="003D789D">
        <w:rPr>
          <w:rFonts w:hAnsi="Times New Roman"/>
          <w:color w:val="auto"/>
          <w:sz w:val="28"/>
          <w:szCs w:val="28"/>
        </w:rPr>
        <w:t>умение</w:t>
      </w:r>
      <w:r w:rsidRPr="003D789D">
        <w:rPr>
          <w:rFonts w:hAnsi="Times New Roman"/>
          <w:color w:val="auto"/>
          <w:sz w:val="28"/>
          <w:szCs w:val="28"/>
        </w:rPr>
        <w:t xml:space="preserve"> </w:t>
      </w:r>
      <w:r w:rsidRPr="003D789D">
        <w:rPr>
          <w:rFonts w:hAnsi="Times New Roman"/>
          <w:color w:val="auto"/>
          <w:sz w:val="28"/>
          <w:szCs w:val="28"/>
        </w:rPr>
        <w:t>работать</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коллективе</w:t>
      </w:r>
      <w:r w:rsidRPr="003D789D">
        <w:rPr>
          <w:rFonts w:ascii="Times New Roman"/>
          <w:color w:val="auto"/>
          <w:sz w:val="28"/>
          <w:szCs w:val="28"/>
        </w:rPr>
        <w:t xml:space="preserve">, </w:t>
      </w:r>
      <w:r w:rsidRPr="003D789D">
        <w:rPr>
          <w:rFonts w:hAnsi="Times New Roman"/>
          <w:color w:val="auto"/>
          <w:sz w:val="28"/>
          <w:szCs w:val="28"/>
        </w:rPr>
        <w:t>целенаправленное</w:t>
      </w:r>
      <w:r w:rsidRPr="003D789D">
        <w:rPr>
          <w:rFonts w:hAnsi="Times New Roman"/>
          <w:color w:val="auto"/>
          <w:sz w:val="28"/>
          <w:szCs w:val="28"/>
        </w:rPr>
        <w:t xml:space="preserve"> </w:t>
      </w:r>
      <w:r w:rsidRPr="003D789D">
        <w:rPr>
          <w:rFonts w:hAnsi="Times New Roman"/>
          <w:color w:val="auto"/>
          <w:sz w:val="28"/>
          <w:szCs w:val="28"/>
        </w:rPr>
        <w:t>воспитание</w:t>
      </w:r>
      <w:r w:rsidRPr="003D789D">
        <w:rPr>
          <w:rFonts w:hAnsi="Times New Roman"/>
          <w:color w:val="auto"/>
          <w:sz w:val="28"/>
          <w:szCs w:val="28"/>
        </w:rPr>
        <w:t xml:space="preserve"> </w:t>
      </w:r>
      <w:r w:rsidRPr="003D789D">
        <w:rPr>
          <w:rFonts w:hAnsi="Times New Roman"/>
          <w:color w:val="auto"/>
          <w:sz w:val="28"/>
          <w:szCs w:val="28"/>
        </w:rPr>
        <w:t>школьников</w:t>
      </w:r>
      <w:r w:rsidRPr="003D789D">
        <w:rPr>
          <w:rFonts w:ascii="Times New Roman"/>
          <w:color w:val="auto"/>
          <w:sz w:val="28"/>
          <w:szCs w:val="28"/>
        </w:rPr>
        <w:t xml:space="preserve">. </w:t>
      </w:r>
      <w:r w:rsidRPr="003D789D">
        <w:rPr>
          <w:rFonts w:hAnsi="Times New Roman"/>
          <w:color w:val="auto"/>
          <w:sz w:val="28"/>
          <w:szCs w:val="28"/>
        </w:rPr>
        <w:t>Изучение</w:t>
      </w:r>
      <w:r w:rsidRPr="003D789D">
        <w:rPr>
          <w:rFonts w:hAnsi="Times New Roman"/>
          <w:color w:val="auto"/>
          <w:sz w:val="28"/>
          <w:szCs w:val="28"/>
        </w:rPr>
        <w:t xml:space="preserve"> </w:t>
      </w:r>
      <w:r w:rsidRPr="003D789D">
        <w:rPr>
          <w:rFonts w:hAnsi="Times New Roman"/>
          <w:color w:val="auto"/>
          <w:sz w:val="28"/>
          <w:szCs w:val="28"/>
        </w:rPr>
        <w:t>данного</w:t>
      </w:r>
      <w:r w:rsidRPr="003D789D">
        <w:rPr>
          <w:rFonts w:hAnsi="Times New Roman"/>
          <w:color w:val="auto"/>
          <w:sz w:val="28"/>
          <w:szCs w:val="28"/>
        </w:rPr>
        <w:t xml:space="preserve"> </w:t>
      </w:r>
      <w:r w:rsidRPr="003D789D">
        <w:rPr>
          <w:rFonts w:hAnsi="Times New Roman"/>
          <w:color w:val="auto"/>
          <w:sz w:val="28"/>
          <w:szCs w:val="28"/>
        </w:rPr>
        <w:t>курса</w:t>
      </w:r>
      <w:r w:rsidRPr="003D789D">
        <w:rPr>
          <w:rFonts w:hAnsi="Times New Roman"/>
          <w:color w:val="auto"/>
          <w:sz w:val="28"/>
          <w:szCs w:val="28"/>
        </w:rPr>
        <w:t xml:space="preserve"> </w:t>
      </w:r>
      <w:r w:rsidRPr="003D789D">
        <w:rPr>
          <w:rFonts w:hAnsi="Times New Roman"/>
          <w:color w:val="auto"/>
          <w:sz w:val="28"/>
          <w:szCs w:val="28"/>
        </w:rPr>
        <w:t>позволяет</w:t>
      </w:r>
      <w:r w:rsidRPr="003D789D">
        <w:rPr>
          <w:rFonts w:hAnsi="Times New Roman"/>
          <w:color w:val="auto"/>
          <w:sz w:val="28"/>
          <w:szCs w:val="28"/>
        </w:rPr>
        <w:t xml:space="preserve"> </w:t>
      </w:r>
      <w:r w:rsidRPr="003D789D">
        <w:rPr>
          <w:rFonts w:hAnsi="Times New Roman"/>
          <w:color w:val="auto"/>
          <w:sz w:val="28"/>
          <w:szCs w:val="28"/>
        </w:rPr>
        <w:t>создать</w:t>
      </w:r>
      <w:r w:rsidRPr="003D789D">
        <w:rPr>
          <w:rFonts w:hAnsi="Times New Roman"/>
          <w:color w:val="auto"/>
          <w:sz w:val="28"/>
          <w:szCs w:val="28"/>
        </w:rPr>
        <w:t xml:space="preserve"> </w:t>
      </w:r>
      <w:r w:rsidRPr="003D789D">
        <w:rPr>
          <w:rFonts w:hAnsi="Times New Roman"/>
          <w:color w:val="auto"/>
          <w:sz w:val="28"/>
          <w:szCs w:val="28"/>
        </w:rPr>
        <w:t>основу</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речевой</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дальнейшего</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системы</w:t>
      </w:r>
      <w:r w:rsidRPr="003D789D">
        <w:rPr>
          <w:rFonts w:hAnsi="Times New Roman"/>
          <w:color w:val="auto"/>
          <w:sz w:val="28"/>
          <w:szCs w:val="28"/>
        </w:rPr>
        <w:t xml:space="preserve"> </w:t>
      </w:r>
      <w:r w:rsidRPr="003D789D">
        <w:rPr>
          <w:rFonts w:hAnsi="Times New Roman"/>
          <w:color w:val="auto"/>
          <w:sz w:val="28"/>
          <w:szCs w:val="28"/>
        </w:rPr>
        <w:t>основополагающих</w:t>
      </w:r>
      <w:r w:rsidRPr="003D789D">
        <w:rPr>
          <w:rFonts w:hAnsi="Times New Roman"/>
          <w:color w:val="auto"/>
          <w:sz w:val="28"/>
          <w:szCs w:val="28"/>
        </w:rPr>
        <w:t xml:space="preserve"> </w:t>
      </w:r>
      <w:r w:rsidRPr="003D789D">
        <w:rPr>
          <w:rFonts w:hAnsi="Times New Roman"/>
          <w:color w:val="auto"/>
          <w:sz w:val="28"/>
          <w:szCs w:val="28"/>
        </w:rPr>
        <w:t>элементов</w:t>
      </w:r>
      <w:r w:rsidRPr="003D789D">
        <w:rPr>
          <w:rFonts w:hAnsi="Times New Roman"/>
          <w:color w:val="auto"/>
          <w:sz w:val="28"/>
          <w:szCs w:val="28"/>
        </w:rPr>
        <w:t xml:space="preserve"> </w:t>
      </w:r>
      <w:r w:rsidRPr="003D789D">
        <w:rPr>
          <w:rFonts w:hAnsi="Times New Roman"/>
          <w:color w:val="auto"/>
          <w:sz w:val="28"/>
          <w:szCs w:val="28"/>
        </w:rPr>
        <w:t>научного</w:t>
      </w:r>
      <w:r w:rsidRPr="003D789D">
        <w:rPr>
          <w:rFonts w:hAnsi="Times New Roman"/>
          <w:color w:val="auto"/>
          <w:sz w:val="28"/>
          <w:szCs w:val="28"/>
        </w:rPr>
        <w:t xml:space="preserve"> </w:t>
      </w:r>
      <w:r w:rsidRPr="003D789D">
        <w:rPr>
          <w:rFonts w:hAnsi="Times New Roman"/>
          <w:color w:val="auto"/>
          <w:sz w:val="28"/>
          <w:szCs w:val="28"/>
        </w:rPr>
        <w:t>знания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деятельности</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получению</w:t>
      </w:r>
      <w:r w:rsidRPr="003D789D">
        <w:rPr>
          <w:rFonts w:ascii="Times New Roman"/>
          <w:color w:val="auto"/>
          <w:sz w:val="28"/>
          <w:szCs w:val="28"/>
        </w:rPr>
        <w:t xml:space="preserve">, </w:t>
      </w:r>
      <w:r w:rsidRPr="003D789D">
        <w:rPr>
          <w:rFonts w:hAnsi="Times New Roman"/>
          <w:color w:val="auto"/>
          <w:sz w:val="28"/>
          <w:szCs w:val="28"/>
        </w:rPr>
        <w:t>преобразованию</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применению</w:t>
      </w:r>
      <w:r w:rsidRPr="003D789D">
        <w:rPr>
          <w:rFonts w:hAnsi="Times New Roman"/>
          <w:color w:val="auto"/>
          <w:sz w:val="28"/>
          <w:szCs w:val="28"/>
        </w:rPr>
        <w:t xml:space="preserve"> </w:t>
      </w:r>
      <w:r w:rsidRPr="003D789D">
        <w:rPr>
          <w:rFonts w:hAnsi="Times New Roman"/>
          <w:color w:val="auto"/>
          <w:sz w:val="28"/>
          <w:szCs w:val="28"/>
        </w:rPr>
        <w:t>новых</w:t>
      </w:r>
      <w:r w:rsidRPr="003D789D">
        <w:rPr>
          <w:rFonts w:hAnsi="Times New Roman"/>
          <w:color w:val="auto"/>
          <w:sz w:val="28"/>
          <w:szCs w:val="28"/>
        </w:rPr>
        <w:t xml:space="preserve"> </w:t>
      </w:r>
      <w:r w:rsidRPr="003D789D">
        <w:rPr>
          <w:rFonts w:hAnsi="Times New Roman"/>
          <w:color w:val="auto"/>
          <w:sz w:val="28"/>
          <w:szCs w:val="28"/>
        </w:rPr>
        <w:t>знаний</w:t>
      </w:r>
      <w:r w:rsidRPr="003D789D">
        <w:rPr>
          <w:rFonts w:ascii="Times New Roman"/>
          <w:color w:val="auto"/>
          <w:sz w:val="28"/>
          <w:szCs w:val="28"/>
        </w:rPr>
        <w:t xml:space="preserve">. </w:t>
      </w:r>
      <w:r w:rsidRPr="003D789D">
        <w:rPr>
          <w:rFonts w:hAnsi="Times New Roman"/>
          <w:color w:val="auto"/>
          <w:sz w:val="28"/>
          <w:szCs w:val="28"/>
        </w:rPr>
        <w:t>Предмет</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ascii="Times New Roman"/>
          <w:color w:val="auto"/>
          <w:sz w:val="28"/>
          <w:szCs w:val="28"/>
        </w:rPr>
        <w:t>-</w:t>
      </w:r>
      <w:r w:rsidRPr="003D789D">
        <w:rPr>
          <w:rFonts w:hAnsi="Times New Roman"/>
          <w:color w:val="auto"/>
          <w:sz w:val="28"/>
          <w:szCs w:val="28"/>
        </w:rPr>
        <w:t>практическое</w:t>
      </w:r>
      <w:r w:rsidRPr="003D789D">
        <w:rPr>
          <w:rFonts w:hAns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предполагает</w:t>
      </w:r>
      <w:r w:rsidRPr="003D789D">
        <w:rPr>
          <w:rFonts w:hAnsi="Times New Roman"/>
          <w:color w:val="auto"/>
          <w:sz w:val="28"/>
          <w:szCs w:val="28"/>
        </w:rPr>
        <w:t xml:space="preserve"> </w:t>
      </w:r>
      <w:r w:rsidRPr="003D789D">
        <w:rPr>
          <w:rFonts w:hAnsi="Times New Roman"/>
          <w:color w:val="auto"/>
          <w:sz w:val="28"/>
          <w:szCs w:val="28"/>
        </w:rPr>
        <w:t>реализацию</w:t>
      </w:r>
      <w:r w:rsidRPr="003D789D">
        <w:rPr>
          <w:rFonts w:hAnsi="Times New Roman"/>
          <w:color w:val="auto"/>
          <w:sz w:val="28"/>
          <w:szCs w:val="28"/>
        </w:rPr>
        <w:t xml:space="preserve"> </w:t>
      </w:r>
      <w:r w:rsidRPr="003D789D">
        <w:rPr>
          <w:rFonts w:hAnsi="Times New Roman"/>
          <w:color w:val="auto"/>
          <w:sz w:val="28"/>
          <w:szCs w:val="28"/>
        </w:rPr>
        <w:t>принципа</w:t>
      </w:r>
      <w:r w:rsidRPr="003D789D">
        <w:rPr>
          <w:rFonts w:hAnsi="Times New Roman"/>
          <w:color w:val="auto"/>
          <w:sz w:val="28"/>
          <w:szCs w:val="28"/>
        </w:rPr>
        <w:t xml:space="preserve"> </w:t>
      </w:r>
      <w:r w:rsidRPr="003D789D">
        <w:rPr>
          <w:rFonts w:hAnsi="Times New Roman"/>
          <w:color w:val="auto"/>
          <w:sz w:val="28"/>
          <w:szCs w:val="28"/>
        </w:rPr>
        <w:t>связи</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развития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предметно</w:t>
      </w:r>
      <w:r w:rsidRPr="003D789D">
        <w:rPr>
          <w:rFonts w:ascii="Times New Roman"/>
          <w:color w:val="auto"/>
          <w:sz w:val="28"/>
          <w:szCs w:val="28"/>
        </w:rPr>
        <w:t>-</w:t>
      </w:r>
      <w:r w:rsidRPr="003D789D">
        <w:rPr>
          <w:rFonts w:hAnsi="Times New Roman"/>
          <w:color w:val="auto"/>
          <w:sz w:val="28"/>
          <w:szCs w:val="28"/>
        </w:rPr>
        <w:t>практической</w:t>
      </w:r>
      <w:r w:rsidRPr="003D789D">
        <w:rPr>
          <w:rFonts w:hAnsi="Times New Roman"/>
          <w:color w:val="auto"/>
          <w:sz w:val="28"/>
          <w:szCs w:val="28"/>
        </w:rPr>
        <w:t xml:space="preserve"> </w:t>
      </w:r>
      <w:r w:rsidRPr="003D789D">
        <w:rPr>
          <w:rFonts w:hAnsi="Times New Roman"/>
          <w:color w:val="auto"/>
          <w:sz w:val="28"/>
          <w:szCs w:val="28"/>
        </w:rPr>
        <w:t>деятельностью</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целенаправленным</w:t>
      </w:r>
      <w:r w:rsidRPr="003D789D">
        <w:rPr>
          <w:rFonts w:hAnsi="Times New Roman"/>
          <w:color w:val="auto"/>
          <w:sz w:val="28"/>
          <w:szCs w:val="28"/>
        </w:rPr>
        <w:t xml:space="preserve">  </w:t>
      </w:r>
      <w:r w:rsidRPr="003D789D">
        <w:rPr>
          <w:rFonts w:hAnsi="Times New Roman"/>
          <w:color w:val="auto"/>
          <w:sz w:val="28"/>
          <w:szCs w:val="28"/>
        </w:rPr>
        <w:t>обучением</w:t>
      </w:r>
      <w:r w:rsidRPr="003D789D">
        <w:rPr>
          <w:rFonts w:hAnsi="Times New Roman"/>
          <w:color w:val="auto"/>
          <w:sz w:val="28"/>
          <w:szCs w:val="28"/>
        </w:rPr>
        <w:t xml:space="preserve"> </w:t>
      </w:r>
      <w:r w:rsidRPr="003D789D">
        <w:rPr>
          <w:rFonts w:hAnsi="Times New Roman"/>
          <w:color w:val="auto"/>
          <w:sz w:val="28"/>
          <w:szCs w:val="28"/>
        </w:rPr>
        <w:t>разговорной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монологической</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письменной</w:t>
      </w:r>
      <w:r w:rsidRPr="003D789D">
        <w:rPr>
          <w:rFonts w:asci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Необходимым</w:t>
      </w:r>
      <w:r w:rsidRPr="003D789D">
        <w:rPr>
          <w:rFonts w:hAnsi="Times New Roman"/>
          <w:color w:val="auto"/>
          <w:sz w:val="28"/>
          <w:szCs w:val="28"/>
        </w:rPr>
        <w:t xml:space="preserve"> </w:t>
      </w:r>
      <w:r w:rsidRPr="003D789D">
        <w:rPr>
          <w:rFonts w:hAnsi="Times New Roman"/>
          <w:color w:val="auto"/>
          <w:sz w:val="28"/>
          <w:szCs w:val="28"/>
        </w:rPr>
        <w:t>условием</w:t>
      </w:r>
      <w:r w:rsidRPr="003D789D">
        <w:rPr>
          <w:rFonts w:hAnsi="Times New Roman"/>
          <w:color w:val="auto"/>
          <w:sz w:val="28"/>
          <w:szCs w:val="28"/>
        </w:rPr>
        <w:t xml:space="preserve"> </w:t>
      </w:r>
      <w:r w:rsidRPr="003D789D">
        <w:rPr>
          <w:rFonts w:hAnsi="Times New Roman"/>
          <w:color w:val="auto"/>
          <w:sz w:val="28"/>
          <w:szCs w:val="28"/>
        </w:rPr>
        <w:t>достижения</w:t>
      </w:r>
      <w:r w:rsidRPr="003D789D">
        <w:rPr>
          <w:rFonts w:hAnsi="Times New Roman"/>
          <w:color w:val="auto"/>
          <w:sz w:val="28"/>
          <w:szCs w:val="28"/>
        </w:rPr>
        <w:t xml:space="preserve">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детьми</w:t>
      </w:r>
      <w:r w:rsidRPr="003D789D">
        <w:rPr>
          <w:rFonts w:hAnsi="Times New Roman"/>
          <w:color w:val="auto"/>
          <w:sz w:val="28"/>
          <w:szCs w:val="28"/>
        </w:rPr>
        <w:t xml:space="preserve"> </w:t>
      </w:r>
      <w:r w:rsidRPr="003D789D">
        <w:rPr>
          <w:rFonts w:hAnsi="Times New Roman"/>
          <w:color w:val="auto"/>
          <w:sz w:val="28"/>
          <w:szCs w:val="28"/>
        </w:rPr>
        <w:t>современного</w:t>
      </w:r>
      <w:r w:rsidRPr="003D789D">
        <w:rPr>
          <w:rFonts w:hAnsi="Times New Roman"/>
          <w:color w:val="auto"/>
          <w:sz w:val="28"/>
          <w:szCs w:val="28"/>
        </w:rPr>
        <w:t xml:space="preserve"> </w:t>
      </w:r>
      <w:r w:rsidRPr="003D789D">
        <w:rPr>
          <w:rFonts w:hAnsi="Times New Roman"/>
          <w:color w:val="auto"/>
          <w:sz w:val="28"/>
          <w:szCs w:val="28"/>
        </w:rPr>
        <w:t>качества</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являются</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формирование</w:t>
      </w:r>
      <w:r w:rsidRPr="003D789D">
        <w:rPr>
          <w:rFonts w:hAnsi="Times New Roman"/>
          <w:color w:val="auto"/>
          <w:sz w:val="28"/>
          <w:szCs w:val="28"/>
        </w:rPr>
        <w:t xml:space="preserve"> </w:t>
      </w:r>
      <w:r w:rsidRPr="003D789D">
        <w:rPr>
          <w:rFonts w:hAnsi="Times New Roman"/>
          <w:color w:val="auto"/>
          <w:sz w:val="28"/>
          <w:szCs w:val="28"/>
        </w:rPr>
        <w:t>универсальных</w:t>
      </w:r>
      <w:r w:rsidRPr="003D789D">
        <w:rPr>
          <w:rFonts w:hAnsi="Times New Roman"/>
          <w:color w:val="auto"/>
          <w:sz w:val="28"/>
          <w:szCs w:val="28"/>
        </w:rPr>
        <w:t xml:space="preserve"> </w:t>
      </w:r>
      <w:r w:rsidRPr="003D789D">
        <w:rPr>
          <w:rFonts w:hAnsi="Times New Roman"/>
          <w:color w:val="auto"/>
          <w:sz w:val="28"/>
          <w:szCs w:val="28"/>
        </w:rPr>
        <w:t>учебных</w:t>
      </w:r>
      <w:r w:rsidRPr="003D789D">
        <w:rPr>
          <w:rFonts w:hAnsi="Times New Roman"/>
          <w:color w:val="auto"/>
          <w:sz w:val="28"/>
          <w:szCs w:val="28"/>
        </w:rPr>
        <w:t xml:space="preserve"> </w:t>
      </w:r>
      <w:r w:rsidRPr="003D789D">
        <w:rPr>
          <w:rFonts w:hAnsi="Times New Roman"/>
          <w:color w:val="auto"/>
          <w:sz w:val="28"/>
          <w:szCs w:val="28"/>
        </w:rPr>
        <w:t>действий</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достижение</w:t>
      </w:r>
      <w:r w:rsidRPr="003D789D">
        <w:rPr>
          <w:rFonts w:hAnsi="Times New Roman"/>
          <w:color w:val="auto"/>
          <w:sz w:val="28"/>
          <w:szCs w:val="28"/>
        </w:rPr>
        <w:t xml:space="preserve"> </w:t>
      </w:r>
      <w:r w:rsidRPr="003D789D">
        <w:rPr>
          <w:rFonts w:hAnsi="Times New Roman"/>
          <w:color w:val="auto"/>
          <w:sz w:val="28"/>
          <w:szCs w:val="28"/>
        </w:rPr>
        <w:t>личностных</w:t>
      </w:r>
      <w:r w:rsidRPr="003D789D">
        <w:rPr>
          <w:rFonts w:ascii="Times New Roman"/>
          <w:color w:val="auto"/>
          <w:sz w:val="28"/>
          <w:szCs w:val="28"/>
        </w:rPr>
        <w:t xml:space="preserve">, </w:t>
      </w:r>
      <w:r w:rsidRPr="003D789D">
        <w:rPr>
          <w:rFonts w:hAnsi="Times New Roman"/>
          <w:color w:val="auto"/>
          <w:sz w:val="28"/>
          <w:szCs w:val="28"/>
        </w:rPr>
        <w:t>метапредметных</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предметных</w:t>
      </w:r>
      <w:r w:rsidRPr="003D789D">
        <w:rPr>
          <w:rFonts w:hAnsi="Times New Roman"/>
          <w:color w:val="auto"/>
          <w:sz w:val="28"/>
          <w:szCs w:val="28"/>
        </w:rPr>
        <w:t xml:space="preserve"> </w:t>
      </w:r>
      <w:r w:rsidRPr="003D789D">
        <w:rPr>
          <w:rFonts w:hAnsi="Times New Roman"/>
          <w:color w:val="auto"/>
          <w:sz w:val="28"/>
          <w:szCs w:val="28"/>
        </w:rPr>
        <w:t>результатов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обучении</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развитии</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усиление</w:t>
      </w:r>
      <w:r w:rsidRPr="003D789D">
        <w:rPr>
          <w:rFonts w:hAnsi="Times New Roman"/>
          <w:color w:val="auto"/>
          <w:sz w:val="28"/>
          <w:szCs w:val="28"/>
        </w:rPr>
        <w:t xml:space="preserve"> </w:t>
      </w:r>
      <w:r w:rsidRPr="003D789D">
        <w:rPr>
          <w:rFonts w:hAnsi="Times New Roman"/>
          <w:color w:val="auto"/>
          <w:sz w:val="28"/>
          <w:szCs w:val="28"/>
        </w:rPr>
        <w:t>роли</w:t>
      </w:r>
      <w:r w:rsidRPr="003D789D">
        <w:rPr>
          <w:rFonts w:hAnsi="Times New Roman"/>
          <w:color w:val="auto"/>
          <w:sz w:val="28"/>
          <w:szCs w:val="28"/>
        </w:rPr>
        <w:t xml:space="preserve"> </w:t>
      </w:r>
      <w:r w:rsidRPr="003D789D">
        <w:rPr>
          <w:rFonts w:hAnsi="Times New Roman"/>
          <w:color w:val="auto"/>
          <w:sz w:val="28"/>
          <w:szCs w:val="28"/>
        </w:rPr>
        <w:t>информационно</w:t>
      </w:r>
      <w:r w:rsidRPr="003D789D">
        <w:rPr>
          <w:rFonts w:ascii="Times New Roman"/>
          <w:color w:val="auto"/>
          <w:sz w:val="28"/>
          <w:szCs w:val="28"/>
        </w:rPr>
        <w:t>-</w:t>
      </w:r>
      <w:r w:rsidRPr="003D789D">
        <w:rPr>
          <w:rFonts w:hAnsi="Times New Roman"/>
          <w:color w:val="auto"/>
          <w:sz w:val="28"/>
          <w:szCs w:val="28"/>
        </w:rPr>
        <w:t>коммуникативных</w:t>
      </w:r>
      <w:r w:rsidRPr="003D789D">
        <w:rPr>
          <w:rFonts w:hAnsi="Times New Roman"/>
          <w:color w:val="auto"/>
          <w:sz w:val="28"/>
          <w:szCs w:val="28"/>
        </w:rPr>
        <w:t xml:space="preserve"> </w:t>
      </w:r>
      <w:r w:rsidRPr="003D789D">
        <w:rPr>
          <w:rFonts w:hAnsi="Times New Roman"/>
          <w:color w:val="auto"/>
          <w:sz w:val="28"/>
          <w:szCs w:val="28"/>
        </w:rPr>
        <w:t>технологий</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том</w:t>
      </w:r>
      <w:r w:rsidRPr="003D789D">
        <w:rPr>
          <w:rFonts w:hAnsi="Times New Roman"/>
          <w:color w:val="auto"/>
          <w:sz w:val="28"/>
          <w:szCs w:val="28"/>
        </w:rPr>
        <w:t xml:space="preserve"> </w:t>
      </w:r>
      <w:r w:rsidRPr="003D789D">
        <w:rPr>
          <w:rFonts w:hAnsi="Times New Roman"/>
          <w:color w:val="auto"/>
          <w:sz w:val="28"/>
          <w:szCs w:val="28"/>
        </w:rPr>
        <w:t>числе</w:t>
      </w:r>
      <w:r w:rsidRPr="003D789D">
        <w:rPr>
          <w:rFonts w:hAnsi="Times New Roman"/>
          <w:color w:val="auto"/>
          <w:sz w:val="28"/>
          <w:szCs w:val="28"/>
        </w:rPr>
        <w:t xml:space="preserve"> </w:t>
      </w:r>
      <w:r w:rsidRPr="003D789D">
        <w:rPr>
          <w:rFonts w:hAnsi="Times New Roman"/>
          <w:color w:val="auto"/>
          <w:sz w:val="28"/>
          <w:szCs w:val="28"/>
        </w:rPr>
        <w:t>при</w:t>
      </w:r>
      <w:r w:rsidRPr="003D789D">
        <w:rPr>
          <w:rFonts w:hAnsi="Times New Roman"/>
          <w:color w:val="auto"/>
          <w:sz w:val="28"/>
          <w:szCs w:val="28"/>
        </w:rPr>
        <w:t xml:space="preserve"> </w:t>
      </w:r>
      <w:r w:rsidRPr="003D789D">
        <w:rPr>
          <w:rFonts w:hAnsi="Times New Roman"/>
          <w:color w:val="auto"/>
          <w:sz w:val="28"/>
          <w:szCs w:val="28"/>
        </w:rPr>
        <w:t>использовании</w:t>
      </w:r>
      <w:r w:rsidRPr="003D789D">
        <w:rPr>
          <w:rFonts w:hAnsi="Times New Roman"/>
          <w:color w:val="auto"/>
          <w:sz w:val="28"/>
          <w:szCs w:val="28"/>
        </w:rPr>
        <w:t xml:space="preserve"> </w:t>
      </w:r>
      <w:r w:rsidRPr="003D789D">
        <w:rPr>
          <w:rFonts w:hAnsi="Times New Roman"/>
          <w:color w:val="auto"/>
          <w:sz w:val="28"/>
          <w:szCs w:val="28"/>
        </w:rPr>
        <w:t>специализированных</w:t>
      </w:r>
      <w:r w:rsidRPr="003D789D">
        <w:rPr>
          <w:rFonts w:hAnsi="Times New Roman"/>
          <w:color w:val="auto"/>
          <w:sz w:val="28"/>
          <w:szCs w:val="28"/>
        </w:rPr>
        <w:t xml:space="preserve"> </w:t>
      </w:r>
      <w:r w:rsidRPr="003D789D">
        <w:rPr>
          <w:rFonts w:hAnsi="Times New Roman"/>
          <w:color w:val="auto"/>
          <w:sz w:val="28"/>
          <w:szCs w:val="28"/>
        </w:rPr>
        <w:t>компьютерных</w:t>
      </w:r>
      <w:r w:rsidRPr="003D789D">
        <w:rPr>
          <w:rFonts w:hAnsi="Times New Roman"/>
          <w:color w:val="auto"/>
          <w:sz w:val="28"/>
          <w:szCs w:val="28"/>
        </w:rPr>
        <w:t xml:space="preserve"> </w:t>
      </w:r>
      <w:r w:rsidRPr="003D789D">
        <w:rPr>
          <w:rFonts w:hAnsi="Times New Roman"/>
          <w:color w:val="auto"/>
          <w:sz w:val="28"/>
          <w:szCs w:val="28"/>
        </w:rPr>
        <w:t>инструментов</w:t>
      </w:r>
      <w:r w:rsidRPr="003D789D">
        <w:rPr>
          <w:rFonts w:ascii="Times New Roman"/>
          <w:color w:val="auto"/>
          <w:sz w:val="28"/>
          <w:szCs w:val="28"/>
        </w:rPr>
        <w:t xml:space="preserve">, </w:t>
      </w:r>
      <w:r w:rsidRPr="003D789D">
        <w:rPr>
          <w:rFonts w:hAnsi="Times New Roman"/>
          <w:color w:val="auto"/>
          <w:sz w:val="28"/>
          <w:szCs w:val="28"/>
        </w:rPr>
        <w:t>разработанных</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ограниченными</w:t>
      </w:r>
      <w:r w:rsidRPr="003D789D">
        <w:rPr>
          <w:rFonts w:hAnsi="Times New Roman"/>
          <w:color w:val="auto"/>
          <w:sz w:val="28"/>
          <w:szCs w:val="28"/>
        </w:rPr>
        <w:t xml:space="preserve"> </w:t>
      </w:r>
      <w:r w:rsidRPr="003D789D">
        <w:rPr>
          <w:rFonts w:hAnsi="Times New Roman"/>
          <w:color w:val="auto"/>
          <w:sz w:val="28"/>
          <w:szCs w:val="28"/>
        </w:rPr>
        <w:t>возможностями</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Учебный</w:t>
      </w:r>
      <w:r w:rsidRPr="003D789D">
        <w:rPr>
          <w:rFonts w:hAnsi="Times New Roman"/>
          <w:color w:val="auto"/>
          <w:sz w:val="28"/>
          <w:szCs w:val="28"/>
        </w:rPr>
        <w:t xml:space="preserve"> </w:t>
      </w:r>
      <w:r w:rsidRPr="003D789D">
        <w:rPr>
          <w:rFonts w:hAnsi="Times New Roman"/>
          <w:color w:val="auto"/>
          <w:sz w:val="28"/>
          <w:szCs w:val="28"/>
        </w:rPr>
        <w:t>план</w:t>
      </w:r>
      <w:r w:rsidRPr="003D789D">
        <w:rPr>
          <w:rFonts w:hAnsi="Times New Roman"/>
          <w:color w:val="auto"/>
          <w:sz w:val="28"/>
          <w:szCs w:val="28"/>
        </w:rPr>
        <w:t xml:space="preserve"> </w:t>
      </w:r>
      <w:r w:rsidRPr="003D789D">
        <w:rPr>
          <w:rFonts w:hAnsi="Times New Roman"/>
          <w:color w:val="auto"/>
          <w:sz w:val="28"/>
          <w:szCs w:val="28"/>
        </w:rPr>
        <w:t>общеобразовательной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обеспечивает</w:t>
      </w:r>
      <w:r w:rsidRPr="003D789D">
        <w:rPr>
          <w:rFonts w:hAnsi="Times New Roman"/>
          <w:color w:val="auto"/>
          <w:sz w:val="28"/>
          <w:szCs w:val="28"/>
        </w:rPr>
        <w:t xml:space="preserve"> </w:t>
      </w:r>
      <w:r w:rsidRPr="003D789D">
        <w:rPr>
          <w:rFonts w:hAnsi="Times New Roman"/>
          <w:color w:val="auto"/>
          <w:sz w:val="28"/>
          <w:szCs w:val="28"/>
        </w:rPr>
        <w:t>выполнение</w:t>
      </w:r>
      <w:r w:rsidRPr="003D789D">
        <w:rPr>
          <w:rFonts w:hAnsi="Times New Roman"/>
          <w:color w:val="auto"/>
          <w:sz w:val="28"/>
          <w:szCs w:val="28"/>
        </w:rPr>
        <w:t xml:space="preserve"> </w:t>
      </w:r>
      <w:r w:rsidRPr="003D789D">
        <w:rPr>
          <w:rFonts w:hAnsi="Times New Roman"/>
          <w:color w:val="auto"/>
          <w:sz w:val="28"/>
          <w:szCs w:val="28"/>
        </w:rPr>
        <w:t>санитарно</w:t>
      </w:r>
      <w:r w:rsidRPr="003D789D">
        <w:rPr>
          <w:rFonts w:ascii="Times New Roman"/>
          <w:color w:val="auto"/>
          <w:sz w:val="28"/>
          <w:szCs w:val="28"/>
        </w:rPr>
        <w:t>-</w:t>
      </w:r>
      <w:r w:rsidRPr="003D789D">
        <w:rPr>
          <w:rFonts w:hAnsi="Times New Roman"/>
          <w:color w:val="auto"/>
          <w:sz w:val="28"/>
          <w:szCs w:val="28"/>
        </w:rPr>
        <w:t>гигиенических</w:t>
      </w:r>
      <w:r w:rsidRPr="003D789D">
        <w:rPr>
          <w:rFonts w:hAnsi="Times New Roman"/>
          <w:color w:val="auto"/>
          <w:sz w:val="28"/>
          <w:szCs w:val="28"/>
        </w:rPr>
        <w:t xml:space="preserve"> </w:t>
      </w:r>
      <w:r w:rsidRPr="003D789D">
        <w:rPr>
          <w:rFonts w:hAnsi="Times New Roman"/>
          <w:color w:val="auto"/>
          <w:sz w:val="28"/>
          <w:szCs w:val="28"/>
        </w:rPr>
        <w:t>требований</w:t>
      </w:r>
      <w:r w:rsidRPr="003D789D">
        <w:rPr>
          <w:rFonts w:hAnsi="Times New Roman"/>
          <w:color w:val="auto"/>
          <w:sz w:val="28"/>
          <w:szCs w:val="28"/>
        </w:rPr>
        <w:t xml:space="preserve"> </w:t>
      </w:r>
      <w:r w:rsidRPr="003D789D">
        <w:rPr>
          <w:rFonts w:hAnsi="Times New Roman"/>
          <w:color w:val="auto"/>
          <w:sz w:val="28"/>
          <w:szCs w:val="28"/>
        </w:rPr>
        <w:t>к</w:t>
      </w:r>
      <w:r w:rsidRPr="003D789D">
        <w:rPr>
          <w:rFonts w:hAnsi="Times New Roman"/>
          <w:color w:val="auto"/>
          <w:sz w:val="28"/>
          <w:szCs w:val="28"/>
        </w:rPr>
        <w:t xml:space="preserve"> </w:t>
      </w:r>
      <w:r w:rsidRPr="003D789D">
        <w:rPr>
          <w:rFonts w:hAnsi="Times New Roman"/>
          <w:color w:val="auto"/>
          <w:sz w:val="28"/>
          <w:szCs w:val="28"/>
        </w:rPr>
        <w:t>образовательному</w:t>
      </w:r>
      <w:r w:rsidRPr="003D789D">
        <w:rPr>
          <w:rFonts w:hAnsi="Times New Roman"/>
          <w:color w:val="auto"/>
          <w:sz w:val="28"/>
          <w:szCs w:val="28"/>
        </w:rPr>
        <w:t xml:space="preserve"> </w:t>
      </w:r>
      <w:r w:rsidRPr="003D789D">
        <w:rPr>
          <w:rFonts w:hAnsi="Times New Roman"/>
          <w:color w:val="auto"/>
          <w:sz w:val="28"/>
          <w:szCs w:val="28"/>
        </w:rPr>
        <w:t>процессу</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Сроки</w:t>
      </w:r>
      <w:r w:rsidRPr="003D789D">
        <w:rPr>
          <w:rFonts w:hAnsi="Times New Roman"/>
          <w:color w:val="auto"/>
          <w:sz w:val="28"/>
          <w:szCs w:val="28"/>
        </w:rPr>
        <w:t xml:space="preserve"> </w:t>
      </w:r>
      <w:r w:rsidRPr="003D789D">
        <w:rPr>
          <w:rFonts w:hAnsi="Times New Roman"/>
          <w:color w:val="auto"/>
          <w:sz w:val="28"/>
          <w:szCs w:val="28"/>
        </w:rPr>
        <w:t>освоения</w:t>
      </w:r>
      <w:r w:rsidRPr="003D789D">
        <w:rPr>
          <w:rFonts w:hAnsi="Times New Roman"/>
          <w:color w:val="auto"/>
          <w:sz w:val="28"/>
          <w:szCs w:val="28"/>
        </w:rPr>
        <w:t xml:space="preserve"> </w:t>
      </w:r>
      <w:r w:rsidRPr="003D789D">
        <w:rPr>
          <w:rFonts w:hAnsi="Times New Roman"/>
          <w:color w:val="auto"/>
          <w:sz w:val="28"/>
          <w:szCs w:val="28"/>
        </w:rPr>
        <w:t>АООП</w:t>
      </w:r>
      <w:r w:rsidRPr="003D789D">
        <w:rPr>
          <w:rFonts w:hAnsi="Times New Roman"/>
          <w:color w:val="auto"/>
          <w:sz w:val="28"/>
          <w:szCs w:val="28"/>
        </w:rPr>
        <w:t xml:space="preserve"> </w:t>
      </w:r>
      <w:r w:rsidRPr="003D789D">
        <w:rPr>
          <w:rFonts w:hAnsi="Times New Roman"/>
          <w:color w:val="auto"/>
          <w:sz w:val="28"/>
          <w:szCs w:val="28"/>
        </w:rPr>
        <w:t>НОО</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вариант</w:t>
      </w:r>
      <w:r w:rsidRPr="003D789D">
        <w:rPr>
          <w:rFonts w:hAnsi="Times New Roman"/>
          <w:color w:val="auto"/>
          <w:sz w:val="28"/>
          <w:szCs w:val="28"/>
        </w:rPr>
        <w:t xml:space="preserve"> </w:t>
      </w:r>
      <w:r w:rsidRPr="003D789D">
        <w:rPr>
          <w:rFonts w:ascii="Times New Roman"/>
          <w:color w:val="auto"/>
          <w:sz w:val="28"/>
          <w:szCs w:val="28"/>
        </w:rPr>
        <w:t xml:space="preserve">1.2) </w:t>
      </w:r>
      <w:r w:rsidRPr="003D789D">
        <w:rPr>
          <w:rFonts w:hAnsi="Times New Roman"/>
          <w:color w:val="auto"/>
          <w:sz w:val="28"/>
          <w:szCs w:val="28"/>
        </w:rPr>
        <w:t>глухими</w:t>
      </w:r>
      <w:r w:rsidRPr="003D789D">
        <w:rPr>
          <w:rFonts w:hAnsi="Times New Roman"/>
          <w:color w:val="auto"/>
          <w:sz w:val="28"/>
          <w:szCs w:val="28"/>
        </w:rPr>
        <w:t xml:space="preserve"> </w:t>
      </w:r>
      <w:r w:rsidRPr="003D789D">
        <w:rPr>
          <w:rFonts w:hAnsi="Times New Roman"/>
          <w:color w:val="auto"/>
          <w:sz w:val="28"/>
          <w:szCs w:val="28"/>
        </w:rPr>
        <w:t>обучающимися</w:t>
      </w:r>
      <w:r w:rsidRPr="003D789D">
        <w:rPr>
          <w:rFonts w:hAnsi="Times New Roman"/>
          <w:color w:val="auto"/>
          <w:sz w:val="28"/>
          <w:szCs w:val="28"/>
        </w:rPr>
        <w:t xml:space="preserve"> </w:t>
      </w:r>
      <w:r w:rsidRPr="003D789D">
        <w:rPr>
          <w:rFonts w:hAnsi="Times New Roman"/>
          <w:color w:val="auto"/>
          <w:sz w:val="28"/>
          <w:szCs w:val="28"/>
        </w:rPr>
        <w:t>составляют</w:t>
      </w:r>
      <w:r w:rsidRPr="003D789D">
        <w:rPr>
          <w:rFonts w:hAnsi="Times New Roman"/>
          <w:color w:val="auto"/>
          <w:sz w:val="28"/>
          <w:szCs w:val="28"/>
        </w:rPr>
        <w:t xml:space="preserve"> </w:t>
      </w:r>
      <w:r w:rsidRPr="003D789D">
        <w:rPr>
          <w:rFonts w:ascii="Times New Roman"/>
          <w:color w:val="auto"/>
          <w:sz w:val="28"/>
          <w:szCs w:val="28"/>
        </w:rPr>
        <w:t xml:space="preserve">5 </w:t>
      </w:r>
      <w:r w:rsidRPr="003D789D">
        <w:rPr>
          <w:rFonts w:hAnsi="Times New Roman"/>
          <w:color w:val="auto"/>
          <w:sz w:val="28"/>
          <w:szCs w:val="28"/>
        </w:rPr>
        <w:t>лет</w:t>
      </w:r>
      <w:r w:rsidRPr="003D789D">
        <w:rPr>
          <w:rFonts w:hAnsi="Times New Roman"/>
          <w:color w:val="auto"/>
          <w:sz w:val="28"/>
          <w:szCs w:val="28"/>
        </w:rPr>
        <w:t xml:space="preserve">  </w:t>
      </w:r>
      <w:r w:rsidRPr="003D789D">
        <w:rPr>
          <w:rFonts w:ascii="Times New Roman"/>
          <w:color w:val="auto"/>
          <w:sz w:val="28"/>
          <w:szCs w:val="28"/>
        </w:rPr>
        <w:t xml:space="preserve">(1-5 </w:t>
      </w:r>
      <w:r w:rsidRPr="003D789D">
        <w:rPr>
          <w:rFonts w:hAnsi="Times New Roman"/>
          <w:color w:val="auto"/>
          <w:sz w:val="28"/>
          <w:szCs w:val="28"/>
        </w:rPr>
        <w:t>классы</w:t>
      </w:r>
      <w:r w:rsidRPr="003D789D">
        <w:rPr>
          <w:rFonts w:ascii="Times New Roman"/>
          <w:color w:val="auto"/>
          <w:sz w:val="28"/>
          <w:szCs w:val="28"/>
        </w:rPr>
        <w:t xml:space="preserve">) </w:t>
      </w:r>
      <w:r w:rsidRPr="003D789D">
        <w:rPr>
          <w:rFonts w:hAnsi="Times New Roman"/>
          <w:color w:val="auto"/>
          <w:sz w:val="28"/>
          <w:szCs w:val="28"/>
        </w:rPr>
        <w:t>или</w:t>
      </w:r>
      <w:r w:rsidRPr="003D789D">
        <w:rPr>
          <w:rFonts w:hAnsi="Times New Roman"/>
          <w:color w:val="auto"/>
          <w:sz w:val="28"/>
          <w:szCs w:val="28"/>
        </w:rPr>
        <w:t xml:space="preserve"> </w:t>
      </w:r>
      <w:r w:rsidRPr="003D789D">
        <w:rPr>
          <w:rFonts w:ascii="Times New Roman"/>
          <w:color w:val="auto"/>
          <w:sz w:val="28"/>
          <w:szCs w:val="28"/>
        </w:rPr>
        <w:t xml:space="preserve">6 </w:t>
      </w:r>
      <w:r w:rsidRPr="003D789D">
        <w:rPr>
          <w:rFonts w:hAnsi="Times New Roman"/>
          <w:color w:val="auto"/>
          <w:sz w:val="28"/>
          <w:szCs w:val="28"/>
        </w:rPr>
        <w:t>лет</w:t>
      </w:r>
      <w:r w:rsidRPr="003D789D">
        <w:rPr>
          <w:rFonts w:hAnsi="Times New Roman"/>
          <w:color w:val="auto"/>
          <w:sz w:val="28"/>
          <w:szCs w:val="28"/>
        </w:rPr>
        <w:t xml:space="preserve">  </w:t>
      </w:r>
      <w:r w:rsidRPr="003D789D">
        <w:rPr>
          <w:rFonts w:ascii="Times New Roman"/>
          <w:color w:val="auto"/>
          <w:sz w:val="28"/>
          <w:szCs w:val="28"/>
        </w:rPr>
        <w:t>(</w:t>
      </w:r>
      <w:r w:rsidRPr="003D789D">
        <w:rPr>
          <w:rFonts w:hAnsi="Times New Roman"/>
          <w:color w:val="auto"/>
          <w:sz w:val="28"/>
          <w:szCs w:val="28"/>
        </w:rPr>
        <w:t>первый</w:t>
      </w:r>
      <w:r w:rsidRPr="003D789D">
        <w:rPr>
          <w:rFonts w:hAnsi="Times New Roman"/>
          <w:color w:val="auto"/>
          <w:sz w:val="28"/>
          <w:szCs w:val="28"/>
        </w:rPr>
        <w:t xml:space="preserve"> </w:t>
      </w:r>
      <w:r w:rsidRPr="003D789D">
        <w:rPr>
          <w:rFonts w:hAnsi="Times New Roman"/>
          <w:color w:val="auto"/>
          <w:sz w:val="28"/>
          <w:szCs w:val="28"/>
        </w:rPr>
        <w:t>дополнительный</w:t>
      </w:r>
      <w:r w:rsidRPr="003D789D">
        <w:rPr>
          <w:rFonts w:ascii="Times New Roman"/>
          <w:color w:val="auto"/>
          <w:sz w:val="28"/>
          <w:szCs w:val="28"/>
        </w:rPr>
        <w:t xml:space="preserve">, 1-5 </w:t>
      </w:r>
      <w:r w:rsidRPr="003D789D">
        <w:rPr>
          <w:rFonts w:hAnsi="Times New Roman"/>
          <w:color w:val="auto"/>
          <w:sz w:val="28"/>
          <w:szCs w:val="28"/>
        </w:rPr>
        <w:t>классы</w:t>
      </w:r>
      <w:r w:rsidRPr="003D789D">
        <w:rPr>
          <w:rFonts w:ascii="Times New Roman"/>
          <w:color w:val="auto"/>
          <w:sz w:val="28"/>
          <w:szCs w:val="28"/>
        </w:rPr>
        <w:t xml:space="preserve">). </w:t>
      </w:r>
      <w:r w:rsidRPr="003D789D">
        <w:rPr>
          <w:rFonts w:hAnsi="Times New Roman"/>
          <w:color w:val="auto"/>
          <w:sz w:val="28"/>
          <w:szCs w:val="28"/>
        </w:rPr>
        <w:t>Первый</w:t>
      </w:r>
      <w:r w:rsidRPr="003D789D">
        <w:rPr>
          <w:rFonts w:hAnsi="Times New Roman"/>
          <w:color w:val="auto"/>
          <w:sz w:val="28"/>
          <w:szCs w:val="28"/>
        </w:rPr>
        <w:t xml:space="preserve"> </w:t>
      </w:r>
      <w:r w:rsidRPr="003D789D">
        <w:rPr>
          <w:rFonts w:hAnsi="Times New Roman"/>
          <w:color w:val="auto"/>
          <w:sz w:val="28"/>
          <w:szCs w:val="28"/>
        </w:rPr>
        <w:t>дополнительный</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открывается</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базе</w:t>
      </w:r>
      <w:r w:rsidRPr="003D789D">
        <w:rPr>
          <w:rFonts w:hAnsi="Times New Roman"/>
          <w:color w:val="auto"/>
          <w:sz w:val="28"/>
          <w:szCs w:val="28"/>
        </w:rPr>
        <w:t xml:space="preserve"> </w:t>
      </w:r>
      <w:r w:rsidRPr="003D789D">
        <w:rPr>
          <w:rFonts w:hAnsi="Times New Roman"/>
          <w:color w:val="auto"/>
          <w:sz w:val="28"/>
          <w:szCs w:val="28"/>
        </w:rPr>
        <w:t>образовательной</w:t>
      </w:r>
      <w:r w:rsidRPr="003D789D">
        <w:rPr>
          <w:rFonts w:hAnsi="Times New Roman"/>
          <w:color w:val="auto"/>
          <w:sz w:val="28"/>
          <w:szCs w:val="28"/>
        </w:rPr>
        <w:t xml:space="preserve"> </w:t>
      </w:r>
      <w:r w:rsidRPr="003D789D">
        <w:rPr>
          <w:rFonts w:hAnsi="Times New Roman"/>
          <w:color w:val="auto"/>
          <w:sz w:val="28"/>
          <w:szCs w:val="28"/>
        </w:rPr>
        <w:t>организации</w:t>
      </w:r>
      <w:r w:rsidRPr="003D789D">
        <w:rPr>
          <w:rFonts w:hAns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получивших</w:t>
      </w:r>
      <w:r w:rsidRPr="003D789D">
        <w:rPr>
          <w:rFonts w:hAnsi="Times New Roman"/>
          <w:color w:val="auto"/>
          <w:sz w:val="28"/>
          <w:szCs w:val="28"/>
        </w:rPr>
        <w:t xml:space="preserve"> </w:t>
      </w:r>
      <w:r w:rsidRPr="003D789D">
        <w:rPr>
          <w:rFonts w:hAnsi="Times New Roman"/>
          <w:color w:val="auto"/>
          <w:sz w:val="28"/>
          <w:szCs w:val="28"/>
        </w:rPr>
        <w:t>полноценное</w:t>
      </w:r>
      <w:r w:rsidRPr="003D789D">
        <w:rPr>
          <w:rFonts w:hAnsi="Times New Roman"/>
          <w:color w:val="auto"/>
          <w:sz w:val="28"/>
          <w:szCs w:val="28"/>
        </w:rPr>
        <w:t xml:space="preserve"> </w:t>
      </w:r>
      <w:r w:rsidRPr="003D789D">
        <w:rPr>
          <w:rFonts w:hAnsi="Times New Roman"/>
          <w:color w:val="auto"/>
          <w:sz w:val="28"/>
          <w:szCs w:val="28"/>
        </w:rPr>
        <w:t>дошкольное</w:t>
      </w:r>
      <w:r w:rsidRPr="003D789D">
        <w:rPr>
          <w:rFonts w:hAnsi="Times New Roman"/>
          <w:color w:val="auto"/>
          <w:sz w:val="28"/>
          <w:szCs w:val="28"/>
        </w:rPr>
        <w:t xml:space="preserve"> </w:t>
      </w:r>
      <w:r w:rsidRPr="003D789D">
        <w:rPr>
          <w:rFonts w:hAnsi="Times New Roman"/>
          <w:color w:val="auto"/>
          <w:sz w:val="28"/>
          <w:szCs w:val="28"/>
        </w:rPr>
        <w:t>образование</w:t>
      </w:r>
      <w:r w:rsidRPr="003D789D">
        <w:rPr>
          <w:rFonts w:hAnsi="Times New Roman"/>
          <w:color w:val="auto"/>
          <w:sz w:val="28"/>
          <w:szCs w:val="28"/>
        </w:rPr>
        <w:t xml:space="preserve"> </w:t>
      </w:r>
      <w:r w:rsidRPr="003D789D">
        <w:rPr>
          <w:rFonts w:hAnsi="Times New Roman"/>
          <w:color w:val="auto"/>
          <w:sz w:val="28"/>
          <w:szCs w:val="28"/>
        </w:rPr>
        <w:t>с</w:t>
      </w:r>
      <w:r w:rsidRPr="003D789D">
        <w:rPr>
          <w:rFonts w:hAnsi="Times New Roman"/>
          <w:color w:val="auto"/>
          <w:sz w:val="28"/>
          <w:szCs w:val="28"/>
        </w:rPr>
        <w:t xml:space="preserve"> </w:t>
      </w:r>
      <w:r w:rsidRPr="003D789D">
        <w:rPr>
          <w:rFonts w:hAnsi="Times New Roman"/>
          <w:color w:val="auto"/>
          <w:sz w:val="28"/>
          <w:szCs w:val="28"/>
        </w:rPr>
        <w:t>учетом</w:t>
      </w:r>
      <w:r w:rsidRPr="003D789D">
        <w:rPr>
          <w:rFonts w:hAnsi="Times New Roman"/>
          <w:color w:val="auto"/>
          <w:sz w:val="28"/>
          <w:szCs w:val="28"/>
        </w:rPr>
        <w:t xml:space="preserve"> </w:t>
      </w:r>
      <w:r w:rsidRPr="003D789D">
        <w:rPr>
          <w:rFonts w:hAnsi="Times New Roman"/>
          <w:color w:val="auto"/>
          <w:sz w:val="28"/>
          <w:szCs w:val="28"/>
        </w:rPr>
        <w:t>их</w:t>
      </w:r>
      <w:r w:rsidRPr="003D789D">
        <w:rPr>
          <w:rFonts w:hAnsi="Times New Roman"/>
          <w:color w:val="auto"/>
          <w:sz w:val="28"/>
          <w:szCs w:val="28"/>
        </w:rPr>
        <w:t xml:space="preserve"> </w:t>
      </w:r>
      <w:r w:rsidRPr="003D789D">
        <w:rPr>
          <w:rFonts w:hAnsi="Times New Roman"/>
          <w:color w:val="auto"/>
          <w:sz w:val="28"/>
          <w:szCs w:val="28"/>
        </w:rPr>
        <w:t>особых</w:t>
      </w:r>
      <w:r w:rsidRPr="003D789D">
        <w:rPr>
          <w:rFonts w:hAnsi="Times New Roman"/>
          <w:color w:val="auto"/>
          <w:sz w:val="28"/>
          <w:szCs w:val="28"/>
        </w:rPr>
        <w:t xml:space="preserve"> </w:t>
      </w:r>
      <w:r w:rsidRPr="003D789D">
        <w:rPr>
          <w:rFonts w:hAnsi="Times New Roman"/>
          <w:color w:val="auto"/>
          <w:sz w:val="28"/>
          <w:szCs w:val="28"/>
        </w:rPr>
        <w:t>образовательных</w:t>
      </w:r>
      <w:r w:rsidRPr="003D789D">
        <w:rPr>
          <w:rFonts w:hAnsi="Times New Roman"/>
          <w:color w:val="auto"/>
          <w:sz w:val="28"/>
          <w:szCs w:val="28"/>
        </w:rPr>
        <w:t xml:space="preserve"> </w:t>
      </w:r>
      <w:r w:rsidRPr="003D789D">
        <w:rPr>
          <w:rFonts w:hAnsi="Times New Roman"/>
          <w:color w:val="auto"/>
          <w:sz w:val="28"/>
          <w:szCs w:val="28"/>
        </w:rPr>
        <w:t>потребностей</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учебной</w:t>
      </w:r>
      <w:r w:rsidRPr="003D789D">
        <w:rPr>
          <w:rFonts w:hAnsi="Times New Roman"/>
          <w:color w:val="auto"/>
          <w:sz w:val="28"/>
          <w:szCs w:val="28"/>
        </w:rPr>
        <w:t xml:space="preserve"> </w:t>
      </w:r>
      <w:r w:rsidRPr="003D789D">
        <w:rPr>
          <w:rFonts w:hAnsi="Times New Roman"/>
          <w:color w:val="auto"/>
          <w:sz w:val="28"/>
          <w:szCs w:val="28"/>
        </w:rPr>
        <w:t>недели</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всех</w:t>
      </w:r>
      <w:r w:rsidRPr="003D789D">
        <w:rPr>
          <w:rFonts w:hAnsi="Times New Roman"/>
          <w:color w:val="auto"/>
          <w:sz w:val="28"/>
          <w:szCs w:val="28"/>
        </w:rPr>
        <w:t xml:space="preserve"> </w:t>
      </w:r>
      <w:r w:rsidRPr="003D789D">
        <w:rPr>
          <w:rFonts w:hAnsi="Times New Roman"/>
          <w:color w:val="auto"/>
          <w:sz w:val="28"/>
          <w:szCs w:val="28"/>
        </w:rPr>
        <w:t>лет</w:t>
      </w:r>
      <w:r w:rsidRPr="003D789D">
        <w:rPr>
          <w:rFonts w:hAnsi="Times New Roman"/>
          <w:color w:val="auto"/>
          <w:sz w:val="28"/>
          <w:szCs w:val="28"/>
        </w:rPr>
        <w:t xml:space="preserve"> </w:t>
      </w:r>
      <w:r w:rsidRPr="003D789D">
        <w:rPr>
          <w:rFonts w:hAnsi="Times New Roman"/>
          <w:color w:val="auto"/>
          <w:sz w:val="28"/>
          <w:szCs w:val="28"/>
        </w:rPr>
        <w:t>обучения</w:t>
      </w:r>
      <w:r w:rsidRPr="003D789D">
        <w:rPr>
          <w:rFonts w:hAnsi="Times New Roman"/>
          <w:color w:val="auto"/>
          <w:sz w:val="28"/>
          <w:szCs w:val="28"/>
        </w:rPr>
        <w:t xml:space="preserve"> </w:t>
      </w:r>
      <w:r w:rsidRPr="003D789D">
        <w:rPr>
          <w:rFonts w:hAnsi="Times New Roman"/>
          <w:color w:val="auto"/>
          <w:sz w:val="28"/>
          <w:szCs w:val="28"/>
        </w:rPr>
        <w:t>–</w:t>
      </w:r>
      <w:r w:rsidRPr="003D789D">
        <w:rPr>
          <w:rFonts w:hAnsi="Times New Roman"/>
          <w:color w:val="auto"/>
          <w:sz w:val="28"/>
          <w:szCs w:val="28"/>
        </w:rPr>
        <w:t xml:space="preserve"> </w:t>
      </w:r>
      <w:r w:rsidRPr="003D789D">
        <w:rPr>
          <w:rFonts w:ascii="Times New Roman"/>
          <w:color w:val="auto"/>
          <w:sz w:val="28"/>
          <w:szCs w:val="28"/>
        </w:rPr>
        <w:t xml:space="preserve">5 </w:t>
      </w:r>
      <w:r w:rsidRPr="003D789D">
        <w:rPr>
          <w:rFonts w:hAnsi="Times New Roman"/>
          <w:color w:val="auto"/>
          <w:sz w:val="28"/>
          <w:szCs w:val="28"/>
        </w:rPr>
        <w:t>дней</w:t>
      </w:r>
      <w:r w:rsidRPr="003D789D">
        <w:rPr>
          <w:rFonts w:ascii="Times New Roman"/>
          <w:color w:val="auto"/>
          <w:sz w:val="28"/>
          <w:szCs w:val="28"/>
        </w:rPr>
        <w:t xml:space="preserve">. </w:t>
      </w:r>
      <w:r w:rsidRPr="003D789D">
        <w:rPr>
          <w:rFonts w:hAnsi="Times New Roman"/>
          <w:color w:val="auto"/>
          <w:sz w:val="28"/>
          <w:szCs w:val="28"/>
        </w:rPr>
        <w:t>Пятидневная</w:t>
      </w:r>
      <w:r w:rsidRPr="003D789D">
        <w:rPr>
          <w:rFonts w:hAnsi="Times New Roman"/>
          <w:color w:val="auto"/>
          <w:sz w:val="28"/>
          <w:szCs w:val="28"/>
        </w:rPr>
        <w:t xml:space="preserve"> </w:t>
      </w:r>
      <w:r w:rsidRPr="003D789D">
        <w:rPr>
          <w:rFonts w:hAnsi="Times New Roman"/>
          <w:color w:val="auto"/>
          <w:sz w:val="28"/>
          <w:szCs w:val="28"/>
        </w:rPr>
        <w:t>рабочая</w:t>
      </w:r>
      <w:r w:rsidRPr="003D789D">
        <w:rPr>
          <w:rFonts w:hAnsi="Times New Roman"/>
          <w:color w:val="auto"/>
          <w:sz w:val="28"/>
          <w:szCs w:val="28"/>
        </w:rPr>
        <w:t xml:space="preserve"> </w:t>
      </w:r>
      <w:r w:rsidRPr="003D789D">
        <w:rPr>
          <w:rFonts w:hAnsi="Times New Roman"/>
          <w:color w:val="auto"/>
          <w:sz w:val="28"/>
          <w:szCs w:val="28"/>
        </w:rPr>
        <w:t>неделя</w:t>
      </w:r>
      <w:r w:rsidRPr="003D789D">
        <w:rPr>
          <w:rFonts w:hAnsi="Times New Roman"/>
          <w:color w:val="auto"/>
          <w:sz w:val="28"/>
          <w:szCs w:val="28"/>
        </w:rPr>
        <w:t xml:space="preserve"> </w:t>
      </w:r>
      <w:r w:rsidRPr="003D789D">
        <w:rPr>
          <w:rFonts w:hAnsi="Times New Roman"/>
          <w:color w:val="auto"/>
          <w:sz w:val="28"/>
          <w:szCs w:val="28"/>
        </w:rPr>
        <w:t>устанавливается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целях</w:t>
      </w:r>
      <w:r w:rsidRPr="003D789D">
        <w:rPr>
          <w:rFonts w:hAnsi="Times New Roman"/>
          <w:color w:val="auto"/>
          <w:sz w:val="28"/>
          <w:szCs w:val="28"/>
        </w:rPr>
        <w:t xml:space="preserve"> </w:t>
      </w:r>
      <w:r w:rsidRPr="003D789D">
        <w:rPr>
          <w:rFonts w:hAnsi="Times New Roman"/>
          <w:color w:val="auto"/>
          <w:sz w:val="28"/>
          <w:szCs w:val="28"/>
        </w:rPr>
        <w:t>сохранения</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укрепления</w:t>
      </w:r>
      <w:r w:rsidRPr="003D789D">
        <w:rPr>
          <w:rFonts w:hAnsi="Times New Roman"/>
          <w:color w:val="auto"/>
          <w:sz w:val="28"/>
          <w:szCs w:val="28"/>
        </w:rPr>
        <w:t xml:space="preserve"> </w:t>
      </w:r>
      <w:r w:rsidRPr="003D789D">
        <w:rPr>
          <w:rFonts w:hAnsi="Times New Roman"/>
          <w:color w:val="auto"/>
          <w:sz w:val="28"/>
          <w:szCs w:val="28"/>
        </w:rPr>
        <w:t>здоровья</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ascii="Times New Roman"/>
          <w:color w:val="auto"/>
          <w:sz w:val="28"/>
          <w:szCs w:val="28"/>
        </w:rPr>
        <w:t xml:space="preserve">. </w:t>
      </w:r>
      <w:r w:rsidRPr="003D789D">
        <w:rPr>
          <w:rFonts w:hAnsi="Times New Roman"/>
          <w:color w:val="auto"/>
          <w:sz w:val="28"/>
          <w:szCs w:val="28"/>
        </w:rPr>
        <w:t>Обучение</w:t>
      </w:r>
      <w:r w:rsidRPr="003D789D">
        <w:rPr>
          <w:rFonts w:hAnsi="Times New Roman"/>
          <w:color w:val="auto"/>
          <w:sz w:val="28"/>
          <w:szCs w:val="28"/>
        </w:rPr>
        <w:t xml:space="preserve"> </w:t>
      </w:r>
      <w:r w:rsidRPr="003D789D">
        <w:rPr>
          <w:rFonts w:hAnsi="Times New Roman"/>
          <w:color w:val="auto"/>
          <w:sz w:val="28"/>
          <w:szCs w:val="28"/>
        </w:rPr>
        <w:t>проходит</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одну</w:t>
      </w:r>
      <w:r w:rsidRPr="003D789D">
        <w:rPr>
          <w:rFonts w:hAnsi="Times New Roman"/>
          <w:color w:val="auto"/>
          <w:sz w:val="28"/>
          <w:szCs w:val="28"/>
        </w:rPr>
        <w:t xml:space="preserve"> </w:t>
      </w:r>
      <w:r w:rsidRPr="003D789D">
        <w:rPr>
          <w:rFonts w:hAnsi="Times New Roman"/>
          <w:color w:val="auto"/>
          <w:sz w:val="28"/>
          <w:szCs w:val="28"/>
        </w:rPr>
        <w:t>смену</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года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ступени</w:t>
      </w:r>
      <w:r w:rsidRPr="003D789D">
        <w:rPr>
          <w:rFonts w:hAnsi="Times New Roman"/>
          <w:color w:val="auto"/>
          <w:sz w:val="28"/>
          <w:szCs w:val="28"/>
        </w:rPr>
        <w:t xml:space="preserve"> </w:t>
      </w:r>
      <w:r w:rsidRPr="003D789D">
        <w:rPr>
          <w:rFonts w:hAnsi="Times New Roman"/>
          <w:color w:val="auto"/>
          <w:sz w:val="28"/>
          <w:szCs w:val="28"/>
        </w:rPr>
        <w:t>начального</w:t>
      </w:r>
      <w:r w:rsidRPr="003D789D">
        <w:rPr>
          <w:rFonts w:hAnsi="Times New Roman"/>
          <w:color w:val="auto"/>
          <w:sz w:val="28"/>
          <w:szCs w:val="28"/>
        </w:rPr>
        <w:t xml:space="preserve"> </w:t>
      </w:r>
      <w:r w:rsidRPr="003D789D">
        <w:rPr>
          <w:rFonts w:hAnsi="Times New Roman"/>
          <w:color w:val="auto"/>
          <w:sz w:val="28"/>
          <w:szCs w:val="28"/>
        </w:rPr>
        <w:t>общего</w:t>
      </w:r>
      <w:r w:rsidRPr="003D789D">
        <w:rPr>
          <w:rFonts w:hAnsi="Times New Roman"/>
          <w:color w:val="auto"/>
          <w:sz w:val="28"/>
          <w:szCs w:val="28"/>
        </w:rPr>
        <w:t xml:space="preserve"> </w:t>
      </w:r>
      <w:r w:rsidRPr="003D789D">
        <w:rPr>
          <w:rFonts w:hAnsi="Times New Roman"/>
          <w:color w:val="auto"/>
          <w:sz w:val="28"/>
          <w:szCs w:val="28"/>
        </w:rPr>
        <w:t>образования</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hAnsi="Times New Roman"/>
          <w:color w:val="auto"/>
          <w:sz w:val="28"/>
          <w:szCs w:val="28"/>
        </w:rPr>
        <w:t xml:space="preserve"> </w:t>
      </w:r>
      <w:r w:rsidRPr="003D789D">
        <w:rPr>
          <w:rFonts w:ascii="Times New Roman"/>
          <w:color w:val="auto"/>
          <w:sz w:val="28"/>
          <w:szCs w:val="28"/>
        </w:rPr>
        <w:t>34</w:t>
      </w:r>
      <w:r w:rsidRPr="003D789D">
        <w:rPr>
          <w:rFonts w:hAnsi="Times New Roman"/>
          <w:color w:val="auto"/>
          <w:sz w:val="28"/>
          <w:szCs w:val="28"/>
        </w:rPr>
        <w:t> недели</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подготовительном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первом классах –</w:t>
      </w:r>
      <w:r w:rsidRPr="003D789D">
        <w:rPr>
          <w:rFonts w:hAnsi="Times New Roman"/>
          <w:color w:val="auto"/>
          <w:sz w:val="28"/>
          <w:szCs w:val="28"/>
        </w:rPr>
        <w:t xml:space="preserve"> </w:t>
      </w:r>
      <w:r w:rsidRPr="003D789D">
        <w:rPr>
          <w:rFonts w:ascii="Times New Roman"/>
          <w:color w:val="auto"/>
          <w:sz w:val="28"/>
          <w:szCs w:val="28"/>
        </w:rPr>
        <w:t>33</w:t>
      </w:r>
      <w:r w:rsidRPr="003D789D">
        <w:rPr>
          <w:rFonts w:hAnsi="Times New Roman"/>
          <w:color w:val="auto"/>
          <w:sz w:val="28"/>
          <w:szCs w:val="28"/>
        </w:rPr>
        <w:t> недели</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каникул</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учебного</w:t>
      </w:r>
      <w:r w:rsidRPr="003D789D">
        <w:rPr>
          <w:rFonts w:hAnsi="Times New Roman"/>
          <w:color w:val="auto"/>
          <w:sz w:val="28"/>
          <w:szCs w:val="28"/>
        </w:rPr>
        <w:t xml:space="preserve"> </w:t>
      </w:r>
      <w:r w:rsidRPr="003D789D">
        <w:rPr>
          <w:rFonts w:hAnsi="Times New Roman"/>
          <w:color w:val="auto"/>
          <w:sz w:val="28"/>
          <w:szCs w:val="28"/>
        </w:rPr>
        <w:t>года</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менее</w:t>
      </w:r>
      <w:r w:rsidRPr="003D789D">
        <w:rPr>
          <w:rFonts w:hAnsi="Times New Roman"/>
          <w:color w:val="auto"/>
          <w:sz w:val="28"/>
          <w:szCs w:val="28"/>
        </w:rPr>
        <w:t xml:space="preserve"> </w:t>
      </w:r>
      <w:r w:rsidRPr="003D789D">
        <w:rPr>
          <w:rFonts w:ascii="Times New Roman"/>
          <w:color w:val="auto"/>
          <w:sz w:val="28"/>
          <w:szCs w:val="28"/>
        </w:rPr>
        <w:t>30</w:t>
      </w:r>
      <w:r w:rsidRPr="003D789D">
        <w:rPr>
          <w:rFonts w:hAnsi="Times New Roman"/>
          <w:color w:val="auto"/>
          <w:sz w:val="28"/>
          <w:szCs w:val="28"/>
        </w:rPr>
        <w:t> календарных</w:t>
      </w:r>
      <w:r w:rsidRPr="003D789D">
        <w:rPr>
          <w:rFonts w:hAnsi="Times New Roman"/>
          <w:color w:val="auto"/>
          <w:sz w:val="28"/>
          <w:szCs w:val="28"/>
        </w:rPr>
        <w:t xml:space="preserve"> </w:t>
      </w:r>
      <w:r w:rsidRPr="003D789D">
        <w:rPr>
          <w:rFonts w:hAnsi="Times New Roman"/>
          <w:color w:val="auto"/>
          <w:sz w:val="28"/>
          <w:szCs w:val="28"/>
        </w:rPr>
        <w:t>дней</w:t>
      </w:r>
      <w:r w:rsidRPr="003D789D">
        <w:rPr>
          <w:rFonts w:ascii="Times New Roman"/>
          <w:color w:val="auto"/>
          <w:sz w:val="28"/>
          <w:szCs w:val="28"/>
        </w:rPr>
        <w:t xml:space="preserve">, </w:t>
      </w:r>
      <w:r w:rsidRPr="003D789D">
        <w:rPr>
          <w:rFonts w:hAnsi="Times New Roman"/>
          <w:color w:val="auto"/>
          <w:sz w:val="28"/>
          <w:szCs w:val="28"/>
        </w:rPr>
        <w:t>летом –</w:t>
      </w:r>
      <w:r w:rsidRPr="003D789D">
        <w:rPr>
          <w:rFonts w:hAnsi="Times New Roman"/>
          <w:color w:val="auto"/>
          <w:sz w:val="28"/>
          <w:szCs w:val="28"/>
        </w:rPr>
        <w:t xml:space="preserve"> </w:t>
      </w:r>
      <w:r w:rsidRPr="003D789D">
        <w:rPr>
          <w:rFonts w:hAnsi="Times New Roman"/>
          <w:color w:val="auto"/>
          <w:sz w:val="28"/>
          <w:szCs w:val="28"/>
        </w:rPr>
        <w:t>не</w:t>
      </w:r>
      <w:r w:rsidRPr="003D789D">
        <w:rPr>
          <w:rFonts w:hAnsi="Times New Roman"/>
          <w:color w:val="auto"/>
          <w:sz w:val="28"/>
          <w:szCs w:val="28"/>
        </w:rPr>
        <w:t xml:space="preserve"> </w:t>
      </w:r>
      <w:r w:rsidRPr="003D789D">
        <w:rPr>
          <w:rFonts w:hAnsi="Times New Roman"/>
          <w:color w:val="auto"/>
          <w:sz w:val="28"/>
          <w:szCs w:val="28"/>
        </w:rPr>
        <w:t>менее</w:t>
      </w:r>
      <w:r w:rsidRPr="003D789D">
        <w:rPr>
          <w:rFonts w:hAnsi="Times New Roman"/>
          <w:color w:val="auto"/>
          <w:sz w:val="28"/>
          <w:szCs w:val="28"/>
        </w:rPr>
        <w:t xml:space="preserve"> </w:t>
      </w:r>
      <w:r w:rsidRPr="003D789D">
        <w:rPr>
          <w:rFonts w:ascii="Times New Roman"/>
          <w:color w:val="auto"/>
          <w:sz w:val="28"/>
          <w:szCs w:val="28"/>
        </w:rPr>
        <w:t>8</w:t>
      </w:r>
      <w:r w:rsidRPr="003D789D">
        <w:rPr>
          <w:rFonts w:hAnsi="Times New Roman"/>
          <w:color w:val="auto"/>
          <w:sz w:val="28"/>
          <w:szCs w:val="28"/>
        </w:rPr>
        <w:t> недель</w:t>
      </w:r>
      <w:r w:rsidRPr="003D789D">
        <w:rPr>
          <w:rFonts w:ascii="Times New Roman"/>
          <w:color w:val="auto"/>
          <w:sz w:val="28"/>
          <w:szCs w:val="28"/>
        </w:rPr>
        <w:t xml:space="preserve">. </w:t>
      </w:r>
      <w:r w:rsidRPr="003D789D">
        <w:rPr>
          <w:rFonts w:hAnsi="Times New Roman"/>
          <w:color w:val="auto"/>
          <w:sz w:val="28"/>
          <w:szCs w:val="28"/>
        </w:rPr>
        <w:t>Для</w:t>
      </w:r>
      <w:r w:rsidRPr="003D789D">
        <w:rPr>
          <w:rFonts w:hAnsi="Times New Roman"/>
          <w:color w:val="auto"/>
          <w:sz w:val="28"/>
          <w:szCs w:val="28"/>
        </w:rPr>
        <w:t xml:space="preserve"> </w:t>
      </w:r>
      <w:r w:rsidRPr="003D789D">
        <w:rPr>
          <w:rFonts w:hAnsi="Times New Roman"/>
          <w:color w:val="auto"/>
          <w:sz w:val="28"/>
          <w:szCs w:val="28"/>
        </w:rPr>
        <w:t>глухих</w:t>
      </w:r>
      <w:r w:rsidRPr="003D789D">
        <w:rPr>
          <w:rFonts w:hAnsi="Times New Roman"/>
          <w:color w:val="auto"/>
          <w:sz w:val="28"/>
          <w:szCs w:val="28"/>
        </w:rPr>
        <w:t xml:space="preserve"> </w:t>
      </w:r>
      <w:r w:rsidRPr="003D789D">
        <w:rPr>
          <w:rFonts w:hAnsi="Times New Roman"/>
          <w:color w:val="auto"/>
          <w:sz w:val="28"/>
          <w:szCs w:val="28"/>
        </w:rPr>
        <w:t>обучающихся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первом</w:t>
      </w:r>
      <w:r w:rsidRPr="003D789D">
        <w:rPr>
          <w:rFonts w:hAnsi="Times New Roman"/>
          <w:color w:val="auto"/>
          <w:sz w:val="28"/>
          <w:szCs w:val="28"/>
        </w:rPr>
        <w:t xml:space="preserve"> </w:t>
      </w:r>
      <w:r w:rsidRPr="003D789D">
        <w:rPr>
          <w:rFonts w:hAnsi="Times New Roman"/>
          <w:color w:val="auto"/>
          <w:sz w:val="28"/>
          <w:szCs w:val="28"/>
        </w:rPr>
        <w:t>дополнительном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первом классах </w:t>
      </w:r>
      <w:r w:rsidRPr="003D789D">
        <w:rPr>
          <w:rFonts w:hAnsi="Times New Roman"/>
          <w:color w:val="auto"/>
          <w:sz w:val="28"/>
          <w:szCs w:val="28"/>
        </w:rPr>
        <w:t xml:space="preserve"> </w:t>
      </w:r>
      <w:r w:rsidRPr="003D789D">
        <w:rPr>
          <w:rFonts w:hAnsi="Times New Roman"/>
          <w:color w:val="auto"/>
          <w:sz w:val="28"/>
          <w:szCs w:val="28"/>
        </w:rPr>
        <w:t>устанавливаются</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течение</w:t>
      </w:r>
      <w:r w:rsidRPr="003D789D">
        <w:rPr>
          <w:rFonts w:hAnsi="Times New Roman"/>
          <w:color w:val="auto"/>
          <w:sz w:val="28"/>
          <w:szCs w:val="28"/>
        </w:rPr>
        <w:t xml:space="preserve"> </w:t>
      </w:r>
      <w:r w:rsidRPr="003D789D">
        <w:rPr>
          <w:rFonts w:hAnsi="Times New Roman"/>
          <w:color w:val="auto"/>
          <w:sz w:val="28"/>
          <w:szCs w:val="28"/>
        </w:rPr>
        <w:t>года</w:t>
      </w:r>
      <w:r w:rsidRPr="003D789D">
        <w:rPr>
          <w:rFonts w:hAnsi="Times New Roman"/>
          <w:color w:val="auto"/>
          <w:sz w:val="28"/>
          <w:szCs w:val="28"/>
        </w:rPr>
        <w:t xml:space="preserve"> </w:t>
      </w:r>
      <w:r w:rsidRPr="003D789D">
        <w:rPr>
          <w:rFonts w:hAnsi="Times New Roman"/>
          <w:color w:val="auto"/>
          <w:sz w:val="28"/>
          <w:szCs w:val="28"/>
        </w:rPr>
        <w:t>дополнительные</w:t>
      </w:r>
      <w:r w:rsidRPr="003D789D">
        <w:rPr>
          <w:rFonts w:hAnsi="Times New Roman"/>
          <w:color w:val="auto"/>
          <w:sz w:val="28"/>
          <w:szCs w:val="28"/>
        </w:rPr>
        <w:t xml:space="preserve"> </w:t>
      </w:r>
      <w:r w:rsidRPr="003D789D">
        <w:rPr>
          <w:rFonts w:hAnsi="Times New Roman"/>
          <w:color w:val="auto"/>
          <w:sz w:val="28"/>
          <w:szCs w:val="28"/>
        </w:rPr>
        <w:t>недельные</w:t>
      </w:r>
      <w:r w:rsidRPr="003D789D">
        <w:rPr>
          <w:rFonts w:hAnsi="Times New Roman"/>
          <w:color w:val="auto"/>
          <w:sz w:val="28"/>
          <w:szCs w:val="28"/>
        </w:rPr>
        <w:t xml:space="preserve"> </w:t>
      </w:r>
      <w:r w:rsidRPr="003D789D">
        <w:rPr>
          <w:rFonts w:hAnsi="Times New Roman"/>
          <w:color w:val="auto"/>
          <w:sz w:val="28"/>
          <w:szCs w:val="28"/>
        </w:rPr>
        <w:t>каникулы</w:t>
      </w:r>
      <w:r w:rsidRPr="003D789D">
        <w:rPr>
          <w:rFonts w:ascii="Times New Roman"/>
          <w:color w:val="auto"/>
          <w:sz w:val="28"/>
          <w:szCs w:val="28"/>
        </w:rPr>
        <w:t>.</w:t>
      </w:r>
    </w:p>
    <w:p w:rsidR="00F65069" w:rsidRPr="003D789D" w:rsidRDefault="00C079E3" w:rsidP="009A01C8">
      <w:pPr>
        <w:spacing w:after="0" w:line="360" w:lineRule="auto"/>
        <w:ind w:firstLine="709"/>
        <w:jc w:val="both"/>
        <w:rPr>
          <w:rFonts w:ascii="Times New Roman" w:eastAsia="Times New Roman" w:hAnsi="Times New Roman" w:cs="Times New Roman"/>
          <w:color w:val="auto"/>
          <w:sz w:val="28"/>
          <w:szCs w:val="28"/>
        </w:rPr>
      </w:pPr>
      <w:r w:rsidRPr="003D789D">
        <w:rPr>
          <w:rFonts w:hAnsi="Times New Roman"/>
          <w:color w:val="auto"/>
          <w:sz w:val="28"/>
          <w:szCs w:val="28"/>
        </w:rPr>
        <w:t>Продолжительность</w:t>
      </w:r>
      <w:r w:rsidRPr="003D789D">
        <w:rPr>
          <w:rFonts w:hAnsi="Times New Roman"/>
          <w:color w:val="auto"/>
          <w:sz w:val="28"/>
          <w:szCs w:val="28"/>
        </w:rPr>
        <w:t xml:space="preserve"> </w:t>
      </w:r>
      <w:r w:rsidRPr="003D789D">
        <w:rPr>
          <w:rFonts w:hAnsi="Times New Roman"/>
          <w:color w:val="auto"/>
          <w:sz w:val="28"/>
          <w:szCs w:val="28"/>
        </w:rPr>
        <w:t>урока</w:t>
      </w:r>
      <w:r w:rsidRPr="003D789D">
        <w:rPr>
          <w:rFonts w:hAnsi="Times New Roman"/>
          <w:color w:val="auto"/>
          <w:sz w:val="28"/>
          <w:szCs w:val="28"/>
        </w:rPr>
        <w:t xml:space="preserve"> </w:t>
      </w:r>
      <w:r w:rsidRPr="003D789D">
        <w:rPr>
          <w:rFonts w:hAnsi="Times New Roman"/>
          <w:color w:val="auto"/>
          <w:sz w:val="28"/>
          <w:szCs w:val="28"/>
        </w:rPr>
        <w:t>составляет</w:t>
      </w:r>
      <w:r w:rsidRPr="003D789D">
        <w:rPr>
          <w:rFonts w:asci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первом</w:t>
      </w:r>
      <w:r w:rsidRPr="003D789D">
        <w:rPr>
          <w:rFonts w:hAnsi="Times New Roman"/>
          <w:color w:val="auto"/>
          <w:sz w:val="28"/>
          <w:szCs w:val="28"/>
        </w:rPr>
        <w:t xml:space="preserve"> </w:t>
      </w:r>
      <w:r w:rsidRPr="003D789D">
        <w:rPr>
          <w:rFonts w:hAnsi="Times New Roman"/>
          <w:color w:val="auto"/>
          <w:sz w:val="28"/>
          <w:szCs w:val="28"/>
        </w:rPr>
        <w:t>дополнительном</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первом  классах –</w:t>
      </w:r>
      <w:r w:rsidRPr="003D789D">
        <w:rPr>
          <w:rFonts w:hAnsi="Times New Roman"/>
          <w:color w:val="auto"/>
          <w:sz w:val="28"/>
          <w:szCs w:val="28"/>
        </w:rPr>
        <w:t xml:space="preserve"> </w:t>
      </w:r>
      <w:r w:rsidRPr="003D789D">
        <w:rPr>
          <w:rFonts w:ascii="Times New Roman"/>
          <w:color w:val="auto"/>
          <w:sz w:val="28"/>
          <w:szCs w:val="28"/>
        </w:rPr>
        <w:t>35</w:t>
      </w:r>
      <w:r w:rsidRPr="003D789D">
        <w:rPr>
          <w:rFonts w:hAnsi="Times New Roman"/>
          <w:color w:val="auto"/>
          <w:sz w:val="28"/>
          <w:szCs w:val="28"/>
        </w:rPr>
        <w:t> минут</w:t>
      </w:r>
      <w:r w:rsidRPr="003D789D">
        <w:rPr>
          <w:rFonts w:ascii="Times New Roman"/>
          <w:color w:val="auto"/>
          <w:sz w:val="28"/>
          <w:szCs w:val="28"/>
        </w:rPr>
        <w:t xml:space="preserve">; </w:t>
      </w:r>
      <w:r w:rsidRPr="003D789D">
        <w:rPr>
          <w:rFonts w:hAnsi="Times New Roman"/>
          <w:color w:val="auto"/>
          <w:sz w:val="28"/>
          <w:szCs w:val="28"/>
        </w:rPr>
        <w:t>во</w:t>
      </w:r>
      <w:r w:rsidRPr="003D789D">
        <w:rPr>
          <w:rFonts w:hAnsi="Times New Roman"/>
          <w:color w:val="auto"/>
          <w:sz w:val="28"/>
          <w:szCs w:val="28"/>
        </w:rPr>
        <w:t xml:space="preserve"> </w:t>
      </w:r>
      <w:r w:rsidRPr="003D789D">
        <w:rPr>
          <w:rFonts w:ascii="Times New Roman"/>
          <w:color w:val="auto"/>
          <w:sz w:val="28"/>
          <w:szCs w:val="28"/>
        </w:rPr>
        <w:t>2 - 4</w:t>
      </w:r>
      <w:r w:rsidRPr="003D789D">
        <w:rPr>
          <w:rFonts w:hAnsi="Times New Roman"/>
          <w:color w:val="auto"/>
          <w:sz w:val="28"/>
          <w:szCs w:val="28"/>
        </w:rPr>
        <w:t> классах </w:t>
      </w:r>
      <w:r w:rsidRPr="003D789D">
        <w:rPr>
          <w:rFonts w:hAnsi="Times New Roman"/>
          <w:color w:val="auto"/>
          <w:sz w:val="28"/>
          <w:szCs w:val="28"/>
        </w:rPr>
        <w:t xml:space="preserve"> </w:t>
      </w:r>
      <w:r w:rsidRPr="003D789D">
        <w:rPr>
          <w:rFonts w:ascii="Times New Roman"/>
          <w:color w:val="auto"/>
          <w:sz w:val="28"/>
          <w:szCs w:val="28"/>
        </w:rPr>
        <w:t>-   40</w:t>
      </w:r>
      <w:r w:rsidRPr="003D789D">
        <w:rPr>
          <w:rFonts w:hAnsi="Times New Roman"/>
          <w:color w:val="auto"/>
          <w:sz w:val="28"/>
          <w:szCs w:val="28"/>
        </w:rPr>
        <w:t> минут</w:t>
      </w:r>
      <w:r w:rsidRPr="003D789D">
        <w:rPr>
          <w:rFonts w:ascii="Times New Roman"/>
          <w:color w:val="auto"/>
          <w:sz w:val="28"/>
          <w:szCs w:val="28"/>
        </w:rPr>
        <w:t>.</w:t>
      </w:r>
    </w:p>
    <w:p w:rsidR="00F65069" w:rsidRPr="003D789D" w:rsidRDefault="00C079E3" w:rsidP="003D789D">
      <w:pPr>
        <w:pStyle w:val="ab"/>
        <w:tabs>
          <w:tab w:val="clear" w:pos="4677"/>
          <w:tab w:val="clear" w:pos="9355"/>
          <w:tab w:val="left" w:pos="709"/>
        </w:tabs>
        <w:ind w:left="284" w:firstLine="720"/>
        <w:jc w:val="center"/>
        <w:rPr>
          <w:color w:val="auto"/>
        </w:rPr>
      </w:pPr>
      <w:r w:rsidRPr="003D789D">
        <w:rPr>
          <w:caps/>
          <w:color w:val="auto"/>
          <w:sz w:val="28"/>
          <w:szCs w:val="28"/>
        </w:rPr>
        <w:br w:type="page"/>
      </w:r>
    </w:p>
    <w:tbl>
      <w:tblPr>
        <w:tblW w:w="934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742"/>
        <w:gridCol w:w="159"/>
        <w:gridCol w:w="2526"/>
        <w:gridCol w:w="1064"/>
        <w:gridCol w:w="531"/>
        <w:gridCol w:w="532"/>
        <w:gridCol w:w="531"/>
        <w:gridCol w:w="532"/>
        <w:gridCol w:w="535"/>
        <w:gridCol w:w="1197"/>
      </w:tblGrid>
      <w:tr w:rsidR="00F65069" w:rsidRPr="003D789D" w:rsidTr="00086C6A">
        <w:trPr>
          <w:trHeight w:val="1044"/>
          <w:jc w:val="center"/>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p>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 xml:space="preserve"> </w:t>
            </w: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недельный</w:t>
            </w:r>
            <w:r w:rsidRPr="00086C6A">
              <w:rPr>
                <w:rFonts w:ascii="Times New Roman"/>
                <w:b/>
                <w:bCs/>
                <w:color w:val="auto"/>
                <w:sz w:val="28"/>
                <w:szCs w:val="28"/>
              </w:rPr>
              <w:t>)</w:t>
            </w:r>
          </w:p>
          <w:p w:rsidR="00F65069" w:rsidRPr="00086C6A" w:rsidRDefault="00C079E3" w:rsidP="00086C6A">
            <w:pPr>
              <w:spacing w:after="0" w:line="240" w:lineRule="auto"/>
              <w:ind w:left="284"/>
              <w:jc w:val="center"/>
              <w:rPr>
                <w:color w:val="auto"/>
              </w:rPr>
            </w:pP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1.2)</w:t>
            </w:r>
          </w:p>
        </w:tc>
      </w:tr>
      <w:tr w:rsidR="002E13DF" w:rsidRPr="003D789D" w:rsidTr="00086C6A">
        <w:trPr>
          <w:trHeight w:val="650"/>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6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372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96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rFonts w:ascii="Times New Roman" w:eastAsia="Times New Roman" w:hAnsi="Times New Roman" w:cs="Times New Roman"/>
                <w:color w:val="auto"/>
                <w:sz w:val="28"/>
                <w:szCs w:val="28"/>
              </w:rPr>
            </w:pPr>
            <w:r w:rsidRPr="00086C6A">
              <w:rPr>
                <w:rFonts w:ascii="Times New Roman"/>
                <w:color w:val="auto"/>
                <w:sz w:val="28"/>
                <w:szCs w:val="28"/>
              </w:rPr>
              <w:t xml:space="preserve">1 </w:t>
            </w:r>
          </w:p>
          <w:p w:rsidR="00F65069" w:rsidRPr="00086C6A" w:rsidRDefault="00C079E3" w:rsidP="00086C6A">
            <w:pPr>
              <w:spacing w:after="0" w:line="240" w:lineRule="auto"/>
              <w:jc w:val="center"/>
              <w:rPr>
                <w:color w:val="auto"/>
              </w:rPr>
            </w:pPr>
            <w:r w:rsidRPr="00086C6A">
              <w:rPr>
                <w:rFonts w:hAnsi="Times New Roman"/>
                <w:color w:val="auto"/>
                <w:sz w:val="28"/>
                <w:szCs w:val="28"/>
              </w:rPr>
              <w:t>доп</w:t>
            </w: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w:t>
            </w: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492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968"/>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9</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49</w:t>
            </w:r>
          </w:p>
        </w:tc>
      </w:tr>
      <w:tr w:rsidR="002E13DF" w:rsidRPr="003D789D" w:rsidTr="00086C6A">
        <w:trPr>
          <w:trHeight w:val="96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5</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17</w:t>
            </w:r>
          </w:p>
        </w:tc>
      </w:tr>
      <w:tr w:rsidR="002E13DF" w:rsidRPr="003D789D" w:rsidTr="00086C6A">
        <w:trPr>
          <w:trHeight w:val="128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6</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w:t>
            </w:r>
          </w:p>
        </w:tc>
      </w:tr>
      <w:tr w:rsidR="002E13DF" w:rsidRPr="003D789D" w:rsidTr="00086C6A">
        <w:trPr>
          <w:trHeight w:val="968"/>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r w:rsidRPr="00086C6A">
              <w:rPr>
                <w:rFonts w:hAnsi="Times New Roman"/>
                <w:color w:val="auto"/>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r>
      <w:tr w:rsidR="002E13DF" w:rsidRPr="003D789D" w:rsidTr="00086C6A">
        <w:trPr>
          <w:trHeight w:val="490"/>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Окружающий</w:t>
            </w:r>
            <w:r w:rsidRPr="00086C6A">
              <w:rPr>
                <w:rFonts w:hAnsi="Times New Roman"/>
                <w:color w:val="auto"/>
                <w:sz w:val="28"/>
                <w:szCs w:val="28"/>
              </w:rPr>
              <w:t xml:space="preserve"> </w:t>
            </w:r>
            <w:r w:rsidRPr="00086C6A">
              <w:rPr>
                <w:rFonts w:hAnsi="Times New Roman"/>
                <w:color w:val="auto"/>
                <w:sz w:val="28"/>
                <w:szCs w:val="28"/>
              </w:rPr>
              <w:t>мир</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r>
      <w:tr w:rsidR="002E13DF" w:rsidRPr="003D789D" w:rsidTr="00086C6A">
        <w:trPr>
          <w:trHeight w:val="160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r>
      <w:tr w:rsidR="002E13DF" w:rsidRPr="003D789D" w:rsidTr="00086C6A">
        <w:trPr>
          <w:trHeight w:val="64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r>
      <w:tr w:rsidR="002E13DF" w:rsidRPr="003D789D" w:rsidTr="00086C6A">
        <w:trPr>
          <w:trHeight w:val="648"/>
          <w:jc w:val="center"/>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технология</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r>
      <w:tr w:rsidR="002E13DF" w:rsidRPr="003D789D" w:rsidTr="00086C6A">
        <w:trPr>
          <w:trHeight w:val="648"/>
          <w:jc w:val="center"/>
        </w:trPr>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r>
      <w:tr w:rsidR="002E13DF" w:rsidRPr="003D789D" w:rsidTr="00086C6A">
        <w:trPr>
          <w:trHeight w:val="968"/>
          <w:jc w:val="center"/>
        </w:trPr>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18</w:t>
            </w:r>
          </w:p>
        </w:tc>
      </w:tr>
      <w:tr w:rsidR="002E13DF" w:rsidRPr="003D789D" w:rsidTr="00086C6A">
        <w:trPr>
          <w:trHeight w:val="64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126</w:t>
            </w:r>
          </w:p>
        </w:tc>
      </w:tr>
      <w:tr w:rsidR="002E13DF" w:rsidRPr="003D789D" w:rsidTr="00086C6A">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r>
      <w:tr w:rsidR="002E13DF" w:rsidRPr="003D789D" w:rsidTr="00086C6A">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134</w:t>
            </w:r>
          </w:p>
        </w:tc>
      </w:tr>
      <w:tr w:rsidR="002E13DF" w:rsidRPr="003D789D" w:rsidTr="00086C6A">
        <w:trPr>
          <w:trHeight w:val="96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область</w:t>
            </w:r>
            <w:r w:rsidRPr="00086C6A">
              <w:rPr>
                <w:rFonts w:ascii="Times New Roman"/>
                <w:color w:val="auto"/>
                <w:sz w:val="28"/>
                <w:szCs w:val="28"/>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60</w:t>
            </w:r>
          </w:p>
        </w:tc>
      </w:tr>
      <w:tr w:rsidR="002E13DF" w:rsidRPr="003D789D" w:rsidTr="00086C6A">
        <w:trPr>
          <w:trHeight w:val="2248"/>
          <w:jc w:val="center"/>
        </w:trPr>
        <w:tc>
          <w:tcPr>
            <w:tcW w:w="19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область</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Формирование</w:t>
            </w:r>
            <w:r w:rsidRPr="00086C6A">
              <w:rPr>
                <w:rFonts w:hAnsi="Times New Roman"/>
                <w:color w:val="auto"/>
                <w:kern w:val="2"/>
                <w:sz w:val="28"/>
                <w:szCs w:val="28"/>
              </w:rPr>
              <w:t xml:space="preserve"> </w:t>
            </w:r>
            <w:r w:rsidRPr="00086C6A">
              <w:rPr>
                <w:rFonts w:hAnsi="Times New Roman"/>
                <w:color w:val="auto"/>
                <w:kern w:val="2"/>
                <w:sz w:val="28"/>
                <w:szCs w:val="28"/>
              </w:rPr>
              <w:t>речевого</w:t>
            </w:r>
            <w:r w:rsidRPr="00086C6A">
              <w:rPr>
                <w:rFonts w:hAnsi="Times New Roman"/>
                <w:color w:val="auto"/>
                <w:kern w:val="2"/>
                <w:sz w:val="28"/>
                <w:szCs w:val="28"/>
              </w:rPr>
              <w:t xml:space="preserve"> </w:t>
            </w:r>
            <w:r w:rsidRPr="00086C6A">
              <w:rPr>
                <w:rFonts w:hAnsi="Times New Roman"/>
                <w:color w:val="auto"/>
                <w:kern w:val="2"/>
                <w:sz w:val="28"/>
                <w:szCs w:val="28"/>
              </w:rPr>
              <w:t>слуха</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произносительной</w:t>
            </w:r>
            <w:r w:rsidRPr="00086C6A">
              <w:rPr>
                <w:rFonts w:hAnsi="Times New Roman"/>
                <w:color w:val="auto"/>
                <w:kern w:val="2"/>
                <w:sz w:val="28"/>
                <w:szCs w:val="28"/>
              </w:rPr>
              <w:t xml:space="preserve"> </w:t>
            </w:r>
            <w:r w:rsidRPr="00086C6A">
              <w:rPr>
                <w:rFonts w:hAnsi="Times New Roman"/>
                <w:color w:val="auto"/>
                <w:kern w:val="2"/>
                <w:sz w:val="28"/>
                <w:szCs w:val="28"/>
              </w:rPr>
              <w:t>стороны</w:t>
            </w:r>
            <w:r w:rsidRPr="00086C6A">
              <w:rPr>
                <w:rFonts w:hAnsi="Times New Roman"/>
                <w:color w:val="auto"/>
                <w:kern w:val="2"/>
                <w:sz w:val="28"/>
                <w:szCs w:val="28"/>
              </w:rPr>
              <w:t xml:space="preserve"> </w:t>
            </w:r>
            <w:r w:rsidRPr="00086C6A">
              <w:rPr>
                <w:rFonts w:hAnsi="Times New Roman"/>
                <w:color w:val="auto"/>
                <w:kern w:val="2"/>
                <w:sz w:val="28"/>
                <w:szCs w:val="28"/>
              </w:rPr>
              <w:t>устной</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r w:rsidRPr="00086C6A">
              <w:rPr>
                <w:rFonts w:ascii="Times New Roman"/>
                <w:color w:val="auto"/>
                <w:kern w:val="2"/>
                <w:sz w:val="28"/>
                <w:szCs w:val="28"/>
              </w:rPr>
              <w:t>(</w:t>
            </w:r>
            <w:r w:rsidRPr="00086C6A">
              <w:rPr>
                <w:rFonts w:hAnsi="Times New Roman"/>
                <w:color w:val="auto"/>
                <w:kern w:val="2"/>
                <w:sz w:val="28"/>
                <w:szCs w:val="28"/>
              </w:rPr>
              <w:t>индивидуальные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ascii="Times New Roman"/>
                <w:color w:val="auto"/>
                <w:kern w:val="2"/>
                <w:sz w:val="28"/>
                <w:szCs w:val="28"/>
              </w:rPr>
              <w:t>)</w:t>
            </w:r>
            <w:r w:rsidRPr="00086C6A">
              <w:rPr>
                <w:rFonts w:ascii="Times New Roman"/>
                <w:color w:val="auto"/>
                <w:kern w:val="2"/>
                <w:sz w:val="28"/>
                <w:szCs w:val="28"/>
                <w:vertAlign w:val="superscript"/>
              </w:rPr>
              <w:t>*</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18</w:t>
            </w:r>
          </w:p>
        </w:tc>
      </w:tr>
      <w:tr w:rsidR="002E13DF" w:rsidRPr="003D789D" w:rsidTr="00086C6A">
        <w:trPr>
          <w:trHeight w:val="96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Музыкально</w:t>
            </w:r>
            <w:r w:rsidRPr="00086C6A">
              <w:rPr>
                <w:rFonts w:ascii="Times New Roman"/>
                <w:color w:val="auto"/>
                <w:kern w:val="2"/>
                <w:sz w:val="28"/>
                <w:szCs w:val="28"/>
              </w:rPr>
              <w:t>-</w:t>
            </w:r>
            <w:r w:rsidRPr="00086C6A">
              <w:rPr>
                <w:rFonts w:hAnsi="Times New Roman"/>
                <w:color w:val="auto"/>
                <w:kern w:val="2"/>
                <w:sz w:val="28"/>
                <w:szCs w:val="28"/>
              </w:rPr>
              <w:t>ритмические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hAnsi="Times New Roman"/>
                <w:color w:val="auto"/>
                <w:kern w:val="2"/>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13</w:t>
            </w:r>
          </w:p>
        </w:tc>
      </w:tr>
      <w:tr w:rsidR="002E13DF" w:rsidRPr="003D789D" w:rsidTr="00086C6A">
        <w:trPr>
          <w:trHeight w:val="128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Развитие</w:t>
            </w:r>
            <w:r w:rsidRPr="00086C6A">
              <w:rPr>
                <w:rFonts w:hAnsi="Times New Roman"/>
                <w:color w:val="auto"/>
                <w:kern w:val="2"/>
                <w:sz w:val="28"/>
                <w:szCs w:val="28"/>
              </w:rPr>
              <w:t xml:space="preserve"> </w:t>
            </w:r>
            <w:r w:rsidRPr="00086C6A">
              <w:rPr>
                <w:rFonts w:hAnsi="Times New Roman"/>
                <w:color w:val="auto"/>
                <w:kern w:val="2"/>
                <w:sz w:val="28"/>
                <w:szCs w:val="28"/>
              </w:rPr>
              <w:t>слухового</w:t>
            </w:r>
            <w:r w:rsidRPr="00086C6A">
              <w:rPr>
                <w:rFonts w:hAnsi="Times New Roman"/>
                <w:color w:val="auto"/>
                <w:kern w:val="2"/>
                <w:sz w:val="28"/>
                <w:szCs w:val="28"/>
              </w:rPr>
              <w:t xml:space="preserve"> </w:t>
            </w:r>
            <w:r w:rsidRPr="00086C6A">
              <w:rPr>
                <w:rFonts w:hAnsi="Times New Roman"/>
                <w:color w:val="auto"/>
                <w:kern w:val="2"/>
                <w:sz w:val="28"/>
                <w:szCs w:val="28"/>
              </w:rPr>
              <w:t>восприятия</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техника</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w:t>
            </w:r>
          </w:p>
        </w:tc>
      </w:tr>
      <w:tr w:rsidR="002E13DF" w:rsidRPr="003D789D" w:rsidTr="00086C6A">
        <w:trPr>
          <w:trHeight w:val="968"/>
          <w:jc w:val="center"/>
        </w:trPr>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Социально</w:t>
            </w:r>
            <w:r w:rsidRPr="00086C6A">
              <w:rPr>
                <w:rFonts w:hAnsi="Times New Roman"/>
                <w:color w:val="auto"/>
                <w:kern w:val="2"/>
                <w:sz w:val="28"/>
                <w:szCs w:val="28"/>
              </w:rPr>
              <w:t xml:space="preserve"> </w:t>
            </w:r>
            <w:r w:rsidRPr="00086C6A">
              <w:rPr>
                <w:rFonts w:hAnsi="Times New Roman"/>
                <w:color w:val="auto"/>
                <w:kern w:val="2"/>
                <w:sz w:val="28"/>
                <w:szCs w:val="28"/>
              </w:rPr>
              <w:t>–</w:t>
            </w:r>
            <w:r w:rsidRPr="00086C6A">
              <w:rPr>
                <w:rFonts w:hAnsi="Times New Roman"/>
                <w:color w:val="auto"/>
                <w:kern w:val="2"/>
                <w:sz w:val="28"/>
                <w:szCs w:val="28"/>
              </w:rPr>
              <w:t xml:space="preserve"> </w:t>
            </w:r>
            <w:r w:rsidRPr="00086C6A">
              <w:rPr>
                <w:rFonts w:hAnsi="Times New Roman"/>
                <w:color w:val="auto"/>
                <w:kern w:val="2"/>
                <w:sz w:val="28"/>
                <w:szCs w:val="28"/>
              </w:rPr>
              <w:t>бытовая</w:t>
            </w:r>
            <w:r w:rsidRPr="00086C6A">
              <w:rPr>
                <w:rFonts w:hAnsi="Times New Roman"/>
                <w:color w:val="auto"/>
                <w:kern w:val="2"/>
                <w:sz w:val="28"/>
                <w:szCs w:val="28"/>
              </w:rPr>
              <w:t xml:space="preserve"> </w:t>
            </w:r>
            <w:r w:rsidRPr="00086C6A">
              <w:rPr>
                <w:rFonts w:hAnsi="Times New Roman"/>
                <w:color w:val="auto"/>
                <w:kern w:val="2"/>
                <w:sz w:val="28"/>
                <w:szCs w:val="28"/>
              </w:rPr>
              <w:t>ориентировка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w:t>
            </w:r>
          </w:p>
        </w:tc>
      </w:tr>
      <w:tr w:rsidR="002E13DF" w:rsidRPr="003D789D" w:rsidTr="00086C6A">
        <w:trPr>
          <w:trHeight w:val="64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5</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20</w:t>
            </w:r>
          </w:p>
        </w:tc>
      </w:tr>
      <w:tr w:rsidR="002E13DF" w:rsidRPr="003D789D" w:rsidTr="00086C6A">
        <w:trPr>
          <w:trHeight w:val="328"/>
          <w:jc w:val="center"/>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194</w:t>
            </w:r>
          </w:p>
        </w:tc>
      </w:tr>
    </w:tbl>
    <w:p w:rsidR="00F65069" w:rsidRPr="003D789D" w:rsidRDefault="00C079E3" w:rsidP="003D789D">
      <w:pPr>
        <w:spacing w:after="0" w:line="240" w:lineRule="auto"/>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обязательные</w:t>
      </w:r>
      <w:r w:rsidRPr="003D789D">
        <w:rPr>
          <w:rFonts w:hAnsi="Times New Roman"/>
          <w:color w:val="auto"/>
          <w:sz w:val="28"/>
          <w:szCs w:val="28"/>
        </w:rPr>
        <w:t xml:space="preserve"> </w:t>
      </w:r>
      <w:r w:rsidRPr="003D789D">
        <w:rPr>
          <w:rFonts w:hAnsi="Times New Roman"/>
          <w:color w:val="auto"/>
          <w:sz w:val="28"/>
          <w:szCs w:val="28"/>
        </w:rPr>
        <w:t>индивидуальные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формированию</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hAnsi="Times New Roman"/>
          <w:color w:val="auto"/>
          <w:sz w:val="28"/>
          <w:szCs w:val="28"/>
        </w:rPr>
        <w:t xml:space="preserve"> </w:t>
      </w:r>
      <w:r w:rsidRPr="003D789D">
        <w:rPr>
          <w:rFonts w:hAnsi="Times New Roman"/>
          <w:color w:val="auto"/>
          <w:sz w:val="28"/>
          <w:szCs w:val="28"/>
        </w:rPr>
        <w:t>количество</w:t>
      </w:r>
      <w:r w:rsidRPr="003D789D">
        <w:rPr>
          <w:rFonts w:hAnsi="Times New Roman"/>
          <w:color w:val="auto"/>
          <w:sz w:val="28"/>
          <w:szCs w:val="28"/>
        </w:rPr>
        <w:t xml:space="preserve"> </w:t>
      </w:r>
      <w:r w:rsidRPr="003D789D">
        <w:rPr>
          <w:rFonts w:hAnsi="Times New Roman"/>
          <w:color w:val="auto"/>
          <w:sz w:val="28"/>
          <w:szCs w:val="28"/>
        </w:rPr>
        <w:t>часов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неделю</w:t>
      </w:r>
      <w:r w:rsidRPr="003D789D">
        <w:rPr>
          <w:rFonts w:hAnsi="Times New Roman"/>
          <w:color w:val="auto"/>
          <w:sz w:val="28"/>
          <w:szCs w:val="28"/>
        </w:rPr>
        <w:t xml:space="preserve"> </w:t>
      </w:r>
      <w:r w:rsidRPr="003D789D">
        <w:rPr>
          <w:rFonts w:hAnsi="Times New Roman"/>
          <w:color w:val="auto"/>
          <w:sz w:val="28"/>
          <w:szCs w:val="28"/>
        </w:rPr>
        <w:t>указано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расчета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одного</w:t>
      </w:r>
      <w:r w:rsidRPr="003D789D">
        <w:rPr>
          <w:rFonts w:hAnsi="Times New Roman"/>
          <w:color w:val="auto"/>
          <w:sz w:val="28"/>
          <w:szCs w:val="28"/>
        </w:rPr>
        <w:t xml:space="preserve"> </w:t>
      </w:r>
      <w:r w:rsidRPr="003D789D">
        <w:rPr>
          <w:rFonts w:hAnsi="Times New Roman"/>
          <w:color w:val="auto"/>
          <w:sz w:val="28"/>
          <w:szCs w:val="28"/>
        </w:rPr>
        <w:t>ученика</w:t>
      </w:r>
      <w:r w:rsidRPr="003D789D">
        <w:rPr>
          <w:rFonts w:ascii="Times New Roman"/>
          <w:color w:val="auto"/>
          <w:sz w:val="28"/>
          <w:szCs w:val="28"/>
        </w:rPr>
        <w:t xml:space="preserve">. </w:t>
      </w:r>
      <w:r w:rsidRPr="003D789D">
        <w:rPr>
          <w:rFonts w:hAnsi="Times New Roman"/>
          <w:color w:val="auto"/>
          <w:sz w:val="28"/>
          <w:szCs w:val="28"/>
        </w:rPr>
        <w:t>Общая</w:t>
      </w:r>
      <w:r w:rsidRPr="003D789D">
        <w:rPr>
          <w:rFonts w:hAnsi="Times New Roman"/>
          <w:color w:val="auto"/>
          <w:sz w:val="28"/>
          <w:szCs w:val="28"/>
        </w:rPr>
        <w:t xml:space="preserve"> </w:t>
      </w:r>
      <w:r w:rsidRPr="003D789D">
        <w:rPr>
          <w:rFonts w:hAnsi="Times New Roman"/>
          <w:color w:val="auto"/>
          <w:sz w:val="28"/>
          <w:szCs w:val="28"/>
        </w:rPr>
        <w:t>недельная</w:t>
      </w:r>
      <w:r w:rsidRPr="003D789D">
        <w:rPr>
          <w:rFonts w:hAnsi="Times New Roman"/>
          <w:color w:val="auto"/>
          <w:sz w:val="28"/>
          <w:szCs w:val="28"/>
        </w:rPr>
        <w:t xml:space="preserve"> </w:t>
      </w:r>
      <w:r w:rsidRPr="003D789D">
        <w:rPr>
          <w:rFonts w:hAnsi="Times New Roman"/>
          <w:color w:val="auto"/>
          <w:sz w:val="28"/>
          <w:szCs w:val="28"/>
        </w:rPr>
        <w:t>нагрузка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зависит</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количества</w:t>
      </w:r>
      <w:r w:rsidRPr="003D789D">
        <w:rPr>
          <w:rFonts w:hAnsi="Times New Roman"/>
          <w:color w:val="auto"/>
          <w:sz w:val="28"/>
          <w:szCs w:val="28"/>
        </w:rPr>
        <w:t xml:space="preserve"> </w:t>
      </w:r>
      <w:r w:rsidRPr="003D789D">
        <w:rPr>
          <w:rFonts w:hAnsi="Times New Roman"/>
          <w:color w:val="auto"/>
          <w:sz w:val="28"/>
          <w:szCs w:val="28"/>
        </w:rPr>
        <w:t>учеников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w:t>
      </w:r>
    </w:p>
    <w:p w:rsidR="00F65069" w:rsidRPr="003D789D" w:rsidRDefault="00C079E3" w:rsidP="003D789D">
      <w:pPr>
        <w:spacing w:after="0" w:line="240" w:lineRule="auto"/>
        <w:jc w:val="both"/>
        <w:rPr>
          <w:color w:val="auto"/>
        </w:rPr>
      </w:pPr>
      <w:r w:rsidRPr="003D789D">
        <w:rPr>
          <w:rFonts w:ascii="Times New Roman" w:eastAsia="Times New Roman" w:hAnsi="Times New Roman" w:cs="Times New Roman"/>
          <w:color w:val="auto"/>
          <w:sz w:val="28"/>
          <w:szCs w:val="28"/>
        </w:rPr>
        <w:br w:type="page"/>
      </w:r>
    </w:p>
    <w:tbl>
      <w:tblPr>
        <w:tblW w:w="102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826"/>
        <w:gridCol w:w="160"/>
        <w:gridCol w:w="2268"/>
        <w:gridCol w:w="850"/>
        <w:gridCol w:w="851"/>
        <w:gridCol w:w="850"/>
        <w:gridCol w:w="851"/>
        <w:gridCol w:w="850"/>
        <w:gridCol w:w="851"/>
        <w:gridCol w:w="850"/>
      </w:tblGrid>
      <w:tr w:rsidR="00F65069" w:rsidRPr="003D789D" w:rsidTr="00086C6A">
        <w:trPr>
          <w:trHeight w:val="1290"/>
        </w:trPr>
        <w:tc>
          <w:tcPr>
            <w:tcW w:w="10207"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r w:rsidRPr="00086C6A">
              <w:rPr>
                <w:rFonts w:hAnsi="Times New Roman"/>
                <w:b/>
                <w:bCs/>
                <w:color w:val="auto"/>
                <w:sz w:val="28"/>
                <w:szCs w:val="28"/>
              </w:rPr>
              <w:t xml:space="preserve"> </w:t>
            </w:r>
          </w:p>
          <w:p w:rsidR="00F65069" w:rsidRPr="00086C6A" w:rsidRDefault="00C079E3" w:rsidP="00086C6A">
            <w:pPr>
              <w:spacing w:after="0" w:line="240" w:lineRule="auto"/>
              <w:ind w:left="284"/>
              <w:jc w:val="center"/>
              <w:rPr>
                <w:rFonts w:ascii="Times New Roman" w:eastAsia="Times New Roman" w:hAnsi="Times New Roman" w:cs="Times New Roman"/>
                <w:b/>
                <w:bCs/>
                <w:color w:val="auto"/>
                <w:sz w:val="28"/>
                <w:szCs w:val="28"/>
              </w:rPr>
            </w:pP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годовой</w:t>
            </w:r>
            <w:r w:rsidRPr="00086C6A">
              <w:rPr>
                <w:rFonts w:hAnsi="Times New Roman"/>
                <w:b/>
                <w:bCs/>
                <w:color w:val="auto"/>
                <w:sz w:val="28"/>
                <w:szCs w:val="28"/>
              </w:rPr>
              <w:t xml:space="preserve"> </w:t>
            </w:r>
            <w:r w:rsidRPr="00086C6A">
              <w:rPr>
                <w:rFonts w:ascii="Times New Roman"/>
                <w:b/>
                <w:bCs/>
                <w:color w:val="auto"/>
                <w:sz w:val="28"/>
                <w:szCs w:val="28"/>
              </w:rPr>
              <w:t>)</w:t>
            </w:r>
          </w:p>
          <w:p w:rsidR="00F65069" w:rsidRPr="00086C6A" w:rsidRDefault="00C079E3" w:rsidP="00086C6A">
            <w:pPr>
              <w:spacing w:after="0" w:line="240" w:lineRule="auto"/>
              <w:ind w:left="284"/>
              <w:jc w:val="center"/>
              <w:rPr>
                <w:color w:val="auto"/>
              </w:rPr>
            </w:pP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1.2)</w:t>
            </w:r>
          </w:p>
        </w:tc>
      </w:tr>
      <w:tr w:rsidR="002E13DF" w:rsidRPr="003D789D" w:rsidTr="00086C6A">
        <w:trPr>
          <w:trHeight w:val="650"/>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4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64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rFonts w:ascii="Times New Roman" w:eastAsia="Times New Roman" w:hAnsi="Times New Roman" w:cs="Times New Roman"/>
                <w:color w:val="auto"/>
                <w:sz w:val="28"/>
                <w:szCs w:val="28"/>
              </w:rPr>
            </w:pPr>
            <w:r w:rsidRPr="00086C6A">
              <w:rPr>
                <w:rFonts w:ascii="Times New Roman"/>
                <w:color w:val="auto"/>
                <w:sz w:val="28"/>
                <w:szCs w:val="28"/>
              </w:rPr>
              <w:t xml:space="preserve">1 </w:t>
            </w:r>
          </w:p>
          <w:p w:rsidR="00F65069" w:rsidRPr="00086C6A" w:rsidRDefault="00C079E3" w:rsidP="00086C6A">
            <w:pPr>
              <w:spacing w:after="0" w:line="240" w:lineRule="auto"/>
              <w:jc w:val="both"/>
              <w:rPr>
                <w:color w:val="auto"/>
              </w:rPr>
            </w:pPr>
            <w:r w:rsidRPr="00086C6A">
              <w:rPr>
                <w:rFonts w:hAnsi="Times New Roman"/>
                <w:color w:val="auto"/>
                <w:sz w:val="28"/>
                <w:szCs w:val="28"/>
              </w:rPr>
              <w:t>доп</w:t>
            </w: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595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968"/>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306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1650</w:t>
            </w:r>
          </w:p>
        </w:tc>
      </w:tr>
      <w:tr w:rsidR="002E13DF" w:rsidRPr="003D789D" w:rsidTr="00086C6A">
        <w:trPr>
          <w:trHeight w:val="96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569</w:t>
            </w:r>
          </w:p>
        </w:tc>
      </w:tr>
      <w:tr w:rsidR="002E13DF" w:rsidRPr="003D789D" w:rsidTr="00086C6A">
        <w:trPr>
          <w:trHeight w:val="128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868</w:t>
            </w:r>
          </w:p>
        </w:tc>
      </w:tr>
      <w:tr w:rsidR="002E13DF" w:rsidRPr="003D789D" w:rsidTr="00086C6A">
        <w:trPr>
          <w:trHeight w:val="968"/>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100</w:t>
            </w:r>
          </w:p>
        </w:tc>
      </w:tr>
      <w:tr w:rsidR="002E13DF" w:rsidRPr="003D789D" w:rsidTr="00086C6A">
        <w:trPr>
          <w:trHeight w:val="64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Окружающий</w:t>
            </w:r>
            <w:r w:rsidRPr="00086C6A">
              <w:rPr>
                <w:rFonts w:hAnsi="Times New Roman"/>
                <w:color w:val="auto"/>
                <w:sz w:val="28"/>
                <w:szCs w:val="28"/>
              </w:rPr>
              <w:t xml:space="preserve"> </w:t>
            </w:r>
            <w:r w:rsidRPr="00086C6A">
              <w:rPr>
                <w:rFonts w:hAnsi="Times New Roman"/>
                <w:color w:val="auto"/>
                <w:sz w:val="28"/>
                <w:szCs w:val="28"/>
              </w:rPr>
              <w:t>мир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r>
      <w:tr w:rsidR="002E13DF" w:rsidRPr="003D789D" w:rsidTr="00086C6A">
        <w:trPr>
          <w:trHeight w:val="160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134</w:t>
            </w:r>
          </w:p>
        </w:tc>
      </w:tr>
      <w:tr w:rsidR="002E13DF" w:rsidRPr="003D789D" w:rsidTr="00086C6A">
        <w:trPr>
          <w:trHeight w:val="648"/>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826"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r>
      <w:tr w:rsidR="002E13DF" w:rsidRPr="003D789D" w:rsidTr="00086C6A">
        <w:trPr>
          <w:trHeight w:val="968"/>
        </w:trPr>
        <w:tc>
          <w:tcPr>
            <w:tcW w:w="1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606</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4242</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4514</w:t>
            </w:r>
          </w:p>
        </w:tc>
      </w:tr>
      <w:tr w:rsidR="002E13DF" w:rsidRPr="003D789D" w:rsidTr="00086C6A">
        <w:trPr>
          <w:trHeight w:val="96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работу</w:t>
            </w: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2020</w:t>
            </w:r>
          </w:p>
        </w:tc>
      </w:tr>
      <w:tr w:rsidR="002E13DF" w:rsidRPr="003D789D" w:rsidTr="00086C6A">
        <w:trPr>
          <w:trHeight w:val="2568"/>
        </w:trPr>
        <w:tc>
          <w:tcPr>
            <w:tcW w:w="19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область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Формирование</w:t>
            </w:r>
            <w:r w:rsidRPr="00086C6A">
              <w:rPr>
                <w:rFonts w:hAnsi="Times New Roman"/>
                <w:color w:val="auto"/>
                <w:kern w:val="2"/>
                <w:sz w:val="28"/>
                <w:szCs w:val="28"/>
              </w:rPr>
              <w:t xml:space="preserve"> </w:t>
            </w:r>
            <w:r w:rsidRPr="00086C6A">
              <w:rPr>
                <w:rFonts w:hAnsi="Times New Roman"/>
                <w:color w:val="auto"/>
                <w:kern w:val="2"/>
                <w:sz w:val="28"/>
                <w:szCs w:val="28"/>
              </w:rPr>
              <w:t>речевого</w:t>
            </w:r>
            <w:r w:rsidRPr="00086C6A">
              <w:rPr>
                <w:rFonts w:hAnsi="Times New Roman"/>
                <w:color w:val="auto"/>
                <w:kern w:val="2"/>
                <w:sz w:val="28"/>
                <w:szCs w:val="28"/>
              </w:rPr>
              <w:t xml:space="preserve"> </w:t>
            </w:r>
            <w:r w:rsidRPr="00086C6A">
              <w:rPr>
                <w:rFonts w:hAnsi="Times New Roman"/>
                <w:color w:val="auto"/>
                <w:kern w:val="2"/>
                <w:sz w:val="28"/>
                <w:szCs w:val="28"/>
              </w:rPr>
              <w:t>слуха</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произносительной</w:t>
            </w:r>
            <w:r w:rsidRPr="00086C6A">
              <w:rPr>
                <w:rFonts w:hAnsi="Times New Roman"/>
                <w:color w:val="auto"/>
                <w:kern w:val="2"/>
                <w:sz w:val="28"/>
                <w:szCs w:val="28"/>
              </w:rPr>
              <w:t xml:space="preserve"> </w:t>
            </w:r>
            <w:r w:rsidRPr="00086C6A">
              <w:rPr>
                <w:rFonts w:hAnsi="Times New Roman"/>
                <w:color w:val="auto"/>
                <w:kern w:val="2"/>
                <w:sz w:val="28"/>
                <w:szCs w:val="28"/>
              </w:rPr>
              <w:t>стороны</w:t>
            </w:r>
            <w:r w:rsidRPr="00086C6A">
              <w:rPr>
                <w:rFonts w:hAnsi="Times New Roman"/>
                <w:color w:val="auto"/>
                <w:kern w:val="2"/>
                <w:sz w:val="28"/>
                <w:szCs w:val="28"/>
              </w:rPr>
              <w:t xml:space="preserve"> </w:t>
            </w:r>
            <w:r w:rsidRPr="00086C6A">
              <w:rPr>
                <w:rFonts w:hAnsi="Times New Roman"/>
                <w:color w:val="auto"/>
                <w:kern w:val="2"/>
                <w:sz w:val="28"/>
                <w:szCs w:val="28"/>
              </w:rPr>
              <w:t>устной</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r w:rsidRPr="00086C6A">
              <w:rPr>
                <w:rFonts w:ascii="Times New Roman"/>
                <w:color w:val="auto"/>
                <w:kern w:val="2"/>
                <w:sz w:val="28"/>
                <w:szCs w:val="28"/>
              </w:rPr>
              <w:t>(</w:t>
            </w:r>
            <w:r w:rsidRPr="00086C6A">
              <w:rPr>
                <w:rFonts w:hAnsi="Times New Roman"/>
                <w:color w:val="auto"/>
                <w:kern w:val="2"/>
                <w:sz w:val="28"/>
                <w:szCs w:val="28"/>
              </w:rPr>
              <w:t>индивидуальные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ascii="Times New Roman"/>
                <w:color w:val="auto"/>
                <w:kern w:val="2"/>
                <w:sz w:val="28"/>
                <w:szCs w:val="28"/>
              </w:rPr>
              <w:t>)</w:t>
            </w:r>
            <w:r w:rsidRPr="00086C6A">
              <w:rPr>
                <w:rFonts w:ascii="Times New Roman"/>
                <w:color w:val="auto"/>
                <w:kern w:val="2"/>
                <w:sz w:val="28"/>
                <w:szCs w:val="28"/>
                <w:vertAlign w:val="superscript"/>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606</w:t>
            </w:r>
          </w:p>
        </w:tc>
      </w:tr>
      <w:tr w:rsidR="002E13DF" w:rsidRPr="003D789D" w:rsidTr="00086C6A">
        <w:trPr>
          <w:trHeight w:val="968"/>
        </w:trPr>
        <w:tc>
          <w:tcPr>
            <w:tcW w:w="19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Музыкально</w:t>
            </w:r>
            <w:r w:rsidRPr="00086C6A">
              <w:rPr>
                <w:rFonts w:ascii="Times New Roman"/>
                <w:color w:val="auto"/>
                <w:kern w:val="2"/>
                <w:sz w:val="28"/>
                <w:szCs w:val="28"/>
              </w:rPr>
              <w:t>-</w:t>
            </w:r>
            <w:r w:rsidRPr="00086C6A">
              <w:rPr>
                <w:rFonts w:hAnsi="Times New Roman"/>
                <w:color w:val="auto"/>
                <w:kern w:val="2"/>
                <w:sz w:val="28"/>
                <w:szCs w:val="28"/>
              </w:rPr>
              <w:t>ритмические</w:t>
            </w:r>
            <w:r w:rsidRPr="00086C6A">
              <w:rPr>
                <w:rFonts w:hAnsi="Times New Roman"/>
                <w:color w:val="auto"/>
                <w:kern w:val="2"/>
                <w:sz w:val="28"/>
                <w:szCs w:val="28"/>
              </w:rPr>
              <w:t xml:space="preserve"> </w:t>
            </w:r>
            <w:r w:rsidRPr="00086C6A">
              <w:rPr>
                <w:rFonts w:hAnsi="Times New Roman"/>
                <w:color w:val="auto"/>
                <w:kern w:val="2"/>
                <w:sz w:val="28"/>
                <w:szCs w:val="28"/>
              </w:rPr>
              <w:t>занятия</w:t>
            </w:r>
            <w:r w:rsidRPr="00086C6A">
              <w:rPr>
                <w:rFonts w:hAnsi="Times New Roman"/>
                <w:color w:val="auto"/>
                <w:kern w:val="2"/>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436</w:t>
            </w:r>
          </w:p>
        </w:tc>
      </w:tr>
      <w:tr w:rsidR="002E13DF" w:rsidRPr="003D789D" w:rsidTr="00086C6A">
        <w:trPr>
          <w:trHeight w:val="1288"/>
        </w:trPr>
        <w:tc>
          <w:tcPr>
            <w:tcW w:w="19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Развитие</w:t>
            </w:r>
            <w:r w:rsidRPr="00086C6A">
              <w:rPr>
                <w:rFonts w:hAnsi="Times New Roman"/>
                <w:color w:val="auto"/>
                <w:kern w:val="2"/>
                <w:sz w:val="28"/>
                <w:szCs w:val="28"/>
              </w:rPr>
              <w:t xml:space="preserve"> </w:t>
            </w:r>
            <w:r w:rsidRPr="00086C6A">
              <w:rPr>
                <w:rFonts w:hAnsi="Times New Roman"/>
                <w:color w:val="auto"/>
                <w:kern w:val="2"/>
                <w:sz w:val="28"/>
                <w:szCs w:val="28"/>
              </w:rPr>
              <w:t>слухового</w:t>
            </w:r>
            <w:r w:rsidRPr="00086C6A">
              <w:rPr>
                <w:rFonts w:hAnsi="Times New Roman"/>
                <w:color w:val="auto"/>
                <w:kern w:val="2"/>
                <w:sz w:val="28"/>
                <w:szCs w:val="28"/>
              </w:rPr>
              <w:t xml:space="preserve"> </w:t>
            </w:r>
            <w:r w:rsidRPr="00086C6A">
              <w:rPr>
                <w:rFonts w:hAnsi="Times New Roman"/>
                <w:color w:val="auto"/>
                <w:kern w:val="2"/>
                <w:sz w:val="28"/>
                <w:szCs w:val="28"/>
              </w:rPr>
              <w:t>восприятия</w:t>
            </w:r>
            <w:r w:rsidRPr="00086C6A">
              <w:rPr>
                <w:rFonts w:hAnsi="Times New Roman"/>
                <w:color w:val="auto"/>
                <w:kern w:val="2"/>
                <w:sz w:val="28"/>
                <w:szCs w:val="28"/>
              </w:rPr>
              <w:t xml:space="preserve"> </w:t>
            </w:r>
            <w:r w:rsidRPr="00086C6A">
              <w:rPr>
                <w:rFonts w:hAnsi="Times New Roman"/>
                <w:color w:val="auto"/>
                <w:kern w:val="2"/>
                <w:sz w:val="28"/>
                <w:szCs w:val="28"/>
              </w:rPr>
              <w:t>и</w:t>
            </w:r>
            <w:r w:rsidRPr="00086C6A">
              <w:rPr>
                <w:rFonts w:hAnsi="Times New Roman"/>
                <w:color w:val="auto"/>
                <w:kern w:val="2"/>
                <w:sz w:val="28"/>
                <w:szCs w:val="28"/>
              </w:rPr>
              <w:t xml:space="preserve"> </w:t>
            </w:r>
            <w:r w:rsidRPr="00086C6A">
              <w:rPr>
                <w:rFonts w:hAnsi="Times New Roman"/>
                <w:color w:val="auto"/>
                <w:kern w:val="2"/>
                <w:sz w:val="28"/>
                <w:szCs w:val="28"/>
              </w:rPr>
              <w:t>техника</w:t>
            </w:r>
            <w:r w:rsidRPr="00086C6A">
              <w:rPr>
                <w:rFonts w:hAnsi="Times New Roman"/>
                <w:color w:val="auto"/>
                <w:kern w:val="2"/>
                <w:sz w:val="28"/>
                <w:szCs w:val="28"/>
              </w:rPr>
              <w:t xml:space="preserve"> </w:t>
            </w:r>
            <w:r w:rsidRPr="00086C6A">
              <w:rPr>
                <w:rFonts w:hAnsi="Times New Roman"/>
                <w:color w:val="auto"/>
                <w:kern w:val="2"/>
                <w:sz w:val="28"/>
                <w:szCs w:val="28"/>
              </w:rPr>
              <w:t>речи</w:t>
            </w:r>
            <w:r w:rsidRPr="00086C6A">
              <w:rPr>
                <w:rFonts w:hAnsi="Times New Roman"/>
                <w:color w:val="auto"/>
                <w:kern w:val="2"/>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100</w:t>
            </w:r>
          </w:p>
        </w:tc>
      </w:tr>
      <w:tr w:rsidR="002E13DF" w:rsidRPr="003D789D" w:rsidTr="00086C6A">
        <w:trPr>
          <w:trHeight w:val="968"/>
        </w:trPr>
        <w:tc>
          <w:tcPr>
            <w:tcW w:w="19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kern w:val="2"/>
                <w:sz w:val="28"/>
                <w:szCs w:val="28"/>
              </w:rPr>
              <w:t>Социально</w:t>
            </w:r>
            <w:r w:rsidRPr="00086C6A">
              <w:rPr>
                <w:rFonts w:hAnsi="Times New Roman"/>
                <w:color w:val="auto"/>
                <w:kern w:val="2"/>
                <w:sz w:val="28"/>
                <w:szCs w:val="28"/>
              </w:rPr>
              <w:t xml:space="preserve"> </w:t>
            </w:r>
            <w:r w:rsidRPr="00086C6A">
              <w:rPr>
                <w:rFonts w:hAnsi="Times New Roman"/>
                <w:color w:val="auto"/>
                <w:kern w:val="2"/>
                <w:sz w:val="28"/>
                <w:szCs w:val="28"/>
              </w:rPr>
              <w:t>–</w:t>
            </w:r>
            <w:r w:rsidRPr="00086C6A">
              <w:rPr>
                <w:rFonts w:hAnsi="Times New Roman"/>
                <w:color w:val="auto"/>
                <w:kern w:val="2"/>
                <w:sz w:val="28"/>
                <w:szCs w:val="28"/>
              </w:rPr>
              <w:t xml:space="preserve"> </w:t>
            </w:r>
            <w:r w:rsidRPr="00086C6A">
              <w:rPr>
                <w:rFonts w:hAnsi="Times New Roman"/>
                <w:color w:val="auto"/>
                <w:kern w:val="2"/>
                <w:sz w:val="28"/>
                <w:szCs w:val="28"/>
              </w:rPr>
              <w:t>бытовая</w:t>
            </w:r>
            <w:r w:rsidRPr="00086C6A">
              <w:rPr>
                <w:rFonts w:hAnsi="Times New Roman"/>
                <w:color w:val="auto"/>
                <w:kern w:val="2"/>
                <w:sz w:val="28"/>
                <w:szCs w:val="28"/>
              </w:rPr>
              <w:t xml:space="preserve"> </w:t>
            </w:r>
            <w:r w:rsidRPr="00086C6A">
              <w:rPr>
                <w:rFonts w:hAnsi="Times New Roman"/>
                <w:color w:val="auto"/>
                <w:kern w:val="2"/>
                <w:sz w:val="28"/>
                <w:szCs w:val="28"/>
              </w:rPr>
              <w:t>ориентировка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r>
      <w:tr w:rsidR="002E13DF" w:rsidRPr="003D789D" w:rsidTr="00086C6A">
        <w:trPr>
          <w:trHeight w:val="64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674</w:t>
            </w:r>
          </w:p>
        </w:tc>
      </w:tr>
      <w:tr w:rsidR="002E13DF" w:rsidRPr="003D789D" w:rsidTr="00086C6A">
        <w:trPr>
          <w:trHeight w:val="328"/>
        </w:trPr>
        <w:tc>
          <w:tcPr>
            <w:tcW w:w="42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6534</w:t>
            </w:r>
          </w:p>
        </w:tc>
      </w:tr>
    </w:tbl>
    <w:p w:rsidR="00F65069" w:rsidRPr="003D789D" w:rsidRDefault="00C079E3" w:rsidP="003D789D">
      <w:pPr>
        <w:tabs>
          <w:tab w:val="right" w:leader="dot" w:pos="6549"/>
        </w:tabs>
        <w:spacing w:after="0" w:line="240" w:lineRule="auto"/>
        <w:ind w:right="139" w:firstLine="709"/>
        <w:jc w:val="both"/>
        <w:rPr>
          <w:color w:val="auto"/>
        </w:rPr>
      </w:pPr>
      <w:r w:rsidRPr="003D789D">
        <w:rPr>
          <w:rFonts w:ascii="Trebuchet MS"/>
          <w:color w:val="auto"/>
        </w:rPr>
        <w:t xml:space="preserve">*- </w:t>
      </w:r>
      <w:r w:rsidRPr="003D789D">
        <w:rPr>
          <w:rFonts w:hAnsi="Times New Roman"/>
          <w:color w:val="auto"/>
          <w:sz w:val="20"/>
          <w:szCs w:val="20"/>
        </w:rPr>
        <w:t>на</w:t>
      </w:r>
      <w:r w:rsidRPr="003D789D">
        <w:rPr>
          <w:rFonts w:hAnsi="Times New Roman"/>
          <w:color w:val="auto"/>
          <w:sz w:val="20"/>
          <w:szCs w:val="20"/>
        </w:rPr>
        <w:t xml:space="preserve"> </w:t>
      </w:r>
      <w:r w:rsidRPr="003D789D">
        <w:rPr>
          <w:rFonts w:hAnsi="Times New Roman"/>
          <w:color w:val="auto"/>
          <w:sz w:val="20"/>
          <w:szCs w:val="20"/>
        </w:rPr>
        <w:t>обязательные</w:t>
      </w:r>
      <w:r w:rsidRPr="003D789D">
        <w:rPr>
          <w:rFonts w:hAnsi="Times New Roman"/>
          <w:color w:val="auto"/>
          <w:sz w:val="20"/>
          <w:szCs w:val="20"/>
        </w:rPr>
        <w:t xml:space="preserve"> </w:t>
      </w:r>
      <w:r w:rsidRPr="003D789D">
        <w:rPr>
          <w:rFonts w:hAnsi="Times New Roman"/>
          <w:color w:val="auto"/>
          <w:sz w:val="20"/>
          <w:szCs w:val="20"/>
        </w:rPr>
        <w:t>индивидуальные</w:t>
      </w:r>
      <w:r w:rsidRPr="003D789D">
        <w:rPr>
          <w:rFonts w:hAnsi="Times New Roman"/>
          <w:color w:val="auto"/>
          <w:sz w:val="20"/>
          <w:szCs w:val="20"/>
        </w:rPr>
        <w:t xml:space="preserve"> </w:t>
      </w:r>
      <w:r w:rsidRPr="003D789D">
        <w:rPr>
          <w:rFonts w:hAnsi="Times New Roman"/>
          <w:color w:val="auto"/>
          <w:sz w:val="20"/>
          <w:szCs w:val="20"/>
        </w:rPr>
        <w:t>занятия</w:t>
      </w:r>
      <w:r w:rsidRPr="003D789D">
        <w:rPr>
          <w:rFonts w:hAnsi="Times New Roman"/>
          <w:color w:val="auto"/>
          <w:sz w:val="20"/>
          <w:szCs w:val="20"/>
        </w:rPr>
        <w:t xml:space="preserve"> </w:t>
      </w:r>
      <w:r w:rsidRPr="003D789D">
        <w:rPr>
          <w:rFonts w:hAnsi="Times New Roman"/>
          <w:color w:val="auto"/>
          <w:sz w:val="20"/>
          <w:szCs w:val="20"/>
        </w:rPr>
        <w:t>по</w:t>
      </w:r>
      <w:r w:rsidRPr="003D789D">
        <w:rPr>
          <w:rFonts w:hAnsi="Times New Roman"/>
          <w:color w:val="auto"/>
          <w:sz w:val="20"/>
          <w:szCs w:val="20"/>
        </w:rPr>
        <w:t xml:space="preserve"> </w:t>
      </w:r>
      <w:r w:rsidRPr="003D789D">
        <w:rPr>
          <w:rFonts w:hAnsi="Times New Roman"/>
          <w:color w:val="auto"/>
          <w:sz w:val="20"/>
          <w:szCs w:val="20"/>
        </w:rPr>
        <w:t>формированию</w:t>
      </w:r>
      <w:r w:rsidRPr="003D789D">
        <w:rPr>
          <w:rFonts w:hAnsi="Times New Roman"/>
          <w:color w:val="auto"/>
          <w:sz w:val="20"/>
          <w:szCs w:val="20"/>
        </w:rPr>
        <w:t xml:space="preserve"> </w:t>
      </w:r>
      <w:r w:rsidRPr="003D789D">
        <w:rPr>
          <w:rFonts w:hAnsi="Times New Roman"/>
          <w:color w:val="auto"/>
          <w:sz w:val="20"/>
          <w:szCs w:val="20"/>
        </w:rPr>
        <w:t>речевого</w:t>
      </w:r>
      <w:r w:rsidRPr="003D789D">
        <w:rPr>
          <w:rFonts w:hAnsi="Times New Roman"/>
          <w:color w:val="auto"/>
          <w:sz w:val="20"/>
          <w:szCs w:val="20"/>
        </w:rPr>
        <w:t xml:space="preserve"> </w:t>
      </w:r>
      <w:r w:rsidRPr="003D789D">
        <w:rPr>
          <w:rFonts w:hAnsi="Times New Roman"/>
          <w:color w:val="auto"/>
          <w:sz w:val="20"/>
          <w:szCs w:val="20"/>
        </w:rPr>
        <w:t>слуха</w:t>
      </w:r>
      <w:r w:rsidRPr="003D789D">
        <w:rPr>
          <w:rFonts w:hAnsi="Times New Roman"/>
          <w:color w:val="auto"/>
          <w:sz w:val="20"/>
          <w:szCs w:val="20"/>
        </w:rPr>
        <w:t xml:space="preserve"> </w:t>
      </w:r>
      <w:r w:rsidRPr="003D789D">
        <w:rPr>
          <w:rFonts w:hAnsi="Times New Roman"/>
          <w:color w:val="auto"/>
          <w:sz w:val="20"/>
          <w:szCs w:val="20"/>
        </w:rPr>
        <w:t>и</w:t>
      </w:r>
      <w:r w:rsidRPr="003D789D">
        <w:rPr>
          <w:rFonts w:hAnsi="Times New Roman"/>
          <w:color w:val="auto"/>
          <w:sz w:val="20"/>
          <w:szCs w:val="20"/>
        </w:rPr>
        <w:t xml:space="preserve"> </w:t>
      </w:r>
      <w:r w:rsidRPr="003D789D">
        <w:rPr>
          <w:rFonts w:hAnsi="Times New Roman"/>
          <w:color w:val="auto"/>
          <w:sz w:val="20"/>
          <w:szCs w:val="20"/>
        </w:rPr>
        <w:t>произносительной</w:t>
      </w:r>
      <w:r w:rsidRPr="003D789D">
        <w:rPr>
          <w:rFonts w:hAnsi="Times New Roman"/>
          <w:color w:val="auto"/>
          <w:sz w:val="20"/>
          <w:szCs w:val="20"/>
        </w:rPr>
        <w:t xml:space="preserve"> </w:t>
      </w:r>
      <w:r w:rsidRPr="003D789D">
        <w:rPr>
          <w:rFonts w:hAnsi="Times New Roman"/>
          <w:color w:val="auto"/>
          <w:sz w:val="20"/>
          <w:szCs w:val="20"/>
        </w:rPr>
        <w:t>стороны</w:t>
      </w:r>
      <w:r w:rsidRPr="003D789D">
        <w:rPr>
          <w:rFonts w:hAnsi="Times New Roman"/>
          <w:color w:val="auto"/>
          <w:sz w:val="20"/>
          <w:szCs w:val="20"/>
        </w:rPr>
        <w:t xml:space="preserve"> </w:t>
      </w:r>
      <w:r w:rsidRPr="003D789D">
        <w:rPr>
          <w:rFonts w:hAnsi="Times New Roman"/>
          <w:color w:val="auto"/>
          <w:sz w:val="20"/>
          <w:szCs w:val="20"/>
        </w:rPr>
        <w:t>устной</w:t>
      </w:r>
      <w:r w:rsidRPr="003D789D">
        <w:rPr>
          <w:rFonts w:hAnsi="Times New Roman"/>
          <w:color w:val="auto"/>
          <w:sz w:val="20"/>
          <w:szCs w:val="20"/>
        </w:rPr>
        <w:t xml:space="preserve"> </w:t>
      </w:r>
      <w:r w:rsidRPr="003D789D">
        <w:rPr>
          <w:rFonts w:hAnsi="Times New Roman"/>
          <w:color w:val="auto"/>
          <w:sz w:val="20"/>
          <w:szCs w:val="20"/>
        </w:rPr>
        <w:t>речи</w:t>
      </w:r>
      <w:r w:rsidRPr="003D789D">
        <w:rPr>
          <w:rFonts w:hAnsi="Times New Roman"/>
          <w:color w:val="auto"/>
          <w:sz w:val="20"/>
          <w:szCs w:val="20"/>
        </w:rPr>
        <w:t xml:space="preserve"> </w:t>
      </w:r>
      <w:r w:rsidRPr="003D789D">
        <w:rPr>
          <w:rFonts w:hAnsi="Times New Roman"/>
          <w:color w:val="auto"/>
          <w:sz w:val="20"/>
          <w:szCs w:val="20"/>
        </w:rPr>
        <w:t>количество</w:t>
      </w:r>
      <w:r w:rsidRPr="003D789D">
        <w:rPr>
          <w:rFonts w:hAnsi="Times New Roman"/>
          <w:color w:val="auto"/>
          <w:sz w:val="20"/>
          <w:szCs w:val="20"/>
        </w:rPr>
        <w:t xml:space="preserve"> </w:t>
      </w:r>
      <w:r w:rsidRPr="003D789D">
        <w:rPr>
          <w:rFonts w:hAnsi="Times New Roman"/>
          <w:color w:val="auto"/>
          <w:sz w:val="20"/>
          <w:szCs w:val="20"/>
        </w:rPr>
        <w:t>часов</w:t>
      </w:r>
      <w:r w:rsidRPr="003D789D">
        <w:rPr>
          <w:rFonts w:hAnsi="Times New Roman"/>
          <w:color w:val="auto"/>
          <w:sz w:val="20"/>
          <w:szCs w:val="20"/>
        </w:rPr>
        <w:t xml:space="preserve"> </w:t>
      </w:r>
      <w:r w:rsidRPr="003D789D">
        <w:rPr>
          <w:rFonts w:hAnsi="Times New Roman"/>
          <w:color w:val="auto"/>
          <w:sz w:val="20"/>
          <w:szCs w:val="20"/>
        </w:rPr>
        <w:t>в</w:t>
      </w:r>
      <w:r w:rsidRPr="003D789D">
        <w:rPr>
          <w:rFonts w:hAnsi="Times New Roman"/>
          <w:color w:val="auto"/>
          <w:sz w:val="20"/>
          <w:szCs w:val="20"/>
        </w:rPr>
        <w:t xml:space="preserve"> </w:t>
      </w:r>
      <w:r w:rsidRPr="003D789D">
        <w:rPr>
          <w:rFonts w:hAnsi="Times New Roman"/>
          <w:color w:val="auto"/>
          <w:sz w:val="20"/>
          <w:szCs w:val="20"/>
        </w:rPr>
        <w:t>неделю</w:t>
      </w:r>
      <w:r w:rsidRPr="003D789D">
        <w:rPr>
          <w:rFonts w:hAnsi="Times New Roman"/>
          <w:color w:val="auto"/>
          <w:sz w:val="20"/>
          <w:szCs w:val="20"/>
        </w:rPr>
        <w:t xml:space="preserve"> </w:t>
      </w:r>
      <w:r w:rsidRPr="003D789D">
        <w:rPr>
          <w:rFonts w:hAnsi="Times New Roman"/>
          <w:color w:val="auto"/>
          <w:sz w:val="20"/>
          <w:szCs w:val="20"/>
        </w:rPr>
        <w:t>указано</w:t>
      </w:r>
      <w:r w:rsidRPr="003D789D">
        <w:rPr>
          <w:rFonts w:hAnsi="Times New Roman"/>
          <w:color w:val="auto"/>
          <w:sz w:val="20"/>
          <w:szCs w:val="20"/>
        </w:rPr>
        <w:t xml:space="preserve"> </w:t>
      </w:r>
      <w:r w:rsidRPr="003D789D">
        <w:rPr>
          <w:rFonts w:hAnsi="Times New Roman"/>
          <w:color w:val="auto"/>
          <w:sz w:val="20"/>
          <w:szCs w:val="20"/>
        </w:rPr>
        <w:t>из</w:t>
      </w:r>
      <w:r w:rsidRPr="003D789D">
        <w:rPr>
          <w:rFonts w:hAnsi="Times New Roman"/>
          <w:color w:val="auto"/>
          <w:sz w:val="20"/>
          <w:szCs w:val="20"/>
        </w:rPr>
        <w:t xml:space="preserve"> </w:t>
      </w:r>
      <w:r w:rsidRPr="003D789D">
        <w:rPr>
          <w:rFonts w:hAnsi="Times New Roman"/>
          <w:color w:val="auto"/>
          <w:sz w:val="20"/>
          <w:szCs w:val="20"/>
        </w:rPr>
        <w:t>расчета</w:t>
      </w:r>
      <w:r w:rsidRPr="003D789D">
        <w:rPr>
          <w:rFonts w:hAnsi="Times New Roman"/>
          <w:color w:val="auto"/>
          <w:sz w:val="20"/>
          <w:szCs w:val="20"/>
        </w:rPr>
        <w:t xml:space="preserve"> </w:t>
      </w:r>
      <w:r w:rsidRPr="003D789D">
        <w:rPr>
          <w:rFonts w:hAnsi="Times New Roman"/>
          <w:color w:val="auto"/>
          <w:sz w:val="20"/>
          <w:szCs w:val="20"/>
        </w:rPr>
        <w:t>на</w:t>
      </w:r>
      <w:r w:rsidRPr="003D789D">
        <w:rPr>
          <w:rFonts w:hAnsi="Times New Roman"/>
          <w:color w:val="auto"/>
          <w:sz w:val="20"/>
          <w:szCs w:val="20"/>
        </w:rPr>
        <w:t xml:space="preserve"> </w:t>
      </w:r>
      <w:r w:rsidRPr="003D789D">
        <w:rPr>
          <w:rFonts w:hAnsi="Times New Roman"/>
          <w:color w:val="auto"/>
          <w:sz w:val="20"/>
          <w:szCs w:val="20"/>
        </w:rPr>
        <w:t>одного</w:t>
      </w:r>
      <w:r w:rsidRPr="003D789D">
        <w:rPr>
          <w:rFonts w:hAnsi="Times New Roman"/>
          <w:color w:val="auto"/>
          <w:sz w:val="20"/>
          <w:szCs w:val="20"/>
        </w:rPr>
        <w:t xml:space="preserve"> </w:t>
      </w:r>
      <w:r w:rsidRPr="003D789D">
        <w:rPr>
          <w:rFonts w:hAnsi="Times New Roman"/>
          <w:color w:val="auto"/>
          <w:sz w:val="20"/>
          <w:szCs w:val="20"/>
        </w:rPr>
        <w:t>ученика</w:t>
      </w:r>
      <w:r w:rsidRPr="003D789D">
        <w:rPr>
          <w:rFonts w:ascii="Times New Roman"/>
          <w:color w:val="auto"/>
          <w:sz w:val="20"/>
          <w:szCs w:val="20"/>
        </w:rPr>
        <w:t xml:space="preserve">. </w:t>
      </w:r>
      <w:r w:rsidRPr="003D789D">
        <w:rPr>
          <w:rFonts w:hAnsi="Times New Roman"/>
          <w:color w:val="auto"/>
          <w:sz w:val="20"/>
          <w:szCs w:val="20"/>
        </w:rPr>
        <w:t>Общая</w:t>
      </w:r>
      <w:r w:rsidRPr="003D789D">
        <w:rPr>
          <w:rFonts w:hAnsi="Times New Roman"/>
          <w:color w:val="auto"/>
          <w:sz w:val="20"/>
          <w:szCs w:val="20"/>
        </w:rPr>
        <w:t xml:space="preserve"> </w:t>
      </w:r>
      <w:r w:rsidRPr="003D789D">
        <w:rPr>
          <w:rFonts w:hAnsi="Times New Roman"/>
          <w:color w:val="auto"/>
          <w:sz w:val="20"/>
          <w:szCs w:val="20"/>
        </w:rPr>
        <w:t>недельная</w:t>
      </w:r>
      <w:r w:rsidRPr="003D789D">
        <w:rPr>
          <w:rFonts w:hAnsi="Times New Roman"/>
          <w:color w:val="auto"/>
          <w:sz w:val="20"/>
          <w:szCs w:val="20"/>
        </w:rPr>
        <w:t xml:space="preserve"> </w:t>
      </w:r>
      <w:r w:rsidRPr="003D789D">
        <w:rPr>
          <w:rFonts w:hAnsi="Times New Roman"/>
          <w:color w:val="auto"/>
          <w:sz w:val="20"/>
          <w:szCs w:val="20"/>
        </w:rPr>
        <w:t>нагрузка</w:t>
      </w:r>
      <w:r w:rsidRPr="003D789D">
        <w:rPr>
          <w:rFonts w:hAnsi="Times New Roman"/>
          <w:color w:val="auto"/>
          <w:sz w:val="20"/>
          <w:szCs w:val="20"/>
        </w:rPr>
        <w:t xml:space="preserve"> </w:t>
      </w:r>
      <w:r w:rsidRPr="003D789D">
        <w:rPr>
          <w:rFonts w:hAnsi="Times New Roman"/>
          <w:color w:val="auto"/>
          <w:sz w:val="20"/>
          <w:szCs w:val="20"/>
        </w:rPr>
        <w:t>на</w:t>
      </w:r>
      <w:r w:rsidRPr="003D789D">
        <w:rPr>
          <w:rFonts w:hAnsi="Times New Roman"/>
          <w:color w:val="auto"/>
          <w:sz w:val="20"/>
          <w:szCs w:val="20"/>
        </w:rPr>
        <w:t xml:space="preserve"> </w:t>
      </w:r>
      <w:r w:rsidRPr="003D789D">
        <w:rPr>
          <w:rFonts w:hAnsi="Times New Roman"/>
          <w:color w:val="auto"/>
          <w:sz w:val="20"/>
          <w:szCs w:val="20"/>
        </w:rPr>
        <w:t>класс</w:t>
      </w:r>
      <w:r w:rsidRPr="003D789D">
        <w:rPr>
          <w:rFonts w:hAnsi="Times New Roman"/>
          <w:color w:val="auto"/>
          <w:sz w:val="20"/>
          <w:szCs w:val="20"/>
        </w:rPr>
        <w:t xml:space="preserve"> </w:t>
      </w:r>
      <w:r w:rsidRPr="003D789D">
        <w:rPr>
          <w:rFonts w:hAnsi="Times New Roman"/>
          <w:color w:val="auto"/>
          <w:sz w:val="20"/>
          <w:szCs w:val="20"/>
        </w:rPr>
        <w:t>зависит</w:t>
      </w:r>
      <w:r w:rsidRPr="003D789D">
        <w:rPr>
          <w:rFonts w:hAnsi="Times New Roman"/>
          <w:color w:val="auto"/>
          <w:sz w:val="20"/>
          <w:szCs w:val="20"/>
        </w:rPr>
        <w:t xml:space="preserve"> </w:t>
      </w:r>
      <w:r w:rsidRPr="003D789D">
        <w:rPr>
          <w:rFonts w:hAnsi="Times New Roman"/>
          <w:color w:val="auto"/>
          <w:sz w:val="20"/>
          <w:szCs w:val="20"/>
        </w:rPr>
        <w:t>от</w:t>
      </w:r>
      <w:r w:rsidRPr="003D789D">
        <w:rPr>
          <w:rFonts w:hAnsi="Times New Roman"/>
          <w:color w:val="auto"/>
          <w:sz w:val="20"/>
          <w:szCs w:val="20"/>
        </w:rPr>
        <w:t xml:space="preserve"> </w:t>
      </w:r>
      <w:r w:rsidRPr="003D789D">
        <w:rPr>
          <w:rFonts w:hAnsi="Times New Roman"/>
          <w:color w:val="auto"/>
          <w:sz w:val="20"/>
          <w:szCs w:val="20"/>
        </w:rPr>
        <w:t>количества</w:t>
      </w:r>
      <w:r w:rsidRPr="003D789D">
        <w:rPr>
          <w:rFonts w:hAnsi="Times New Roman"/>
          <w:color w:val="auto"/>
          <w:sz w:val="20"/>
          <w:szCs w:val="20"/>
        </w:rPr>
        <w:t xml:space="preserve"> </w:t>
      </w:r>
      <w:r w:rsidRPr="003D789D">
        <w:rPr>
          <w:rFonts w:hAnsi="Times New Roman"/>
          <w:color w:val="auto"/>
          <w:sz w:val="20"/>
          <w:szCs w:val="20"/>
        </w:rPr>
        <w:t>учеников</w:t>
      </w:r>
      <w:r w:rsidRPr="003D789D">
        <w:rPr>
          <w:rFonts w:hAnsi="Times New Roman"/>
          <w:color w:val="auto"/>
          <w:sz w:val="20"/>
          <w:szCs w:val="20"/>
        </w:rPr>
        <w:t xml:space="preserve"> </w:t>
      </w:r>
      <w:r w:rsidRPr="003D789D">
        <w:rPr>
          <w:rFonts w:hAnsi="Times New Roman"/>
          <w:color w:val="auto"/>
          <w:sz w:val="20"/>
          <w:szCs w:val="20"/>
        </w:rPr>
        <w:t>в</w:t>
      </w:r>
      <w:r w:rsidRPr="003D789D">
        <w:rPr>
          <w:rFonts w:hAnsi="Times New Roman"/>
          <w:color w:val="auto"/>
          <w:sz w:val="20"/>
          <w:szCs w:val="20"/>
        </w:rPr>
        <w:t xml:space="preserve"> </w:t>
      </w:r>
      <w:r w:rsidRPr="003D789D">
        <w:rPr>
          <w:rFonts w:hAnsi="Times New Roman"/>
          <w:color w:val="auto"/>
          <w:sz w:val="20"/>
          <w:szCs w:val="20"/>
        </w:rPr>
        <w:t>классе</w:t>
      </w:r>
      <w:r w:rsidRPr="003D789D">
        <w:rPr>
          <w:rFonts w:ascii="Times New Roman"/>
          <w:color w:val="auto"/>
          <w:sz w:val="20"/>
          <w:szCs w:val="20"/>
        </w:rPr>
        <w:t>.</w:t>
      </w:r>
      <w:r w:rsidRPr="003D789D">
        <w:rPr>
          <w:rFonts w:ascii="Times New Roman"/>
          <w:color w:val="auto"/>
          <w:sz w:val="20"/>
          <w:szCs w:val="20"/>
        </w:rPr>
        <w:br w:type="page"/>
      </w:r>
    </w:p>
    <w:p w:rsidR="00F65069" w:rsidRPr="003D789D" w:rsidRDefault="00C079E3" w:rsidP="00085026">
      <w:pPr>
        <w:tabs>
          <w:tab w:val="right" w:leader="dot" w:pos="6549"/>
        </w:tabs>
        <w:spacing w:before="120" w:after="120" w:line="240" w:lineRule="auto"/>
        <w:jc w:val="both"/>
        <w:outlineLvl w:val="2"/>
        <w:rPr>
          <w:rFonts w:ascii="Times New Roman" w:eastAsia="Times New Roman" w:hAnsi="Times New Roman" w:cs="Times New Roman"/>
          <w:b/>
          <w:bCs/>
          <w:color w:val="auto"/>
          <w:sz w:val="28"/>
          <w:szCs w:val="28"/>
          <w:u w:val="single"/>
        </w:rPr>
      </w:pPr>
      <w:bookmarkStart w:id="77" w:name="_Toc432958052"/>
      <w:bookmarkStart w:id="78" w:name="_Toc432960476"/>
      <w:bookmarkStart w:id="79" w:name="_Toc433014101"/>
      <w:r w:rsidRPr="003D789D">
        <w:rPr>
          <w:rFonts w:ascii="Times New Roman"/>
          <w:b/>
          <w:bCs/>
          <w:color w:val="auto"/>
          <w:sz w:val="28"/>
          <w:szCs w:val="28"/>
        </w:rPr>
        <w:t xml:space="preserve">3.3.2.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условий</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085026">
        <w:rPr>
          <w:rFonts w:hAnsi="Times New Roman"/>
          <w:b/>
          <w:bCs/>
          <w:color w:val="auto"/>
          <w:sz w:val="28"/>
          <w:szCs w:val="28"/>
        </w:rPr>
        <w:br/>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bookmarkEnd w:id="77"/>
      <w:bookmarkEnd w:id="78"/>
      <w:bookmarkEnd w:id="79"/>
      <w:r w:rsidRPr="003D789D">
        <w:rPr>
          <w:rFonts w:hAnsi="Times New Roman"/>
          <w:b/>
          <w:bCs/>
          <w:color w:val="auto"/>
          <w:sz w:val="28"/>
          <w:szCs w:val="28"/>
        </w:rPr>
        <w:t xml:space="preserve">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Организация создает условия для реализации АООП </w:t>
      </w:r>
      <w:r w:rsidRPr="00085026">
        <w:rPr>
          <w:rFonts w:ascii="Times New Roman" w:hAnsi="Times New Roman" w:cs="Times New Roman"/>
          <w:color w:val="auto"/>
          <w:spacing w:val="2"/>
          <w:sz w:val="28"/>
          <w:szCs w:val="28"/>
        </w:rPr>
        <w:t>НОО</w:t>
      </w:r>
      <w:r w:rsidRPr="00085026">
        <w:rPr>
          <w:rFonts w:ascii="Times New Roman" w:hAnsi="Times New Roman" w:cs="Times New Roman"/>
          <w:color w:val="auto"/>
          <w:sz w:val="28"/>
          <w:szCs w:val="28"/>
        </w:rPr>
        <w:t xml:space="preserve">, обеспечивающие возможность достижения планируемых результатов освоения глухими обучающимися АООП </w:t>
      </w:r>
      <w:r w:rsidRPr="00085026">
        <w:rPr>
          <w:rFonts w:ascii="Times New Roman" w:hAnsi="Times New Roman" w:cs="Times New Roman"/>
          <w:caps/>
          <w:color w:val="auto"/>
          <w:spacing w:val="2"/>
          <w:sz w:val="28"/>
          <w:szCs w:val="28"/>
        </w:rPr>
        <w:t>НОО</w:t>
      </w:r>
      <w:r w:rsidRPr="00085026">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085026">
        <w:rPr>
          <w:rFonts w:ascii="Times New Roman" w:hAnsi="Times New Roman" w:cs="Times New Roman"/>
          <w:caps/>
          <w:color w:val="auto"/>
          <w:spacing w:val="2"/>
          <w:sz w:val="28"/>
          <w:szCs w:val="28"/>
        </w:rPr>
        <w:t>НОО</w:t>
      </w:r>
      <w:r w:rsidRPr="00085026">
        <w:rPr>
          <w:rFonts w:ascii="Times New Roman" w:hAnsi="Times New Roman" w:cs="Times New Roman"/>
          <w:color w:val="auto"/>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085026">
        <w:rPr>
          <w:rFonts w:ascii="Times New Roman" w:hAnsi="Times New Roman" w:cs="Times New Roman"/>
          <w:caps/>
          <w:color w:val="auto"/>
          <w:spacing w:val="2"/>
          <w:sz w:val="28"/>
          <w:szCs w:val="28"/>
        </w:rPr>
        <w:t xml:space="preserve">НОО </w:t>
      </w:r>
      <w:r w:rsidRPr="00085026">
        <w:rPr>
          <w:rFonts w:ascii="Times New Roman" w:hAnsi="Times New Roman" w:cs="Times New Roman"/>
          <w:color w:val="auto"/>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085026">
        <w:rPr>
          <w:rFonts w:ascii="Times New Roman" w:hAnsi="Times New Roman" w:cs="Times New Roman"/>
          <w:caps/>
          <w:color w:val="auto"/>
          <w:spacing w:val="2"/>
          <w:sz w:val="28"/>
          <w:szCs w:val="28"/>
        </w:rPr>
        <w:t xml:space="preserve"> НОО</w:t>
      </w:r>
      <w:r w:rsidRPr="00085026">
        <w:rPr>
          <w:rFonts w:ascii="Times New Roman" w:hAnsi="Times New Roman" w:cs="Times New Roman"/>
          <w:color w:val="auto"/>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 </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Требования к кадровым условиям реализации </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АООП НОО (вариант1.2)</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Учитель</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 xml:space="preserve">дефектолог </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сурдопедагог</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учитель начальных классов</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«Педагогика» (профилю подготовки «Образование лиц с нарушением слуха»), либо по магистерской программе соответствующей направленности;</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специальности «Сурдопедагогика» с получением квалификации «Учитель-сурдопедагог».</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Учитель музыкально</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ритмических занятий должен иметь высшее образование, аналогичное учителю</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 xml:space="preserve">дефектологу </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сурдопедагог</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учителю начальных классов и 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программе «Сурдопедагогика».</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Педагогические работники – педагог-психолог, учитель рисования, учитель физической культуры, социальный педагог, педагог дополнительного образования, педагог-организатор –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Воспитатели, 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«Педагогика» (профилю подготовки «Образование лиц с нарушением слуха») либо по магистерской программе соответствующей направленности;</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 по специальности «Сурдопедагогика» с получением квалификации «Учитель-сурдопедагог»;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Руководящие работники </w:t>
      </w:r>
      <w:r w:rsidRPr="00085026">
        <w:rPr>
          <w:rFonts w:ascii="Times New Roman" w:hAnsi="Times New Roman" w:cs="Times New Roman"/>
          <w:i/>
          <w:iCs/>
          <w:color w:val="auto"/>
          <w:sz w:val="28"/>
          <w:szCs w:val="28"/>
        </w:rPr>
        <w:t>(</w:t>
      </w:r>
      <w:r w:rsidRPr="00085026">
        <w:rPr>
          <w:rFonts w:ascii="Times New Roman" w:hAnsi="Times New Roman" w:cs="Times New Roman"/>
          <w:color w:val="auto"/>
          <w:sz w:val="28"/>
          <w:szCs w:val="28"/>
        </w:rPr>
        <w:t>административный персонал</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F65069" w:rsidRPr="00085026" w:rsidRDefault="00C079E3" w:rsidP="00085026">
      <w:pPr>
        <w:pStyle w:val="aa"/>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условиях  реализации АООП НОО для глухих обучающихся </w:t>
      </w:r>
      <w:r w:rsidRPr="00085026">
        <w:rPr>
          <w:rFonts w:ascii="Times New Roman" w:hAnsi="Times New Roman" w:cs="Times New Roman"/>
          <w:i/>
          <w:iCs/>
          <w:color w:val="auto"/>
          <w:sz w:val="28"/>
          <w:szCs w:val="28"/>
        </w:rPr>
        <w:t>врамках сетевого взаимодействия</w:t>
      </w:r>
      <w:r w:rsidRPr="00085026">
        <w:rPr>
          <w:rFonts w:ascii="Times New Roman" w:hAnsi="Times New Roman" w:cs="Times New Roman"/>
          <w:color w:val="auto"/>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включая состояние слуха, возможностях лечения, оперативного вмешательства, медицинской реабилитации; подбора слуховых аппаратов, их настройки,  подбора технических средств и др. При необходимости, с учетом соответствующих показаний, </w:t>
      </w:r>
      <w:r w:rsidRPr="00085026">
        <w:rPr>
          <w:rFonts w:ascii="Times New Roman" w:hAnsi="Times New Roman" w:cs="Times New Roman"/>
          <w:i/>
          <w:iCs/>
          <w:color w:val="auto"/>
          <w:sz w:val="28"/>
          <w:szCs w:val="28"/>
        </w:rPr>
        <w:t>в рамках сетевого взаимодействия</w:t>
      </w:r>
      <w:r w:rsidRPr="00085026">
        <w:rPr>
          <w:rFonts w:ascii="Times New Roman" w:hAnsi="Times New Roman" w:cs="Times New Roman"/>
          <w:color w:val="auto"/>
          <w:sz w:val="28"/>
          <w:szCs w:val="28"/>
        </w:rPr>
        <w:t xml:space="preserve"> осуществляется медицинское сопровождение обучающихся.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Требования к финансовым условиям реализации </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АООП НОО (вариант 1.2)</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Финансирование коррекционно-развивающей области должно осуществляться в объеме, предусмотренном действующим законодательством.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Финансовые условия реализации АООП НОО должны обеспечивать возможность выполнения требований Стандарта к условиям реализации и структуре АООП НОО;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отражать структуру и объем расходов, необходимых для реализации АООП НОО, а также механизм их формирования.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специальными условиями получения образования (кадровыми, материально-техническими);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расходами на оплату труда работников, реализующих АООП НОО;</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Финансовое обеспечение должно соответствовать специфике кадровых и материально-технических условий, определенных для данного варианта АООП НОО для разных групп обучающихся с ОВЗ.</w:t>
      </w:r>
    </w:p>
    <w:p w:rsidR="00F65069" w:rsidRPr="00085026" w:rsidRDefault="00C079E3" w:rsidP="00085026">
      <w:pPr>
        <w:spacing w:after="0" w:line="360" w:lineRule="auto"/>
        <w:ind w:firstLine="709"/>
        <w:jc w:val="center"/>
        <w:rPr>
          <w:rFonts w:ascii="Times New Roman" w:eastAsia="Times New Roman" w:hAnsi="Times New Roman" w:cs="Times New Roman"/>
          <w:b/>
          <w:bCs/>
          <w:i/>
          <w:iCs/>
          <w:color w:val="auto"/>
          <w:spacing w:val="-3"/>
          <w:sz w:val="28"/>
          <w:szCs w:val="28"/>
        </w:rPr>
      </w:pPr>
      <w:r w:rsidRPr="00085026">
        <w:rPr>
          <w:rFonts w:ascii="Times New Roman" w:hAnsi="Times New Roman" w:cs="Times New Roman"/>
          <w:b/>
          <w:bCs/>
          <w:i/>
          <w:iCs/>
          <w:color w:val="auto"/>
          <w:spacing w:val="-3"/>
          <w:sz w:val="28"/>
          <w:szCs w:val="28"/>
        </w:rPr>
        <w:t>Определение нормативных затрат на оказание государственной услуги</w:t>
      </w:r>
    </w:p>
    <w:p w:rsidR="00F65069" w:rsidRPr="00085026" w:rsidRDefault="00C079E3" w:rsidP="00085026">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085026">
        <w:rPr>
          <w:rFonts w:ascii="Times New Roman" w:hAnsi="Times New Roman" w:cs="Times New Roman"/>
          <w:color w:val="auto"/>
          <w:sz w:val="28"/>
          <w:szCs w:val="28"/>
        </w:rPr>
        <w:t>глухих обучающихся</w:t>
      </w:r>
      <w:r w:rsidRPr="00085026">
        <w:rPr>
          <w:rFonts w:ascii="Times New Roman" w:hAnsi="Times New Roman" w:cs="Times New Roman"/>
          <w:color w:val="auto"/>
          <w:spacing w:val="-2"/>
          <w:sz w:val="28"/>
          <w:szCs w:val="28"/>
        </w:rPr>
        <w:t>,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65069" w:rsidRPr="00085026" w:rsidRDefault="00C079E3" w:rsidP="00085026">
      <w:pPr>
        <w:tabs>
          <w:tab w:val="left" w:pos="1087"/>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 xml:space="preserve">Нормативные затраты на оказание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услугина </w:t>
      </w:r>
      <w:r w:rsidRPr="00085026">
        <w:rPr>
          <w:rFonts w:ascii="Times New Roman" w:hAnsi="Times New Roman" w:cs="Times New Roman"/>
          <w:color w:val="auto"/>
          <w:sz w:val="28"/>
          <w:szCs w:val="28"/>
        </w:rPr>
        <w:t>соответствующий финансовый год определяются по формуле:</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z w:val="28"/>
          <w:szCs w:val="28"/>
        </w:rPr>
      </w:pPr>
      <w:r w:rsidRPr="00085026">
        <w:rPr>
          <w:rFonts w:ascii="Times New Roman" w:hAnsi="Times New Roman" w:cs="Times New Roman"/>
          <w:b/>
          <w:bCs/>
          <w:i/>
          <w:iCs/>
          <w:color w:val="auto"/>
          <w:sz w:val="28"/>
          <w:szCs w:val="28"/>
        </w:rPr>
        <w:t xml:space="preserve">      З </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гу</w:t>
      </w:r>
      <w:r w:rsidRPr="00085026">
        <w:rPr>
          <w:rFonts w:ascii="Times New Roman" w:hAnsi="Times New Roman" w:cs="Times New Roman"/>
          <w:b/>
          <w:bCs/>
          <w:color w:val="auto"/>
          <w:spacing w:val="-4"/>
          <w:sz w:val="28"/>
          <w:szCs w:val="28"/>
        </w:rPr>
        <w:t xml:space="preserve"> = </w:t>
      </w:r>
      <w:r w:rsidRPr="00085026">
        <w:rPr>
          <w:rFonts w:ascii="Times New Roman" w:hAnsi="Times New Roman" w:cs="Times New Roman"/>
          <w:b/>
          <w:bCs/>
          <w:i/>
          <w:iCs/>
          <w:color w:val="auto"/>
          <w:spacing w:val="-2"/>
          <w:sz w:val="28"/>
          <w:szCs w:val="28"/>
        </w:rPr>
        <w:t>НЗ</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 xml:space="preserve">очр </w:t>
      </w:r>
      <w:r w:rsidRPr="00085026">
        <w:rPr>
          <w:rFonts w:ascii="Times New Roman" w:hAnsi="Times New Roman" w:cs="Times New Roman"/>
          <w:b/>
          <w:bCs/>
          <w:i/>
          <w:iCs/>
          <w:color w:val="auto"/>
          <w:sz w:val="28"/>
          <w:szCs w:val="28"/>
          <w:vertAlign w:val="subscript"/>
        </w:rPr>
        <w:t>*</w:t>
      </w:r>
      <w:r w:rsidRPr="00085026">
        <w:rPr>
          <w:rFonts w:ascii="Times New Roman" w:hAnsi="Times New Roman" w:cs="Times New Roman"/>
          <w:b/>
          <w:bCs/>
          <w:i/>
          <w:iCs/>
          <w:color w:val="auto"/>
          <w:sz w:val="28"/>
          <w:szCs w:val="28"/>
          <w:vertAlign w:val="subscript"/>
          <w:lang w:val="en-US"/>
        </w:rPr>
        <w:t>k</w:t>
      </w:r>
      <w:r w:rsidRPr="00085026">
        <w:rPr>
          <w:rFonts w:ascii="Times New Roman" w:hAnsi="Times New Roman" w:cs="Times New Roman"/>
          <w:i/>
          <w:iCs/>
          <w:color w:val="auto"/>
          <w:sz w:val="28"/>
          <w:szCs w:val="28"/>
          <w:vertAlign w:val="subscript"/>
          <w:lang w:val="en-US"/>
        </w:rPr>
        <w:t>i</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где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З </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гу</w:t>
      </w:r>
      <w:r w:rsidRPr="00085026">
        <w:rPr>
          <w:rFonts w:ascii="Times New Roman" w:hAnsi="Times New Roman" w:cs="Times New Roman"/>
          <w:b/>
          <w:bCs/>
          <w:color w:val="auto"/>
          <w:spacing w:val="-4"/>
          <w:sz w:val="28"/>
          <w:szCs w:val="28"/>
        </w:rPr>
        <w:t xml:space="preserve"> - </w:t>
      </w:r>
      <w:r w:rsidRPr="00085026">
        <w:rPr>
          <w:rFonts w:ascii="Times New Roman" w:hAnsi="Times New Roman" w:cs="Times New Roman"/>
          <w:color w:val="auto"/>
          <w:spacing w:val="-4"/>
          <w:sz w:val="28"/>
          <w:szCs w:val="28"/>
        </w:rPr>
        <w:t>н</w:t>
      </w:r>
      <w:r w:rsidRPr="00085026">
        <w:rPr>
          <w:rFonts w:ascii="Times New Roman" w:hAnsi="Times New Roman" w:cs="Times New Roman"/>
          <w:color w:val="auto"/>
          <w:spacing w:val="-2"/>
          <w:sz w:val="28"/>
          <w:szCs w:val="28"/>
        </w:rPr>
        <w:t xml:space="preserve">ормативные затраты на оказание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услугина </w:t>
      </w:r>
      <w:r w:rsidRPr="00085026">
        <w:rPr>
          <w:rFonts w:ascii="Times New Roman" w:hAnsi="Times New Roman" w:cs="Times New Roman"/>
          <w:color w:val="auto"/>
          <w:sz w:val="28"/>
          <w:szCs w:val="28"/>
        </w:rPr>
        <w:t>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color w:val="auto"/>
          <w:sz w:val="28"/>
          <w:szCs w:val="28"/>
          <w:vertAlign w:val="superscript"/>
          <w:lang w:val="en-US"/>
        </w:rPr>
        <w:t>i</w:t>
      </w:r>
      <w:r w:rsidRPr="00085026">
        <w:rPr>
          <w:rFonts w:ascii="Times New Roman" w:hAnsi="Times New Roman" w:cs="Times New Roman"/>
          <w:color w:val="auto"/>
          <w:sz w:val="28"/>
          <w:szCs w:val="28"/>
          <w:vertAlign w:val="subscript"/>
        </w:rPr>
        <w:t>очр</w:t>
      </w:r>
      <w:r w:rsidRPr="00085026">
        <w:rPr>
          <w:rFonts w:ascii="Times New Roman" w:hAnsi="Times New Roman" w:cs="Times New Roman"/>
          <w:color w:val="auto"/>
          <w:sz w:val="28"/>
          <w:szCs w:val="28"/>
          <w:vertAlign w:val="superscript"/>
        </w:rPr>
        <w:t>_</w:t>
      </w:r>
      <w:r w:rsidRPr="00085026">
        <w:rPr>
          <w:rFonts w:ascii="Times New Roman" w:hAnsi="Times New Roman" w:cs="Times New Roman"/>
          <w:color w:val="auto"/>
          <w:spacing w:val="-2"/>
          <w:sz w:val="28"/>
          <w:szCs w:val="28"/>
        </w:rPr>
        <w:t xml:space="preserve">нормативные затраты на оказание единицы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-той государственной услуги образовательной организации на 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lang w:val="en-US"/>
        </w:rPr>
        <w:t>K</w:t>
      </w:r>
      <w:r w:rsidRPr="00085026">
        <w:rPr>
          <w:rFonts w:ascii="Times New Roman" w:hAnsi="Times New Roman" w:cs="Times New Roman"/>
          <w:i/>
          <w:iCs/>
          <w:color w:val="auto"/>
          <w:sz w:val="28"/>
          <w:szCs w:val="28"/>
          <w:vertAlign w:val="subscript"/>
          <w:lang w:val="en-US"/>
        </w:rPr>
        <w:t>i</w:t>
      </w:r>
      <w:r w:rsidRPr="00085026">
        <w:rPr>
          <w:rFonts w:ascii="Times New Roman" w:hAnsi="Times New Roman" w:cs="Times New Roman"/>
          <w:color w:val="auto"/>
          <w:sz w:val="28"/>
          <w:szCs w:val="28"/>
        </w:rPr>
        <w:t xml:space="preserve">- объем </w:t>
      </w:r>
      <w:r w:rsidRPr="00085026">
        <w:rPr>
          <w:rFonts w:ascii="Times New Roman" w:hAnsi="Times New Roman" w:cs="Times New Roman"/>
          <w:color w:val="auto"/>
          <w:sz w:val="28"/>
          <w:szCs w:val="28"/>
          <w:lang w:val="en-US"/>
        </w:rPr>
        <w:t>i</w:t>
      </w:r>
      <w:r w:rsidRPr="00085026">
        <w:rPr>
          <w:rFonts w:ascii="Times New Roman" w:hAnsi="Times New Roman" w:cs="Times New Roman"/>
          <w:color w:val="auto"/>
          <w:sz w:val="28"/>
          <w:szCs w:val="28"/>
        </w:rPr>
        <w:t>-той государственной услуги в соответствии с государственным (муниципальным) заданием.</w:t>
      </w:r>
    </w:p>
    <w:p w:rsidR="00F65069" w:rsidRPr="00085026" w:rsidRDefault="00C079E3" w:rsidP="00085026">
      <w:pPr>
        <w:tabs>
          <w:tab w:val="left" w:pos="994"/>
        </w:tabs>
        <w:spacing w:after="0" w:line="360" w:lineRule="auto"/>
        <w:ind w:firstLine="709"/>
        <w:jc w:val="both"/>
        <w:rPr>
          <w:rFonts w:ascii="Times New Roman" w:eastAsia="Times New Roman" w:hAnsi="Times New Roman" w:cs="Times New Roman"/>
          <w:color w:val="auto"/>
          <w:spacing w:val="-4"/>
          <w:sz w:val="28"/>
          <w:szCs w:val="28"/>
        </w:rPr>
      </w:pPr>
      <w:r w:rsidRPr="00085026">
        <w:rPr>
          <w:rFonts w:ascii="Times New Roman" w:hAnsi="Times New Roman" w:cs="Times New Roman"/>
          <w:color w:val="auto"/>
          <w:spacing w:val="-2"/>
          <w:sz w:val="28"/>
          <w:szCs w:val="28"/>
        </w:rPr>
        <w:t xml:space="preserve">Нормативные затраты на оказание единицы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 образовательной </w:t>
      </w:r>
      <w:r w:rsidRPr="00085026">
        <w:rPr>
          <w:rFonts w:ascii="Times New Roman" w:hAnsi="Times New Roman" w:cs="Times New Roman"/>
          <w:color w:val="auto"/>
          <w:spacing w:val="-4"/>
          <w:sz w:val="28"/>
          <w:szCs w:val="28"/>
        </w:rPr>
        <w:t>организации на соответствующий финансовый год определяются по формуле:</w:t>
      </w:r>
    </w:p>
    <w:p w:rsidR="00F65069" w:rsidRPr="00085026" w:rsidRDefault="00C079E3" w:rsidP="00085026">
      <w:pPr>
        <w:tabs>
          <w:tab w:val="left" w:pos="994"/>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pacing w:val="-2"/>
          <w:sz w:val="28"/>
          <w:szCs w:val="28"/>
        </w:rPr>
        <w:tab/>
        <w:t>НЗ</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очр=</w:t>
      </w:r>
      <w:r w:rsidRPr="00085026">
        <w:rPr>
          <w:rFonts w:ascii="Times New Roman" w:hAnsi="Times New Roman" w:cs="Times New Roman"/>
          <w:b/>
          <w:bCs/>
          <w:i/>
          <w:iCs/>
          <w:color w:val="auto"/>
          <w:spacing w:val="-2"/>
          <w:sz w:val="28"/>
          <w:szCs w:val="28"/>
        </w:rPr>
        <w:t xml:space="preserve"> НЗ</w:t>
      </w:r>
      <w:r w:rsidRPr="00085026">
        <w:rPr>
          <w:rFonts w:ascii="Times New Roman" w:hAnsi="Times New Roman" w:cs="Times New Roman"/>
          <w:i/>
          <w:iCs/>
          <w:color w:val="auto"/>
          <w:sz w:val="28"/>
          <w:szCs w:val="28"/>
          <w:vertAlign w:val="subscript"/>
        </w:rPr>
        <w:t xml:space="preserve"> гу+</w:t>
      </w:r>
      <w:r w:rsidRPr="00085026">
        <w:rPr>
          <w:rFonts w:ascii="Times New Roman" w:hAnsi="Times New Roman" w:cs="Times New Roman"/>
          <w:b/>
          <w:bCs/>
          <w:i/>
          <w:iCs/>
          <w:color w:val="auto"/>
          <w:spacing w:val="-2"/>
          <w:sz w:val="28"/>
          <w:szCs w:val="28"/>
        </w:rPr>
        <w:t xml:space="preserve"> НЗ</w:t>
      </w:r>
      <w:r w:rsidRPr="00085026">
        <w:rPr>
          <w:rFonts w:ascii="Times New Roman" w:hAnsi="Times New Roman" w:cs="Times New Roman"/>
          <w:i/>
          <w:iCs/>
          <w:color w:val="auto"/>
          <w:sz w:val="28"/>
          <w:szCs w:val="28"/>
          <w:vertAlign w:val="subscript"/>
        </w:rPr>
        <w:t xml:space="preserve">он    </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где</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pacing w:val="-4"/>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i/>
          <w:iCs/>
          <w:color w:val="auto"/>
          <w:sz w:val="28"/>
          <w:szCs w:val="28"/>
          <w:vertAlign w:val="superscript"/>
          <w:lang w:val="en-US"/>
        </w:rPr>
        <w:t>i</w:t>
      </w:r>
      <w:r w:rsidRPr="00085026">
        <w:rPr>
          <w:rFonts w:ascii="Times New Roman" w:hAnsi="Times New Roman" w:cs="Times New Roman"/>
          <w:i/>
          <w:iCs/>
          <w:color w:val="auto"/>
          <w:sz w:val="28"/>
          <w:szCs w:val="28"/>
          <w:vertAlign w:val="subscript"/>
        </w:rPr>
        <w:t>очр -</w:t>
      </w:r>
      <w:r w:rsidRPr="00085026">
        <w:rPr>
          <w:rFonts w:ascii="Times New Roman" w:hAnsi="Times New Roman" w:cs="Times New Roman"/>
          <w:color w:val="auto"/>
          <w:spacing w:val="-2"/>
          <w:sz w:val="28"/>
          <w:szCs w:val="28"/>
        </w:rPr>
        <w:t xml:space="preserve"> нормативные затраты на оказание единицы </w:t>
      </w:r>
      <w:r w:rsidRPr="00085026">
        <w:rPr>
          <w:rFonts w:ascii="Times New Roman" w:hAnsi="Times New Roman" w:cs="Times New Roman"/>
          <w:color w:val="auto"/>
          <w:spacing w:val="-2"/>
          <w:sz w:val="28"/>
          <w:szCs w:val="28"/>
          <w:lang w:val="en-US"/>
        </w:rPr>
        <w:t>i</w:t>
      </w:r>
      <w:r w:rsidRPr="00085026">
        <w:rPr>
          <w:rFonts w:ascii="Times New Roman" w:hAnsi="Times New Roman" w:cs="Times New Roman"/>
          <w:color w:val="auto"/>
          <w:spacing w:val="-2"/>
          <w:sz w:val="28"/>
          <w:szCs w:val="28"/>
        </w:rPr>
        <w:t xml:space="preserve">-той государственной услуги образовательной </w:t>
      </w:r>
      <w:r w:rsidRPr="00085026">
        <w:rPr>
          <w:rFonts w:ascii="Times New Roman" w:hAnsi="Times New Roman" w:cs="Times New Roman"/>
          <w:color w:val="auto"/>
          <w:spacing w:val="-4"/>
          <w:sz w:val="28"/>
          <w:szCs w:val="28"/>
        </w:rPr>
        <w:t>организации на 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color w:val="auto"/>
          <w:sz w:val="28"/>
          <w:szCs w:val="28"/>
          <w:vertAlign w:val="subscript"/>
        </w:rPr>
        <w:t>гу</w:t>
      </w:r>
      <w:r w:rsidRPr="00085026">
        <w:rPr>
          <w:rFonts w:ascii="Times New Roman" w:hAnsi="Times New Roman" w:cs="Times New Roman"/>
          <w:color w:val="auto"/>
          <w:spacing w:val="-3"/>
          <w:sz w:val="28"/>
          <w:szCs w:val="28"/>
        </w:rPr>
        <w:t xml:space="preserve"> - нормативные затраты, непосредственно связанные с оказанием </w:t>
      </w:r>
      <w:r w:rsidRPr="00085026">
        <w:rPr>
          <w:rFonts w:ascii="Times New Roman" w:hAnsi="Times New Roman" w:cs="Times New Roman"/>
          <w:color w:val="auto"/>
          <w:sz w:val="28"/>
          <w:szCs w:val="28"/>
        </w:rPr>
        <w:t>государственной услуги;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НЗ </w:t>
      </w:r>
      <w:r w:rsidRPr="00085026">
        <w:rPr>
          <w:rFonts w:ascii="Times New Roman" w:hAnsi="Times New Roman" w:cs="Times New Roman"/>
          <w:color w:val="auto"/>
          <w:sz w:val="28"/>
          <w:szCs w:val="28"/>
          <w:vertAlign w:val="subscript"/>
        </w:rPr>
        <w:t>он</w:t>
      </w:r>
      <w:r w:rsidRPr="00085026">
        <w:rPr>
          <w:rFonts w:ascii="Times New Roman" w:hAnsi="Times New Roman" w:cs="Times New Roman"/>
          <w:color w:val="auto"/>
          <w:sz w:val="28"/>
          <w:szCs w:val="28"/>
        </w:rPr>
        <w:t xml:space="preserve"> - нормативные затраты на общехозяйственные нужды.</w:t>
      </w:r>
    </w:p>
    <w:p w:rsidR="00F65069" w:rsidRPr="00085026" w:rsidRDefault="00C079E3" w:rsidP="00085026">
      <w:pPr>
        <w:tabs>
          <w:tab w:val="left" w:pos="1058"/>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Нормативные затраты, непосредственно связанные с оказанием</w:t>
      </w:r>
      <w:r w:rsidRPr="00085026">
        <w:rPr>
          <w:rFonts w:ascii="Times New Roman" w:hAnsi="Times New Roman" w:cs="Times New Roman"/>
          <w:color w:val="auto"/>
          <w:spacing w:val="-4"/>
          <w:sz w:val="28"/>
          <w:szCs w:val="28"/>
        </w:rPr>
        <w:br/>
      </w:r>
      <w:r w:rsidRPr="00085026">
        <w:rPr>
          <w:rFonts w:ascii="Times New Roman" w:hAnsi="Times New Roman" w:cs="Times New Roman"/>
          <w:color w:val="auto"/>
          <w:spacing w:val="-1"/>
          <w:sz w:val="28"/>
          <w:szCs w:val="28"/>
        </w:rPr>
        <w:t xml:space="preserve">государственной услуги на соответствующий финансовый год, определяются </w:t>
      </w:r>
      <w:r w:rsidRPr="00085026">
        <w:rPr>
          <w:rFonts w:ascii="Times New Roman" w:hAnsi="Times New Roman" w:cs="Times New Roman"/>
          <w:color w:val="auto"/>
          <w:sz w:val="28"/>
          <w:szCs w:val="28"/>
        </w:rPr>
        <w:t>по формуле:</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b/>
          <w:bCs/>
          <w:i/>
          <w:iCs/>
          <w:color w:val="auto"/>
          <w:spacing w:val="-2"/>
          <w:sz w:val="28"/>
          <w:szCs w:val="28"/>
        </w:rPr>
        <w:t>НЗ</w:t>
      </w:r>
      <w:r w:rsidRPr="00085026">
        <w:rPr>
          <w:rFonts w:ascii="Times New Roman" w:hAnsi="Times New Roman" w:cs="Times New Roman"/>
          <w:b/>
          <w:bCs/>
          <w:color w:val="auto"/>
          <w:sz w:val="28"/>
          <w:szCs w:val="28"/>
          <w:vertAlign w:val="subscript"/>
        </w:rPr>
        <w:t>гу</w:t>
      </w:r>
      <w:r w:rsidRPr="00085026">
        <w:rPr>
          <w:rFonts w:ascii="Times New Roman" w:hAnsi="Times New Roman" w:cs="Times New Roman"/>
          <w:i/>
          <w:iCs/>
          <w:color w:val="auto"/>
          <w:sz w:val="28"/>
          <w:szCs w:val="28"/>
        </w:rPr>
        <w:t xml:space="preserve">= </w:t>
      </w: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lang w:val="en-US"/>
        </w:rPr>
        <w:t>o</w:t>
      </w:r>
      <w:r w:rsidRPr="00085026">
        <w:rPr>
          <w:rFonts w:ascii="Times New Roman" w:hAnsi="Times New Roman" w:cs="Times New Roman"/>
          <w:b/>
          <w:bCs/>
          <w:i/>
          <w:iCs/>
          <w:color w:val="auto"/>
          <w:sz w:val="28"/>
          <w:szCs w:val="28"/>
          <w:vertAlign w:val="subscript"/>
        </w:rPr>
        <w:t>тгу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м</w:t>
      </w:r>
      <w:r w:rsidRPr="00085026">
        <w:rPr>
          <w:rFonts w:ascii="Times New Roman" w:hAnsi="Times New Roman" w:cs="Times New Roman"/>
          <w:b/>
          <w:bCs/>
          <w:i/>
          <w:iCs/>
          <w:color w:val="auto"/>
          <w:sz w:val="28"/>
          <w:szCs w:val="28"/>
          <w:vertAlign w:val="subscript"/>
          <w:lang w:val="en-US"/>
        </w:rPr>
        <w:t>p</w:t>
      </w:r>
      <w:r w:rsidRPr="00085026">
        <w:rPr>
          <w:rFonts w:ascii="Times New Roman" w:hAnsi="Times New Roman" w:cs="Times New Roman"/>
          <w:b/>
          <w:bCs/>
          <w:i/>
          <w:iCs/>
          <w:color w:val="auto"/>
          <w:sz w:val="28"/>
          <w:szCs w:val="28"/>
          <w:vertAlign w:val="subscript"/>
        </w:rPr>
        <w:t xml:space="preserve"> +  </w:t>
      </w: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пп     </w:t>
      </w:r>
      <w:r w:rsidRPr="00085026">
        <w:rPr>
          <w:rFonts w:ascii="Times New Roman" w:hAnsi="Times New Roman" w:cs="Times New Roman"/>
          <w:i/>
          <w:iCs/>
          <w:color w:val="auto"/>
          <w:sz w:val="28"/>
          <w:szCs w:val="28"/>
        </w:rPr>
        <w:t xml:space="preserve">, </w:t>
      </w:r>
      <w:r w:rsidRPr="00085026">
        <w:rPr>
          <w:rFonts w:ascii="Times New Roman" w:hAnsi="Times New Roman" w:cs="Times New Roman"/>
          <w:color w:val="auto"/>
          <w:sz w:val="28"/>
          <w:szCs w:val="28"/>
        </w:rPr>
        <w:t>где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НЗ</w:t>
      </w:r>
      <w:r w:rsidRPr="00085026">
        <w:rPr>
          <w:rFonts w:ascii="Times New Roman" w:hAnsi="Times New Roman" w:cs="Times New Roman"/>
          <w:color w:val="auto"/>
          <w:spacing w:val="-4"/>
          <w:sz w:val="28"/>
          <w:szCs w:val="28"/>
          <w:vertAlign w:val="subscript"/>
        </w:rPr>
        <w:t xml:space="preserve">гу </w:t>
      </w:r>
      <w:r w:rsidRPr="00085026">
        <w:rPr>
          <w:rFonts w:ascii="Times New Roman" w:hAnsi="Times New Roman" w:cs="Times New Roman"/>
          <w:color w:val="auto"/>
          <w:sz w:val="28"/>
          <w:szCs w:val="28"/>
        </w:rPr>
        <w:t>- н</w:t>
      </w:r>
      <w:r w:rsidRPr="00085026">
        <w:rPr>
          <w:rFonts w:ascii="Times New Roman" w:hAnsi="Times New Roman" w:cs="Times New Roman"/>
          <w:color w:val="auto"/>
          <w:spacing w:val="-4"/>
          <w:sz w:val="28"/>
          <w:szCs w:val="28"/>
        </w:rPr>
        <w:t>ормативные затраты, непосредственно связанные с оказанием</w:t>
      </w:r>
      <w:r w:rsidRPr="00085026">
        <w:rPr>
          <w:rFonts w:ascii="Times New Roman" w:hAnsi="Times New Roman" w:cs="Times New Roman"/>
          <w:color w:val="auto"/>
          <w:spacing w:val="-4"/>
          <w:sz w:val="28"/>
          <w:szCs w:val="28"/>
        </w:rPr>
        <w:br/>
      </w:r>
      <w:r w:rsidRPr="00085026">
        <w:rPr>
          <w:rFonts w:ascii="Times New Roman" w:hAnsi="Times New Roman" w:cs="Times New Roman"/>
          <w:color w:val="auto"/>
          <w:spacing w:val="-1"/>
          <w:sz w:val="28"/>
          <w:szCs w:val="28"/>
        </w:rPr>
        <w:t>государственной услуги на соответствующий финансовый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3"/>
          <w:sz w:val="28"/>
          <w:szCs w:val="28"/>
        </w:rPr>
        <w:t>НЗ</w:t>
      </w:r>
      <w:r w:rsidRPr="00085026">
        <w:rPr>
          <w:rFonts w:ascii="Times New Roman" w:hAnsi="Times New Roman" w:cs="Times New Roman"/>
          <w:color w:val="auto"/>
          <w:spacing w:val="-3"/>
          <w:sz w:val="28"/>
          <w:szCs w:val="28"/>
          <w:vertAlign w:val="subscript"/>
          <w:lang w:val="en-US"/>
        </w:rPr>
        <w:t>om</w:t>
      </w:r>
      <w:r w:rsidRPr="00085026">
        <w:rPr>
          <w:rFonts w:ascii="Times New Roman" w:hAnsi="Times New Roman" w:cs="Times New Roman"/>
          <w:color w:val="auto"/>
          <w:spacing w:val="-3"/>
          <w:sz w:val="28"/>
          <w:szCs w:val="28"/>
          <w:vertAlign w:val="subscript"/>
        </w:rPr>
        <w:t>г</w:t>
      </w:r>
      <w:r w:rsidRPr="00085026">
        <w:rPr>
          <w:rFonts w:ascii="Times New Roman" w:hAnsi="Times New Roman" w:cs="Times New Roman"/>
          <w:color w:val="auto"/>
          <w:spacing w:val="-3"/>
          <w:sz w:val="28"/>
          <w:szCs w:val="28"/>
          <w:vertAlign w:val="subscript"/>
          <w:lang w:val="en-US"/>
        </w:rPr>
        <w:t>y</w:t>
      </w:r>
      <w:r w:rsidRPr="00085026">
        <w:rPr>
          <w:rFonts w:ascii="Times New Roman" w:hAnsi="Times New Roman" w:cs="Times New Roman"/>
          <w:color w:val="auto"/>
          <w:spacing w:val="-3"/>
          <w:sz w:val="28"/>
          <w:szCs w:val="28"/>
        </w:rPr>
        <w:t>- нормативные затраты  на оплату труда и начисления на</w:t>
      </w:r>
      <w:r w:rsidRPr="00085026">
        <w:rPr>
          <w:rFonts w:ascii="Times New Roman" w:hAnsi="Times New Roman" w:cs="Times New Roman"/>
          <w:color w:val="auto"/>
          <w:sz w:val="28"/>
          <w:szCs w:val="28"/>
        </w:rPr>
        <w:t>выплаты по оплате труда персонала, принимающего непосредственное участие в оказании государственной услуги;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 xml:space="preserve">НЗ </w:t>
      </w:r>
      <w:r w:rsidRPr="00085026">
        <w:rPr>
          <w:rFonts w:ascii="Times New Roman" w:hAnsi="Times New Roman" w:cs="Times New Roman"/>
          <w:color w:val="auto"/>
          <w:spacing w:val="-4"/>
          <w:sz w:val="28"/>
          <w:szCs w:val="28"/>
          <w:vertAlign w:val="superscript"/>
          <w:lang w:val="en-US"/>
        </w:rPr>
        <w:t>j</w:t>
      </w:r>
      <w:r w:rsidRPr="00085026">
        <w:rPr>
          <w:rFonts w:ascii="Times New Roman" w:hAnsi="Times New Roman" w:cs="Times New Roman"/>
          <w:color w:val="auto"/>
          <w:spacing w:val="-4"/>
          <w:sz w:val="28"/>
          <w:szCs w:val="28"/>
          <w:vertAlign w:val="subscript"/>
        </w:rPr>
        <w:t>м</w:t>
      </w:r>
      <w:r w:rsidRPr="00085026">
        <w:rPr>
          <w:rFonts w:ascii="Times New Roman" w:hAnsi="Times New Roman" w:cs="Times New Roman"/>
          <w:color w:val="auto"/>
          <w:spacing w:val="-4"/>
          <w:sz w:val="28"/>
          <w:szCs w:val="28"/>
          <w:vertAlign w:val="subscript"/>
          <w:lang w:val="en-US"/>
        </w:rPr>
        <w:t>p</w:t>
      </w:r>
      <w:r w:rsidRPr="00085026">
        <w:rPr>
          <w:rFonts w:ascii="Times New Roman" w:hAnsi="Times New Roman" w:cs="Times New Roman"/>
          <w:color w:val="auto"/>
          <w:spacing w:val="-4"/>
          <w:sz w:val="28"/>
          <w:szCs w:val="28"/>
        </w:rPr>
        <w:t xml:space="preserve"> - </w:t>
      </w:r>
      <w:r w:rsidRPr="00085026">
        <w:rPr>
          <w:rFonts w:ascii="Times New Roman" w:hAnsi="Times New Roman" w:cs="Times New Roman"/>
          <w:color w:val="auto"/>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085026">
        <w:rPr>
          <w:rFonts w:ascii="Times New Roman" w:hAnsi="Times New Roman" w:cs="Times New Roman"/>
          <w:color w:val="auto"/>
          <w:sz w:val="28"/>
          <w:szCs w:val="28"/>
        </w:rPr>
        <w:t>на</w:t>
      </w:r>
      <w:r w:rsidRPr="00085026">
        <w:rPr>
          <w:rFonts w:ascii="Times New Roman" w:hAnsi="Times New Roman" w:cs="Times New Roman"/>
          <w:color w:val="auto"/>
          <w:spacing w:val="-1"/>
          <w:sz w:val="28"/>
          <w:szCs w:val="28"/>
        </w:rPr>
        <w:t xml:space="preserve"> учебники, учебные пособия, учебно-методические материалы, </w:t>
      </w:r>
      <w:r w:rsidRPr="00085026">
        <w:rPr>
          <w:rFonts w:ascii="Times New Roman" w:hAnsi="Times New Roman" w:cs="Times New Roman"/>
          <w:color w:val="auto"/>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085026">
        <w:rPr>
          <w:rFonts w:ascii="Times New Roman" w:hAnsi="Times New Roman" w:cs="Times New Roman"/>
          <w:color w:val="auto"/>
          <w:spacing w:val="-1"/>
          <w:sz w:val="28"/>
          <w:szCs w:val="28"/>
        </w:rPr>
        <w:t>средства обучения и воспитания по АООП типа j (в соответствии</w:t>
      </w:r>
      <w:r w:rsidRPr="00085026">
        <w:rPr>
          <w:rFonts w:ascii="Times New Roman" w:hAnsi="Times New Roman" w:cs="Times New Roman"/>
          <w:color w:val="auto"/>
          <w:sz w:val="28"/>
          <w:szCs w:val="28"/>
        </w:rPr>
        <w:t xml:space="preserve"> с материально-техническими условиями с учетом специфики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 xml:space="preserve">НЗ </w:t>
      </w:r>
      <w:r w:rsidRPr="00085026">
        <w:rPr>
          <w:rFonts w:ascii="Times New Roman" w:hAnsi="Times New Roman" w:cs="Times New Roman"/>
          <w:color w:val="auto"/>
          <w:spacing w:val="-4"/>
          <w:sz w:val="28"/>
          <w:szCs w:val="28"/>
          <w:vertAlign w:val="superscript"/>
          <w:lang w:val="en-US"/>
        </w:rPr>
        <w:t>j</w:t>
      </w:r>
      <w:r w:rsidRPr="00085026">
        <w:rPr>
          <w:rFonts w:ascii="Times New Roman" w:hAnsi="Times New Roman" w:cs="Times New Roman"/>
          <w:color w:val="auto"/>
          <w:spacing w:val="-4"/>
          <w:sz w:val="28"/>
          <w:szCs w:val="28"/>
          <w:vertAlign w:val="subscript"/>
        </w:rPr>
        <w:t>пп</w:t>
      </w:r>
      <w:r w:rsidRPr="00085026">
        <w:rPr>
          <w:rFonts w:ascii="Times New Roman" w:hAnsi="Times New Roman" w:cs="Times New Roman"/>
          <w:color w:val="auto"/>
          <w:spacing w:val="-4"/>
          <w:sz w:val="28"/>
          <w:szCs w:val="28"/>
        </w:rPr>
        <w:t xml:space="preserve"> - </w:t>
      </w:r>
      <w:r w:rsidRPr="00085026">
        <w:rPr>
          <w:rFonts w:ascii="Times New Roman" w:hAnsi="Times New Roman" w:cs="Times New Roman"/>
          <w:color w:val="auto"/>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085026">
        <w:rPr>
          <w:rFonts w:ascii="Times New Roman" w:hAnsi="Times New Roman" w:cs="Times New Roman"/>
          <w:color w:val="auto"/>
          <w:sz w:val="28"/>
          <w:szCs w:val="28"/>
        </w:rPr>
        <w:t xml:space="preserve">  с материально-техническими условиями с учетом специфики обучающихся </w:t>
      </w:r>
      <w:r w:rsidRPr="00085026">
        <w:rPr>
          <w:rFonts w:ascii="Times New Roman" w:hAnsi="Times New Roman" w:cs="Times New Roman"/>
          <w:color w:val="auto"/>
          <w:spacing w:val="-1"/>
          <w:sz w:val="28"/>
          <w:szCs w:val="28"/>
        </w:rPr>
        <w:t>по АООП типа 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4"/>
          <w:sz w:val="28"/>
          <w:szCs w:val="28"/>
        </w:rPr>
        <w:t xml:space="preserve">При расчете нормативных затрат на оплату труда и начисления на </w:t>
      </w:r>
      <w:r w:rsidRPr="00085026">
        <w:rPr>
          <w:rFonts w:ascii="Times New Roman" w:hAnsi="Times New Roman" w:cs="Times New Roman"/>
          <w:color w:val="auto"/>
          <w:spacing w:val="-3"/>
          <w:sz w:val="28"/>
          <w:szCs w:val="28"/>
        </w:rPr>
        <w:t xml:space="preserve">выплаты по оплате труда учитываются затраты на оплату труда только тех </w:t>
      </w:r>
      <w:r w:rsidRPr="00085026">
        <w:rPr>
          <w:rFonts w:ascii="Times New Roman" w:hAnsi="Times New Roman" w:cs="Times New Roman"/>
          <w:color w:val="auto"/>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Нормативные затраты на оплату труда и начисления на выплаты по </w:t>
      </w:r>
      <w:r w:rsidRPr="00085026">
        <w:rPr>
          <w:rFonts w:ascii="Times New Roman" w:hAnsi="Times New Roman" w:cs="Times New Roman"/>
          <w:color w:val="auto"/>
          <w:spacing w:val="-2"/>
          <w:sz w:val="28"/>
          <w:szCs w:val="28"/>
        </w:rPr>
        <w:t xml:space="preserve">оплате труда рассчитываются как произведение средней стоимости единицы </w:t>
      </w:r>
      <w:r w:rsidRPr="00085026">
        <w:rPr>
          <w:rFonts w:ascii="Times New Roman" w:hAnsi="Times New Roman" w:cs="Times New Roman"/>
          <w:color w:val="auto"/>
          <w:sz w:val="28"/>
          <w:szCs w:val="28"/>
        </w:rPr>
        <w:t xml:space="preserve">времени персонала на количество единиц времени, необходимых для </w:t>
      </w:r>
      <w:r w:rsidRPr="00085026">
        <w:rPr>
          <w:rFonts w:ascii="Times New Roman" w:hAnsi="Times New Roman" w:cs="Times New Roman"/>
          <w:color w:val="auto"/>
          <w:spacing w:val="-3"/>
          <w:sz w:val="28"/>
          <w:szCs w:val="28"/>
        </w:rPr>
        <w:t xml:space="preserve">оказания единицы государственной услуги, с учетом стимулирующих выплат </w:t>
      </w:r>
      <w:r w:rsidRPr="00085026">
        <w:rPr>
          <w:rFonts w:ascii="Times New Roman" w:hAnsi="Times New Roman" w:cs="Times New Roman"/>
          <w:color w:val="auto"/>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085026">
        <w:rPr>
          <w:rFonts w:ascii="Times New Roman" w:hAnsi="Times New Roman" w:cs="Times New Roman"/>
          <w:color w:val="auto"/>
          <w:spacing w:val="-1"/>
          <w:sz w:val="28"/>
          <w:szCs w:val="28"/>
        </w:rPr>
        <w:t xml:space="preserve">работу в районах Крайнего Севера и приравненных к ним местностях, </w:t>
      </w:r>
      <w:r w:rsidRPr="00085026">
        <w:rPr>
          <w:rFonts w:ascii="Times New Roman" w:hAnsi="Times New Roman" w:cs="Times New Roman"/>
          <w:color w:val="auto"/>
          <w:sz w:val="28"/>
          <w:szCs w:val="28"/>
        </w:rPr>
        <w:t>установленных законодательством.</w:t>
      </w:r>
    </w:p>
    <w:p w:rsidR="00F65069" w:rsidRPr="00085026" w:rsidRDefault="00C079E3" w:rsidP="00085026">
      <w:pPr>
        <w:tabs>
          <w:tab w:val="left" w:pos="709"/>
          <w:tab w:val="left" w:pos="1224"/>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Нормативные затраты на расходные материалы в соответствии со</w:t>
      </w:r>
      <w:r w:rsidRPr="00085026">
        <w:rPr>
          <w:rFonts w:ascii="Times New Roman" w:hAnsi="Times New Roman" w:cs="Times New Roman"/>
          <w:color w:val="auto"/>
          <w:spacing w:val="-2"/>
          <w:sz w:val="28"/>
          <w:szCs w:val="28"/>
        </w:rPr>
        <w:br/>
        <w:t>стандартами качества оказания услуги рассчитываются как произведение</w:t>
      </w:r>
      <w:r w:rsidRPr="00085026">
        <w:rPr>
          <w:rFonts w:ascii="Times New Roman" w:hAnsi="Times New Roman" w:cs="Times New Roman"/>
          <w:color w:val="auto"/>
          <w:spacing w:val="-2"/>
          <w:sz w:val="28"/>
          <w:szCs w:val="28"/>
        </w:rPr>
        <w:br/>
        <w:t>стоимости учебных материалов на их количество, необходимое для оказания</w:t>
      </w:r>
      <w:r w:rsidRPr="00085026">
        <w:rPr>
          <w:rFonts w:ascii="Times New Roman" w:hAnsi="Times New Roman" w:cs="Times New Roman"/>
          <w:color w:val="auto"/>
          <w:spacing w:val="-2"/>
          <w:sz w:val="28"/>
          <w:szCs w:val="28"/>
        </w:rPr>
        <w:br/>
      </w:r>
      <w:r w:rsidRPr="00085026">
        <w:rPr>
          <w:rFonts w:ascii="Times New Roman" w:hAnsi="Times New Roman" w:cs="Times New Roman"/>
          <w:color w:val="auto"/>
          <w:sz w:val="28"/>
          <w:szCs w:val="28"/>
        </w:rPr>
        <w:t>единицы государственной услуги (выполнения работ) и определяется по видам организаций</w:t>
      </w:r>
      <w:r w:rsidRPr="00085026">
        <w:rPr>
          <w:rFonts w:ascii="Times New Roman" w:hAnsi="Times New Roman" w:cs="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реализация АООП начального общего образования глухих обучающихся может определяться по формуле:</w:t>
      </w:r>
    </w:p>
    <w:p w:rsidR="00F65069" w:rsidRPr="00085026" w:rsidRDefault="00C079E3" w:rsidP="00085026">
      <w:pPr>
        <w:spacing w:after="0" w:line="360" w:lineRule="auto"/>
        <w:ind w:firstLine="709"/>
        <w:jc w:val="both"/>
        <w:rPr>
          <w:rFonts w:ascii="Times New Roman" w:eastAsia="Times New Roman" w:hAnsi="Times New Roman" w:cs="Times New Roman"/>
          <w:b/>
          <w:bCs/>
          <w:i/>
          <w:iCs/>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отгу</w:t>
      </w:r>
      <w:r w:rsidRPr="00085026">
        <w:rPr>
          <w:rFonts w:ascii="Times New Roman" w:hAnsi="Times New Roman" w:cs="Times New Roman"/>
          <w:b/>
          <w:bCs/>
          <w:i/>
          <w:iCs/>
          <w:color w:val="auto"/>
          <w:sz w:val="28"/>
          <w:szCs w:val="28"/>
        </w:rPr>
        <w:t xml:space="preserve"> = ЗП</w:t>
      </w:r>
      <w:r w:rsidRPr="00085026">
        <w:rPr>
          <w:rFonts w:ascii="Times New Roman" w:hAnsi="Times New Roman" w:cs="Times New Roman"/>
          <w:b/>
          <w:bCs/>
          <w:i/>
          <w:iCs/>
          <w:color w:val="auto"/>
          <w:sz w:val="28"/>
          <w:szCs w:val="28"/>
          <w:vertAlign w:val="superscript"/>
        </w:rPr>
        <w:t xml:space="preserve"> рег</w:t>
      </w:r>
      <w:r w:rsidRPr="00085026">
        <w:rPr>
          <w:rFonts w:ascii="Times New Roman" w:hAnsi="Times New Roman" w:cs="Times New Roman"/>
          <w:b/>
          <w:bCs/>
          <w:i/>
          <w:iCs/>
          <w:color w:val="auto"/>
          <w:sz w:val="28"/>
          <w:szCs w:val="28"/>
          <w:vertAlign w:val="subscript"/>
        </w:rPr>
        <w:t>-1</w:t>
      </w:r>
      <w:r w:rsidRPr="00085026">
        <w:rPr>
          <w:rFonts w:ascii="Times New Roman" w:hAnsi="Times New Roman" w:cs="Times New Roman"/>
          <w:b/>
          <w:bCs/>
          <w:i/>
          <w:iCs/>
          <w:color w:val="auto"/>
          <w:sz w:val="28"/>
          <w:szCs w:val="28"/>
        </w:rPr>
        <w:t xml:space="preserve"> * 12 * К</w:t>
      </w:r>
      <w:r w:rsidRPr="00085026">
        <w:rPr>
          <w:rFonts w:ascii="Times New Roman" w:hAnsi="Times New Roman" w:cs="Times New Roman"/>
          <w:b/>
          <w:bCs/>
          <w:i/>
          <w:iCs/>
          <w:color w:val="auto"/>
          <w:sz w:val="28"/>
          <w:szCs w:val="28"/>
          <w:vertAlign w:val="superscript"/>
        </w:rPr>
        <w:t>овз</w:t>
      </w:r>
      <w:r w:rsidRPr="00085026">
        <w:rPr>
          <w:rFonts w:ascii="Times New Roman" w:hAnsi="Times New Roman" w:cs="Times New Roman"/>
          <w:b/>
          <w:bCs/>
          <w:i/>
          <w:iCs/>
          <w:color w:val="auto"/>
          <w:sz w:val="28"/>
          <w:szCs w:val="28"/>
        </w:rPr>
        <w:t xml:space="preserve"> * К</w:t>
      </w:r>
      <w:r w:rsidRPr="00085026">
        <w:rPr>
          <w:rFonts w:ascii="Times New Roman" w:hAnsi="Times New Roman" w:cs="Times New Roman"/>
          <w:b/>
          <w:bCs/>
          <w:i/>
          <w:iCs/>
          <w:color w:val="auto"/>
          <w:sz w:val="28"/>
          <w:szCs w:val="28"/>
          <w:vertAlign w:val="superscript"/>
        </w:rPr>
        <w:t>1</w:t>
      </w:r>
      <w:r w:rsidRPr="00085026">
        <w:rPr>
          <w:rFonts w:ascii="Times New Roman" w:hAnsi="Times New Roman" w:cs="Times New Roman"/>
          <w:b/>
          <w:bCs/>
          <w:i/>
          <w:iCs/>
          <w:color w:val="auto"/>
          <w:sz w:val="28"/>
          <w:szCs w:val="28"/>
        </w:rPr>
        <w:t xml:space="preserve"> * К</w:t>
      </w:r>
      <w:r w:rsidRPr="00085026">
        <w:rPr>
          <w:rFonts w:ascii="Times New Roman" w:hAnsi="Times New Roman" w:cs="Times New Roman"/>
          <w:b/>
          <w:bCs/>
          <w:i/>
          <w:iCs/>
          <w:color w:val="auto"/>
          <w:sz w:val="28"/>
          <w:szCs w:val="28"/>
          <w:vertAlign w:val="superscript"/>
        </w:rPr>
        <w:t>2</w:t>
      </w:r>
      <w:r w:rsidRPr="00085026">
        <w:rPr>
          <w:rFonts w:ascii="Times New Roman" w:hAnsi="Times New Roman" w:cs="Times New Roman"/>
          <w:b/>
          <w:bCs/>
          <w:i/>
          <w:iCs/>
          <w:color w:val="auto"/>
          <w:sz w:val="28"/>
          <w:szCs w:val="28"/>
        </w:rPr>
        <w:t>, где:</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 xml:space="preserve">отгу </w:t>
      </w:r>
      <w:r w:rsidRPr="00085026">
        <w:rPr>
          <w:rFonts w:ascii="Times New Roman" w:hAnsi="Times New Roman" w:cs="Times New Roman"/>
          <w:b/>
          <w:bCs/>
          <w:i/>
          <w:iCs/>
          <w:color w:val="auto"/>
          <w:sz w:val="28"/>
          <w:szCs w:val="28"/>
        </w:rPr>
        <w:t xml:space="preserve">- </w:t>
      </w:r>
      <w:r w:rsidRPr="00085026">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ЗП</w:t>
      </w:r>
      <w:r w:rsidRPr="00085026">
        <w:rPr>
          <w:rFonts w:ascii="Times New Roman" w:hAnsi="Times New Roman" w:cs="Times New Roman"/>
          <w:b/>
          <w:bCs/>
          <w:i/>
          <w:iCs/>
          <w:color w:val="auto"/>
          <w:sz w:val="28"/>
          <w:szCs w:val="28"/>
          <w:vertAlign w:val="superscript"/>
        </w:rPr>
        <w:t xml:space="preserve"> рег</w:t>
      </w:r>
      <w:r w:rsidRPr="00085026">
        <w:rPr>
          <w:rFonts w:ascii="Times New Roman" w:hAnsi="Times New Roman" w:cs="Times New Roman"/>
          <w:b/>
          <w:bCs/>
          <w:i/>
          <w:iCs/>
          <w:color w:val="auto"/>
          <w:sz w:val="28"/>
          <w:szCs w:val="28"/>
          <w:vertAlign w:val="subscript"/>
        </w:rPr>
        <w:t>-1</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среднемесячная заработная плата в экономике соответствующего региона в предшествующем году, руб./мес.;</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 xml:space="preserve">12 – </w:t>
      </w:r>
      <w:r w:rsidRPr="00085026">
        <w:rPr>
          <w:rFonts w:ascii="Times New Roman" w:hAnsi="Times New Roman" w:cs="Times New Roman"/>
          <w:color w:val="auto"/>
          <w:sz w:val="28"/>
          <w:szCs w:val="28"/>
        </w:rPr>
        <w:t>количество месяцев в году;</w:t>
      </w:r>
    </w:p>
    <w:p w:rsidR="00F65069" w:rsidRPr="00085026" w:rsidRDefault="00C079E3" w:rsidP="00085026">
      <w:pPr>
        <w:tabs>
          <w:tab w:val="left" w:pos="709"/>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K</w:t>
      </w:r>
      <w:r w:rsidRPr="00085026">
        <w:rPr>
          <w:rFonts w:ascii="Times New Roman" w:hAnsi="Times New Roman" w:cs="Times New Roman"/>
          <w:i/>
          <w:iCs/>
          <w:color w:val="auto"/>
          <w:sz w:val="28"/>
          <w:szCs w:val="28"/>
          <w:vertAlign w:val="superscript"/>
        </w:rPr>
        <w:t>ОВЗ</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коэффициент, учитывающий специфику образовательной программы или категорию обучающихся (при их наличии);</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i/>
          <w:iCs/>
          <w:color w:val="auto"/>
          <w:sz w:val="28"/>
          <w:szCs w:val="28"/>
          <w:lang w:val="en-US"/>
        </w:rPr>
        <w:t>K</w:t>
      </w:r>
      <w:r w:rsidRPr="00085026">
        <w:rPr>
          <w:rFonts w:ascii="Times New Roman" w:hAnsi="Times New Roman" w:cs="Times New Roman"/>
          <w:i/>
          <w:iCs/>
          <w:color w:val="auto"/>
          <w:sz w:val="28"/>
          <w:szCs w:val="28"/>
          <w:vertAlign w:val="superscript"/>
        </w:rPr>
        <w:t>1</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коэффициент страховых взносов на выплаты по оплате труда. Значение коэффициента – 1,302;</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lang w:val="en-US"/>
        </w:rPr>
        <w:t>K</w:t>
      </w:r>
      <w:r w:rsidRPr="00085026">
        <w:rPr>
          <w:rFonts w:ascii="Times New Roman" w:hAnsi="Times New Roman" w:cs="Times New Roman"/>
          <w:i/>
          <w:iCs/>
          <w:color w:val="auto"/>
          <w:sz w:val="28"/>
          <w:szCs w:val="28"/>
          <w:vertAlign w:val="superscript"/>
        </w:rPr>
        <w:t>2</w:t>
      </w:r>
      <w:r w:rsidRPr="00085026">
        <w:rPr>
          <w:rFonts w:ascii="Times New Roman" w:hAnsi="Times New Roman" w:cs="Times New Roman"/>
          <w:i/>
          <w:iCs/>
          <w:color w:val="auto"/>
          <w:sz w:val="28"/>
          <w:szCs w:val="28"/>
        </w:rPr>
        <w:t xml:space="preserve"> – </w:t>
      </w:r>
      <w:r w:rsidRPr="00085026">
        <w:rPr>
          <w:rFonts w:ascii="Times New Roman" w:hAnsi="Times New Roman" w:cs="Times New Roman"/>
          <w:color w:val="auto"/>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он=</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отпп </w:t>
      </w:r>
      <w:r w:rsidRPr="00085026">
        <w:rPr>
          <w:rFonts w:ascii="Times New Roman" w:hAnsi="Times New Roman" w:cs="Times New Roman"/>
          <w:b/>
          <w:bCs/>
          <w:i/>
          <w:iCs/>
          <w:color w:val="auto"/>
          <w:sz w:val="28"/>
          <w:szCs w:val="28"/>
        </w:rPr>
        <w:t>+ НЗ</w:t>
      </w:r>
      <w:r w:rsidRPr="00085026">
        <w:rPr>
          <w:rFonts w:ascii="Times New Roman" w:hAnsi="Times New Roman" w:cs="Times New Roman"/>
          <w:b/>
          <w:bCs/>
          <w:i/>
          <w:iCs/>
          <w:color w:val="auto"/>
          <w:sz w:val="28"/>
          <w:szCs w:val="28"/>
          <w:vertAlign w:val="subscript"/>
        </w:rPr>
        <w:t xml:space="preserve">ком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пк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ни </w:t>
      </w:r>
      <w:r w:rsidRPr="00085026">
        <w:rPr>
          <w:rFonts w:ascii="Times New Roman" w:hAnsi="Times New Roman" w:cs="Times New Roman"/>
          <w:b/>
          <w:bCs/>
          <w:i/>
          <w:iCs/>
          <w:color w:val="auto"/>
          <w:sz w:val="28"/>
          <w:szCs w:val="28"/>
        </w:rPr>
        <w:t>+ НЗ</w:t>
      </w:r>
      <w:r w:rsidRPr="00085026">
        <w:rPr>
          <w:rFonts w:ascii="Times New Roman" w:hAnsi="Times New Roman" w:cs="Times New Roman"/>
          <w:b/>
          <w:bCs/>
          <w:i/>
          <w:iCs/>
          <w:color w:val="auto"/>
          <w:sz w:val="28"/>
          <w:szCs w:val="28"/>
          <w:vertAlign w:val="subscript"/>
        </w:rPr>
        <w:t xml:space="preserve">ди </w:t>
      </w:r>
      <w:r w:rsidRPr="00085026">
        <w:rPr>
          <w:rFonts w:ascii="Times New Roman" w:hAnsi="Times New Roman" w:cs="Times New Roman"/>
          <w:b/>
          <w:bCs/>
          <w:i/>
          <w:iCs/>
          <w:color w:val="auto"/>
          <w:sz w:val="28"/>
          <w:szCs w:val="28"/>
        </w:rPr>
        <w:t>+ НЗ</w:t>
      </w:r>
      <w:r w:rsidRPr="00085026">
        <w:rPr>
          <w:rFonts w:ascii="Times New Roman" w:hAnsi="Times New Roman" w:cs="Times New Roman"/>
          <w:b/>
          <w:bCs/>
          <w:i/>
          <w:iCs/>
          <w:color w:val="auto"/>
          <w:sz w:val="28"/>
          <w:szCs w:val="28"/>
          <w:vertAlign w:val="subscript"/>
        </w:rPr>
        <w:t xml:space="preserve">вс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тр </w:t>
      </w:r>
      <w:r w:rsidRPr="00085026">
        <w:rPr>
          <w:rFonts w:ascii="Times New Roman" w:hAnsi="Times New Roman" w:cs="Times New Roman"/>
          <w:b/>
          <w:bCs/>
          <w:i/>
          <w:iCs/>
          <w:color w:val="auto"/>
          <w:sz w:val="28"/>
          <w:szCs w:val="28"/>
        </w:rPr>
        <w:t xml:space="preserve">+ 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пр</w:t>
      </w:r>
      <w:r w:rsidRPr="00085026">
        <w:rPr>
          <w:rFonts w:ascii="Times New Roman" w:hAnsi="Times New Roman" w:cs="Times New Roman"/>
          <w:color w:val="auto"/>
          <w:sz w:val="28"/>
          <w:szCs w:val="28"/>
        </w:rPr>
        <w:t xml:space="preserve"> , где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отпп</w:t>
      </w:r>
      <w:r w:rsidRPr="00085026">
        <w:rPr>
          <w:rFonts w:ascii="Times New Roman" w:hAnsi="Times New Roman" w:cs="Times New Roman"/>
          <w:color w:val="auto"/>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пк </w:t>
      </w:r>
      <w:r w:rsidRPr="00085026">
        <w:rPr>
          <w:rFonts w:ascii="Times New Roman" w:hAnsi="Times New Roman" w:cs="Times New Roman"/>
          <w:color w:val="auto"/>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ком</w:t>
      </w:r>
      <w:r w:rsidRPr="00085026">
        <w:rPr>
          <w:rFonts w:ascii="Times New Roman" w:hAnsi="Times New Roman" w:cs="Times New Roman"/>
          <w:color w:val="auto"/>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ни</w:t>
      </w:r>
      <w:r w:rsidRPr="00085026">
        <w:rPr>
          <w:rFonts w:ascii="Times New Roman" w:hAnsi="Times New Roman" w:cs="Times New Roman"/>
          <w:color w:val="auto"/>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 xml:space="preserve">ди </w:t>
      </w:r>
      <w:r w:rsidRPr="00085026">
        <w:rPr>
          <w:rFonts w:ascii="Times New Roman" w:hAnsi="Times New Roman" w:cs="Times New Roman"/>
          <w:color w:val="auto"/>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НЗ</w:t>
      </w:r>
      <w:r w:rsidRPr="00085026">
        <w:rPr>
          <w:rFonts w:ascii="Times New Roman" w:hAnsi="Times New Roman" w:cs="Times New Roman"/>
          <w:b/>
          <w:bCs/>
          <w:i/>
          <w:iCs/>
          <w:color w:val="auto"/>
          <w:sz w:val="28"/>
          <w:szCs w:val="28"/>
          <w:vertAlign w:val="subscript"/>
        </w:rPr>
        <w:t>вс</w:t>
      </w:r>
      <w:r w:rsidRPr="00085026">
        <w:rPr>
          <w:rFonts w:ascii="Times New Roman" w:hAnsi="Times New Roman" w:cs="Times New Roman"/>
          <w:color w:val="auto"/>
          <w:sz w:val="28"/>
          <w:szCs w:val="28"/>
        </w:rPr>
        <w:t xml:space="preserve"> - нормативные затраты на приобретение услуг связи;</w:t>
      </w:r>
    </w:p>
    <w:p w:rsidR="00F65069" w:rsidRPr="00085026" w:rsidRDefault="00C079E3" w:rsidP="00085026">
      <w:pPr>
        <w:tabs>
          <w:tab w:val="left" w:pos="8222"/>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 xml:space="preserve">тр </w:t>
      </w:r>
      <w:r w:rsidRPr="00085026">
        <w:rPr>
          <w:rFonts w:ascii="Times New Roman" w:hAnsi="Times New Roman" w:cs="Times New Roman"/>
          <w:color w:val="auto"/>
          <w:sz w:val="28"/>
          <w:szCs w:val="28"/>
        </w:rPr>
        <w:t xml:space="preserve">- нормативные затраты на приобретение транспортных услуг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085026" w:rsidRDefault="00C079E3" w:rsidP="00085026">
      <w:pPr>
        <w:tabs>
          <w:tab w:val="left" w:pos="8222"/>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z w:val="28"/>
          <w:szCs w:val="28"/>
        </w:rPr>
        <w:t xml:space="preserve">НЗ </w:t>
      </w:r>
      <w:r w:rsidRPr="00085026">
        <w:rPr>
          <w:rFonts w:ascii="Times New Roman" w:hAnsi="Times New Roman" w:cs="Times New Roman"/>
          <w:b/>
          <w:bCs/>
          <w:i/>
          <w:iCs/>
          <w:color w:val="auto"/>
          <w:sz w:val="28"/>
          <w:szCs w:val="28"/>
          <w:vertAlign w:val="superscript"/>
          <w:lang w:val="en-US"/>
        </w:rPr>
        <w:t>j</w:t>
      </w:r>
      <w:r w:rsidRPr="00085026">
        <w:rPr>
          <w:rFonts w:ascii="Times New Roman" w:hAnsi="Times New Roman" w:cs="Times New Roman"/>
          <w:b/>
          <w:bCs/>
          <w:i/>
          <w:iCs/>
          <w:color w:val="auto"/>
          <w:sz w:val="28"/>
          <w:szCs w:val="28"/>
          <w:vertAlign w:val="subscript"/>
        </w:rPr>
        <w:t>пр</w:t>
      </w:r>
      <w:r w:rsidRPr="00085026">
        <w:rPr>
          <w:rFonts w:ascii="Times New Roman" w:hAnsi="Times New Roman" w:cs="Times New Roman"/>
          <w:color w:val="auto"/>
          <w:sz w:val="28"/>
          <w:szCs w:val="28"/>
        </w:rPr>
        <w:t xml:space="preserve"> - прочие нормативные затраты на общехозяйственные нужды по АООП типа </w:t>
      </w:r>
      <w:r w:rsidRPr="00085026">
        <w:rPr>
          <w:rFonts w:ascii="Times New Roman" w:hAnsi="Times New Roman" w:cs="Times New Roman"/>
          <w:color w:val="auto"/>
          <w:sz w:val="28"/>
          <w:szCs w:val="28"/>
          <w:lang w:val="en-US"/>
        </w:rPr>
        <w:t>j</w:t>
      </w:r>
      <w:r w:rsidRPr="00085026">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085026" w:rsidRDefault="00C079E3" w:rsidP="00085026">
      <w:pPr>
        <w:tabs>
          <w:tab w:val="left" w:pos="8222"/>
        </w:tabs>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085026">
        <w:rPr>
          <w:rFonts w:ascii="Times New Roman" w:hAnsi="Times New Roman" w:cs="Times New Roman"/>
          <w:color w:val="auto"/>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085026">
        <w:rPr>
          <w:rFonts w:ascii="Times New Roman" w:hAnsi="Times New Roman" w:cs="Times New Roman"/>
          <w:color w:val="auto"/>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2) нормативные затраты на горячее водоснабжение;</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содержание недвижимого имущества включают в себя: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эксплуатацию системы охранной сигнализации и противопожарной безопасности;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аренду недвижимого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проведение текущего ремонта объектов недвижимого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нормативные затраты на содержание прилегающих территорий в соответствии с утвержденными санитарными правилами и нормами;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прочие нормативные затраты на содержание недвижимого имущества.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65069" w:rsidRPr="00085026" w:rsidRDefault="00C079E3" w:rsidP="00085026">
      <w:pPr>
        <w:spacing w:after="0" w:line="360" w:lineRule="auto"/>
        <w:ind w:firstLine="709"/>
        <w:jc w:val="center"/>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Требования к материально-техническим условиям реализации </w:t>
      </w:r>
      <w:r w:rsidRPr="00085026">
        <w:rPr>
          <w:rFonts w:ascii="Times New Roman" w:hAnsi="Times New Roman" w:cs="Times New Roman"/>
          <w:b/>
          <w:bCs/>
          <w:color w:val="auto"/>
          <w:sz w:val="28"/>
          <w:szCs w:val="28"/>
        </w:rPr>
        <w:br/>
        <w:t>АООП НОО (вариант1.2.)</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глухих обучающихся должно отвечать их особым образовательным потребностям.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структуре материально-технического обеспечения процесса образования глухих обучающихся должна быть отражена специфика к:</w:t>
      </w:r>
    </w:p>
    <w:p w:rsidR="00F65069" w:rsidRPr="00085026" w:rsidRDefault="00C079E3" w:rsidP="000A374A">
      <w:pPr>
        <w:numPr>
          <w:ilvl w:val="0"/>
          <w:numId w:val="491"/>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пространства, в котором обучается обучающийся;</w:t>
      </w:r>
    </w:p>
    <w:p w:rsidR="00F65069" w:rsidRPr="00085026" w:rsidRDefault="00C079E3" w:rsidP="000A374A">
      <w:pPr>
        <w:numPr>
          <w:ilvl w:val="0"/>
          <w:numId w:val="492"/>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временного режима обучения;</w:t>
      </w:r>
    </w:p>
    <w:p w:rsidR="00F65069" w:rsidRPr="00085026" w:rsidRDefault="00C079E3" w:rsidP="000A374A">
      <w:pPr>
        <w:numPr>
          <w:ilvl w:val="0"/>
          <w:numId w:val="493"/>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техническим средствам комфортного доступа глухого ребёнка к образованию;</w:t>
      </w:r>
    </w:p>
    <w:p w:rsidR="00F65069" w:rsidRPr="00085026" w:rsidRDefault="00C079E3" w:rsidP="000A374A">
      <w:pPr>
        <w:numPr>
          <w:ilvl w:val="0"/>
          <w:numId w:val="494"/>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использовании. специальных сурдотехнических и ассистивных средств, включая требования к звукоусиливающей аппаратуре коллективного и индивидуального пользования;</w:t>
      </w:r>
    </w:p>
    <w:p w:rsidR="00F65069" w:rsidRPr="00085026" w:rsidRDefault="00C079E3" w:rsidP="000A374A">
      <w:pPr>
        <w:numPr>
          <w:ilvl w:val="0"/>
          <w:numId w:val="495"/>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техническим средствам обучения глухих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F65069" w:rsidRPr="00085026" w:rsidRDefault="00C079E3" w:rsidP="000A374A">
      <w:pPr>
        <w:numPr>
          <w:ilvl w:val="0"/>
          <w:numId w:val="496"/>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глухих обучающихся;</w:t>
      </w:r>
    </w:p>
    <w:p w:rsidR="00F65069" w:rsidRPr="00085026" w:rsidRDefault="00C079E3" w:rsidP="000A374A">
      <w:pPr>
        <w:numPr>
          <w:ilvl w:val="0"/>
          <w:numId w:val="497"/>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Требования к материально-техническому обеспечению ориентированы не только на глухих обучающихся, но и на всех участников процесса образования. Это обусловлено необходимостью дифференциации и индивидуализации процесса образования детей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Информационное обеспечение включает необходимую нормативно-правовую базу образования глухих обучающихся и характеристики предполагаемых информационных связей участников образовательного процесса.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65069" w:rsidRPr="00085026" w:rsidRDefault="00C079E3" w:rsidP="000A374A">
      <w:pPr>
        <w:pStyle w:val="a9"/>
        <w:numPr>
          <w:ilvl w:val="0"/>
          <w:numId w:val="498"/>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планирование образовательного процесса;</w:t>
      </w:r>
    </w:p>
    <w:p w:rsidR="00F65069" w:rsidRPr="00085026" w:rsidRDefault="00C079E3" w:rsidP="000A374A">
      <w:pPr>
        <w:pStyle w:val="a9"/>
        <w:numPr>
          <w:ilvl w:val="0"/>
          <w:numId w:val="499"/>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65069" w:rsidRPr="00085026" w:rsidRDefault="00C079E3" w:rsidP="000A374A">
      <w:pPr>
        <w:pStyle w:val="a9"/>
        <w:numPr>
          <w:ilvl w:val="0"/>
          <w:numId w:val="500"/>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глухих обучающихся;</w:t>
      </w:r>
    </w:p>
    <w:p w:rsidR="00F65069" w:rsidRPr="00085026" w:rsidRDefault="00C079E3" w:rsidP="000A374A">
      <w:pPr>
        <w:pStyle w:val="a9"/>
        <w:numPr>
          <w:ilvl w:val="0"/>
          <w:numId w:val="501"/>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65069" w:rsidRPr="00085026" w:rsidRDefault="00C079E3" w:rsidP="000A374A">
      <w:pPr>
        <w:pStyle w:val="a9"/>
        <w:numPr>
          <w:ilvl w:val="0"/>
          <w:numId w:val="502"/>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65069" w:rsidRPr="00085026" w:rsidRDefault="00C079E3" w:rsidP="000A374A">
      <w:pPr>
        <w:pStyle w:val="a9"/>
        <w:numPr>
          <w:ilvl w:val="0"/>
          <w:numId w:val="503"/>
        </w:numPr>
        <w:tabs>
          <w:tab w:val="clear" w:pos="721"/>
          <w:tab w:val="num" w:pos="669"/>
        </w:tabs>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085026">
        <w:rPr>
          <w:rFonts w:ascii="Times New Roman" w:eastAsia="Times New Roman" w:hAnsi="Times New Roman" w:cs="Times New Roman"/>
          <w:color w:val="auto"/>
          <w:sz w:val="28"/>
          <w:szCs w:val="28"/>
        </w:rPr>
        <w:footnoteReference w:id="20"/>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Образовательная организация также имеет право включать в штатное расписание инженера, имеющего соответствующую квалификацию для обслуживания электроакустической аппаратуры.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085026">
        <w:rPr>
          <w:rFonts w:ascii="Times New Roman" w:eastAsia="Times New Roman" w:hAnsi="Times New Roman" w:cs="Times New Roman"/>
          <w:color w:val="auto"/>
          <w:sz w:val="28"/>
          <w:szCs w:val="28"/>
        </w:rPr>
        <w:footnoteReference w:id="21"/>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Для глухих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 глухими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пространства, в котором осуществляется реализация АООП НОО, включая его архитектурную доступность и универсальный дизайн;</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организации временного режима обучения;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техническим средствам обучения;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u w:val="single"/>
        </w:rPr>
        <w:t xml:space="preserve">Требования к организации пространства. </w:t>
      </w:r>
      <w:r w:rsidRPr="00085026">
        <w:rPr>
          <w:rFonts w:ascii="Times New Roman" w:hAnsi="Times New Roman" w:cs="Times New Roman"/>
          <w:color w:val="auto"/>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1) возможность достижения обучающимися установленных Стандартом требований к результатам освоения адаптированной основной общеобразовательной программы начального общего образования глухих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2)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085026">
        <w:rPr>
          <w:rFonts w:ascii="Times New Roman" w:eastAsia="Times New Roman" w:hAnsi="Times New Roman" w:cs="Times New Roman"/>
          <w:color w:val="auto"/>
          <w:sz w:val="28"/>
          <w:szCs w:val="28"/>
          <w:vertAlign w:val="superscript"/>
        </w:rPr>
        <w:footnoteReference w:id="22"/>
      </w:r>
      <w:r w:rsidRPr="00085026">
        <w:rPr>
          <w:rFonts w:ascii="Times New Roman" w:hAnsi="Times New Roman" w:cs="Times New Roman"/>
          <w:color w:val="auto"/>
          <w:sz w:val="28"/>
          <w:szCs w:val="28"/>
        </w:rPr>
        <w:t>.</w:t>
      </w:r>
    </w:p>
    <w:p w:rsidR="00F65069" w:rsidRPr="00085026" w:rsidRDefault="00C079E3" w:rsidP="00085026">
      <w:pPr>
        <w:pStyle w:val="Standard"/>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Материально-техническая база реализации АООП НОО для глухих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65069" w:rsidRPr="00085026" w:rsidRDefault="00C079E3" w:rsidP="000A374A">
      <w:pPr>
        <w:numPr>
          <w:ilvl w:val="0"/>
          <w:numId w:val="504"/>
        </w:numPr>
        <w:tabs>
          <w:tab w:val="clear" w:pos="361"/>
          <w:tab w:val="num" w:pos="284"/>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F65069" w:rsidRPr="00085026" w:rsidRDefault="00C079E3" w:rsidP="000A374A">
      <w:pPr>
        <w:numPr>
          <w:ilvl w:val="0"/>
          <w:numId w:val="505"/>
        </w:numPr>
        <w:tabs>
          <w:tab w:val="clear" w:pos="361"/>
          <w:tab w:val="num" w:pos="284"/>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F65069" w:rsidRPr="00085026" w:rsidRDefault="00C079E3" w:rsidP="000A374A">
      <w:pPr>
        <w:pStyle w:val="Default"/>
        <w:numPr>
          <w:ilvl w:val="0"/>
          <w:numId w:val="506"/>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F65069" w:rsidRPr="00085026" w:rsidRDefault="00C079E3" w:rsidP="000A374A">
      <w:pPr>
        <w:pStyle w:val="Default"/>
        <w:numPr>
          <w:ilvl w:val="0"/>
          <w:numId w:val="507"/>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актовому и спортивному залу, залу для проведения музыкально-ритмических занятий, лечебной физкультуре;</w:t>
      </w:r>
    </w:p>
    <w:p w:rsidR="00F65069" w:rsidRPr="00085026" w:rsidRDefault="00C079E3" w:rsidP="000A374A">
      <w:pPr>
        <w:pStyle w:val="Default"/>
        <w:numPr>
          <w:ilvl w:val="0"/>
          <w:numId w:val="508"/>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помещениям для осуществления образовательного и коррекционно-развивающего процессов: классам, кабинетам для индивидуальных занятий, кабинету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085026" w:rsidRDefault="00C079E3" w:rsidP="000A374A">
      <w:pPr>
        <w:pStyle w:val="Default"/>
        <w:numPr>
          <w:ilvl w:val="0"/>
          <w:numId w:val="509"/>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085026" w:rsidRDefault="00C079E3" w:rsidP="000A374A">
      <w:pPr>
        <w:pStyle w:val="Default"/>
        <w:numPr>
          <w:ilvl w:val="0"/>
          <w:numId w:val="510"/>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помещениям для медицинского персонала;</w:t>
      </w:r>
    </w:p>
    <w:p w:rsidR="00F65069" w:rsidRPr="00085026" w:rsidRDefault="00C079E3" w:rsidP="000A374A">
      <w:pPr>
        <w:pStyle w:val="Default"/>
        <w:numPr>
          <w:ilvl w:val="0"/>
          <w:numId w:val="511"/>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мебели, офисному оснащению и хозяйственному инвентарю;</w:t>
      </w:r>
    </w:p>
    <w:p w:rsidR="00F65069" w:rsidRPr="00085026" w:rsidRDefault="00C079E3" w:rsidP="000A374A">
      <w:pPr>
        <w:pStyle w:val="Default"/>
        <w:numPr>
          <w:ilvl w:val="0"/>
          <w:numId w:val="512"/>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69" w:rsidRPr="00085026" w:rsidRDefault="00C079E3" w:rsidP="000A374A">
      <w:pPr>
        <w:pStyle w:val="Default"/>
        <w:numPr>
          <w:ilvl w:val="0"/>
          <w:numId w:val="513"/>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туалетам, душевым, коридорам и другим помещениям;</w:t>
      </w:r>
    </w:p>
    <w:p w:rsidR="00F65069" w:rsidRPr="00085026" w:rsidRDefault="00C079E3" w:rsidP="000A374A">
      <w:pPr>
        <w:pStyle w:val="Default"/>
        <w:numPr>
          <w:ilvl w:val="0"/>
          <w:numId w:val="514"/>
        </w:numPr>
        <w:tabs>
          <w:tab w:val="clear" w:pos="361"/>
          <w:tab w:val="num" w:pos="309"/>
          <w:tab w:val="left" w:pos="360"/>
        </w:tabs>
        <w:suppressAutoHyphens/>
        <w:spacing w:after="0" w:line="360" w:lineRule="auto"/>
        <w:ind w:left="0"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Материально-техническое и информационное оснащение образовательного процесса должно обеспечивать возможность:</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 создания материальных объектов, в том числе произведений искусства;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обработки материалов и информации с использованием технологических инструментов;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проектирования и конструирования, в том числе моделей с цифровым управлением и обратной связью;</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физического развития, участия в спортивных соревнованиях и играх;</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планирования учебного процесса, фиксирования его реализации в целом и отдельных этапов;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 размещения своих материалов и работ в информационной среде образовательной организации;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проведения массовых мероприятий, собраний, представлений; организации отдыха и питания.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Важным условием организации пространства, в котором обучаются обучающиеся с нарушением слуха, является: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При обучении по АООП НОО (вариант 1.2) глухие дети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6 обучающихся. </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 xml:space="preserve"> Для глухих обучающихся, не имевших дошкольной подготовки и/или по уровню своего развития не готовых к освоению программы с 1 класса, предусматривается первый дополнительный класс, который организуется при образовательной организации, реализующей АООП НОО для глухих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Глухим обучающимся должна быть предоставлена возможность интернатного проживания в случае удаленности от образовательной организации от места жительства ребенка.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Образовательная организация должна содержать оборудованные комфортные помещения, включая учебные кабинеты, специальные кабинеты для фронтальных и индивидуальных занятий по развитию слухового восприятия и обучению произношению, музыкально –ритмических занятий, кабинеты психологов, кабинет информатики, спальни, столовую, спортивный зал, санитарные, игровые и бытовые комнаты и др.</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Необходимо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течение всего учебного дня и во внеурочное время  ребёнок пользуется слуховыми аппаратами с учетом медицинских рекомендаций.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классных помещениях и необходимо предусмотреть специальные места для хранения </w:t>
      </w:r>
      <w:r w:rsidRPr="00085026">
        <w:rPr>
          <w:rFonts w:ascii="Times New Roman" w:hAnsi="Times New Roman" w:cs="Times New Roman"/>
          <w:color w:val="auto"/>
          <w:sz w:val="28"/>
          <w:szCs w:val="28"/>
          <w:lang w:val="en-US"/>
        </w:rPr>
        <w:t>FM</w:t>
      </w:r>
      <w:r w:rsidRPr="00085026">
        <w:rPr>
          <w:rFonts w:ascii="Times New Roman" w:hAnsi="Times New Roman" w:cs="Times New Roman"/>
          <w:color w:val="auto"/>
          <w:sz w:val="28"/>
          <w:szCs w:val="28"/>
        </w:rPr>
        <w:t xml:space="preserve"> –систем, зарядных устройств, батареек и др., а также специальные места хранения индивидуальных слуховых аппаратов и др. в спальнях интерната во время сна ребенка.</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u w:val="single"/>
        </w:rPr>
        <w:t xml:space="preserve">Организация временного режима обучения. </w:t>
      </w:r>
      <w:r w:rsidRPr="00085026">
        <w:rPr>
          <w:rFonts w:ascii="Times New Roman" w:hAnsi="Times New Roman" w:cs="Times New Roman"/>
          <w:color w:val="auto"/>
          <w:sz w:val="28"/>
          <w:szCs w:val="28"/>
        </w:rPr>
        <w:t xml:space="preserve">Временной режим образования глухих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Обучение глухих обучающихся организуется  в первую смену.</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Продолжительность урока: 1  и 1 дополнительный классы -  35мин.; 2-4 классы  -  40мин..</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Психолого-медико-педагогическое сопровождение глухих обучающихся в процессе освоения АООП НОО реализуется в урочное и внеурочное время и осуществляется, в том числе на </w:t>
      </w:r>
      <w:r w:rsidRPr="00085026">
        <w:rPr>
          <w:rFonts w:ascii="Times New Roman" w:hAnsi="Times New Roman" w:cs="Times New Roman"/>
          <w:i/>
          <w:iCs/>
          <w:color w:val="auto"/>
          <w:sz w:val="28"/>
          <w:szCs w:val="28"/>
        </w:rPr>
        <w:t>основе сетевого взаимодействия</w:t>
      </w:r>
      <w:r w:rsidRPr="00085026">
        <w:rPr>
          <w:rFonts w:ascii="Times New Roman" w:hAnsi="Times New Roman" w:cs="Times New Roman"/>
          <w:color w:val="auto"/>
          <w:sz w:val="28"/>
          <w:szCs w:val="28"/>
        </w:rPr>
        <w:t xml:space="preserve">.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режиме образовательной организации предусмотрено проведение прогулки (1час.) на свежем воздухе, во второй половине дня;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u w:val="single"/>
        </w:rPr>
        <w:t xml:space="preserve">Организации рабочего места. </w:t>
      </w:r>
      <w:r w:rsidRPr="00085026">
        <w:rPr>
          <w:rFonts w:ascii="Times New Roman" w:hAnsi="Times New Roman" w:cs="Times New Roman"/>
          <w:color w:val="auto"/>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eastAsia="Times New Roman" w:hAnsi="Times New Roman" w:cs="Times New Roman"/>
          <w:color w:val="auto"/>
          <w:sz w:val="28"/>
          <w:szCs w:val="28"/>
        </w:rPr>
        <w:tab/>
      </w:r>
      <w:r w:rsidRPr="00085026">
        <w:rPr>
          <w:rFonts w:ascii="Times New Roman" w:eastAsia="Times New Roman" w:hAnsi="Times New Roman" w:cs="Times New Roman"/>
          <w:color w:val="auto"/>
          <w:sz w:val="28"/>
          <w:szCs w:val="28"/>
        </w:rPr>
        <w:tab/>
      </w:r>
      <w:r w:rsidRPr="00085026">
        <w:rPr>
          <w:rFonts w:ascii="Times New Roman" w:hAnsi="Times New Roman" w:cs="Times New Roman"/>
          <w:color w:val="auto"/>
          <w:sz w:val="28"/>
          <w:szCs w:val="28"/>
        </w:rPr>
        <w:t>В образовательных организациях, реализующих АООП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65069" w:rsidRPr="00085026" w:rsidRDefault="00C079E3" w:rsidP="00085026">
      <w:pPr>
        <w:pStyle w:val="18TexstSPISOK1"/>
        <w:spacing w:line="360" w:lineRule="auto"/>
        <w:ind w:left="0"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rPr>
        <w:tab/>
      </w:r>
      <w:r w:rsidRPr="00085026">
        <w:rPr>
          <w:rFonts w:ascii="Times New Roman" w:hAnsi="Times New Roman" w:cs="Times New Roman"/>
          <w:color w:val="auto"/>
          <w:sz w:val="28"/>
          <w:szCs w:val="28"/>
          <w:u w:val="single"/>
        </w:rPr>
        <w:t>К техническим средствам обучения</w:t>
      </w:r>
      <w:r w:rsidRPr="00085026">
        <w:rPr>
          <w:rFonts w:ascii="Times New Roman" w:hAnsi="Times New Roman" w:cs="Times New Roman"/>
          <w:color w:val="auto"/>
          <w:sz w:val="28"/>
          <w:szCs w:val="28"/>
        </w:rPr>
        <w:t xml:space="preserve"> глухих обучающихся, ориентированных на их особые образовательные потребности, относятся: звукоусиливающая стационарная проводная аппаратура коллективного и индивидуального пользования (с дополнительной комплектацией вибротактильными устройствами), беспроводная аппаратура, например, </w:t>
      </w:r>
      <w:r w:rsidRPr="00085026">
        <w:rPr>
          <w:rFonts w:ascii="Times New Roman" w:hAnsi="Times New Roman" w:cs="Times New Roman"/>
          <w:color w:val="auto"/>
          <w:sz w:val="28"/>
          <w:szCs w:val="28"/>
          <w:lang w:val="en-US"/>
        </w:rPr>
        <w:t>FM</w:t>
      </w:r>
      <w:r w:rsidRPr="00085026">
        <w:rPr>
          <w:rFonts w:ascii="Times New Roman" w:hAnsi="Times New Roman" w:cs="Times New Roman"/>
          <w:color w:val="auto"/>
          <w:sz w:val="28"/>
          <w:szCs w:val="28"/>
        </w:rPr>
        <w:t xml:space="preserve"> - система; индивидуальные слуховые аппараты различных моделей; кохлеарные импланты; специальные визуальные приборы, способствующие работе над произносительной стороной речи; специальные компьютерные обучающие программы («Видимая речь», «Мир за твоим окном», «Текстовый редактор» и др.). </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u w:val="single"/>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F65069" w:rsidRPr="00085026" w:rsidRDefault="00C079E3" w:rsidP="00085026">
      <w:pPr>
        <w:pStyle w:val="Default"/>
        <w:spacing w:after="0"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Освоение АООП НОО (вариант 1.2) осуществляется по специальным учебникам, рабочим тетрадям, дидактическим материалам, с использованием компьютерных инструментов, предназначенных для глухих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-развивающей области используются специальные учебники по развитию слухового восприятия и обучению произношению и др.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При реализации АООП НОО для глухих обучающихся используются различные образовательные технологии, в том числе дистанционные образовательные технологии, электронное обучение. </w:t>
      </w:r>
    </w:p>
    <w:p w:rsidR="00F65069" w:rsidRPr="003D789D" w:rsidRDefault="00C079E3" w:rsidP="003D789D">
      <w:pPr>
        <w:rPr>
          <w:color w:val="auto"/>
        </w:rPr>
      </w:pPr>
      <w:r w:rsidRPr="003D789D">
        <w:rPr>
          <w:rFonts w:ascii="Times New Roman" w:eastAsia="Times New Roman" w:hAnsi="Times New Roman" w:cs="Times New Roman"/>
          <w:color w:val="auto"/>
          <w:sz w:val="28"/>
          <w:szCs w:val="28"/>
        </w:rPr>
        <w:br w:type="page"/>
      </w:r>
    </w:p>
    <w:p w:rsidR="00085026" w:rsidRPr="00085026" w:rsidRDefault="00085026" w:rsidP="00085026">
      <w:pPr>
        <w:tabs>
          <w:tab w:val="right" w:leader="dot" w:pos="6549"/>
        </w:tabs>
        <w:spacing w:before="240" w:after="240" w:line="240" w:lineRule="auto"/>
        <w:ind w:right="142"/>
        <w:jc w:val="center"/>
        <w:outlineLvl w:val="0"/>
        <w:rPr>
          <w:rFonts w:ascii="Times New Roman" w:hAnsi="Times New Roman" w:cs="Times New Roman"/>
          <w:b/>
          <w:bCs/>
          <w:color w:val="auto"/>
          <w:sz w:val="28"/>
          <w:szCs w:val="28"/>
        </w:rPr>
      </w:pPr>
      <w:bookmarkStart w:id="80" w:name="_Toc432958053"/>
      <w:bookmarkStart w:id="81" w:name="_Toc432960477"/>
      <w:bookmarkStart w:id="82" w:name="_Toc433014102"/>
      <w:r w:rsidRPr="00085026">
        <w:rPr>
          <w:rFonts w:ascii="Times New Roman" w:hAnsi="Times New Roman" w:cs="Times New Roman"/>
          <w:b/>
          <w:color w:val="auto"/>
          <w:sz w:val="28"/>
          <w:szCs w:val="28"/>
        </w:rPr>
        <w:t xml:space="preserve">4. ПРИМЕРНАЯ АДАПТИРОВАННАЯ ОСНОВНАЯ </w:t>
      </w:r>
      <w:r>
        <w:rPr>
          <w:rFonts w:ascii="Times New Roman" w:hAnsi="Times New Roman" w:cs="Times New Roman"/>
          <w:b/>
          <w:color w:val="auto"/>
          <w:sz w:val="28"/>
          <w:szCs w:val="28"/>
        </w:rPr>
        <w:br/>
      </w:r>
      <w:r w:rsidRPr="00085026">
        <w:rPr>
          <w:rFonts w:ascii="Times New Roman" w:hAnsi="Times New Roman" w:cs="Times New Roman"/>
          <w:b/>
          <w:color w:val="auto"/>
          <w:sz w:val="28"/>
          <w:szCs w:val="28"/>
        </w:rPr>
        <w:t xml:space="preserve">ОБЩЕОБРАЗОВАТЕЛЬНАЯ ПРОГРАММА НАЧАЛЬНОГО </w:t>
      </w:r>
      <w:r>
        <w:rPr>
          <w:rFonts w:ascii="Times New Roman" w:hAnsi="Times New Roman" w:cs="Times New Roman"/>
          <w:b/>
          <w:color w:val="auto"/>
          <w:sz w:val="28"/>
          <w:szCs w:val="28"/>
        </w:rPr>
        <w:br/>
      </w:r>
      <w:r w:rsidRPr="00085026">
        <w:rPr>
          <w:rFonts w:ascii="Times New Roman" w:hAnsi="Times New Roman" w:cs="Times New Roman"/>
          <w:b/>
          <w:color w:val="auto"/>
          <w:sz w:val="28"/>
          <w:szCs w:val="28"/>
        </w:rPr>
        <w:t xml:space="preserve">ОБЩЕГО ОБРАЗОВАНИЯ ДЛЯ ГЛУХИХ  ОБУЧАЮЩИХСЯ </w:t>
      </w:r>
      <w:r>
        <w:rPr>
          <w:rFonts w:ascii="Times New Roman" w:hAnsi="Times New Roman" w:cs="Times New Roman"/>
          <w:b/>
          <w:color w:val="auto"/>
          <w:sz w:val="28"/>
          <w:szCs w:val="28"/>
        </w:rPr>
        <w:br/>
      </w:r>
      <w:r w:rsidRPr="00085026">
        <w:rPr>
          <w:rFonts w:ascii="Times New Roman" w:hAnsi="Times New Roman" w:cs="Times New Roman"/>
          <w:b/>
          <w:color w:val="auto"/>
          <w:sz w:val="28"/>
          <w:szCs w:val="28"/>
        </w:rPr>
        <w:t>(ВАРИАНТ 1. 3)</w:t>
      </w:r>
      <w:bookmarkEnd w:id="80"/>
      <w:bookmarkEnd w:id="81"/>
      <w:bookmarkEnd w:id="82"/>
    </w:p>
    <w:p w:rsidR="00F65069" w:rsidRPr="003D789D" w:rsidRDefault="00C079E3" w:rsidP="00085026">
      <w:pPr>
        <w:tabs>
          <w:tab w:val="right" w:leader="dot" w:pos="6549"/>
        </w:tabs>
        <w:spacing w:before="240" w:after="120" w:line="240" w:lineRule="auto"/>
        <w:ind w:right="142"/>
        <w:jc w:val="center"/>
        <w:outlineLvl w:val="1"/>
        <w:rPr>
          <w:rFonts w:ascii="Times New Roman" w:eastAsia="Times New Roman" w:hAnsi="Times New Roman" w:cs="Times New Roman"/>
          <w:b/>
          <w:bCs/>
          <w:color w:val="auto"/>
          <w:sz w:val="28"/>
          <w:szCs w:val="28"/>
        </w:rPr>
      </w:pPr>
      <w:bookmarkStart w:id="83" w:name="_Toc432958054"/>
      <w:bookmarkStart w:id="84" w:name="_Toc432960478"/>
      <w:bookmarkStart w:id="85" w:name="_Toc433014103"/>
      <w:r w:rsidRPr="003D789D">
        <w:rPr>
          <w:rFonts w:ascii="Times New Roman"/>
          <w:b/>
          <w:bCs/>
          <w:color w:val="auto"/>
          <w:sz w:val="28"/>
          <w:szCs w:val="28"/>
        </w:rPr>
        <w:t xml:space="preserve">4.1. </w:t>
      </w:r>
      <w:r w:rsidRPr="003D789D">
        <w:rPr>
          <w:rFonts w:hAnsi="Times New Roman"/>
          <w:b/>
          <w:bCs/>
          <w:color w:val="auto"/>
          <w:sz w:val="28"/>
          <w:szCs w:val="28"/>
        </w:rPr>
        <w:t>Целевой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83"/>
      <w:bookmarkEnd w:id="84"/>
      <w:bookmarkEnd w:id="85"/>
    </w:p>
    <w:p w:rsidR="00F65069" w:rsidRPr="003D789D" w:rsidRDefault="00C079E3" w:rsidP="00085026">
      <w:pPr>
        <w:tabs>
          <w:tab w:val="right" w:leader="dot" w:pos="6549"/>
        </w:tabs>
        <w:spacing w:before="120" w:after="120" w:line="240" w:lineRule="auto"/>
        <w:jc w:val="center"/>
        <w:outlineLvl w:val="2"/>
        <w:rPr>
          <w:rFonts w:ascii="Times New Roman" w:eastAsia="Times New Roman" w:hAnsi="Times New Roman" w:cs="Times New Roman"/>
          <w:color w:val="auto"/>
          <w:sz w:val="28"/>
          <w:szCs w:val="28"/>
          <w:u w:val="single"/>
        </w:rPr>
      </w:pPr>
      <w:bookmarkStart w:id="86" w:name="_Toc432958055"/>
      <w:bookmarkStart w:id="87" w:name="_Toc432960479"/>
      <w:bookmarkStart w:id="88" w:name="_Toc433014104"/>
      <w:r w:rsidRPr="003D789D">
        <w:rPr>
          <w:rFonts w:ascii="Times New Roman"/>
          <w:b/>
          <w:bCs/>
          <w:color w:val="auto"/>
          <w:sz w:val="28"/>
          <w:szCs w:val="28"/>
        </w:rPr>
        <w:t xml:space="preserve">4.1.1. </w:t>
      </w:r>
      <w:r w:rsidRPr="003D789D">
        <w:rPr>
          <w:rFonts w:hAnsi="Times New Roman"/>
          <w:b/>
          <w:bCs/>
          <w:color w:val="auto"/>
          <w:sz w:val="28"/>
          <w:szCs w:val="28"/>
        </w:rPr>
        <w:t>Пояснительная</w:t>
      </w:r>
      <w:r w:rsidRPr="003D789D">
        <w:rPr>
          <w:rFonts w:hAnsi="Times New Roman"/>
          <w:b/>
          <w:bCs/>
          <w:color w:val="auto"/>
          <w:sz w:val="28"/>
          <w:szCs w:val="28"/>
        </w:rPr>
        <w:t xml:space="preserve"> </w:t>
      </w:r>
      <w:r w:rsidRPr="003D789D">
        <w:rPr>
          <w:rFonts w:hAnsi="Times New Roman"/>
          <w:b/>
          <w:bCs/>
          <w:color w:val="auto"/>
          <w:sz w:val="28"/>
          <w:szCs w:val="28"/>
        </w:rPr>
        <w:t>записка</w:t>
      </w:r>
      <w:bookmarkEnd w:id="86"/>
      <w:bookmarkEnd w:id="87"/>
      <w:bookmarkEnd w:id="88"/>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b/>
          <w:bCs/>
          <w:i/>
          <w:iCs/>
          <w:color w:val="auto"/>
          <w:spacing w:val="2"/>
          <w:sz w:val="28"/>
          <w:szCs w:val="28"/>
        </w:rPr>
        <w:t xml:space="preserve">Цели реализации адаптированной основной общеобразовательной программы начального общего образования. </w:t>
      </w:r>
      <w:r w:rsidRPr="00085026">
        <w:rPr>
          <w:rFonts w:ascii="Times New Roman" w:hAnsi="Times New Roman" w:cs="Times New Roman"/>
          <w:color w:val="auto"/>
          <w:sz w:val="28"/>
          <w:szCs w:val="28"/>
        </w:rPr>
        <w:t>Адаптированная основная общеобразовательная программа начального общего образования для глухих обучающихся с интеллектуальной недостаточностью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F65069" w:rsidRPr="00085026" w:rsidRDefault="00C079E3" w:rsidP="00085026">
      <w:pPr>
        <w:pStyle w:val="14TexstOSNOVA1012"/>
        <w:spacing w:line="360" w:lineRule="auto"/>
        <w:ind w:firstLine="709"/>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 xml:space="preserve">Принципы и подходы к формированию АООП НОО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Представлены в разделе 1. Общие положения.</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kern w:val="28"/>
          <w:sz w:val="28"/>
          <w:szCs w:val="28"/>
        </w:rPr>
      </w:pPr>
      <w:r w:rsidRPr="00085026">
        <w:rPr>
          <w:rFonts w:ascii="Times New Roman" w:hAnsi="Times New Roman" w:cs="Times New Roman"/>
          <w:color w:val="auto"/>
          <w:kern w:val="28"/>
          <w:sz w:val="28"/>
          <w:szCs w:val="28"/>
        </w:rPr>
        <w:t xml:space="preserve">В основу разработки АООП НОО для </w:t>
      </w:r>
      <w:r w:rsidRPr="00085026">
        <w:rPr>
          <w:rFonts w:ascii="Times New Roman" w:hAnsi="Times New Roman" w:cs="Times New Roman"/>
          <w:color w:val="auto"/>
          <w:sz w:val="28"/>
          <w:szCs w:val="28"/>
        </w:rPr>
        <w:t>глухих обучающихся с интеллектуальной недостаточностью</w:t>
      </w:r>
      <w:r w:rsidRPr="00085026">
        <w:rPr>
          <w:rFonts w:ascii="Times New Roman" w:hAnsi="Times New Roman" w:cs="Times New Roman"/>
          <w:color w:val="auto"/>
          <w:kern w:val="28"/>
          <w:sz w:val="28"/>
          <w:szCs w:val="28"/>
        </w:rPr>
        <w:t xml:space="preserve"> заложены дифференцированный и личностно - деятельностный подходы.</w:t>
      </w:r>
    </w:p>
    <w:p w:rsidR="00F65069" w:rsidRPr="00085026" w:rsidRDefault="00C079E3" w:rsidP="00085026">
      <w:pPr>
        <w:spacing w:after="0" w:line="360" w:lineRule="auto"/>
        <w:ind w:firstLine="709"/>
        <w:jc w:val="both"/>
        <w:rPr>
          <w:rFonts w:ascii="Times New Roman" w:eastAsia="Times New Roman" w:hAnsi="Times New Roman" w:cs="Times New Roman"/>
          <w:color w:val="auto"/>
          <w:kern w:val="28"/>
          <w:sz w:val="28"/>
          <w:szCs w:val="28"/>
        </w:rPr>
      </w:pPr>
      <w:r w:rsidRPr="00085026">
        <w:rPr>
          <w:rFonts w:ascii="Times New Roman" w:hAnsi="Times New Roman" w:cs="Times New Roman"/>
          <w:color w:val="auto"/>
          <w:kern w:val="28"/>
          <w:sz w:val="28"/>
          <w:szCs w:val="28"/>
        </w:rPr>
        <w:t>Дифференцированный подход к построению АООП НОО для глухих обучающихся с легкой умственной отсталости  основан на учете особых образовательных потребностей этих обучающихся, которые проявляются в неоднородности их возможностей освоения содержания образования. Учет  типологических и индивидуальных особенностей  развития предполагает создание разных вариантов образовательной программы, в том числе и на основе индивидуального учебного плана. Варианты АООП создаются в соответствии со сформулированными в ФГОС НОО глухих обучающихся дифференцированными требованиями к структуре АООП, к условиям реализации АООП и к результатам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kern w:val="28"/>
          <w:sz w:val="28"/>
          <w:szCs w:val="28"/>
        </w:rPr>
      </w:pPr>
      <w:r w:rsidRPr="00085026">
        <w:rPr>
          <w:rFonts w:ascii="Times New Roman" w:hAnsi="Times New Roman" w:cs="Times New Roman"/>
          <w:b/>
          <w:bCs/>
          <w:i/>
          <w:iCs/>
          <w:color w:val="auto"/>
          <w:kern w:val="28"/>
          <w:sz w:val="28"/>
          <w:szCs w:val="28"/>
        </w:rPr>
        <w:t>Личностно- деятельностный</w:t>
      </w:r>
      <w:r w:rsidRPr="00085026">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учащихся, структуру образовательной деятельности с учетом общих закономерностей развития детей с нормальным и нарушенным развитием.</w:t>
      </w:r>
    </w:p>
    <w:p w:rsidR="00F65069" w:rsidRPr="00085026" w:rsidRDefault="00C079E3" w:rsidP="00085026">
      <w:pPr>
        <w:spacing w:after="0" w:line="360" w:lineRule="auto"/>
        <w:ind w:firstLine="709"/>
        <w:jc w:val="both"/>
        <w:rPr>
          <w:rFonts w:ascii="Times New Roman" w:eastAsia="Times New Roman" w:hAnsi="Times New Roman" w:cs="Times New Roman"/>
          <w:color w:val="auto"/>
          <w:kern w:val="28"/>
          <w:sz w:val="28"/>
          <w:szCs w:val="28"/>
        </w:rPr>
      </w:pPr>
      <w:r w:rsidRPr="00085026">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глухих обучающихся с легкой формой интеллектуального нарушения младшего школьного возраста определяется характером включения их в посильную познавательную предметно-практическую учебную деятельность. </w:t>
      </w:r>
    </w:p>
    <w:p w:rsidR="00F65069" w:rsidRPr="00085026" w:rsidRDefault="00C079E3" w:rsidP="00085026">
      <w:pPr>
        <w:pStyle w:val="14TexstOSNOVA1012"/>
        <w:spacing w:line="360" w:lineRule="auto"/>
        <w:ind w:firstLine="709"/>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Общая характеристика АООП НОО</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Реализация АООП НОО (вариант 1.3) предполагает, что глухой обучающийся получает в пролонгированные календарные сроки образование, несопоставимое на всех его уровнях и к моменту завершения школьного образования с результатами образования нормативно  развивающихся сверстников. </w:t>
      </w:r>
    </w:p>
    <w:p w:rsidR="00F65069" w:rsidRPr="00085026" w:rsidRDefault="00C079E3" w:rsidP="00085026">
      <w:pPr>
        <w:widowControl w:val="0"/>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Нормативный срок освоения адаптированной основной образовательной программы начального общего образования для глухих обучающихся (вариант 1.3) составляет 6 лет (1-</w:t>
      </w:r>
      <w:r w:rsidRPr="00085026">
        <w:rPr>
          <w:rFonts w:ascii="Times New Roman" w:hAnsi="Times New Roman" w:cs="Times New Roman"/>
          <w:color w:val="auto"/>
          <w:sz w:val="28"/>
          <w:szCs w:val="28"/>
          <w:lang w:val="en-US"/>
        </w:rPr>
        <w:t>VI</w:t>
      </w:r>
      <w:r w:rsidRPr="00085026">
        <w:rPr>
          <w:rFonts w:ascii="Times New Roman" w:hAnsi="Times New Roman" w:cs="Times New Roman"/>
          <w:color w:val="auto"/>
          <w:sz w:val="28"/>
          <w:szCs w:val="28"/>
        </w:rPr>
        <w:t xml:space="preserve"> классы).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 На основе Стандарта создается АООП НОО, к которой может быть с учетом образовательных потребностей групп или отдельных обучающихся создано несколько учебных планов, в том числе индивидуальные учебные планы.</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Глухой обучающийся, осваивающий вариант 1.3, имеет право на прохождение текущей, промежуточной и государственной итоговой аттестации в иных формах</w:t>
      </w:r>
      <w:r w:rsidRPr="00085026">
        <w:rPr>
          <w:rFonts w:ascii="Times New Roman" w:eastAsia="Times New Roman" w:hAnsi="Times New Roman" w:cs="Times New Roman"/>
          <w:color w:val="auto"/>
          <w:sz w:val="28"/>
          <w:szCs w:val="28"/>
          <w:vertAlign w:val="superscript"/>
        </w:rPr>
        <w:footnoteReference w:id="23"/>
      </w:r>
      <w:r w:rsidRPr="00085026">
        <w:rPr>
          <w:rFonts w:ascii="Times New Roman" w:hAnsi="Times New Roman" w:cs="Times New Roman"/>
          <w:color w:val="auto"/>
          <w:sz w:val="28"/>
          <w:szCs w:val="28"/>
        </w:rPr>
        <w:t>. Вариант 1.3 образовательной Программы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085026">
        <w:rPr>
          <w:rFonts w:ascii="Times New Roman" w:eastAsia="Times New Roman" w:hAnsi="Times New Roman" w:cs="Times New Roman"/>
          <w:color w:val="auto"/>
          <w:sz w:val="28"/>
          <w:szCs w:val="28"/>
          <w:vertAlign w:val="superscript"/>
        </w:rPr>
        <w:footnoteReference w:id="24"/>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Для обеспечения освоения обучающимися с ограниченными возможностями здоровья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085026">
        <w:rPr>
          <w:rFonts w:ascii="Times New Roman" w:eastAsia="Times New Roman" w:hAnsi="Times New Roman" w:cs="Times New Roman"/>
          <w:color w:val="auto"/>
          <w:sz w:val="28"/>
          <w:szCs w:val="28"/>
          <w:vertAlign w:val="superscript"/>
        </w:rPr>
        <w:footnoteReference w:id="25"/>
      </w:r>
      <w:r w:rsidRPr="00085026">
        <w:rPr>
          <w:rFonts w:ascii="Times New Roman" w:hAnsi="Times New Roman" w:cs="Times New Roman"/>
          <w:color w:val="auto"/>
          <w:sz w:val="28"/>
          <w:szCs w:val="28"/>
        </w:rPr>
        <w:t>.</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Психолого-педагогическая характеристика глухих обучающихся.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По варианту 1.3 обучаются глухие дети с интеллектуальной недостаточностью: глухие дети с легкой формой интеллектуального нарушения (умственной отсталости) и глухие дети 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Для глухих обучающихся с легкой интеллектуальной недостаточностью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085026">
        <w:rPr>
          <w:rFonts w:ascii="Times New Roman" w:hAnsi="Times New Roman" w:cs="Times New Roman"/>
          <w:b/>
          <w:bCs/>
          <w:i/>
          <w:iCs/>
          <w:color w:val="auto"/>
          <w:sz w:val="28"/>
          <w:szCs w:val="28"/>
        </w:rPr>
        <w:t>индивидуального клинико – психолого-педагогического подхода</w:t>
      </w:r>
      <w:r w:rsidRPr="00085026">
        <w:rPr>
          <w:rFonts w:ascii="Times New Roman" w:hAnsi="Times New Roman" w:cs="Times New Roman"/>
          <w:color w:val="auto"/>
          <w:sz w:val="28"/>
          <w:szCs w:val="28"/>
        </w:rPr>
        <w:t>, учитывающего особенности сложной структуры нарушения каждого глухого обучающегося с интеллектуальной недостаточностью.</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«жизненных» (социальных) компетенций над «академическими».  Основной задачей обучения и воспитания становится формирование жизненных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p>
    <w:p w:rsidR="00F65069" w:rsidRPr="00085026" w:rsidRDefault="00C079E3" w:rsidP="00085026">
      <w:pPr>
        <w:pStyle w:val="14TexstOSNOVA1012"/>
        <w:spacing w:line="360" w:lineRule="auto"/>
        <w:ind w:firstLine="709"/>
        <w:rPr>
          <w:rFonts w:ascii="Times New Roman" w:eastAsia="Times New Roman" w:hAnsi="Times New Roman" w:cs="Times New Roman"/>
          <w:b/>
          <w:bCs/>
          <w:color w:val="auto"/>
          <w:sz w:val="28"/>
          <w:szCs w:val="28"/>
        </w:rPr>
      </w:pPr>
      <w:r w:rsidRPr="00085026">
        <w:rPr>
          <w:rFonts w:ascii="Times New Roman" w:hAnsi="Times New Roman" w:cs="Times New Roman"/>
          <w:b/>
          <w:bCs/>
          <w:color w:val="auto"/>
          <w:sz w:val="28"/>
          <w:szCs w:val="28"/>
        </w:rPr>
        <w:t>Особые образовательные потребности глухих обучающихся:</w:t>
      </w:r>
    </w:p>
    <w:p w:rsidR="00F65069" w:rsidRPr="00085026" w:rsidRDefault="00C079E3" w:rsidP="000A374A">
      <w:pPr>
        <w:widowControl w:val="0"/>
        <w:numPr>
          <w:ilvl w:val="0"/>
          <w:numId w:val="515"/>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F65069" w:rsidRPr="00085026" w:rsidRDefault="00C079E3" w:rsidP="000A374A">
      <w:pPr>
        <w:widowControl w:val="0"/>
        <w:numPr>
          <w:ilvl w:val="0"/>
          <w:numId w:val="516"/>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формирование элементарных операций наглядно-образной мыслительной деятельности: сравнение, обобщение;</w:t>
      </w:r>
    </w:p>
    <w:p w:rsidR="00F65069" w:rsidRPr="00085026" w:rsidRDefault="00C079E3" w:rsidP="000A374A">
      <w:pPr>
        <w:widowControl w:val="0"/>
        <w:numPr>
          <w:ilvl w:val="0"/>
          <w:numId w:val="517"/>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повышение уровня общего развития;</w:t>
      </w:r>
    </w:p>
    <w:p w:rsidR="00F65069" w:rsidRPr="00085026" w:rsidRDefault="00C079E3" w:rsidP="000A374A">
      <w:pPr>
        <w:widowControl w:val="0"/>
        <w:numPr>
          <w:ilvl w:val="0"/>
          <w:numId w:val="518"/>
        </w:numPr>
        <w:tabs>
          <w:tab w:val="num" w:pos="283"/>
          <w:tab w:val="left" w:pos="360"/>
        </w:tabs>
        <w:spacing w:after="0" w:line="360" w:lineRule="auto"/>
        <w:ind w:left="0" w:firstLine="709"/>
        <w:jc w:val="both"/>
        <w:rPr>
          <w:rFonts w:ascii="Times New Roman" w:eastAsia="Times New Roman" w:hAnsi="Times New Roman" w:cs="Times New Roman"/>
          <w:b/>
          <w:bCs/>
          <w:color w:val="auto"/>
          <w:sz w:val="28"/>
          <w:szCs w:val="28"/>
        </w:rPr>
      </w:pPr>
      <w:r w:rsidRPr="00085026">
        <w:rPr>
          <w:rFonts w:ascii="Times New Roman" w:hAnsi="Times New Roman" w:cs="Times New Roman"/>
          <w:color w:val="auto"/>
          <w:sz w:val="28"/>
          <w:szCs w:val="28"/>
        </w:rPr>
        <w:t>коррекция познавательной деятельности с широкой опорой на предметно-практическое обучение;</w:t>
      </w:r>
    </w:p>
    <w:p w:rsidR="00F65069" w:rsidRPr="00085026" w:rsidRDefault="00C079E3" w:rsidP="000A374A">
      <w:pPr>
        <w:widowControl w:val="0"/>
        <w:numPr>
          <w:ilvl w:val="0"/>
          <w:numId w:val="519"/>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обеспечение формирования жизненных компетенций, способствующих получению образования и социальной адаптации обучающихся. </w:t>
      </w:r>
    </w:p>
    <w:p w:rsidR="00F65069" w:rsidRPr="00085026" w:rsidRDefault="00F65069" w:rsidP="00085026">
      <w:pPr>
        <w:widowControl w:val="0"/>
        <w:spacing w:after="0" w:line="360" w:lineRule="auto"/>
        <w:ind w:firstLine="709"/>
        <w:jc w:val="both"/>
        <w:rPr>
          <w:rFonts w:ascii="Times New Roman" w:eastAsia="Times New Roman" w:hAnsi="Times New Roman" w:cs="Times New Roman"/>
          <w:color w:val="auto"/>
          <w:sz w:val="28"/>
          <w:szCs w:val="28"/>
        </w:rPr>
      </w:pP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Адаптированная основная образовательная программа начального общего образования для </w:t>
      </w:r>
      <w:r w:rsidRPr="00085026">
        <w:rPr>
          <w:rFonts w:ascii="Times New Roman" w:hAnsi="Times New Roman" w:cs="Times New Roman"/>
          <w:color w:val="auto"/>
          <w:sz w:val="28"/>
          <w:szCs w:val="28"/>
        </w:rPr>
        <w:t>глухих обучающихся</w:t>
      </w:r>
      <w:r w:rsidRPr="00085026">
        <w:rPr>
          <w:rFonts w:ascii="Times New Roman" w:hAnsi="Times New Roman" w:cs="Times New Roman"/>
          <w:color w:val="auto"/>
          <w:spacing w:val="2"/>
          <w:sz w:val="28"/>
          <w:szCs w:val="28"/>
        </w:rPr>
        <w:t xml:space="preserve">  (вариант 1.3) содержит:</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-планируемые результаты освоения АООП НОО;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-систему оценки достижения обучающимися планируемых результатов освоения АООП НОО;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-учебный план;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-программы отдельных учебных предметов;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-программу духовно-нравственного воспитания;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-программу коррекционной работы;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-программу формирования экологической культуры, здорового и безопасного образа жизни;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-программу внеурочной деятельности (включая коррекционно-развивающие занятия); </w:t>
      </w:r>
    </w:p>
    <w:p w:rsidR="00F65069" w:rsidRPr="00085026" w:rsidRDefault="00C079E3" w:rsidP="00085026">
      <w:pPr>
        <w:pStyle w:val="14TexstOSNOVA1012"/>
        <w:spacing w:line="360" w:lineRule="auto"/>
        <w:ind w:firstLine="709"/>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-систему условий реализации адаптированной основной образовательной программы начального общего образования в соответствии с требованиями Стандарта. </w:t>
      </w:r>
    </w:p>
    <w:p w:rsidR="00F65069" w:rsidRPr="00085026" w:rsidRDefault="00C079E3" w:rsidP="00393E98">
      <w:pPr>
        <w:tabs>
          <w:tab w:val="right" w:leader="dot" w:pos="6549"/>
        </w:tabs>
        <w:spacing w:before="120" w:after="120" w:line="240" w:lineRule="auto"/>
        <w:ind w:firstLine="709"/>
        <w:jc w:val="center"/>
        <w:outlineLvl w:val="2"/>
        <w:rPr>
          <w:rFonts w:ascii="Times New Roman" w:eastAsia="Times New Roman" w:hAnsi="Times New Roman" w:cs="Times New Roman"/>
          <w:b/>
          <w:bCs/>
          <w:color w:val="auto"/>
          <w:sz w:val="28"/>
          <w:szCs w:val="28"/>
        </w:rPr>
      </w:pPr>
      <w:bookmarkStart w:id="89" w:name="_Toc433014105"/>
      <w:r w:rsidRPr="00085026">
        <w:rPr>
          <w:rFonts w:ascii="Times New Roman" w:hAnsi="Times New Roman" w:cs="Times New Roman"/>
          <w:b/>
          <w:bCs/>
          <w:color w:val="auto"/>
          <w:sz w:val="28"/>
          <w:szCs w:val="28"/>
        </w:rPr>
        <w:t>4.1.2. Планируемые результаты освоения глухими обучающимися адаптированной основной общеобразовательной программы начального общего образования (вариант 1.3)</w:t>
      </w:r>
      <w:bookmarkEnd w:id="89"/>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 xml:space="preserve">В соответствии со Стандартом (вариант 1.3) обучающимся обеспечивается нецензовый уровень начального образования. </w:t>
      </w:r>
      <w:r w:rsidRPr="00085026">
        <w:rPr>
          <w:rFonts w:ascii="Times New Roman" w:hAnsi="Times New Roman" w:cs="Times New Roman"/>
          <w:color w:val="auto"/>
          <w:sz w:val="28"/>
          <w:szCs w:val="28"/>
        </w:rPr>
        <w:t>Результаты освоения адаптированной основной общеобразовательной программы начального общего образования глухими обучающимися в варианте 1.3. с оцениваются как итоговые на момент завершения общего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АООП НОО способствует всестороннему развитию этой категории глухих обучающихся,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2"/>
          <w:sz w:val="28"/>
          <w:szCs w:val="28"/>
        </w:rPr>
      </w:pPr>
      <w:r w:rsidRPr="00085026">
        <w:rPr>
          <w:rFonts w:ascii="Times New Roman" w:hAnsi="Times New Roman" w:cs="Times New Roman"/>
          <w:color w:val="auto"/>
          <w:spacing w:val="2"/>
          <w:sz w:val="28"/>
          <w:szCs w:val="28"/>
        </w:rPr>
        <w:t xml:space="preserve"> Необходимым условием достижения детьми качественного образования являются формирование базовых учебных действий; достижение предметных, метапредметных и личностных результатов в обучении и развитии обучающихся; усиление роли информационно - 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pacing w:val="2"/>
          <w:sz w:val="28"/>
          <w:szCs w:val="28"/>
        </w:rPr>
        <w:t>АООП НОО реализуется на основе учебного плана, состоящего из обязательной части и части, формируемой участниками образовательных отношений. Обязательная часть включает учебные предметы обязательных предметных областей;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 Неотъемлемой частью образовательно - 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 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направление, которому в процессе образования данной категории обучающихся придается важное значение. В состав предметной области внеурочной деятельности «Коррекционно – развивающая работа» входят обязательные предметы: формирование речевого слуха и произносительной стороны устной речи (индивидуальные занятия); дополнительные коррекционные занятия «Развитие познавательных процессов» (индивидуальные занятия); музыкально-ритмические занятия (фронтальные занятия); развитие восприятия неречевых звучаний и техника речи (фронтальные занятия), социально – бытовая ориентировка (фронтальные занятия). Выбор остальных направлений внеурочной деятельности и их содержание определяется образовательной организацией с учётом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color w:val="auto"/>
          <w:sz w:val="28"/>
          <w:szCs w:val="28"/>
        </w:rPr>
        <w:t xml:space="preserve">Освоение адаптированной основной общеобразовательной программы начального общего образования (вариант 1.3) обеспечивает достижение глухими обучающимися двух видов результатов: </w:t>
      </w:r>
      <w:r w:rsidRPr="00085026">
        <w:rPr>
          <w:rFonts w:ascii="Times New Roman" w:hAnsi="Times New Roman" w:cs="Times New Roman"/>
          <w:i/>
          <w:iCs/>
          <w:color w:val="auto"/>
          <w:sz w:val="28"/>
          <w:szCs w:val="28"/>
        </w:rPr>
        <w:t xml:space="preserve">личностных,  предметных.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овладение ими социокультурным опытом.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 xml:space="preserve">Личностные результаты </w:t>
      </w:r>
      <w:r w:rsidRPr="00085026">
        <w:rPr>
          <w:rFonts w:ascii="Times New Roman" w:hAnsi="Times New Roman" w:cs="Times New Roman"/>
          <w:color w:val="auto"/>
          <w:sz w:val="28"/>
          <w:szCs w:val="28"/>
        </w:rPr>
        <w:t>освоения АООП начального общего образования включают индивидуально-личностные качества и жизненные компетенции, социально значимые ценностные установки, социальные компетенции, личностные качества обучающегося.</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Личностные результаты освоения адаптированной основной общеобразовательной программы начального общего образования  (вариант 1.3) отражают: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формирование целостного, социально ориентированного взгляда на мир в его органичном единстве природной и социальной частей; </w:t>
      </w:r>
    </w:p>
    <w:p w:rsidR="00F65069" w:rsidRPr="00085026" w:rsidRDefault="00C079E3" w:rsidP="00085026">
      <w:pPr>
        <w:widowControl w:val="0"/>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2) развитие адекватных представлений о собственных возможностях, о насущно необходимом жизнеобеспечении (умение адекватно оценивать свои силы; пользоваться доступными информационными средствами для осуществления связи со сверстниками и/ или родителями (факс, смс-сообщение, видео-чат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3)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 умение адекватно оценивать свои речевые возможности и ограничения при участии в общей коллективной деятельности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4) владение вербальными и невербальными коммуникативными компетенциями, использование доступных информационных технологий: задать вопрос, выразить свои намерения, просьбу, пожелание, опасения, умение корректно выразить отказ и недовольство, благодарность, сочувствие; обратиться за помощью к взрослому, выразить отказ и недовольствие, благодарность, сочувствие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5) способность к осмыслению картины мира, ее временно-пространственной организации (расширение и накопление знакомых и разнообразно освоенных мест за пределами дома и школы; умение соотносить сезонные изменения природы и жизни людей, взаимосвязи  явлений окружающего мира и расширяющегося личного пространства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6) способность к осмысление социального окружения, своего места в нем, принятие соответствующих возрасту ценностей и социальных ролей (знание правил поведения в разных социальных ситуациях с близкими в семье, учителями и учениками в школе; незнакомыми людьми в транспорте и т.д.,в том числе слышащими детьми и взрослыми.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7) принятие и освоение социальной роли обучающегося, формирование и развитие социально значимых мотивов учебной деятельности;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8)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z w:val="28"/>
          <w:szCs w:val="28"/>
        </w:rPr>
        <w:t>Предметные результаты</w:t>
      </w:r>
      <w:r w:rsidRPr="00085026">
        <w:rPr>
          <w:rFonts w:ascii="Times New Roman" w:hAnsi="Times New Roman" w:cs="Times New Roman"/>
          <w:color w:val="auto"/>
          <w:sz w:val="28"/>
          <w:szCs w:val="28"/>
        </w:rPr>
        <w:t xml:space="preserve"> освоения АООП начального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знания глухих обучающихся являются необходимой базой для овладения личностными результатами (жизненной компетенцией) и не рассматриваются как критериальная основа при продолжении образования.</w:t>
      </w:r>
    </w:p>
    <w:p w:rsidR="00F65069" w:rsidRPr="00085026" w:rsidRDefault="00C079E3" w:rsidP="00085026">
      <w:pPr>
        <w:spacing w:after="0" w:line="360" w:lineRule="auto"/>
        <w:ind w:firstLine="709"/>
        <w:jc w:val="both"/>
        <w:rPr>
          <w:rFonts w:ascii="Times New Roman" w:eastAsia="Times New Roman" w:hAnsi="Times New Roman" w:cs="Times New Roman"/>
          <w:b/>
          <w:bCs/>
          <w:i/>
          <w:iCs/>
          <w:color w:val="auto"/>
          <w:sz w:val="28"/>
          <w:szCs w:val="28"/>
        </w:rPr>
      </w:pPr>
      <w:r w:rsidRPr="00085026">
        <w:rPr>
          <w:rFonts w:ascii="Times New Roman" w:hAnsi="Times New Roman" w:cs="Times New Roman"/>
          <w:b/>
          <w:bCs/>
          <w:i/>
          <w:iCs/>
          <w:color w:val="auto"/>
          <w:sz w:val="28"/>
          <w:szCs w:val="28"/>
        </w:rPr>
        <w:t xml:space="preserve">Филология. </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i/>
          <w:iCs/>
          <w:color w:val="auto"/>
          <w:sz w:val="28"/>
          <w:szCs w:val="28"/>
        </w:rPr>
        <w:t>Русский язык:</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На ступени начального образования предметная область «Филология (Язык и речевая практика)» представлена учебными предметами «Русский язык и литературное чтение», «Предметно-практическое обучение». Предметная область «Русский язык» состоящая из предметов: Развитие речи; Чтение и развитие речи; Письмо (в первом и втором классах) и направлена на:</w:t>
      </w:r>
    </w:p>
    <w:p w:rsidR="00F65069" w:rsidRPr="00085026" w:rsidRDefault="00C079E3" w:rsidP="00085026">
      <w:pPr>
        <w:pStyle w:val="ad"/>
        <w:spacing w:after="0" w:line="360" w:lineRule="auto"/>
        <w:ind w:firstLine="709"/>
        <w:jc w:val="both"/>
        <w:rPr>
          <w:rFonts w:ascii="Times New Roman" w:eastAsia="Times New Roman" w:hAnsi="Times New Roman" w:cs="Times New Roman"/>
          <w:color w:val="auto"/>
          <w:sz w:val="28"/>
          <w:szCs w:val="28"/>
          <w:u w:color="000000"/>
        </w:rPr>
      </w:pPr>
      <w:r w:rsidRPr="00085026">
        <w:rPr>
          <w:rFonts w:ascii="Times New Roman" w:hAnsi="Times New Roman" w:cs="Times New Roman"/>
          <w:color w:val="auto"/>
          <w:sz w:val="28"/>
          <w:szCs w:val="28"/>
          <w:u w:color="000000"/>
        </w:rPr>
        <w:t>1) формирование  потребности в общении со взрослым (учителем) и сверстниками посредством вовлечения (обучения) в доступные виды предметно-практической деятельности;</w:t>
      </w:r>
    </w:p>
    <w:p w:rsidR="00F65069" w:rsidRPr="00085026" w:rsidRDefault="00C079E3" w:rsidP="00085026">
      <w:pPr>
        <w:pStyle w:val="ad"/>
        <w:spacing w:after="0" w:line="360" w:lineRule="auto"/>
        <w:ind w:firstLine="709"/>
        <w:jc w:val="both"/>
        <w:rPr>
          <w:rFonts w:ascii="Times New Roman" w:eastAsia="Times New Roman" w:hAnsi="Times New Roman" w:cs="Times New Roman"/>
          <w:color w:val="auto"/>
          <w:sz w:val="28"/>
          <w:szCs w:val="28"/>
          <w:u w:color="000000"/>
        </w:rPr>
      </w:pPr>
      <w:r w:rsidRPr="00085026">
        <w:rPr>
          <w:rFonts w:ascii="Times New Roman" w:hAnsi="Times New Roman" w:cs="Times New Roman"/>
          <w:color w:val="auto"/>
          <w:sz w:val="28"/>
          <w:szCs w:val="28"/>
          <w:u w:color="000000"/>
        </w:rPr>
        <w:t>2) формирование умения обращаться с просьбой, вопросом;</w:t>
      </w:r>
    </w:p>
    <w:p w:rsidR="00F65069" w:rsidRPr="00085026" w:rsidRDefault="00C079E3" w:rsidP="00085026">
      <w:pPr>
        <w:pStyle w:val="ad"/>
        <w:spacing w:after="0" w:line="360" w:lineRule="auto"/>
        <w:ind w:firstLine="709"/>
        <w:jc w:val="both"/>
        <w:rPr>
          <w:rFonts w:ascii="Times New Roman" w:eastAsia="Times New Roman" w:hAnsi="Times New Roman" w:cs="Times New Roman"/>
          <w:color w:val="auto"/>
          <w:sz w:val="28"/>
          <w:szCs w:val="28"/>
          <w:u w:color="000000"/>
        </w:rPr>
      </w:pPr>
      <w:r w:rsidRPr="00085026">
        <w:rPr>
          <w:rFonts w:ascii="Times New Roman" w:hAnsi="Times New Roman" w:cs="Times New Roman"/>
          <w:color w:val="auto"/>
          <w:sz w:val="28"/>
          <w:szCs w:val="28"/>
          <w:u w:color="000000"/>
        </w:rPr>
        <w:t>3) формирование умения сообщать о выполненном действии, чтобы получить разрешение продолжить работу, завершить её.</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spacing w:val="-15"/>
          <w:sz w:val="28"/>
          <w:szCs w:val="28"/>
        </w:rPr>
        <w:t>Чтение:</w:t>
      </w:r>
      <w:r w:rsidRPr="00085026">
        <w:rPr>
          <w:rFonts w:ascii="Times New Roman" w:hAnsi="Times New Roman" w:cs="Times New Roman"/>
          <w:i/>
          <w:iCs/>
          <w:color w:val="auto"/>
          <w:spacing w:val="-15"/>
          <w:sz w:val="28"/>
          <w:szCs w:val="28"/>
        </w:rPr>
        <w:tab/>
      </w:r>
      <w:r w:rsidRPr="00085026">
        <w:rPr>
          <w:rFonts w:ascii="Times New Roman" w:hAnsi="Times New Roman" w:cs="Times New Roman"/>
          <w:color w:val="auto"/>
          <w:sz w:val="28"/>
          <w:szCs w:val="28"/>
        </w:rPr>
        <w:t>Чтениеявляется одним из основных средств обучения, воспитания и развития. Овладение навыками чтения осуществляется не только на уроках чтения, но и на уроках предметно- практического обучения (чтение поручений, инструкций, текстов и др.). Дети учатся самостоятельному, сознательному чтению, а не изучению предлагаемых им рассказов, текстов и т.д.  На уроках чтения отрабатывается техническая сторона процесса чтения, его выразительность, формируется эмоциональное, эстетическое восприятие читаемого. Повышению эффективности обучения чтению способствует целенаправленный подбор текстов, обеспечивающих общее и речевое развитие и одновременно вызывающих у детей интерес к этому виду речевой деятельности.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обучение чтению включаются такие направления работы: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1) формирование навыков чтения – требования к сознательности, правильности, беглости, выразительности чтения;</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2)работа над текстом и формирование речевых умений: соотнесение прочитанного с действительностью, с предметами, с иллюстрациями; чтение и выполнение инструкций, поручений, заданий;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3)обучение адекватной реакции на прочитанное с выражением радости, огорчения, сопереживания;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4)умение передавать содержание прочитанного с использованием доступных обучающемуся вербальных и невербальных  средств;</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5) ориентировка в книге: нахождение текста на указанной странице; выделение названия произведения, автора и т.д.</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z w:val="28"/>
          <w:szCs w:val="28"/>
        </w:rPr>
      </w:pPr>
      <w:r w:rsidRPr="00085026">
        <w:rPr>
          <w:rFonts w:ascii="Times New Roman" w:hAnsi="Times New Roman" w:cs="Times New Roman"/>
          <w:i/>
          <w:iCs/>
          <w:color w:val="auto"/>
          <w:sz w:val="28"/>
          <w:szCs w:val="28"/>
        </w:rPr>
        <w:t>Развитие речи:</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Приоритетными направлениями в коррекционном обучении являются формирование речевой деятельности и развитие языковой способности, речевого поведения. Усвоение детьми грамматической структуры языка во втором классе осуществляется в основном в процессе практического овладения ими речью.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 xml:space="preserve">1) </w:t>
      </w:r>
      <w:r w:rsidRPr="00085026">
        <w:rPr>
          <w:rFonts w:ascii="Times New Roman" w:hAnsi="Times New Roman" w:cs="Times New Roman"/>
          <w:color w:val="auto"/>
          <w:spacing w:val="-15"/>
          <w:sz w:val="28"/>
          <w:szCs w:val="28"/>
        </w:rPr>
        <w:t>осмысление значимости речи для решения коммуникативных и познавательных задач;</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2) умение использовать дактилологию как вспомогательное средство;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использование диалогической формы речи в различных ситуациях общения;</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 xml:space="preserve">Математика и информатика. </w:t>
      </w:r>
      <w:r w:rsidRPr="00085026">
        <w:rPr>
          <w:rFonts w:ascii="Times New Roman" w:hAnsi="Times New Roman" w:cs="Times New Roman"/>
          <w:i/>
          <w:iCs/>
          <w:color w:val="auto"/>
          <w:spacing w:val="-15"/>
          <w:sz w:val="28"/>
          <w:szCs w:val="28"/>
        </w:rPr>
        <w:t>Математика</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1) использование начальных знаний о числах, мерах, величинах и геометрических фигурах для описания и объяснения окружающих предметов, процессов, явлений, а также элементарной оценки их количественных и пространственных отношений;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2) овладение основами измерения, пересчета, прикидки и оценки, наглядного представления данных и процессов;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применение простых математических знаний для решения учебно-практических и житейских задач.</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 xml:space="preserve">Обществознание и естествознание. </w:t>
      </w:r>
      <w:r w:rsidRPr="00085026">
        <w:rPr>
          <w:rFonts w:ascii="Times New Roman" w:hAnsi="Times New Roman" w:cs="Times New Roman"/>
          <w:i/>
          <w:iCs/>
          <w:color w:val="auto"/>
          <w:spacing w:val="-15"/>
          <w:sz w:val="28"/>
          <w:szCs w:val="28"/>
        </w:rPr>
        <w:t xml:space="preserve">Окружающий мир (Человек, природа, общество)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1) расширение знаний о предметах и явлениях окружающего мира; формирование умения наблюдать, сравнивать и давать элементарную оценку предметам и явлениям живой и неживой природы;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овладение доступными способами изучения природных явлений и процессов и некоторых социальных объектов.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формирование уважительного отношения к России, родному краю; природе нашей страны и ее современной социальной жизни;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4) освоение элементарных правил нравственного поведения в мире природы и людей, бережного отношения к природе и ее ресурсам; ознакомление с основными направлениями  природоохранительной  работы;</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5) формирование представлений о позитивных и негативных факторах, влияющих на здоровье человека и его безопасность(зависимость от алкоголя, табака, наркотиков, других психоактивных веществ; компьютерная зависимость; участие в азартных играх); </w:t>
      </w:r>
    </w:p>
    <w:p w:rsidR="00F65069" w:rsidRPr="00085026" w:rsidRDefault="00C079E3" w:rsidP="00085026">
      <w:pPr>
        <w:spacing w:after="0" w:line="360" w:lineRule="auto"/>
        <w:ind w:firstLine="709"/>
        <w:jc w:val="both"/>
        <w:rPr>
          <w:rFonts w:ascii="Times New Roman" w:eastAsia="Times New Roman" w:hAnsi="Times New Roman" w:cs="Times New Roman"/>
          <w:b/>
          <w:bCs/>
          <w:color w:val="auto"/>
          <w:spacing w:val="-15"/>
          <w:sz w:val="28"/>
          <w:szCs w:val="28"/>
        </w:rPr>
      </w:pPr>
      <w:r w:rsidRPr="00085026">
        <w:rPr>
          <w:rFonts w:ascii="Times New Roman" w:hAnsi="Times New Roman" w:cs="Times New Roman"/>
          <w:color w:val="auto"/>
          <w:spacing w:val="-15"/>
          <w:sz w:val="28"/>
          <w:szCs w:val="28"/>
        </w:rPr>
        <w:t>6) формирование представлений о безопасном и адекватном поведении в окружающем мире, а также в случаях возникновения экстремальных ситуаций.</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 xml:space="preserve">Искусство. </w:t>
      </w:r>
      <w:r w:rsidRPr="00085026">
        <w:rPr>
          <w:rFonts w:ascii="Times New Roman" w:hAnsi="Times New Roman" w:cs="Times New Roman"/>
          <w:i/>
          <w:iCs/>
          <w:color w:val="auto"/>
          <w:spacing w:val="-15"/>
          <w:sz w:val="28"/>
          <w:szCs w:val="28"/>
        </w:rPr>
        <w:t>Изобразительное искусство (ИЗО)</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 xml:space="preserve">1) развитие эстетических чувств, умения видеть и понимать красивое, дифференцировать красивое от «некрасивого», воспитание активного эмоционально-эстетического отношения к произведениям искусства; </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овладение элементарными практическими умениями и навыками в различных видах художественной деятельности (изобразительного, декаративно-прикладного и народного искусства, скульптуры, дизайна и др.);</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овладение практическими умениями самовыражения средствами изобразительного искусства.</w:t>
      </w:r>
    </w:p>
    <w:p w:rsidR="00F65069" w:rsidRPr="00085026" w:rsidRDefault="00C079E3" w:rsidP="00085026">
      <w:pPr>
        <w:spacing w:after="0" w:line="360" w:lineRule="auto"/>
        <w:ind w:firstLine="709"/>
        <w:jc w:val="both"/>
        <w:rPr>
          <w:rFonts w:ascii="Times New Roman" w:eastAsia="Times New Roman" w:hAnsi="Times New Roman" w:cs="Times New Roman"/>
          <w:b/>
          <w:bCs/>
          <w:i/>
          <w:iCs/>
          <w:color w:val="auto"/>
          <w:spacing w:val="-15"/>
          <w:sz w:val="28"/>
          <w:szCs w:val="28"/>
        </w:rPr>
      </w:pPr>
      <w:r w:rsidRPr="00085026">
        <w:rPr>
          <w:rFonts w:ascii="Times New Roman" w:hAnsi="Times New Roman" w:cs="Times New Roman"/>
          <w:b/>
          <w:bCs/>
          <w:i/>
          <w:iCs/>
          <w:color w:val="auto"/>
          <w:spacing w:val="-15"/>
          <w:sz w:val="28"/>
          <w:szCs w:val="28"/>
        </w:rPr>
        <w:t>Физическая культура</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3) формирование умения следить за своим физическим состоянием, величиной физических нагрузок.</w:t>
      </w:r>
    </w:p>
    <w:p w:rsidR="00F65069" w:rsidRPr="00085026" w:rsidRDefault="00C079E3" w:rsidP="00085026">
      <w:pPr>
        <w:spacing w:after="0" w:line="360" w:lineRule="auto"/>
        <w:ind w:firstLine="709"/>
        <w:jc w:val="both"/>
        <w:rPr>
          <w:rFonts w:ascii="Times New Roman" w:eastAsia="Times New Roman" w:hAnsi="Times New Roman" w:cs="Times New Roman"/>
          <w:i/>
          <w:iCs/>
          <w:color w:val="auto"/>
          <w:spacing w:val="-15"/>
          <w:sz w:val="28"/>
          <w:szCs w:val="28"/>
        </w:rPr>
      </w:pPr>
      <w:r w:rsidRPr="00085026">
        <w:rPr>
          <w:rFonts w:ascii="Times New Roman" w:hAnsi="Times New Roman" w:cs="Times New Roman"/>
          <w:b/>
          <w:bCs/>
          <w:i/>
          <w:iCs/>
          <w:color w:val="auto"/>
          <w:spacing w:val="-15"/>
          <w:sz w:val="28"/>
          <w:szCs w:val="28"/>
        </w:rPr>
        <w:t>Технологии.</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2) формирование навыков самообслуживания, овладение некоторыми технологическими приемами ручной обработки материалов;</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pacing w:val="-15"/>
          <w:sz w:val="28"/>
          <w:szCs w:val="28"/>
        </w:rPr>
        <w:t>4) использование приобретенных знаний и умений для решения практических задач.</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В соответствии с требованиями Стандарта, обязательной частью внеурочной деятельности, поддерживающей процесс освоения глухими обучающимися содержания АООП НОО, является </w:t>
      </w:r>
      <w:r w:rsidRPr="00085026">
        <w:rPr>
          <w:rFonts w:ascii="Times New Roman" w:hAnsi="Times New Roman" w:cs="Times New Roman"/>
          <w:b/>
          <w:bCs/>
          <w:i/>
          <w:iCs/>
          <w:color w:val="auto"/>
          <w:sz w:val="28"/>
          <w:szCs w:val="28"/>
        </w:rPr>
        <w:t>коррекционно-развивающее направление.</w:t>
      </w:r>
    </w:p>
    <w:p w:rsidR="00F65069" w:rsidRPr="00085026" w:rsidRDefault="00C079E3" w:rsidP="00085026">
      <w:pPr>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Р</w:t>
      </w:r>
      <w:r w:rsidRPr="00085026">
        <w:rPr>
          <w:rFonts w:ascii="Times New Roman" w:hAnsi="Times New Roman" w:cs="Times New Roman"/>
          <w:color w:val="auto"/>
          <w:spacing w:val="-15"/>
          <w:sz w:val="28"/>
          <w:szCs w:val="28"/>
        </w:rPr>
        <w:t xml:space="preserve">езультаты освоения </w:t>
      </w:r>
      <w:r w:rsidRPr="00085026">
        <w:rPr>
          <w:rFonts w:ascii="Times New Roman" w:hAnsi="Times New Roman" w:cs="Times New Roman"/>
          <w:color w:val="auto"/>
          <w:sz w:val="28"/>
          <w:szCs w:val="28"/>
        </w:rPr>
        <w:t>коррекционно-развивающей области</w:t>
      </w:r>
      <w:r w:rsidRPr="00085026">
        <w:rPr>
          <w:rFonts w:ascii="Times New Roman" w:hAnsi="Times New Roman" w:cs="Times New Roman"/>
          <w:color w:val="auto"/>
          <w:spacing w:val="-15"/>
          <w:sz w:val="28"/>
          <w:szCs w:val="28"/>
        </w:rPr>
        <w:t xml:space="preserve"> адаптированной основной образовательной программы начального общего образования  включают: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kern w:val="2"/>
          <w:sz w:val="28"/>
          <w:szCs w:val="28"/>
        </w:rPr>
        <w:t>учебный предмет</w:t>
      </w:r>
      <w:r w:rsidRPr="00085026">
        <w:rPr>
          <w:rFonts w:ascii="Times New Roman" w:hAnsi="Times New Roman" w:cs="Times New Roman"/>
          <w:b/>
          <w:bCs/>
          <w:i/>
          <w:iCs/>
          <w:color w:val="auto"/>
          <w:kern w:val="2"/>
          <w:sz w:val="28"/>
          <w:szCs w:val="28"/>
        </w:rPr>
        <w:t xml:space="preserve"> – </w:t>
      </w:r>
      <w:r w:rsidRPr="00085026">
        <w:rPr>
          <w:rFonts w:ascii="Times New Roman" w:hAnsi="Times New Roman" w:cs="Times New Roman"/>
          <w:b/>
          <w:bCs/>
          <w:color w:val="auto"/>
          <w:kern w:val="2"/>
          <w:sz w:val="28"/>
          <w:szCs w:val="28"/>
        </w:rPr>
        <w:t xml:space="preserve">Формирование речевого слуха и произносительной стороны устной речи </w:t>
      </w:r>
      <w:r w:rsidRPr="00085026">
        <w:rPr>
          <w:rFonts w:ascii="Times New Roman" w:hAnsi="Times New Roman" w:cs="Times New Roman"/>
          <w:color w:val="auto"/>
          <w:kern w:val="2"/>
          <w:sz w:val="28"/>
          <w:szCs w:val="28"/>
        </w:rPr>
        <w:t>(индивидуальные занятия)</w:t>
      </w:r>
      <w:r w:rsidRPr="00085026">
        <w:rPr>
          <w:rFonts w:ascii="Times New Roman" w:hAnsi="Times New Roman" w:cs="Times New Roman"/>
          <w:b/>
          <w:bCs/>
          <w:color w:val="auto"/>
          <w:kern w:val="2"/>
          <w:sz w:val="28"/>
          <w:szCs w:val="28"/>
        </w:rPr>
        <w:t xml:space="preserve">: </w:t>
      </w:r>
      <w:r w:rsidRPr="00085026">
        <w:rPr>
          <w:rFonts w:ascii="Times New Roman" w:hAnsi="Times New Roman" w:cs="Times New Roman"/>
          <w:color w:val="auto"/>
          <w:sz w:val="28"/>
          <w:szCs w:val="28"/>
        </w:rPr>
        <w:t xml:space="preserve">слухозрительное восприятие (с помощью индивидуальных слуховых аппаратов) знакомого речевого материала разговорного и  учебно – 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произнесение речевого материала достаточно внятно, по –возможности, естественно, используя в речевом общении естественные невербальные средства коммуникации и реализуя сформированные произносительные умения, в том числе, с использованием элементарных навыков самоконтроля; умения вступать в элементарную устную коммуникацию с детьми и взрослыми;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i/>
          <w:iCs/>
          <w:color w:val="auto"/>
          <w:kern w:val="2"/>
          <w:sz w:val="28"/>
          <w:szCs w:val="28"/>
        </w:rPr>
        <w:t>учебный предмет</w:t>
      </w:r>
      <w:r w:rsidRPr="00085026">
        <w:rPr>
          <w:rFonts w:ascii="Times New Roman" w:hAnsi="Times New Roman" w:cs="Times New Roman"/>
          <w:b/>
          <w:bCs/>
          <w:color w:val="auto"/>
          <w:kern w:val="2"/>
          <w:sz w:val="28"/>
          <w:szCs w:val="28"/>
        </w:rPr>
        <w:t>- Музыкально-ритмические занятия (фронтальные занятия):</w:t>
      </w:r>
      <w:r w:rsidRPr="00085026">
        <w:rPr>
          <w:rFonts w:ascii="Times New Roman" w:hAnsi="Times New Roman" w:cs="Times New Roman"/>
          <w:color w:val="auto"/>
          <w:sz w:val="28"/>
          <w:szCs w:val="28"/>
        </w:rPr>
        <w:t>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определение  в словесной форме (с помощью учителя и самостоятельно)  характера музыки, жанра (марш, танец, песня), доступных средств музыкальной выразительности; знание названий прослушиваемых произведений, названия музыкальных инструментов; эмоциональное, выразительное, правильное исполнение под музыку несложных композиций народных, современных и бальных танцев, состоящих из элементарных движений,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по –возможности,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F65069" w:rsidRPr="00085026" w:rsidRDefault="00C079E3" w:rsidP="00085026">
      <w:pPr>
        <w:pStyle w:val="ab"/>
        <w:tabs>
          <w:tab w:val="clear" w:pos="4677"/>
          <w:tab w:val="clear" w:pos="9355"/>
          <w:tab w:val="left" w:pos="142"/>
        </w:tabs>
        <w:spacing w:line="360" w:lineRule="auto"/>
        <w:ind w:firstLine="709"/>
        <w:jc w:val="both"/>
        <w:rPr>
          <w:rFonts w:ascii="Times New Roman" w:hAnsi="Times New Roman" w:cs="Times New Roman"/>
          <w:color w:val="auto"/>
          <w:sz w:val="28"/>
          <w:szCs w:val="28"/>
        </w:rPr>
      </w:pPr>
      <w:r w:rsidRPr="00085026">
        <w:rPr>
          <w:rFonts w:ascii="Times New Roman" w:hAnsi="Times New Roman" w:cs="Times New Roman"/>
          <w:color w:val="auto"/>
          <w:sz w:val="28"/>
          <w:szCs w:val="28"/>
        </w:rPr>
        <w:t xml:space="preserve">учебный предмет -  Развитие слухового восприятия и техника речи </w:t>
      </w:r>
      <w:r w:rsidRPr="00085026">
        <w:rPr>
          <w:rFonts w:ascii="Times New Roman" w:hAnsi="Times New Roman" w:cs="Times New Roman"/>
          <w:b/>
          <w:bCs/>
          <w:color w:val="auto"/>
          <w:sz w:val="28"/>
          <w:szCs w:val="28"/>
        </w:rPr>
        <w:t>(</w:t>
      </w:r>
      <w:r w:rsidRPr="00085026">
        <w:rPr>
          <w:rFonts w:ascii="Times New Roman" w:hAnsi="Times New Roman" w:cs="Times New Roman"/>
          <w:color w:val="auto"/>
          <w:sz w:val="28"/>
          <w:szCs w:val="28"/>
        </w:rPr>
        <w:t>фронтальные занятия</w:t>
      </w:r>
      <w:r w:rsidRPr="00085026">
        <w:rPr>
          <w:rFonts w:ascii="Times New Roman" w:hAnsi="Times New Roman" w:cs="Times New Roman"/>
          <w:b/>
          <w:bCs/>
          <w:color w:val="auto"/>
          <w:sz w:val="28"/>
          <w:szCs w:val="28"/>
        </w:rPr>
        <w:t>)</w:t>
      </w:r>
      <w:r w:rsidRPr="00085026">
        <w:rPr>
          <w:rFonts w:ascii="Times New Roman" w:hAnsi="Times New Roman" w:cs="Times New Roman"/>
          <w:color w:val="auto"/>
          <w:sz w:val="28"/>
          <w:szCs w:val="28"/>
        </w:rPr>
        <w:t xml:space="preserve">: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коротких текстов);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(с использованием  звучаний музыкальных инструментов, игрушек); восприятие слухозрительно и на слух отработанного речевого материала, произнесение отработанного речевого материала достаточно достаточно внятно, по – возможности, естественно, используя в речевом общении естественные невербальные средства коммуникации и реализуя сформированные произносительные умения, в том числе, с использованием элементарных навыков самоконтроля; 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в том числе совместной со слышащими детьми и взрослыми. </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 xml:space="preserve">Специальный (коррекционный) предмет </w:t>
      </w:r>
      <w:r w:rsidRPr="00085026">
        <w:rPr>
          <w:rFonts w:ascii="Times New Roman" w:hAnsi="Times New Roman" w:cs="Times New Roman"/>
          <w:b/>
          <w:bCs/>
          <w:i/>
          <w:iCs/>
          <w:color w:val="auto"/>
          <w:sz w:val="28"/>
          <w:szCs w:val="28"/>
        </w:rPr>
        <w:t xml:space="preserve">«Развитие познавательной деятельности»: </w:t>
      </w:r>
      <w:r w:rsidRPr="00085026">
        <w:rPr>
          <w:rFonts w:ascii="Times New Roman" w:hAnsi="Times New Roman" w:cs="Times New Roman"/>
          <w:color w:val="auto"/>
          <w:sz w:val="28"/>
          <w:szCs w:val="28"/>
        </w:rPr>
        <w:t>Коррекция и развитие познавательных процессов и личностных особенностей; активизация познавательной деятельности обучающихся.</w:t>
      </w:r>
    </w:p>
    <w:p w:rsidR="00F65069" w:rsidRPr="00085026" w:rsidRDefault="00C079E3" w:rsidP="00085026">
      <w:pPr>
        <w:widowControl w:val="0"/>
        <w:spacing w:after="0" w:line="360" w:lineRule="auto"/>
        <w:ind w:firstLine="709"/>
        <w:jc w:val="both"/>
        <w:rPr>
          <w:rFonts w:ascii="Times New Roman" w:eastAsia="Times New Roman" w:hAnsi="Times New Roman" w:cs="Times New Roman"/>
          <w:color w:val="auto"/>
          <w:spacing w:val="-15"/>
          <w:sz w:val="28"/>
          <w:szCs w:val="28"/>
        </w:rPr>
      </w:pPr>
      <w:r w:rsidRPr="00085026">
        <w:rPr>
          <w:rFonts w:ascii="Times New Roman" w:hAnsi="Times New Roman" w:cs="Times New Roman"/>
          <w:color w:val="auto"/>
          <w:sz w:val="28"/>
          <w:szCs w:val="28"/>
        </w:rPr>
        <w:t xml:space="preserve">Специальный (коррекционный) курс </w:t>
      </w:r>
      <w:r w:rsidRPr="00085026">
        <w:rPr>
          <w:rFonts w:ascii="Times New Roman" w:hAnsi="Times New Roman" w:cs="Times New Roman"/>
          <w:b/>
          <w:bCs/>
          <w:color w:val="auto"/>
          <w:sz w:val="28"/>
          <w:szCs w:val="28"/>
        </w:rPr>
        <w:t xml:space="preserve">«Социально – бытовая ориентировка». </w:t>
      </w:r>
      <w:r w:rsidRPr="00085026">
        <w:rPr>
          <w:rFonts w:ascii="Times New Roman" w:hAnsi="Times New Roman" w:cs="Times New Roman"/>
          <w:color w:val="auto"/>
          <w:sz w:val="28"/>
          <w:szCs w:val="28"/>
        </w:rPr>
        <w:t xml:space="preserve">Подготовка обучающихся к самостоятельной жизнедеятельности с учетом их возраста, возможностей и особенностей развития. </w:t>
      </w:r>
      <w:r w:rsidRPr="00085026">
        <w:rPr>
          <w:rFonts w:ascii="Times New Roman" w:hAnsi="Times New Roman" w:cs="Times New Roman"/>
          <w:color w:val="auto"/>
          <w:spacing w:val="-15"/>
          <w:sz w:val="28"/>
          <w:szCs w:val="28"/>
        </w:rPr>
        <w:t>Расширение представлений об окружающем мире; накопление социально-эмоционального опыта; развитие навыков межличностного взаимодействия; выработка приемов самоконтроля за своим поведением, внешностью, обучение умению вступать в общение с различными людьми в различных ситуациях.</w:t>
      </w:r>
    </w:p>
    <w:p w:rsidR="00F65069" w:rsidRPr="00085026" w:rsidRDefault="00C079E3" w:rsidP="00085026">
      <w:pPr>
        <w:spacing w:after="0" w:line="360" w:lineRule="auto"/>
        <w:ind w:firstLine="709"/>
        <w:jc w:val="both"/>
        <w:rPr>
          <w:rFonts w:ascii="Times New Roman" w:eastAsia="Times New Roman" w:hAnsi="Times New Roman" w:cs="Times New Roman"/>
          <w:color w:val="auto"/>
          <w:sz w:val="28"/>
          <w:szCs w:val="28"/>
        </w:rPr>
      </w:pPr>
      <w:r w:rsidRPr="00085026">
        <w:rPr>
          <w:rFonts w:ascii="Times New Roman" w:hAnsi="Times New Roman" w:cs="Times New Roman"/>
          <w:color w:val="auto"/>
          <w:sz w:val="28"/>
          <w:szCs w:val="28"/>
        </w:rPr>
        <w:t>Формирование у учащихся умений использовать средства коммуникации для сообщения о своих действиях, обращения за помощью в случае затруднений.</w:t>
      </w:r>
    </w:p>
    <w:p w:rsidR="00F65069" w:rsidRPr="003D789D" w:rsidRDefault="00C079E3" w:rsidP="00085026">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90" w:name="_Toc432958056"/>
      <w:bookmarkStart w:id="91" w:name="_Toc432960480"/>
      <w:bookmarkStart w:id="92" w:name="_Toc433014106"/>
      <w:r w:rsidRPr="003D789D">
        <w:rPr>
          <w:rFonts w:ascii="Times New Roman"/>
          <w:b/>
          <w:bCs/>
          <w:color w:val="auto"/>
          <w:sz w:val="28"/>
          <w:szCs w:val="28"/>
        </w:rPr>
        <w:t xml:space="preserve">4.1.3.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оценки</w:t>
      </w:r>
      <w:r w:rsidRPr="003D789D">
        <w:rPr>
          <w:rFonts w:hAnsi="Times New Roman"/>
          <w:b/>
          <w:bCs/>
          <w:color w:val="auto"/>
          <w:sz w:val="28"/>
          <w:szCs w:val="28"/>
        </w:rPr>
        <w:t xml:space="preserve"> </w:t>
      </w:r>
      <w:r w:rsidRPr="003D789D">
        <w:rPr>
          <w:rFonts w:hAnsi="Times New Roman"/>
          <w:b/>
          <w:bCs/>
          <w:color w:val="auto"/>
          <w:sz w:val="28"/>
          <w:szCs w:val="28"/>
        </w:rPr>
        <w:t>достижения</w:t>
      </w:r>
      <w:r w:rsidRPr="003D789D">
        <w:rPr>
          <w:rFonts w:hAnsi="Times New Roman"/>
          <w:b/>
          <w:bCs/>
          <w:color w:val="auto"/>
          <w:sz w:val="28"/>
          <w:szCs w:val="28"/>
        </w:rPr>
        <w:t xml:space="preserve"> </w:t>
      </w:r>
      <w:r w:rsidRPr="003D789D">
        <w:rPr>
          <w:rFonts w:hAnsi="Times New Roman"/>
          <w:b/>
          <w:bCs/>
          <w:color w:val="auto"/>
          <w:sz w:val="28"/>
          <w:szCs w:val="28"/>
        </w:rPr>
        <w:t>глухими</w:t>
      </w:r>
      <w:r w:rsidRPr="003D789D">
        <w:rPr>
          <w:rFonts w:hAnsi="Times New Roman"/>
          <w:b/>
          <w:bCs/>
          <w:color w:val="auto"/>
          <w:sz w:val="28"/>
          <w:szCs w:val="28"/>
        </w:rPr>
        <w:t xml:space="preserve">  </w:t>
      </w:r>
      <w:r w:rsidRPr="003D789D">
        <w:rPr>
          <w:rFonts w:hAnsi="Times New Roman"/>
          <w:b/>
          <w:bCs/>
          <w:color w:val="auto"/>
          <w:sz w:val="28"/>
          <w:szCs w:val="28"/>
        </w:rPr>
        <w:t>обучающимися</w:t>
      </w:r>
      <w:r w:rsidRPr="003D789D">
        <w:rPr>
          <w:rFonts w:hAnsi="Times New Roman"/>
          <w:b/>
          <w:bCs/>
          <w:color w:val="auto"/>
          <w:sz w:val="28"/>
          <w:szCs w:val="28"/>
        </w:rPr>
        <w:t xml:space="preserve"> </w:t>
      </w:r>
      <w:r w:rsidRPr="003D789D">
        <w:rPr>
          <w:rFonts w:hAnsi="Times New Roman"/>
          <w:b/>
          <w:bCs/>
          <w:color w:val="auto"/>
          <w:sz w:val="28"/>
          <w:szCs w:val="28"/>
        </w:rPr>
        <w:t>планируемых</w:t>
      </w:r>
      <w:r w:rsidRPr="003D789D">
        <w:rPr>
          <w:rFonts w:hAnsi="Times New Roman"/>
          <w:b/>
          <w:bCs/>
          <w:color w:val="auto"/>
          <w:sz w:val="28"/>
          <w:szCs w:val="28"/>
        </w:rPr>
        <w:t xml:space="preserve"> </w:t>
      </w:r>
      <w:r w:rsidRPr="003D789D">
        <w:rPr>
          <w:rFonts w:hAnsi="Times New Roman"/>
          <w:b/>
          <w:bCs/>
          <w:color w:val="auto"/>
          <w:sz w:val="28"/>
          <w:szCs w:val="28"/>
        </w:rPr>
        <w:t>результатов</w:t>
      </w:r>
      <w:r w:rsidRPr="003D789D">
        <w:rPr>
          <w:rFonts w:hAnsi="Times New Roman"/>
          <w:b/>
          <w:bCs/>
          <w:color w:val="auto"/>
          <w:sz w:val="28"/>
          <w:szCs w:val="28"/>
        </w:rPr>
        <w:t xml:space="preserve"> </w:t>
      </w:r>
      <w:r w:rsidRPr="003D789D">
        <w:rPr>
          <w:rFonts w:hAnsi="Times New Roman"/>
          <w:b/>
          <w:bCs/>
          <w:color w:val="auto"/>
          <w:sz w:val="28"/>
          <w:szCs w:val="28"/>
        </w:rPr>
        <w:t>освоения</w:t>
      </w:r>
      <w:r w:rsidRPr="003D789D">
        <w:rPr>
          <w:rFonts w:hAnsi="Times New Roman"/>
          <w:b/>
          <w:bCs/>
          <w:color w:val="auto"/>
          <w:sz w:val="28"/>
          <w:szCs w:val="28"/>
        </w:rPr>
        <w:t xml:space="preserve"> </w:t>
      </w:r>
      <w:r w:rsidRPr="003D789D">
        <w:rPr>
          <w:rFonts w:hAnsi="Times New Roman"/>
          <w:b/>
          <w:bCs/>
          <w:color w:val="auto"/>
          <w:sz w:val="28"/>
          <w:szCs w:val="28"/>
        </w:rPr>
        <w:t>адаптированной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1.3.)</w:t>
      </w:r>
      <w:bookmarkEnd w:id="90"/>
      <w:bookmarkEnd w:id="91"/>
      <w:bookmarkEnd w:id="92"/>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pacing w:val="2"/>
          <w:sz w:val="28"/>
          <w:szCs w:val="28"/>
        </w:rPr>
        <w:t>Система оценки достижения планируемых результатов освоения адаптированной основной общеобразовательной программы начального общего образования призвана решить следующие задачи: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обеспечивать комплексный подход к оценке результатовосвоения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позволять осуществлять оценку динамики учебных достижений обучающихся и развития жизненной компетенции. </w:t>
      </w:r>
    </w:p>
    <w:p w:rsidR="00F65069" w:rsidRPr="00CA0D18" w:rsidRDefault="00C079E3" w:rsidP="00CA0D18">
      <w:pPr>
        <w:pStyle w:val="af0"/>
        <w:spacing w:line="360" w:lineRule="auto"/>
        <w:ind w:firstLine="709"/>
        <w:rPr>
          <w:rFonts w:ascii="Times New Roman" w:hAnsi="Times New Roman" w:cs="Times New Roman"/>
          <w:color w:val="auto"/>
          <w:spacing w:val="-4"/>
          <w:sz w:val="28"/>
          <w:szCs w:val="28"/>
        </w:rPr>
      </w:pPr>
      <w:r w:rsidRPr="00CA0D18">
        <w:rPr>
          <w:rFonts w:ascii="Times New Roman" w:hAnsi="Times New Roman" w:cs="Times New Roman"/>
          <w:color w:val="auto"/>
          <w:spacing w:val="-4"/>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Личностные результаты глухих обучающихся </w:t>
      </w:r>
      <w:r w:rsidRPr="00CA0D18">
        <w:rPr>
          <w:rFonts w:ascii="Times New Roman" w:hAnsi="Times New Roman" w:cs="Times New Roman"/>
          <w:color w:val="auto"/>
          <w:spacing w:val="2"/>
          <w:sz w:val="28"/>
          <w:szCs w:val="28"/>
        </w:rPr>
        <w:t xml:space="preserve">с особенностями интеллектуального развития </w:t>
      </w:r>
      <w:r w:rsidRPr="00CA0D18">
        <w:rPr>
          <w:rFonts w:ascii="Times New Roman" w:hAnsi="Times New Roman" w:cs="Times New Roman"/>
          <w:color w:val="auto"/>
          <w:sz w:val="28"/>
          <w:szCs w:val="28"/>
        </w:rPr>
        <w:t xml:space="preserve"> не подлежат итоговой оценке.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Оценка личностных результатовпредполагает, прежде всего, оценкупродвижения ребенка в овладении жизненными компетенциями, которые составляют основу этой группы результатов по отношению к глухим обучающимся без интеллектуальных нарушений.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образовательной организации и в ее состав входят все участники образовательного процесса - педагоги: учителя, воспитатели, дефектологи, педагог-психолог, социальный педагог; медицинские работники: врач, медсестра; родители (законные представители)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Основной формой работы участников экспертной группы является школьный психолого-медико-педагогический консилиум (ПМПК).</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Для полноты оценки личностных результатов освоения глухими обучающимися АООП в плане овладения ими жизненной компетенцией следует учитывать оценка всех участников образовательного процесса. Основой оценки служит анализ изменений поведения обучающегося в повседневной жизни в различных социальных средах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 xml:space="preserve"> школьной и семейной). Результаты анализа должны быть представлены в форме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может включать:</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2) систему балльной оценки результатов;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3)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4) материалы школьного ПМПК для оценки личностных и результатов.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5) локальные акты образовательной организации, регламентирующие все вопросы проведения оценки результатов.</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Оценка предметных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Оценивать </w:t>
      </w:r>
      <w:r w:rsidRPr="00CA0D18">
        <w:rPr>
          <w:rFonts w:ascii="Times New Roman" w:hAnsi="Times New Roman" w:cs="Times New Roman"/>
          <w:i/>
          <w:iCs/>
          <w:color w:val="auto"/>
          <w:sz w:val="28"/>
          <w:szCs w:val="28"/>
        </w:rPr>
        <w:t xml:space="preserve">предметные результаты </w:t>
      </w:r>
      <w:r w:rsidRPr="00CA0D18">
        <w:rPr>
          <w:rFonts w:ascii="Times New Roman" w:hAnsi="Times New Roman" w:cs="Times New Roman"/>
          <w:color w:val="auto"/>
          <w:sz w:val="28"/>
          <w:szCs w:val="28"/>
        </w:rPr>
        <w:t xml:space="preserve"> целесообразно начинать со 2-го класса, в тот период, когда у обучающихся могут быть сформированы некоторые начальные навыки письма, счета и чтения, а сама учебная деятельность под руководством учителя станет для них привычной. Во время обучения в первом классах целесообразно стимулировать работу учеников, используя только качественную оценку.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целом оценка усвоения глухими  обучающимися  предметных результатов должна базироваться на принципах гуманного и индивидуально-дифференцированного подхода. Усвоенные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важны в становлении личности ученика и овладении им социальным опытом.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5-балльной шкале.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Результаты коррекционно-развивающей работы по развитию слухового и слухо-зрительного восприятия устной речи, ее произносительной стороны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pacing w:val="2"/>
          <w:sz w:val="28"/>
          <w:szCs w:val="28"/>
        </w:rPr>
        <w:t xml:space="preserve">Оценка деятельности педагогов, осуществляющих образовательную деятельность с </w:t>
      </w:r>
      <w:r w:rsidRPr="00CA0D18">
        <w:rPr>
          <w:rFonts w:ascii="Times New Roman" w:hAnsi="Times New Roman" w:cs="Times New Roman"/>
          <w:color w:val="auto"/>
          <w:sz w:val="28"/>
          <w:szCs w:val="28"/>
        </w:rPr>
        <w:t xml:space="preserve">глухими </w:t>
      </w:r>
      <w:r w:rsidRPr="00CA0D18">
        <w:rPr>
          <w:rFonts w:ascii="Times New Roman" w:hAnsi="Times New Roman" w:cs="Times New Roman"/>
          <w:color w:val="auto"/>
          <w:spacing w:val="2"/>
          <w:sz w:val="28"/>
          <w:szCs w:val="28"/>
        </w:rPr>
        <w:t>обучающимися,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r w:rsidRPr="00CA0D18">
        <w:rPr>
          <w:rFonts w:ascii="Times New Roman" w:hAnsi="Times New Roman" w:cs="Times New Roman"/>
          <w:color w:val="auto"/>
          <w:sz w:val="28"/>
          <w:szCs w:val="28"/>
        </w:rPr>
        <w:t xml:space="preserve"> В целом эта оценка должна соответствовать требованиям, изложенным в профессиональном стандарте педагога.</w:t>
      </w:r>
      <w:r w:rsidRPr="00CA0D18">
        <w:rPr>
          <w:rFonts w:ascii="Times New Roman" w:eastAsia="Times New Roman" w:hAnsi="Times New Roman" w:cs="Times New Roman"/>
          <w:color w:val="auto"/>
          <w:sz w:val="28"/>
          <w:szCs w:val="28"/>
          <w:vertAlign w:val="superscript"/>
        </w:rPr>
        <w:footnoteReference w:id="26"/>
      </w:r>
    </w:p>
    <w:p w:rsidR="00F65069" w:rsidRPr="00CA0D18" w:rsidRDefault="00C079E3" w:rsidP="00CA0D18">
      <w:pPr>
        <w:pStyle w:val="af0"/>
        <w:spacing w:line="360" w:lineRule="auto"/>
        <w:ind w:firstLine="709"/>
        <w:rPr>
          <w:rFonts w:ascii="Times New Roman" w:hAnsi="Times New Roman" w:cs="Times New Roman"/>
          <w:color w:val="auto"/>
          <w:spacing w:val="2"/>
          <w:sz w:val="28"/>
          <w:szCs w:val="28"/>
        </w:rPr>
      </w:pPr>
      <w:r w:rsidRPr="00CA0D18">
        <w:rPr>
          <w:rFonts w:ascii="Times New Roman" w:hAnsi="Times New Roman" w:cs="Times New Roman"/>
          <w:color w:val="auto"/>
          <w:sz w:val="28"/>
          <w:szCs w:val="28"/>
        </w:rPr>
        <w:t>Оценка результатов деятельности образовательной организации осуществляется по аккредитационным показателям, в которые включаются</w:t>
      </w:r>
      <w:r w:rsidRPr="00CA0D18">
        <w:rPr>
          <w:rFonts w:ascii="Times New Roman" w:hAnsi="Times New Roman" w:cs="Times New Roman"/>
          <w:color w:val="auto"/>
          <w:spacing w:val="2"/>
          <w:sz w:val="28"/>
          <w:szCs w:val="28"/>
        </w:rPr>
        <w:t xml:space="preserve"> итоговая оценки достижения планируемых результатов </w:t>
      </w:r>
      <w:r w:rsidRPr="00CA0D18">
        <w:rPr>
          <w:rFonts w:ascii="Times New Roman" w:hAnsi="Times New Roman" w:cs="Times New Roman"/>
          <w:color w:val="auto"/>
          <w:sz w:val="28"/>
          <w:szCs w:val="28"/>
        </w:rPr>
        <w:t>освоения АООП  обучающимися и а результативность аттестации пе</w:t>
      </w:r>
      <w:r w:rsidRPr="00CA0D18">
        <w:rPr>
          <w:rFonts w:ascii="Times New Roman" w:hAnsi="Times New Roman" w:cs="Times New Roman"/>
          <w:color w:val="auto"/>
          <w:spacing w:val="2"/>
          <w:sz w:val="28"/>
          <w:szCs w:val="28"/>
        </w:rPr>
        <w:t>дагогических кадров.</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Оценка включает следующие аккредитационные показатели:</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-результаты мониторинговых исследований разного уровня (федерального, регионального, муниципального);</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-условия реализации АООП ОО;</w:t>
      </w:r>
    </w:p>
    <w:p w:rsidR="00F65069" w:rsidRPr="00CA0D18" w:rsidRDefault="00C079E3" w:rsidP="00CA0D18">
      <w:pPr>
        <w:pStyle w:val="af1"/>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-особенности контингента обучающихся.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Предметом оценки в ходе данных процедур является также текущая оценочная деятельность образовательных организаций в целом, так </w:t>
      </w:r>
      <w:r w:rsidRPr="00CA0D18">
        <w:rPr>
          <w:rFonts w:ascii="Times New Roman" w:hAnsi="Times New Roman" w:cs="Times New Roman"/>
          <w:color w:val="auto"/>
          <w:spacing w:val="2"/>
          <w:sz w:val="28"/>
          <w:szCs w:val="28"/>
        </w:rPr>
        <w:t xml:space="preserve">и деятельность педагогов, в частности отслеживание динамики </w:t>
      </w:r>
      <w:r w:rsidRPr="00CA0D18">
        <w:rPr>
          <w:rFonts w:ascii="Times New Roman" w:hAnsi="Times New Roman" w:cs="Times New Roman"/>
          <w:color w:val="auto"/>
          <w:sz w:val="28"/>
          <w:szCs w:val="28"/>
        </w:rPr>
        <w:t>образовательных достижений глухих обучающихся в данной образовательной организации.</w:t>
      </w:r>
    </w:p>
    <w:p w:rsidR="00F65069" w:rsidRPr="003D789D" w:rsidRDefault="00C079E3" w:rsidP="00CA0D18">
      <w:pPr>
        <w:tabs>
          <w:tab w:val="right" w:leader="dot" w:pos="6549"/>
        </w:tabs>
        <w:spacing w:before="240" w:after="120" w:line="240" w:lineRule="auto"/>
        <w:jc w:val="center"/>
        <w:outlineLvl w:val="1"/>
        <w:rPr>
          <w:rFonts w:ascii="Times New Roman" w:eastAsia="Times New Roman" w:hAnsi="Times New Roman" w:cs="Times New Roman"/>
          <w:b/>
          <w:bCs/>
          <w:color w:val="auto"/>
          <w:sz w:val="28"/>
          <w:szCs w:val="28"/>
        </w:rPr>
      </w:pPr>
      <w:bookmarkStart w:id="93" w:name="_Toc432958057"/>
      <w:bookmarkStart w:id="94" w:name="_Toc432960481"/>
      <w:bookmarkStart w:id="95" w:name="_Toc433014107"/>
      <w:r w:rsidRPr="003D789D">
        <w:rPr>
          <w:rFonts w:ascii="Times New Roman"/>
          <w:b/>
          <w:bCs/>
          <w:color w:val="auto"/>
          <w:sz w:val="28"/>
          <w:szCs w:val="28"/>
        </w:rPr>
        <w:t xml:space="preserve">4.2. </w:t>
      </w:r>
      <w:r w:rsidRPr="003D789D">
        <w:rPr>
          <w:rFonts w:hAnsi="Times New Roman"/>
          <w:b/>
          <w:bCs/>
          <w:color w:val="auto"/>
          <w:sz w:val="28"/>
          <w:szCs w:val="28"/>
        </w:rPr>
        <w:t>Содержательный</w:t>
      </w:r>
      <w:r w:rsidRPr="003D789D">
        <w:rPr>
          <w:rFonts w:hAnsi="Times New Roman"/>
          <w:b/>
          <w:bCs/>
          <w:color w:val="auto"/>
          <w:sz w:val="28"/>
          <w:szCs w:val="28"/>
        </w:rPr>
        <w:t xml:space="preserve"> </w:t>
      </w:r>
      <w:r w:rsidRPr="003D789D">
        <w:rPr>
          <w:rFonts w:hAnsi="Times New Roman"/>
          <w:b/>
          <w:bCs/>
          <w:color w:val="auto"/>
          <w:sz w:val="28"/>
          <w:szCs w:val="28"/>
        </w:rPr>
        <w:t>раздел</w:t>
      </w:r>
      <w:bookmarkEnd w:id="93"/>
      <w:bookmarkEnd w:id="94"/>
      <w:bookmarkEnd w:id="95"/>
    </w:p>
    <w:p w:rsidR="00F65069" w:rsidRPr="003D789D" w:rsidRDefault="00C079E3" w:rsidP="00CA0D18">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96" w:name="_Toc432958058"/>
      <w:bookmarkStart w:id="97" w:name="_Toc432960482"/>
      <w:bookmarkStart w:id="98" w:name="_Toc433014108"/>
      <w:r w:rsidRPr="003D789D">
        <w:rPr>
          <w:rFonts w:ascii="Times New Roman"/>
          <w:b/>
          <w:bCs/>
          <w:color w:val="auto"/>
          <w:sz w:val="28"/>
          <w:szCs w:val="28"/>
        </w:rPr>
        <w:t>4.2.1.</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базовых</w:t>
      </w:r>
      <w:r w:rsidRPr="003D789D">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действий </w:t>
      </w:r>
      <w:r w:rsidR="00CA0D18">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Pr="003D789D">
        <w:rPr>
          <w:rFonts w:hAnsi="Times New Roman"/>
          <w:b/>
          <w:bCs/>
          <w:color w:val="auto"/>
          <w:sz w:val="28"/>
          <w:szCs w:val="28"/>
        </w:rPr>
        <w:t xml:space="preserve"> </w:t>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1.3)</w:t>
      </w:r>
      <w:bookmarkEnd w:id="96"/>
      <w:bookmarkEnd w:id="97"/>
      <w:bookmarkEnd w:id="98"/>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Программа формирования базовых учебных действий (БУД) глухих обучающихся (вариант 1.3) реализуется в начальных </w:t>
      </w:r>
      <w:r w:rsidRPr="00CA0D18">
        <w:rPr>
          <w:rFonts w:ascii="Times New Roman" w:hAnsi="Times New Roman" w:cs="Times New Roman"/>
          <w:color w:val="auto"/>
          <w:sz w:val="28"/>
          <w:szCs w:val="28"/>
          <w:lang w:val="en-US"/>
        </w:rPr>
        <w:t>I</w:t>
      </w:r>
      <w:r w:rsidRPr="00CA0D18">
        <w:rPr>
          <w:rFonts w:ascii="Times New Roman" w:hAnsi="Times New Roman" w:cs="Times New Roman"/>
          <w:color w:val="auto"/>
          <w:sz w:val="28"/>
          <w:szCs w:val="28"/>
        </w:rPr>
        <w:t xml:space="preserve"> - </w:t>
      </w:r>
      <w:r w:rsidRPr="00CA0D18">
        <w:rPr>
          <w:rFonts w:ascii="Times New Roman" w:hAnsi="Times New Roman" w:cs="Times New Roman"/>
          <w:color w:val="auto"/>
          <w:sz w:val="28"/>
          <w:szCs w:val="28"/>
          <w:lang w:val="en-US"/>
        </w:rPr>
        <w:t>VI</w:t>
      </w:r>
      <w:r w:rsidRPr="00CA0D18">
        <w:rPr>
          <w:rFonts w:ascii="Times New Roman" w:hAnsi="Times New Roman" w:cs="Times New Roman"/>
          <w:color w:val="auto"/>
          <w:sz w:val="28"/>
          <w:szCs w:val="28"/>
        </w:rPr>
        <w:t xml:space="preserve">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Программа строится на основе личностно- деятельностного подхода к обучению и позволяет реализовывать коррекционно-развивающий потенциал образования глухих обучающихся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w:t>
      </w:r>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Основная</w:t>
      </w:r>
      <w:r w:rsidRPr="00CA0D18">
        <w:rPr>
          <w:rFonts w:ascii="Times New Roman" w:hAnsi="Times New Roman" w:cs="Times New Roman"/>
          <w:b/>
          <w:bCs/>
          <w:color w:val="auto"/>
          <w:sz w:val="28"/>
          <w:szCs w:val="28"/>
        </w:rPr>
        <w:t xml:space="preserve"> цель</w:t>
      </w:r>
      <w:r w:rsidRPr="00CA0D18">
        <w:rPr>
          <w:rFonts w:ascii="Times New Roman" w:hAnsi="Times New Roman" w:cs="Times New Roman"/>
          <w:color w:val="auto"/>
          <w:sz w:val="28"/>
          <w:szCs w:val="28"/>
        </w:rPr>
        <w:t xml:space="preserve"> реализации программы формирования БУД состоит в  формировании  у этих школьников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F65069" w:rsidRPr="00CA0D18" w:rsidRDefault="00C079E3" w:rsidP="00CA0D18">
      <w:pPr>
        <w:tabs>
          <w:tab w:val="left" w:pos="851"/>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Задачами</w:t>
      </w:r>
      <w:r w:rsidRPr="00CA0D18">
        <w:rPr>
          <w:rFonts w:ascii="Times New Roman" w:hAnsi="Times New Roman" w:cs="Times New Roman"/>
          <w:color w:val="auto"/>
          <w:sz w:val="28"/>
          <w:szCs w:val="28"/>
        </w:rPr>
        <w:t xml:space="preserve"> реализации программы являются:</w:t>
      </w:r>
    </w:p>
    <w:p w:rsidR="00F65069" w:rsidRPr="00CA0D18" w:rsidRDefault="00C079E3" w:rsidP="00CA0D18">
      <w:pPr>
        <w:pStyle w:val="a9"/>
        <w:tabs>
          <w:tab w:val="left" w:pos="851"/>
        </w:tabs>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формирование мотивационного компонента учебной деятельности;</w:t>
      </w:r>
    </w:p>
    <w:p w:rsidR="00F65069" w:rsidRPr="00CA0D18" w:rsidRDefault="00C079E3" w:rsidP="00CA0D18">
      <w:pPr>
        <w:pStyle w:val="a9"/>
        <w:tabs>
          <w:tab w:val="left" w:pos="851"/>
        </w:tabs>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овладение комплексом базовых учебных действий, составляющих операционный компонент учебной деятельности;</w:t>
      </w:r>
    </w:p>
    <w:p w:rsidR="00F65069" w:rsidRPr="00CA0D18" w:rsidRDefault="00C079E3" w:rsidP="00CA0D18">
      <w:pPr>
        <w:pStyle w:val="a9"/>
        <w:tabs>
          <w:tab w:val="left" w:pos="851"/>
        </w:tabs>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под руководством педагога.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Для реализации поставленной цели и соответствующих ей задач необходимо: определить функции и состав базовых учебных действий, учитывая психофизические особенности и своеобразие учебной деятельности обучающихся; определить связи базовых учебных действий с содержанием учебных предметов.</w:t>
      </w:r>
    </w:p>
    <w:p w:rsidR="00F65069" w:rsidRPr="00CA0D18" w:rsidRDefault="00C079E3" w:rsidP="00CA0D18">
      <w:pPr>
        <w:pStyle w:val="2b"/>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качестве БУД рассматриваются операционные, мотивационные, целевые и оценочные. </w:t>
      </w:r>
    </w:p>
    <w:p w:rsidR="00F65069" w:rsidRPr="00CA0D18" w:rsidRDefault="00C079E3" w:rsidP="00CA0D18">
      <w:pPr>
        <w:spacing w:after="0" w:line="360" w:lineRule="auto"/>
        <w:ind w:firstLine="709"/>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Функции БУД:</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-обеспечение успешности (эффективности) изучения содержания любой предметной области;</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-реализация преемственности обучения на всех ступенях образования;</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обеспечение целостности  развития личности обучающегося.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С учетом возрастных особенностей школьников этой категории БУД  целесообразно рассматривать на различных этапах обучения.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1. Личностные учебные действия обеспечивают готовность ребенка к принятию роли «школьника», понимание им на доступном уровне ролевых функций и включение в процесс обучения на основе интереса к его содержанию и организации. </w:t>
      </w:r>
    </w:p>
    <w:p w:rsidR="00F65069" w:rsidRPr="00CA0D18" w:rsidRDefault="00C079E3" w:rsidP="00CA0D18">
      <w:pPr>
        <w:pStyle w:val="a9"/>
        <w:ind w:left="0" w:firstLine="709"/>
        <w:jc w:val="both"/>
        <w:rPr>
          <w:rFonts w:ascii="Times New Roman" w:hAnsi="Times New Roman" w:cs="Times New Roman"/>
          <w:color w:val="auto"/>
          <w:sz w:val="28"/>
          <w:szCs w:val="28"/>
        </w:rPr>
      </w:pPr>
      <w:r w:rsidRPr="00CA0D18">
        <w:rPr>
          <w:rFonts w:ascii="Times New Roman" w:hAnsi="Times New Roman" w:cs="Times New Roman"/>
          <w:color w:val="auto"/>
          <w:sz w:val="28"/>
          <w:szCs w:val="28"/>
        </w:rPr>
        <w:t>2. Коммуникативные учебные действия обеспечивают способность вступать в общение со взрослыми и сверстниками в процессе обучения.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Умение использовать все группы действий в различных образовательных ситуациях является показателем их сформированности.</w:t>
      </w:r>
    </w:p>
    <w:p w:rsidR="00F65069" w:rsidRPr="00CA0D18" w:rsidRDefault="00C079E3" w:rsidP="00CA0D18">
      <w:pPr>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Характеристика базовых учебных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Личностные учебные действия. </w:t>
      </w:r>
      <w:r w:rsidRPr="00CA0D18">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Коммуникативные учебные действия. </w:t>
      </w:r>
      <w:r w:rsidRPr="00CA0D18">
        <w:rPr>
          <w:rFonts w:ascii="Times New Roman" w:hAnsi="Times New Roman" w:cs="Times New Roman"/>
          <w:color w:val="auto"/>
          <w:sz w:val="28"/>
          <w:szCs w:val="28"/>
        </w:rPr>
        <w:t>Коммуникативные учебные действия включают: работать в паре, тройке, в коллективе (учитель - ученик, ученик – ученик, ученик – тройка, ученики); обращаться за помощью ко взрослому,  сотрудничать со сверстниками в разных социальных ситуациях.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Регулятивные учебные действия. </w:t>
      </w:r>
      <w:r w:rsidRPr="00CA0D18">
        <w:rPr>
          <w:rFonts w:ascii="Times New Roman" w:hAnsi="Times New Roman" w:cs="Times New Roman"/>
          <w:color w:val="auto"/>
          <w:sz w:val="28"/>
          <w:szCs w:val="28"/>
        </w:rPr>
        <w:t>Регулятивные учебные действия включают следующие умения: различать понятия «урок», «перемена»; бережно пользоваться учебной мебелью; работать с учебными принадлежностями, материалами 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 активно участвовать в деятельности,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контролировать свою деятельность с учетом выявленных недочетов.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Познавательные учебные действия. </w:t>
      </w:r>
      <w:r w:rsidRPr="00CA0D18">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CA0D18">
        <w:rPr>
          <w:rFonts w:ascii="Times New Roman" w:hAnsi="Times New Roman" w:cs="Times New Roman"/>
          <w:color w:val="auto"/>
          <w:spacing w:val="-15"/>
          <w:sz w:val="28"/>
          <w:szCs w:val="28"/>
        </w:rPr>
        <w:t>.</w:t>
      </w:r>
    </w:p>
    <w:p w:rsidR="00F65069" w:rsidRPr="00CA0D18" w:rsidRDefault="00C079E3" w:rsidP="00CA0D18">
      <w:pPr>
        <w:spacing w:after="0" w:line="360" w:lineRule="auto"/>
        <w:ind w:firstLine="709"/>
        <w:jc w:val="center"/>
        <w:rPr>
          <w:rFonts w:ascii="Times New Roman" w:eastAsia="Times New Roman" w:hAnsi="Times New Roman" w:cs="Times New Roman"/>
          <w:i/>
          <w:iCs/>
          <w:color w:val="auto"/>
          <w:sz w:val="28"/>
          <w:szCs w:val="28"/>
        </w:rPr>
      </w:pPr>
      <w:r w:rsidRPr="00CA0D18">
        <w:rPr>
          <w:rFonts w:ascii="Times New Roman" w:hAnsi="Times New Roman" w:cs="Times New Roman"/>
          <w:i/>
          <w:iCs/>
          <w:color w:val="auto"/>
          <w:sz w:val="28"/>
          <w:szCs w:val="28"/>
        </w:rPr>
        <w:t>Связи базовых учебных действий с содержанием учебных предметов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F65069" w:rsidRPr="00CA0D18" w:rsidRDefault="00C079E3" w:rsidP="00CA0D18">
      <w:pPr>
        <w:keepNext/>
        <w:spacing w:after="0" w:line="360" w:lineRule="auto"/>
        <w:ind w:firstLine="709"/>
        <w:jc w:val="both"/>
        <w:rPr>
          <w:rFonts w:ascii="Times New Roman" w:eastAsia="Times New Roman" w:hAnsi="Times New Roman" w:cs="Times New Roman"/>
          <w:i/>
          <w:iCs/>
          <w:color w:val="auto"/>
          <w:sz w:val="28"/>
          <w:szCs w:val="28"/>
        </w:rPr>
      </w:pPr>
      <w:r w:rsidRPr="00CA0D18">
        <w:rPr>
          <w:rFonts w:ascii="Times New Roman" w:eastAsia="Times New Roman" w:hAnsi="Times New Roman" w:cs="Times New Roman"/>
          <w:color w:val="auto"/>
          <w:sz w:val="28"/>
          <w:szCs w:val="28"/>
        </w:rPr>
        <w:tab/>
      </w:r>
      <w:r w:rsidRPr="00CA0D18">
        <w:rPr>
          <w:rFonts w:ascii="Times New Roman" w:hAnsi="Times New Roman" w:cs="Times New Roman"/>
          <w:color w:val="auto"/>
          <w:sz w:val="28"/>
          <w:szCs w:val="28"/>
        </w:rPr>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CA0D18">
        <w:rPr>
          <w:rFonts w:ascii="Times New Roman" w:hAnsi="Times New Roman" w:cs="Times New Roman"/>
          <w:i/>
          <w:iCs/>
          <w:color w:val="auto"/>
          <w:sz w:val="28"/>
          <w:szCs w:val="28"/>
        </w:rPr>
        <w:t>индивидуальной  образовательной  траектории.</w:t>
      </w:r>
    </w:p>
    <w:p w:rsidR="00F65069" w:rsidRPr="003D789D" w:rsidRDefault="00C079E3" w:rsidP="00CA0D18">
      <w:pPr>
        <w:tabs>
          <w:tab w:val="right" w:leader="dot" w:pos="6549"/>
        </w:tabs>
        <w:spacing w:before="120" w:after="120" w:line="240" w:lineRule="auto"/>
        <w:ind w:right="142"/>
        <w:jc w:val="center"/>
        <w:outlineLvl w:val="2"/>
        <w:rPr>
          <w:rFonts w:ascii="Times New Roman" w:eastAsia="Times New Roman" w:hAnsi="Times New Roman" w:cs="Times New Roman"/>
          <w:b/>
          <w:bCs/>
          <w:color w:val="auto"/>
          <w:sz w:val="28"/>
          <w:szCs w:val="28"/>
        </w:rPr>
      </w:pPr>
      <w:bookmarkStart w:id="99" w:name="_Toc432958059"/>
      <w:bookmarkStart w:id="100" w:name="_Toc432960483"/>
      <w:bookmarkStart w:id="101" w:name="_Toc433014109"/>
      <w:r w:rsidRPr="003D789D">
        <w:rPr>
          <w:rFonts w:ascii="Times New Roman"/>
          <w:b/>
          <w:bCs/>
          <w:color w:val="auto"/>
          <w:sz w:val="28"/>
          <w:szCs w:val="28"/>
        </w:rPr>
        <w:t>4.2.2.</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отдельных</w:t>
      </w:r>
      <w:r w:rsidRPr="003D789D">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предметов</w:t>
      </w:r>
      <w:r w:rsidRPr="003D789D">
        <w:rPr>
          <w:rFonts w:ascii="Times New Roman"/>
          <w:b/>
          <w:bCs/>
          <w:color w:val="auto"/>
          <w:sz w:val="28"/>
          <w:szCs w:val="28"/>
        </w:rPr>
        <w:t xml:space="preserve">, </w:t>
      </w:r>
      <w:r w:rsidRPr="003D789D">
        <w:rPr>
          <w:rFonts w:ascii="Times New Roman" w:eastAsia="Times New Roman" w:hAnsi="Times New Roman" w:cs="Times New Roman"/>
          <w:b/>
          <w:bCs/>
          <w:color w:val="auto"/>
          <w:sz w:val="28"/>
          <w:szCs w:val="28"/>
        </w:rPr>
        <w:br/>
      </w:r>
      <w:r w:rsidRPr="003D789D">
        <w:rPr>
          <w:rFonts w:hAnsi="Times New Roman"/>
          <w:b/>
          <w:bCs/>
          <w:color w:val="auto"/>
          <w:sz w:val="28"/>
          <w:szCs w:val="28"/>
        </w:rPr>
        <w:t>курсов</w:t>
      </w:r>
      <w:r w:rsidRPr="003D789D">
        <w:rPr>
          <w:rFonts w:hAnsi="Times New Roman"/>
          <w:b/>
          <w:bCs/>
          <w:color w:val="auto"/>
          <w:sz w:val="28"/>
          <w:szCs w:val="28"/>
        </w:rPr>
        <w:t xml:space="preserve"> </w:t>
      </w:r>
      <w:r w:rsidRPr="003D789D">
        <w:rPr>
          <w:rFonts w:hAnsi="Times New Roman"/>
          <w:b/>
          <w:bCs/>
          <w:color w:val="auto"/>
          <w:sz w:val="28"/>
          <w:szCs w:val="28"/>
        </w:rPr>
        <w:t>коррекционно</w:t>
      </w:r>
      <w:r w:rsidRPr="003D789D">
        <w:rPr>
          <w:rFonts w:ascii="Times New Roman"/>
          <w:b/>
          <w:bCs/>
          <w:color w:val="auto"/>
          <w:sz w:val="28"/>
          <w:szCs w:val="28"/>
        </w:rPr>
        <w:t>-</w:t>
      </w:r>
      <w:r w:rsidRPr="003D789D">
        <w:rPr>
          <w:rFonts w:hAnsi="Times New Roman"/>
          <w:b/>
          <w:bCs/>
          <w:color w:val="auto"/>
          <w:sz w:val="28"/>
          <w:szCs w:val="28"/>
        </w:rPr>
        <w:t>развивающей</w:t>
      </w:r>
      <w:r w:rsidRPr="003D789D">
        <w:rPr>
          <w:rFonts w:hAnsi="Times New Roman"/>
          <w:b/>
          <w:bCs/>
          <w:color w:val="auto"/>
          <w:sz w:val="28"/>
          <w:szCs w:val="28"/>
        </w:rPr>
        <w:t xml:space="preserve"> </w:t>
      </w:r>
      <w:r w:rsidRPr="003D789D">
        <w:rPr>
          <w:rFonts w:hAnsi="Times New Roman"/>
          <w:b/>
          <w:bCs/>
          <w:color w:val="auto"/>
          <w:sz w:val="28"/>
          <w:szCs w:val="28"/>
        </w:rPr>
        <w:t>области</w:t>
      </w:r>
      <w:bookmarkEnd w:id="99"/>
      <w:bookmarkEnd w:id="100"/>
      <w:bookmarkEnd w:id="101"/>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Русский язык</w:t>
      </w:r>
    </w:p>
    <w:p w:rsidR="00F65069" w:rsidRPr="00CA0D18" w:rsidRDefault="00C079E3" w:rsidP="00CA0D18">
      <w:pPr>
        <w:pStyle w:val="ad"/>
        <w:spacing w:after="0" w:line="360" w:lineRule="auto"/>
        <w:ind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Обучение русскому языку предусматривает формирования у детей различных видов деятельности в условиях развития и использования потребности детей в общении.</w:t>
      </w:r>
    </w:p>
    <w:p w:rsidR="00F65069" w:rsidRPr="00CA0D18" w:rsidRDefault="00C079E3" w:rsidP="00CA0D18">
      <w:pPr>
        <w:pStyle w:val="ad"/>
        <w:spacing w:after="0" w:line="360" w:lineRule="auto"/>
        <w:ind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устно-дактильной, письменной).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Приоритетными направлениями в коррекционном обучении младших школьников языку являются формирование речевой деятельности и развитие языковой способности, речевого поведения. Усвоение детьми грамматической структуры языка во втором классе осуществляется в основном в процессе практического овладения ими речью.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языковой способности у обучающихся требует особого внимания. Воспитание речевого поведения, являющееся центральной задачей обучения в младших классах, заключается в формировании речевой активности школьника,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детей потребности в речи, мотивированности высказывания, обучения планированию высказывания, отбору средств и способов его осуществления.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Необходимым условием эффективности педагогического процесса для речевого развития обучающихся является дифференцированный подход к обучению языку.</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Важнейшей задачей обучения является формирование у детей социально-трудовых и посильных коммуникативных компетенций. На уроках формируются способы практической деятельности, необходимые для решения проблем в реальных жизненных ситуациях, необходимые для личностной социализации. Этому способствует предметно-практическое обучение, которое является важнейшим пропедевтическим курсом при обучении данной категории обучающихся, а так же основой всего образовательно –коррекционного процесса, который имеет социально-адаптирующую направленность.</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школьникам. Усвоение и закрепление речевого материала происходит путем многократного повторения его в связи с различными видами образовательной деятельности, на уроках развития речи, чтения, математики. </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глухих детей с интеллектуальными нарушениями. В этих условиях оказывается возможным, сформировать некоторый активный словарь самых необходимых житейских понятий, а так же и небольшой объем инициативной речи, доступный этой категории детей. 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   Необходимым условием эффективности педагогического процесса для речевого развития глухих школьников является дифференцированный подход к обучению языку.</w:t>
      </w:r>
    </w:p>
    <w:p w:rsidR="00F65069" w:rsidRPr="00CA0D18" w:rsidRDefault="00C079E3" w:rsidP="00195090">
      <w:pPr>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Письмо</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Письмоявляется одним из видов речевой деятельности, овладение которым осуществляется на основе устно-дактильной речи и жестко не связано с обучением чтению. При письме слов и фраз дети дактилируют и устно проговаривают слова. По мере развития произносительных навыков дактилирование становится менее выраженным, однако при затруднении в воспроизведении состава слова школьники вновь возвращаются к дактильному его проговариванию.</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задачу обучения письму входит формирование у детей потребности в этом виде деятельности, в обращении к письменной речи. Обучение графическому начертанию букв идет от графически простых букв к более сложным по написанию. Следует избегать излишних словесных объяснений, сообщения детям правил письма. Учитывая, что двигательный навык письма формируется у детей достаточно долго, учителю необходимо обеспечить большую тренировку детей в письме, которая по мере овладения техникой начертания букв осуществляется на осмысленном речевом материале (слова, фразы, тексты).  Многие дети с задержкой психического развития имеют недостаточное развитие мелкой моторики рук или ее нарушение, которое часто сочетается с недостатками зрительно-двигательной координации. В таких случаях письмо детей характеризуется не только плохой каллиграфией, но и неправильным воспроизведением графического образа букв.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Работе по обучению письму предшествует большая подготовительная работа, включающая упражнения по развитию мелкой моторики рук. Большое значение для развития мелких движений имеют дактилирование учащимися, его четкость, быстрота, занятия предметно-практической деятельностью, упражнения на уроках письма. Для тренировки школьников в письме целесообразно чаще использовать письменную речь на уроках предметно- практического развития, развитие речи, чтения и др. Эти упражнения необходимы не только для овладения письмом, но и для обучения пользоваться письменной речью в общении. </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письму включает следующие  разделы: овладение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Развитие речи</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Основное внимание на уроках в данной предметной области уделяется целостному восприятию смысла предложений и коротких текстов, состоящих из 3-5 простых нераспространенных предложений. Словарь предложений и текстов ограничен и должен быть подготовлен учителем на основе пропедевтических упражнений по формированию словесных понятий  на уроках предметно-практического обучения и развития речи, чтения. В 5 - 6 классах предполагается более полная реализация возможностей глухих детей этой категории в речевом и общем развитии за счет дифференциации заданий. Так, после фронтальной работы на уроке над текстом, составленным по описанию сделанного детьми изделия, педагог предлагает части учащихся самостоятельно выполнить задание, а другим - с использованием опорных слов, третьим - вписать в готовый текст пропущенные слова, словосочетания, написанные на карточках. Учащиеся на  уроках обучаются практическому умению составлять фразы разговорной речи. Порядок слов в предложениях дети усваивают только в практическом порядке без опоры на изучение правил грамматики. Терминология курса грамматики из программы исключена полностью. Дети практическим путем овладевают грамматическим строем русского языка.</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Чтение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Примерный ход работы над произведением предполагает: самостоятельное чтение учащимися нового текста; передачу содержания прочитанного в виде зарисовок детей, составления аппликаций и макетов, ответов на вопросы, бесед и др.; разбор содержания прочитанного (путем сопоставления иллюстраций, сделанных рисунков, аппликаций с текстами; выборочного чтения и др.) с одновременной и последующей отработкой техники, выразительности чтения; пересказ прочитанного (не всех текстов).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чтению на уроках дополняется внеклассным чтением школьников, где продолжает формироваться интерес к книгам, положительное отношение к самостоятельному чтению, осуществляется дальнейшее речевое и общее развитие детей.</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Предметно-практическое обучение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Специальный интегративный коррекционный предмет «Предметно-практическое обучение» направлен на формирование житейских понятий обучающихся, развитие их мышления,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 При этом на уровне конкретного класса планируется учебная работа, различная по содержанию, объему, сложности, методам и приемам, при этом предусматривается вариативность учебных задач и ролей участников учебно-воспитательного процесса, с учетом индивидуальной траектории развития каждого. Здесь ведущим критерием эффективности подхода является темп продвижения ученика в овладении знаниями, умениями, навыками; в развитии его когнитивных и креативных способностей. Эти дети лучше запоминают наглядный материал, чем словесные объяснения. Вместе с тем,  они способны к такой учебной деятельности, которая активизирует и развивает некоторые элементы словесно-логического мышления. При этом применяются специфические сурдопедагогические приемы, облегчающие глухим ученикам с интеллектуальной недостаточностью воспроизведение изучаемого речевого материала. Для этого  используются следующие приемы: в момент объяснения учебного материала педагог широко применяет внешние опоры, держится в поле зрения всех учеников, обращаясь к ним с вопросами, вовлекает в обсуждение темы урока на основе письменного образца (таблицы, плаката). Ожидаемые результаты коррекционно-педагогического воздействия: высказывание отношения к ответу товарища и при согласии повторение ответов хорошо успевающих учеников;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F65069" w:rsidRPr="00CA0D18" w:rsidRDefault="00C079E3" w:rsidP="00CA0D18">
      <w:pPr>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Учет имеющегося своеобразия психофизического развития каждого из детей важен при организации самостоятельной работы, варьирования объема заданий и видов помощи при его выполнении. На уроках уменьшается число этих заданий, 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 Дифференцированный подход к обучающимся реализуется в следующем порядке: для наиболее успешных в учебной  деятельности  учеников педагогом создаются учебные ситуации, способствующие активизации их речевого развития, то есть, им предоставляется возможность выполнять учебные задания в несколько большем объеме и повышенной сложности, с учетом опережающего в сравнении с основным составом класса темпа учебной деятельности; при выполнении работы между именно  этим детьми распределяются прежде всего, роли руководителя («маленького учителя», «бригадира») - ведущего в паре, «контролера» и «оценщика» в рамках личностно-деятельностного подхода к организации учебно-воспитательного процесса; при работе с более слабыми учащимися предусматривается оптимальная помощь со стороны педагога и сверстников.</w:t>
      </w:r>
    </w:p>
    <w:p w:rsidR="00F65069" w:rsidRPr="00CA0D18" w:rsidRDefault="00C079E3" w:rsidP="00CA0D18">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CA0D18">
        <w:rPr>
          <w:rFonts w:ascii="Times New Roman" w:hAnsi="Times New Roman" w:cs="Times New Roman"/>
          <w:b/>
          <w:bCs/>
          <w:i/>
          <w:iCs/>
          <w:color w:val="auto"/>
          <w:sz w:val="28"/>
          <w:szCs w:val="28"/>
        </w:rPr>
        <w:t>Математика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младших классах глухие школьники осваивают базовые знания, умения и навыки в области начальной математики, предусмотренные программой курса. Она построена с учетом общих закономерностей и специфических особенностей развития глухих детей с интеллектуальной недостаточностью– детей со сложной структурой нарушения – и отличается от программы курса обучения начальной математике глухих детей.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Прочное и осознанное освоение начального курса математики должно обеспечить таким воспитанникам возможность перейти к овладению систематическим курсом математики на следующей ступени образования, что необходимо для их трудовой подготовки и будущего профессионального обучения, дальнейшего развития словесно-логического мышления и коррекции его недостатков. Важнейшей специальной задачей данного курса является обучение глухих воспитанников с задержкой психического развития применять полученные элементарные математические знания в различных видах доступной и интересной для них практической деятельности.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Задачи  начального курса математики:</w:t>
      </w:r>
    </w:p>
    <w:p w:rsidR="00F65069" w:rsidRPr="00CA0D18" w:rsidRDefault="00C079E3" w:rsidP="000A374A">
      <w:pPr>
        <w:numPr>
          <w:ilvl w:val="0"/>
          <w:numId w:val="521"/>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понятий о натуральном числе;</w:t>
      </w:r>
    </w:p>
    <w:p w:rsidR="00F65069" w:rsidRPr="00CA0D18" w:rsidRDefault="00C079E3" w:rsidP="000A374A">
      <w:pPr>
        <w:numPr>
          <w:ilvl w:val="0"/>
          <w:numId w:val="522"/>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основных приемов устных и письменных вычислений с натуральными числами и с нулем в предела 1000:</w:t>
      </w:r>
    </w:p>
    <w:p w:rsidR="00F65069" w:rsidRPr="00CA0D18" w:rsidRDefault="00C079E3" w:rsidP="000A374A">
      <w:pPr>
        <w:numPr>
          <w:ilvl w:val="0"/>
          <w:numId w:val="523"/>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умений анализировать действительность, выделяя значимые для математического анализа параметры;</w:t>
      </w:r>
    </w:p>
    <w:p w:rsidR="00F65069" w:rsidRPr="00CA0D18" w:rsidRDefault="00C079E3" w:rsidP="000A374A">
      <w:pPr>
        <w:numPr>
          <w:ilvl w:val="0"/>
          <w:numId w:val="524"/>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умений анализировать, сравнивать, обобщать математические факты;</w:t>
      </w:r>
    </w:p>
    <w:p w:rsidR="00F65069" w:rsidRPr="00CA0D18" w:rsidRDefault="00C079E3" w:rsidP="000A374A">
      <w:pPr>
        <w:numPr>
          <w:ilvl w:val="0"/>
          <w:numId w:val="525"/>
        </w:numPr>
        <w:tabs>
          <w:tab w:val="clear" w:pos="708"/>
          <w:tab w:val="num" w:pos="1265"/>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умений использовать полученные математические знания для решения практических (житейских) задач, соответствующих уровню развития и возрастным интересам обучающихся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Предусматривает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глухим обучающимся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 xml:space="preserve"> для прочного овладения изучаемым материалом, его систематизации. Содержание повторяемого материала определяется учителем исходя из реальных потребностей и возможностей воспитанников данного класса.</w:t>
      </w:r>
    </w:p>
    <w:p w:rsidR="00F65069" w:rsidRPr="00CA0D18" w:rsidRDefault="00C079E3" w:rsidP="00CA0D18">
      <w:pPr>
        <w:pStyle w:val="ad"/>
        <w:spacing w:after="0" w:line="360" w:lineRule="auto"/>
        <w:ind w:firstLine="709"/>
        <w:jc w:val="both"/>
        <w:rPr>
          <w:rFonts w:ascii="Times New Roman" w:eastAsia="Times New Roman" w:hAnsi="Times New Roman" w:cs="Times New Roman"/>
          <w:b/>
          <w:bCs/>
          <w:color w:val="auto"/>
          <w:sz w:val="28"/>
          <w:szCs w:val="28"/>
          <w:u w:color="000000"/>
        </w:rPr>
      </w:pPr>
      <w:r w:rsidRPr="00CA0D18">
        <w:rPr>
          <w:rFonts w:ascii="Times New Roman" w:hAnsi="Times New Roman" w:cs="Times New Roman"/>
          <w:b/>
          <w:bCs/>
          <w:color w:val="auto"/>
          <w:sz w:val="28"/>
          <w:szCs w:val="28"/>
          <w:u w:color="000000"/>
        </w:rPr>
        <w:t xml:space="preserve">Основные направления коррекционной работы:                                                                                         </w:t>
      </w:r>
    </w:p>
    <w:p w:rsidR="00F65069" w:rsidRPr="00CA0D18" w:rsidRDefault="00C079E3" w:rsidP="000A374A">
      <w:pPr>
        <w:pStyle w:val="ad"/>
        <w:numPr>
          <w:ilvl w:val="0"/>
          <w:numId w:val="526"/>
        </w:numPr>
        <w:tabs>
          <w:tab w:val="clear" w:pos="424"/>
          <w:tab w:val="num" w:pos="587"/>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 xml:space="preserve">развитие абстрактных математических понятий;  </w:t>
      </w:r>
    </w:p>
    <w:p w:rsidR="00F65069" w:rsidRPr="00CA0D18" w:rsidRDefault="00C079E3" w:rsidP="000A374A">
      <w:pPr>
        <w:pStyle w:val="ad"/>
        <w:numPr>
          <w:ilvl w:val="0"/>
          <w:numId w:val="527"/>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зрительного восприятия и узнавания;</w:t>
      </w:r>
    </w:p>
    <w:p w:rsidR="00F65069" w:rsidRPr="00CA0D18" w:rsidRDefault="00C079E3" w:rsidP="000A374A">
      <w:pPr>
        <w:pStyle w:val="ad"/>
        <w:numPr>
          <w:ilvl w:val="0"/>
          <w:numId w:val="528"/>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пространственных представлений и ориентации;</w:t>
      </w:r>
    </w:p>
    <w:p w:rsidR="00F65069" w:rsidRPr="00CA0D18" w:rsidRDefault="00C079E3" w:rsidP="000A374A">
      <w:pPr>
        <w:pStyle w:val="ad"/>
        <w:numPr>
          <w:ilvl w:val="0"/>
          <w:numId w:val="529"/>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основных мыслительных операций;</w:t>
      </w:r>
    </w:p>
    <w:p w:rsidR="00F65069" w:rsidRPr="00CA0D18" w:rsidRDefault="00C079E3" w:rsidP="000A374A">
      <w:pPr>
        <w:pStyle w:val="ad"/>
        <w:numPr>
          <w:ilvl w:val="0"/>
          <w:numId w:val="530"/>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развитие речи и обогащение словаря;</w:t>
      </w:r>
    </w:p>
    <w:p w:rsidR="00F65069" w:rsidRPr="00CA0D18" w:rsidRDefault="00C079E3" w:rsidP="000A374A">
      <w:pPr>
        <w:pStyle w:val="ad"/>
        <w:numPr>
          <w:ilvl w:val="0"/>
          <w:numId w:val="531"/>
        </w:numPr>
        <w:tabs>
          <w:tab w:val="clear" w:pos="435"/>
          <w:tab w:val="num" w:pos="595"/>
          <w:tab w:val="left" w:pos="720"/>
        </w:tabs>
        <w:suppressAutoHyphens w:val="0"/>
        <w:spacing w:after="0" w:line="360" w:lineRule="auto"/>
        <w:ind w:left="0" w:firstLine="709"/>
        <w:jc w:val="both"/>
        <w:rPr>
          <w:rFonts w:ascii="Times New Roman" w:eastAsia="Times New Roman" w:hAnsi="Times New Roman" w:cs="Times New Roman"/>
          <w:color w:val="auto"/>
          <w:sz w:val="28"/>
          <w:szCs w:val="28"/>
          <w:u w:color="000000"/>
        </w:rPr>
      </w:pPr>
      <w:r w:rsidRPr="00CA0D18">
        <w:rPr>
          <w:rFonts w:ascii="Times New Roman" w:hAnsi="Times New Roman" w:cs="Times New Roman"/>
          <w:color w:val="auto"/>
          <w:sz w:val="28"/>
          <w:szCs w:val="28"/>
          <w:u w:color="000000"/>
        </w:rPr>
        <w:t>коррекция индивидуальных пробелов в знаниях, умениях, навыках.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Содержание учебного курса планируется с учётом общих закономерностей и специфических особенностей развития глухих детей, типичных трудностей, возникающих у них при изучении математики, и сурдопедагогических путей их преодоления. </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Основными </w:t>
      </w:r>
      <w:r w:rsidRPr="00CA0D18">
        <w:rPr>
          <w:rFonts w:ascii="Times New Roman" w:hAnsi="Times New Roman" w:cs="Times New Roman"/>
          <w:b/>
          <w:bCs/>
          <w:color w:val="auto"/>
          <w:sz w:val="28"/>
          <w:szCs w:val="28"/>
        </w:rPr>
        <w:t>видами деятельности</w:t>
      </w:r>
      <w:r w:rsidRPr="00CA0D18">
        <w:rPr>
          <w:rFonts w:ascii="Times New Roman" w:hAnsi="Times New Roman" w:cs="Times New Roman"/>
          <w:color w:val="auto"/>
          <w:sz w:val="28"/>
          <w:szCs w:val="28"/>
        </w:rPr>
        <w:t xml:space="preserve"> учащихся по предмету являются:</w:t>
      </w:r>
    </w:p>
    <w:p w:rsidR="00F65069" w:rsidRPr="00CA0D18" w:rsidRDefault="00C079E3" w:rsidP="000A374A">
      <w:pPr>
        <w:pStyle w:val="ListParagraph1"/>
        <w:numPr>
          <w:ilvl w:val="0"/>
          <w:numId w:val="532"/>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действия с предметами, направленные на объединение множеств, удаление части множеств, разделение множества на равные части; </w:t>
      </w:r>
    </w:p>
    <w:p w:rsidR="00F65069" w:rsidRPr="00CA0D18" w:rsidRDefault="00C079E3" w:rsidP="000A374A">
      <w:pPr>
        <w:pStyle w:val="ListParagraph1"/>
        <w:numPr>
          <w:ilvl w:val="0"/>
          <w:numId w:val="533"/>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устное решение примеров и задач;</w:t>
      </w:r>
    </w:p>
    <w:p w:rsidR="00F65069" w:rsidRPr="00CA0D18" w:rsidRDefault="00C079E3" w:rsidP="000A374A">
      <w:pPr>
        <w:pStyle w:val="ListParagraph1"/>
        <w:numPr>
          <w:ilvl w:val="0"/>
          <w:numId w:val="534"/>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практические упражнения в измерении величин, черчении отрезков и геометрических фигур;</w:t>
      </w:r>
    </w:p>
    <w:p w:rsidR="00F65069" w:rsidRPr="00CA0D18" w:rsidRDefault="00C079E3" w:rsidP="000A374A">
      <w:pPr>
        <w:pStyle w:val="ListParagraph1"/>
        <w:numPr>
          <w:ilvl w:val="0"/>
          <w:numId w:val="535"/>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работа, направленная на формирование речевых умений</w:t>
      </w:r>
    </w:p>
    <w:p w:rsidR="00F65069" w:rsidRPr="00CA0D18" w:rsidRDefault="00C079E3" w:rsidP="000A374A">
      <w:pPr>
        <w:pStyle w:val="ListParagraph1"/>
        <w:numPr>
          <w:ilvl w:val="0"/>
          <w:numId w:val="536"/>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самостоятельные письменные работы, которые способствуют воспитанию прочных вычислительных умений;</w:t>
      </w:r>
    </w:p>
    <w:p w:rsidR="00F65069" w:rsidRPr="00CA0D18" w:rsidRDefault="00C079E3" w:rsidP="000A374A">
      <w:pPr>
        <w:pStyle w:val="ListParagraph1"/>
        <w:numPr>
          <w:ilvl w:val="0"/>
          <w:numId w:val="537"/>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работа над ошибками, способствующая  раскрытию причин, осознанию  и исправлению ошибок;</w:t>
      </w:r>
    </w:p>
    <w:p w:rsidR="00F65069" w:rsidRPr="00CA0D18" w:rsidRDefault="00C079E3" w:rsidP="000A374A">
      <w:pPr>
        <w:pStyle w:val="ListParagraph1"/>
        <w:numPr>
          <w:ilvl w:val="0"/>
          <w:numId w:val="538"/>
        </w:numPr>
        <w:tabs>
          <w:tab w:val="clear" w:pos="708"/>
          <w:tab w:val="num" w:pos="556"/>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индивидуальные занятия, обеспечивающие понимание приёмов письменных вычислений.</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Планируемые результаты освоения математики </w:t>
      </w:r>
    </w:p>
    <w:p w:rsidR="00F65069" w:rsidRPr="00CA0D18" w:rsidRDefault="00C079E3" w:rsidP="00CA0D18">
      <w:pPr>
        <w:tabs>
          <w:tab w:val="left" w:pos="360"/>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Ценностные ориентиры содержания  предмета.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глухих школьников с дополнительными нарушениями развития (так же как и у их сверстников с нормальным развитием) умения учиться.</w:t>
      </w:r>
    </w:p>
    <w:p w:rsidR="00F65069" w:rsidRPr="00CA0D18" w:rsidRDefault="00C079E3" w:rsidP="00CA0D18">
      <w:pPr>
        <w:spacing w:after="0" w:line="360" w:lineRule="auto"/>
        <w:ind w:firstLine="709"/>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Учащиеся должны знать:</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числовой ряд 1-100 в прямом и обратном порядке;</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-название мер длины и геометрический материал: сантиметр, дециметр, отрезок</w:t>
      </w:r>
    </w:p>
    <w:p w:rsidR="00F65069" w:rsidRPr="00CA0D18" w:rsidRDefault="00C079E3" w:rsidP="00CA0D18">
      <w:pPr>
        <w:spacing w:after="0" w:line="360" w:lineRule="auto"/>
        <w:ind w:firstLine="709"/>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Учащиеся должны уметь:</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читать, сравнивать (больше,  меньше) числа в пределах 100;</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выполнять сложение и вычитание чисел в пределах 100 с переходом  через десяток;</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находить неизвестные компоненты сложения и вычитания;</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решать простые  арифметические задачи, кратко записывать содержание задачи, решение, ответ.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Метапредметными результатами являются:</w:t>
      </w:r>
    </w:p>
    <w:p w:rsidR="00F65069" w:rsidRPr="00CA0D18" w:rsidRDefault="00C079E3" w:rsidP="000A374A">
      <w:pPr>
        <w:numPr>
          <w:ilvl w:val="0"/>
          <w:numId w:val="539"/>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Начальное обучение математике закладывает основы для формирования приемов умственной деятельности: </w:t>
      </w:r>
    </w:p>
    <w:p w:rsidR="00F65069" w:rsidRPr="00CA0D18" w:rsidRDefault="00C079E3" w:rsidP="000A374A">
      <w:pPr>
        <w:numPr>
          <w:ilvl w:val="0"/>
          <w:numId w:val="540"/>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w:t>
      </w:r>
    </w:p>
    <w:p w:rsidR="00F65069" w:rsidRPr="00CA0D18" w:rsidRDefault="00C079E3" w:rsidP="000A374A">
      <w:pPr>
        <w:numPr>
          <w:ilvl w:val="0"/>
          <w:numId w:val="541"/>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воспитывать у учащихся трудолюбие, самостоятельность, терпеливость, настойчивость, любознательность, формировать умение планировать свою деятельность, осуществлять контроль и самоконтроль.</w:t>
      </w:r>
    </w:p>
    <w:p w:rsidR="00F65069" w:rsidRPr="00CA0D18" w:rsidRDefault="00C079E3" w:rsidP="000A374A">
      <w:pPr>
        <w:numPr>
          <w:ilvl w:val="0"/>
          <w:numId w:val="542"/>
        </w:numPr>
        <w:tabs>
          <w:tab w:val="num" w:pos="425"/>
          <w:tab w:val="left" w:pos="502"/>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дать учащимся доступные количественные, пространственные, временные  и геометрические представления;</w:t>
      </w:r>
    </w:p>
    <w:p w:rsidR="00F65069" w:rsidRPr="00CA0D18" w:rsidRDefault="00C079E3" w:rsidP="000A374A">
      <w:pPr>
        <w:numPr>
          <w:ilvl w:val="0"/>
          <w:numId w:val="543"/>
        </w:numPr>
        <w:tabs>
          <w:tab w:val="num" w:pos="425"/>
          <w:tab w:val="left" w:pos="502"/>
        </w:tabs>
        <w:spacing w:after="0" w:line="360" w:lineRule="auto"/>
        <w:ind w:left="0"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 xml:space="preserve">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 </w:t>
      </w:r>
    </w:p>
    <w:p w:rsidR="00F65069" w:rsidRPr="00CA0D18" w:rsidRDefault="00C079E3" w:rsidP="000A374A">
      <w:pPr>
        <w:numPr>
          <w:ilvl w:val="0"/>
          <w:numId w:val="544"/>
        </w:numPr>
        <w:tabs>
          <w:tab w:val="num" w:pos="425"/>
          <w:tab w:val="left" w:pos="502"/>
        </w:tabs>
        <w:spacing w:after="0" w:line="360" w:lineRule="auto"/>
        <w:ind w:left="0"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изучая математику, они усваивают определенные обобщенные знания и способы действий;</w:t>
      </w:r>
    </w:p>
    <w:p w:rsidR="00F65069" w:rsidRPr="00CA0D18" w:rsidRDefault="00C079E3" w:rsidP="000A374A">
      <w:pPr>
        <w:numPr>
          <w:ilvl w:val="0"/>
          <w:numId w:val="545"/>
        </w:numPr>
        <w:tabs>
          <w:tab w:val="num" w:pos="425"/>
          <w:tab w:val="left" w:pos="502"/>
        </w:tabs>
        <w:spacing w:after="0" w:line="360" w:lineRule="auto"/>
        <w:ind w:left="0"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F65069" w:rsidRPr="00CA0D18" w:rsidRDefault="00C079E3" w:rsidP="00CA0D18">
      <w:pPr>
        <w:pStyle w:val="a7"/>
        <w:spacing w:line="360" w:lineRule="auto"/>
        <w:ind w:firstLine="709"/>
        <w:jc w:val="both"/>
        <w:rPr>
          <w:rFonts w:ascii="Times New Roman" w:eastAsia="Times New Roman" w:hAnsi="Times New Roman" w:cs="Times New Roman"/>
          <w:b/>
          <w:bCs/>
          <w:color w:val="auto"/>
          <w:sz w:val="28"/>
          <w:szCs w:val="28"/>
          <w:u w:color="000000"/>
        </w:rPr>
      </w:pPr>
      <w:r w:rsidRPr="00CA0D18">
        <w:rPr>
          <w:rFonts w:ascii="Times New Roman" w:hAnsi="Times New Roman" w:cs="Times New Roman"/>
          <w:b/>
          <w:bCs/>
          <w:color w:val="auto"/>
          <w:sz w:val="28"/>
          <w:szCs w:val="28"/>
          <w:u w:color="000000"/>
        </w:rPr>
        <w:t>Место предмета в учебном плане.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Универсальные учебные действия</w:t>
      </w:r>
    </w:p>
    <w:p w:rsidR="00F65069" w:rsidRPr="00CA0D18" w:rsidRDefault="00C079E3" w:rsidP="000A374A">
      <w:pPr>
        <w:numPr>
          <w:ilvl w:val="0"/>
          <w:numId w:val="546"/>
        </w:numPr>
        <w:tabs>
          <w:tab w:val="num" w:pos="709"/>
          <w:tab w:val="left" w:pos="786"/>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обеспечивают усвоение предметных знаний и интеллектуальное развитие учащихся;</w:t>
      </w:r>
    </w:p>
    <w:p w:rsidR="00F65069" w:rsidRPr="00CA0D18" w:rsidRDefault="00C079E3" w:rsidP="000A374A">
      <w:pPr>
        <w:numPr>
          <w:ilvl w:val="0"/>
          <w:numId w:val="547"/>
        </w:numPr>
        <w:tabs>
          <w:tab w:val="num" w:pos="709"/>
          <w:tab w:val="left" w:pos="786"/>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формируют способность к самостоятельному поиску и усвоению новой информации, новых знаний и способов действий на доступном для данной категории детей уровне, что составляет основу умения учиться;</w:t>
      </w:r>
    </w:p>
    <w:p w:rsidR="00F65069" w:rsidRPr="00CA0D18" w:rsidRDefault="00C079E3" w:rsidP="000A374A">
      <w:pPr>
        <w:numPr>
          <w:ilvl w:val="0"/>
          <w:numId w:val="548"/>
        </w:numPr>
        <w:tabs>
          <w:tab w:val="num" w:pos="709"/>
          <w:tab w:val="left" w:pos="786"/>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применять полученные элементарные знания в разных видах доступной и интересной для них практической деятельности.</w:t>
      </w:r>
    </w:p>
    <w:p w:rsidR="00F65069" w:rsidRPr="00CA0D18" w:rsidRDefault="00C079E3" w:rsidP="00CA0D18">
      <w:pPr>
        <w:spacing w:after="0" w:line="360" w:lineRule="auto"/>
        <w:ind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Основными </w:t>
      </w:r>
      <w:r w:rsidRPr="00CA0D18">
        <w:rPr>
          <w:rFonts w:ascii="Times New Roman" w:hAnsi="Times New Roman" w:cs="Times New Roman"/>
          <w:b/>
          <w:bCs/>
          <w:color w:val="auto"/>
          <w:sz w:val="28"/>
          <w:szCs w:val="28"/>
        </w:rPr>
        <w:t>целями</w:t>
      </w:r>
      <w:r w:rsidRPr="00CA0D18">
        <w:rPr>
          <w:rFonts w:ascii="Times New Roman" w:hAnsi="Times New Roman" w:cs="Times New Roman"/>
          <w:color w:val="auto"/>
          <w:sz w:val="28"/>
          <w:szCs w:val="28"/>
        </w:rPr>
        <w:t xml:space="preserve"> начального обучения математике являются:</w:t>
      </w:r>
    </w:p>
    <w:p w:rsidR="00F65069" w:rsidRPr="00CA0D18" w:rsidRDefault="00C079E3" w:rsidP="000A374A">
      <w:pPr>
        <w:numPr>
          <w:ilvl w:val="0"/>
          <w:numId w:val="549"/>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образного и формирование словесно-логического мышления, воображения; формирование предметных умений и навыков, необходимых для успешного решения учебных и практических задач;</w:t>
      </w:r>
    </w:p>
    <w:p w:rsidR="00F65069" w:rsidRPr="00CA0D18" w:rsidRDefault="00C079E3" w:rsidP="000A374A">
      <w:pPr>
        <w:numPr>
          <w:ilvl w:val="0"/>
          <w:numId w:val="550"/>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Освоение основ математических знаний, формирование первоначальных представлений о математике;</w:t>
      </w:r>
    </w:p>
    <w:p w:rsidR="00F65069" w:rsidRPr="00CA0D18" w:rsidRDefault="00C079E3" w:rsidP="000A374A">
      <w:pPr>
        <w:numPr>
          <w:ilvl w:val="0"/>
          <w:numId w:val="551"/>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понятия о натуральном числе и нуле, об арифметических действиях  сложении и вычитании  и важнейших их свойствах; формировать осознанные и прочные, во многих случаях доведенные до автоматизма навыки вычислений  </w:t>
      </w:r>
    </w:p>
    <w:p w:rsidR="00F65069" w:rsidRPr="00CA0D18" w:rsidRDefault="00C079E3" w:rsidP="000A374A">
      <w:pPr>
        <w:numPr>
          <w:ilvl w:val="0"/>
          <w:numId w:val="552"/>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пространственных представлений, ознакомление с различными геометрическими фигурами и некоторыми их свойствами, с простейшими чертежными и измерительными приборами;</w:t>
      </w:r>
    </w:p>
    <w:p w:rsidR="00F65069" w:rsidRPr="00CA0D18" w:rsidRDefault="00C079E3" w:rsidP="000A374A">
      <w:pPr>
        <w:numPr>
          <w:ilvl w:val="0"/>
          <w:numId w:val="553"/>
        </w:numPr>
        <w:tabs>
          <w:tab w:val="num" w:pos="283"/>
          <w:tab w:val="left" w:pos="360"/>
          <w:tab w:val="left" w:pos="120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Воспитание интереса к математике, стремления использовать математические знания в повседневной жизни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Содержание начального общего образования по предмету математика</w:t>
      </w:r>
      <w:r w:rsidRPr="00CA0D18">
        <w:rPr>
          <w:rFonts w:ascii="Times New Roman" w:hAnsi="Times New Roman" w:cs="Times New Roman"/>
          <w:color w:val="auto"/>
          <w:sz w:val="28"/>
          <w:szCs w:val="28"/>
        </w:rPr>
        <w:t>.</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определяет ряд</w:t>
      </w:r>
      <w:r w:rsidRPr="00CA0D18">
        <w:rPr>
          <w:rFonts w:ascii="Times New Roman" w:hAnsi="Times New Roman" w:cs="Times New Roman"/>
          <w:b/>
          <w:bCs/>
          <w:color w:val="auto"/>
          <w:sz w:val="28"/>
          <w:szCs w:val="28"/>
        </w:rPr>
        <w:t xml:space="preserve"> задач</w:t>
      </w:r>
      <w:r w:rsidRPr="00CA0D18">
        <w:rPr>
          <w:rFonts w:ascii="Times New Roman" w:hAnsi="Times New Roman" w:cs="Times New Roman"/>
          <w:color w:val="auto"/>
          <w:sz w:val="28"/>
          <w:szCs w:val="28"/>
        </w:rPr>
        <w:t>, решение которых направлено на достижение основных целей начального математического образования:</w:t>
      </w:r>
    </w:p>
    <w:p w:rsidR="00F65069" w:rsidRPr="00CA0D18" w:rsidRDefault="00C079E3" w:rsidP="000A374A">
      <w:pPr>
        <w:numPr>
          <w:ilvl w:val="0"/>
          <w:numId w:val="554"/>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понятия о натуральном числе;</w:t>
      </w:r>
    </w:p>
    <w:p w:rsidR="00F65069" w:rsidRPr="00CA0D18" w:rsidRDefault="00C079E3" w:rsidP="000A374A">
      <w:pPr>
        <w:numPr>
          <w:ilvl w:val="0"/>
          <w:numId w:val="555"/>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умений производить устные и письменные вычисления с целыми положительными числами в пределах 10.000;</w:t>
      </w:r>
    </w:p>
    <w:p w:rsidR="00F65069" w:rsidRPr="00CA0D18" w:rsidRDefault="00C079E3" w:rsidP="000A374A">
      <w:pPr>
        <w:numPr>
          <w:ilvl w:val="0"/>
          <w:numId w:val="556"/>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F65069" w:rsidRPr="00CA0D18" w:rsidRDefault="00C079E3" w:rsidP="000A374A">
      <w:pPr>
        <w:numPr>
          <w:ilvl w:val="0"/>
          <w:numId w:val="557"/>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основ логического, знаково-символического и алгоритмического мышления на доступном для детей данной категории уровне и с учётом их индивидуальных психо-физических особенностей;</w:t>
      </w:r>
    </w:p>
    <w:p w:rsidR="00F65069" w:rsidRPr="00CA0D18" w:rsidRDefault="00C079E3" w:rsidP="000A374A">
      <w:pPr>
        <w:numPr>
          <w:ilvl w:val="0"/>
          <w:numId w:val="558"/>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пространственного воображения;</w:t>
      </w:r>
    </w:p>
    <w:p w:rsidR="00F65069" w:rsidRPr="00CA0D18" w:rsidRDefault="00C079E3" w:rsidP="000A374A">
      <w:pPr>
        <w:numPr>
          <w:ilvl w:val="0"/>
          <w:numId w:val="559"/>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математической речи;</w:t>
      </w:r>
    </w:p>
    <w:p w:rsidR="00F65069" w:rsidRPr="00CA0D18" w:rsidRDefault="00C079E3" w:rsidP="000A374A">
      <w:pPr>
        <w:numPr>
          <w:ilvl w:val="0"/>
          <w:numId w:val="560"/>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системы начальных математических знаний и умений их применять для решения учебно-познавательных и практических (житейских) задач, соответствующих уровню развития и возрастным интересам детей;</w:t>
      </w:r>
    </w:p>
    <w:p w:rsidR="00F65069" w:rsidRPr="00CA0D18" w:rsidRDefault="00C079E3" w:rsidP="000A374A">
      <w:pPr>
        <w:numPr>
          <w:ilvl w:val="0"/>
          <w:numId w:val="561"/>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формирование умения работать с  информацией  представленной в разных видах (схемы, таблицы, справочные материалы и др.);</w:t>
      </w:r>
    </w:p>
    <w:p w:rsidR="00F65069" w:rsidRPr="00CA0D18" w:rsidRDefault="00C079E3" w:rsidP="000A374A">
      <w:pPr>
        <w:numPr>
          <w:ilvl w:val="0"/>
          <w:numId w:val="562"/>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развитие познавательных способностей;</w:t>
      </w:r>
    </w:p>
    <w:p w:rsidR="00F65069" w:rsidRPr="00CA0D18" w:rsidRDefault="00C079E3" w:rsidP="000A374A">
      <w:pPr>
        <w:numPr>
          <w:ilvl w:val="0"/>
          <w:numId w:val="563"/>
        </w:numPr>
        <w:tabs>
          <w:tab w:val="num" w:pos="283"/>
          <w:tab w:val="left" w:pos="360"/>
          <w:tab w:val="left" w:pos="1620"/>
        </w:tabs>
        <w:spacing w:after="0" w:line="360" w:lineRule="auto"/>
        <w:ind w:left="0" w:firstLine="709"/>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воспитание стремления к расширению математических знаний;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Структура учебной деятельности помогает представить соотношение тематических разделов курса и соответствующих видов деятельности детей, этапов обучения и их последовательности, типовых заданий и упражнений, определить необходимый объем математических терминов и фраз, которые должны быть усвоены детьми.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Материал в программе сгруппирован таким образом, чтобы ребёнок последовательно изучал связанные между собой базовые понятия, типы математических задач и освоение предшествующего материала служило бы основой для изучения последующего.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понятий о натуральном числе и арифметических действиях начинается с первых уроков и проводится на основе практических действий с разными группами предметов. С начала года они включаются также в уроки предметно-практического обучения. Такой подход даёт возможность использовать при формировании математических понятий имеющийся у детей практический опыт, приобретаемый на уроках предметно-практического обучения. Это позволяет научить школьников применять приобретаемые знания для решения практических задач.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Универсальными учебными действиями, предусмотренными в программе, учащиеся овладевают в основном под руководством учителя. Вместе с тем обучение математике требует и систематического выполнения учащимися домашних заданий. Объём и характер домашних заданий должны быть такими, чтобы учащиеся могли их выполнить самостоятельно, нельзя допускать перегрузки домашними заданиями.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Предполагается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глухим детям со сложной структурой дефекта для прочного овладения изучаемым материалом, его систематизации. Содержание повторяемого материала определяется учителем исходя из реальных потребностей и возможностей детей данного класса.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Результаты образовательно – коррекционной работы.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 xml:space="preserve">Личностными результатами </w:t>
      </w:r>
      <w:r w:rsidRPr="00CA0D18">
        <w:rPr>
          <w:rFonts w:ascii="Times New Roman" w:hAnsi="Times New Roman" w:cs="Times New Roman"/>
          <w:color w:val="auto"/>
          <w:sz w:val="28"/>
          <w:szCs w:val="28"/>
        </w:rPr>
        <w:t>являются: знание нумерацию многозначных чисел в пределах 10.000; выполнение письменно сложение, вычитание в пределах 10.000; умножение и деление на однозначное число; решение простые арифметические задачи с прямой формулировкой условия: нахождение суммы и остатка; увеличение, уменьшение числа на несколько единиц; разностное сравнение; увеличение и уменьшение числа в несколько раз; кратное сравнение; деление на равные части по содержанию; нахождение суммы нескольких равных слагаемых; нахождение неизвестного слагаемого; решение простые составные задачи в 2-3 действия; решение выражения, включающие в себя 2-4 действия со скобками и без скобок; ориентировка в мерах длины, массы, времени, площади; черчение прямой, отрезка, квадрата, прямоугольника, треугольника, окружности; измерение длины отрезка, длины сторон геометрических фигур; вычисления периметра и площади прямоугольника и квадрата (делением на квадратные сантиметры и с помощью формул).</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Формирование понятия числа и арифметического действия начинается с первых уроков курса. На основе наглядно-практической деятельности, выполняя упражнения и поручения с различными предметами (мелкие игрушки, муляжи фруктов и овощей, детская посуда, изображения предметов на карточках, геометрические фигуры, и другой наглядный материал), школьники изучают устную и письменную нумерацию чисел, сравнивая группы предметов, изучают состав чисел от 2 до 10. Важно, что весь программный материал изучается на основе выполнения практических действий с наглядным дидактическим материалом. Целесообразно использование наглядного дидактического материала на протяжении всего курса математики при изучении каждого концентра (числа от 0 до 10, от 0 до 20, от 0 до 100, от 0 до 1000, от 0 до 10.000).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Основа арифметического содержания – представления о натуральном числе и нуле, арифметические действия (сложение, вычитание).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чисел. Учащиеся будут учиться выполнять устно арифметические действия с числами в пределах второго десятка;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освоят приемы проверки выполненных вычислений.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Программа предусматривает ознакомление с величинами (длина, масса,, площадь, время), их измерением, с единицами измерения однородных величин и соотношениями между ними.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Важной особенностью программы является включение в нее элементов алгебраической пропедевтики (выражения с буквой).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Систематическое обучение решению задач начинается со 2 четверти 1 класса, в некоторых случаях и раньше. Выполняя упражнения и поручения с группами предметов,  мы записываем действие числами и  математическими символами (Положи 3 круга и 2 квадрата. Сколько всего? Напиши пример. и др.). После, учимся подписывать примерами рисуночные задачи. Важно, научить детей хорошо представлять смысл действий сложения и вычитания на основе наглядно-практической деятельности, понимать, в каких случаях  выполняется сложение, в каких вычитание сначала с опорой на слова подсказки: «взял, осталось», «всего», а впоследствии и без опоры на эти слова, т.е. осознать математический смысл этих действий.  Это достигается путем многократного анализа различных предметных ситуаций, предъявляемых учителем в ходе обучения. После такой подготовительной работы, начинается обучение решению простых задач по плану: дается представление о задаче, составляется условие задачи из рассыпного текста, ставится вопрос к условию, сравнивается текст задачи и обычный текст, выполняется рисунок к задаче, решение записывается примером. Целесообразно сразу после решения записывать краткий ответ на вопрос задачи (Ответ: 7 яблок.). Кроме этого необходимо учить правильно оформлять решение задачи: (Задача.  Рисунок. Решение. Ответ.) Со временем вместо «Рисунок» пишем «Краткая запись».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Система подбора задач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по действиям; производить необходимые вычисления; устно давать полный ответ на вопрос задачи и проверять правильность ее решения.</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ее изучению.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Особые требования предъявляются к сюжетному содержанию задач. Педагог отбирает и составляет задачи с хорошо известным данным учащимся словарем. Сюжетное содержание текстовых задач, связанно, как правило, с жизнью, класса, школы, семьи, темами изучаемыми на других уроках.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ломаную. Они овладеют навыками работы с измерительными и чертежными инструментами (линейка, чертежный угольник, циркуль).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Содержание учебной деятельности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процессе освоения программного материала глухие младшие школьники с легкой формой умственной отсталости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на доступном для них уровне.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Содержание программы предоставляет значительные возможности для развития умений работать в коллективе.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в большой степени способствует содержание, связанное с поиском и сбором информации.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Обучение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предмета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color w:val="auto"/>
          <w:sz w:val="28"/>
          <w:szCs w:val="28"/>
        </w:rPr>
        <w:t xml:space="preserve">Структура содержания предмета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глухих младших школьников с дополнительными нарушениями развития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Содержание обучения</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1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и величины. </w:t>
      </w:r>
      <w:r w:rsidRPr="00CA0D18">
        <w:rPr>
          <w:rFonts w:ascii="Times New Roman" w:hAnsi="Times New Roman" w:cs="Times New Roman"/>
          <w:color w:val="auto"/>
          <w:sz w:val="28"/>
          <w:szCs w:val="28"/>
        </w:rPr>
        <w:t>Счет предметов. Образование, название и запись чисел от 0 до 10. Сравнение и упорядочение чисел, знаки сравнения. Состав числа.</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color w:val="auto"/>
          <w:sz w:val="28"/>
          <w:szCs w:val="28"/>
        </w:rPr>
        <w:t>Сложение, вычитание. Знаки действий. Нахождение неизвестного компонента арифметического действия. Переместительное  свойство сложения. Элементы алгебраической пропедевтики: примеры с окошками.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w:t>
      </w:r>
      <w:r w:rsidRPr="00CA0D18">
        <w:rPr>
          <w:rFonts w:ascii="Times New Roman" w:hAnsi="Times New Roman" w:cs="Times New Roman"/>
          <w:color w:val="auto"/>
          <w:sz w:val="28"/>
          <w:szCs w:val="28"/>
        </w:rPr>
        <w:t>Подготовка к решению задач: решение задач по поручениям, по рисункам, по опорным схемам. Решение текстовых задач арифметическим способом.Текстовые задачи, раскрывающие смысл арифметических действий (сложение, вычитание). Представление текста задачи в виде рисунка, схематического рисунка, схематического чертежа, краткой записи.Планирование хода решения задачи (анализ задачи под руководством учителя).</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Пространственные отношения. Геометрические фигуры.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Взаимное расположение предметов в пространстве и на плоскости (выше – ниже, слева – справа, посередине, вверху – внизу и др.). Распознавание и изображение геометрических фигур: точка, линия, круг, квадрат, треугольник, прямоугольник. Использование чертёжных инструментов (линейка) для выполнения построений. Геометрические формы в окружающем мире.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Геометрические величины. </w:t>
      </w:r>
      <w:r w:rsidRPr="00CA0D18">
        <w:rPr>
          <w:rFonts w:ascii="Times New Roman" w:hAnsi="Times New Roman" w:cs="Times New Roman"/>
          <w:color w:val="auto"/>
          <w:sz w:val="28"/>
          <w:szCs w:val="28"/>
        </w:rPr>
        <w:t>Геометрические величины ( длиннее – короче, шире-уже, выше-ниже) и их измерение ( на глаз, наложением, измерением данной меркой).</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Временные понятия (пропедевтическии). </w:t>
      </w:r>
      <w:r w:rsidRPr="00CA0D18">
        <w:rPr>
          <w:rFonts w:ascii="Times New Roman" w:hAnsi="Times New Roman" w:cs="Times New Roman"/>
          <w:color w:val="auto"/>
          <w:sz w:val="28"/>
          <w:szCs w:val="28"/>
        </w:rPr>
        <w:t>Временные отношения (сейчас, потом, было, будет, вчера, сегодня, завтра), дни недели, месяцы.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Работа с информацией.</w:t>
      </w:r>
      <w:r w:rsidRPr="00CA0D18">
        <w:rPr>
          <w:rFonts w:ascii="Times New Roman" w:hAnsi="Times New Roman" w:cs="Times New Roman"/>
          <w:color w:val="auto"/>
          <w:sz w:val="28"/>
          <w:szCs w:val="28"/>
        </w:rPr>
        <w:t xml:space="preserve"> Умение пользоваться опорными схемами, таблицами, диаграммами. Интерпретация данных таблицы и схемы.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(…больше, чем…, …меньше, чем …, равно).</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соответствии с методическим письмом «Контроль и оценка результатов обучения в начальной школе» от 19.11.98. № 1561/14-15 в 1 классе осуществляется текущая проверка знаний, умений и навыков без их оценки в баллах. В течение учебного года учитель ведёт систематический учёт освоения основных вопросов курса математики каждым учеником, выбирая форму учёта по своему усмотрению.</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2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и величины. </w:t>
      </w:r>
      <w:r w:rsidRPr="00CA0D18">
        <w:rPr>
          <w:rFonts w:ascii="Times New Roman" w:hAnsi="Times New Roman" w:cs="Times New Roman"/>
          <w:color w:val="auto"/>
          <w:sz w:val="28"/>
          <w:szCs w:val="28"/>
        </w:rPr>
        <w:t xml:space="preserve">Счет предметов. Образование, название и запись чисел от 0 до 20. Десятичные единицы счёта (десяток, единица). Сравнение и упорядочение чисел, знаки сравнения. Представление двузначных чисел в виде суммы разрядных слагаемых.Единицы измерения величин: времени (сутки (утро, день, вечер, ночь), неделя, месяц, год (12 месяцев, 4 времени года)). Соотношения между единицами измерения однородных величин.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color w:val="auto"/>
          <w:sz w:val="28"/>
          <w:szCs w:val="28"/>
        </w:rPr>
        <w:t>Сложение, вычитание. Знаки действий. Названия компонентов и результатов арифметических действий. Таблица сложения. Взаимосвязь арифметических действий (между сложением и вычитанием). Нахождение неизвестного компонента арифметического действия (уравнение). Уравнение (нахождение неизвестного слагаемого, неизвестного вычитаемого, неизвестного уменьшаемого).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Переместительное  свойство сложения. Числовые выражения вида 10+(2+3), 10-(4-2).  Нахождения значения числового выражения. Использование свойств арифметических действий и правил о порядке выполнения действий в числовых выражениях.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Работа с текстовыми задачами.</w:t>
      </w:r>
      <w:r w:rsidRPr="00CA0D18">
        <w:rPr>
          <w:rFonts w:ascii="Times New Roman" w:hAnsi="Times New Roman" w:cs="Times New Roman"/>
          <w:color w:val="auto"/>
          <w:sz w:val="28"/>
          <w:szCs w:val="28"/>
        </w:rPr>
        <w:t xml:space="preserve"> Решение текстовых задач арифметическим способом. Текстовые задачи, раскрывающие смысл арифметических действий (сложение, вычитание). Текстовые задачи, содержащие отношения «больше на …», «меньше на …». Представление текста задачи в виде рисунка, схематического рисунка, схематического чертежа, краткой записи. Планирование хода решения задачи.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Геометрические фигуры. </w:t>
      </w:r>
      <w:r w:rsidRPr="00CA0D18">
        <w:rPr>
          <w:rFonts w:ascii="Times New Roman" w:hAnsi="Times New Roman" w:cs="Times New Roman"/>
          <w:color w:val="auto"/>
          <w:sz w:val="28"/>
          <w:szCs w:val="28"/>
        </w:rPr>
        <w:t xml:space="preserve">Взаимное расположение предметов в пространстве и на плоскости (выше – ниже, слева – справа, между, посередине, вокруг, вверху – внизу, ближе – дальше и др.). Распознавание и изображение геометрических фигур: точка, линия (прямая, кривая), отрезок, луч, круг, квадрат, треугольник, прямоугольник, овал.Использование чертёжных инструментов (линейка) для выполнения построений.Геометрические формы в окружающем мире. </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Геометрические величины. </w:t>
      </w:r>
      <w:r w:rsidRPr="00CA0D18">
        <w:rPr>
          <w:rFonts w:ascii="Times New Roman" w:hAnsi="Times New Roman" w:cs="Times New Roman"/>
          <w:color w:val="auto"/>
          <w:sz w:val="28"/>
          <w:szCs w:val="28"/>
        </w:rPr>
        <w:t>Геометрические величины и их измерение. Длина. Единицы длины (сантиметр, дециметр). Соотношения между единицами длины. Перевод одних единиц длины в другие. Измерение длины отрезка и построение отрезка заданной длины.</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Работа с информацией.</w:t>
      </w:r>
      <w:r w:rsidRPr="00CA0D18">
        <w:rPr>
          <w:rFonts w:ascii="Times New Roman" w:hAnsi="Times New Roman" w:cs="Times New Roman"/>
          <w:color w:val="auto"/>
          <w:sz w:val="28"/>
          <w:szCs w:val="28"/>
        </w:rPr>
        <w:t xml:space="preserve"> 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 и др.).</w:t>
      </w:r>
    </w:p>
    <w:p w:rsidR="00F65069" w:rsidRPr="00CA0D18" w:rsidRDefault="00C079E3" w:rsidP="00CA0D18">
      <w:pPr>
        <w:tabs>
          <w:tab w:val="left" w:pos="7744"/>
        </w:tabs>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3 класс</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и величины. </w:t>
      </w:r>
      <w:r w:rsidRPr="00CA0D18">
        <w:rPr>
          <w:rFonts w:ascii="Times New Roman" w:hAnsi="Times New Roman" w:cs="Times New Roman"/>
          <w:color w:val="auto"/>
          <w:sz w:val="28"/>
          <w:szCs w:val="28"/>
        </w:rPr>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сравнения.Измерение величин. Единицы измерения величин: единицы длины (сантиметр, дециметр, метр) и единицы времени. Времени (сутки, неделя, месяц, год, век). Соотношения между единицами измерения однородных величин. Сравнение и упорядочение однородных величин. Деньги.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color w:val="auto"/>
          <w:sz w:val="28"/>
          <w:szCs w:val="28"/>
        </w:rPr>
        <w:t xml:space="preserve">Сложение, вычитание (только устные случаи). Сложение и вычитание с переходом в пределах 100. Знаки действий. Названия компонентов и результатов арифметических действий. Взаимосвязь арифметических действий (сложения и вычитания). Нахождение неизвестного компонента арифметического действия.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Уравнение (нахождение неизвестного слагаемого, неизвестного вычитаемого, неизвестного уменьшаемого).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Элементы алгебраической пропедевтики. Буквенные выражения.</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 «меньше на …».  Задачи на разностное сравнение. 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Геометрические фигуры. </w:t>
      </w:r>
      <w:r w:rsidRPr="00CA0D18">
        <w:rPr>
          <w:rFonts w:ascii="Times New Roman" w:hAnsi="Times New Roman" w:cs="Times New Roman"/>
          <w:color w:val="auto"/>
          <w:sz w:val="28"/>
          <w:szCs w:val="28"/>
        </w:rPr>
        <w:t xml:space="preserve">Взаимное расположение предметов в пространстве и на плоскости.Распознавание и изображение геометрических фигур: точка, линия (прямая, кривая), отрезок, луч, угол, ломаная, круг, квадрат, треугольник, прямоугольник, овал.Измерение и сравнение сторон геометрических фигур, черчение квадрата и прямоугольника, треугольника.Свойства сторон прямоугольника и квадрата. Использование чертёжных инструментов (линейка, угольник) для выполнения построений.Геометрические формы в окружающем мире.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xml:space="preserve">.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Интерпретация данных таблицы и столбчатой диаграммы.</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4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от 1 до 100 (продолжение). </w:t>
      </w:r>
      <w:r w:rsidRPr="00CA0D18">
        <w:rPr>
          <w:rFonts w:ascii="Times New Roman" w:hAnsi="Times New Roman" w:cs="Times New Roman"/>
          <w:b/>
          <w:bCs/>
          <w:i/>
          <w:iCs/>
          <w:color w:val="auto"/>
          <w:sz w:val="28"/>
          <w:szCs w:val="28"/>
        </w:rPr>
        <w:t>Числа и величины.</w:t>
      </w:r>
      <w:r w:rsidRPr="00CA0D18">
        <w:rPr>
          <w:rFonts w:ascii="Times New Roman" w:hAnsi="Times New Roman" w:cs="Times New Roman"/>
          <w:color w:val="auto"/>
          <w:sz w:val="28"/>
          <w:szCs w:val="28"/>
        </w:rPr>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Измерение величин. Единицы измерения величин: единицы длины (сантиметр, дециметр, метр) и единицы времени, единицы площади. Времени (сутки, неделя, месяц, год, век). Соотношения между единицами измерения однородных величин. Сравнение и упорядочение однородных величин. Деньги.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b/>
          <w:bCs/>
          <w:i/>
          <w:iCs/>
          <w:color w:val="auto"/>
          <w:sz w:val="28"/>
          <w:szCs w:val="28"/>
        </w:rPr>
        <w:t>Табличное умножение и деление.</w:t>
      </w:r>
      <w:r w:rsidRPr="00CA0D18">
        <w:rPr>
          <w:rFonts w:ascii="Times New Roman" w:hAnsi="Times New Roman" w:cs="Times New Roman"/>
          <w:color w:val="auto"/>
          <w:sz w:val="28"/>
          <w:szCs w:val="28"/>
        </w:rPr>
        <w:t>Действия умножение и деление. Таблица умножения однозначных чисел и соответствующие случаи деления. Умножение числа 1 и на 1. Умножение числа 0 и на 0, деление числа 0, невозможность деления на 0.</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Нахождение числа, которое в несколько раз больше или меньше данного. Решение уравнений вида 58–х=27, х–36=23, х+38=70 на основе знаний взаимосвязей между компонентами и результатами действий.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уравнений вида х*3=21, х:4=9, 27:х=9.  Площадь. Единицы площади: квадратный сантиметр, квадратный дециметр, квадратный метр. Соотношения между ними. Площадь прямоугольника (квадрата).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Обозначение геометрических фигур буквами. Единицы времени: год, месяц, сутки. Соотношение между ними. Сложение, вычитание (письменные случаи).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двузначных чисел.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Уравнение (нахождение неизвестного слагаемого, неизвестного вычитаемого, неизвестного уменьшаемого, неизвестного множителя, неизвестного делимого, неизвестного делителя).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Элементы алгебраической пропедевтики. Буквенные выражения и формулы площади и периметра.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с единицами измерений. Задачи на нахождение суммы нескольких равных слагаемых, решаемые умножением (рисунок). Задачи на деление по содержанию и на равные части (рисунок).</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w:t>
      </w:r>
      <w:r w:rsidRPr="00CA0D18">
        <w:rPr>
          <w:rFonts w:ascii="Times New Roman" w:hAnsi="Times New Roman" w:cs="Times New Roman"/>
          <w:b/>
          <w:bCs/>
          <w:i/>
          <w:iCs/>
          <w:color w:val="auto"/>
          <w:sz w:val="28"/>
          <w:szCs w:val="28"/>
        </w:rPr>
        <w:t>Геометрические фигуры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Взаимное расположение предметов в пространстве и на плоскости.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Распознавание и изображение геометрических фигур: точка, линия (прямая, кривая), отрезок, луч, ломаная, круг, квадрат, треугольник, прямоугольник, овал. Измерение и сравнение сторон геометрических фигур, черчение квадрата и прямоугольника, треугольника.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Свойства сторон прямоугольника и квадрата..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Использование чертёжных инструментов (линейка, угольник) для выполнения построений.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Геометрические формы в окружающем мире. </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 (квадратный сантиметр).</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Интерпретация данных таблицы и столбчатой диаграммы.</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5 класс</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от 1 до 1000 (продолжение). </w:t>
      </w:r>
      <w:r w:rsidRPr="00CA0D18">
        <w:rPr>
          <w:rFonts w:ascii="Times New Roman" w:hAnsi="Times New Roman" w:cs="Times New Roman"/>
          <w:b/>
          <w:bCs/>
          <w:i/>
          <w:iCs/>
          <w:color w:val="auto"/>
          <w:sz w:val="28"/>
          <w:szCs w:val="28"/>
        </w:rPr>
        <w:t>Числа и величины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Разряды и классы: класс единиц, разряды: единицы, десятки, сотни.Чтение, запись и сравнение чисел в пределах 1000.Представление многозначного числа в виде суммы разрядных слагаемых.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увеличение (уменьшение) числа в 10 раз.</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Величины  </w:t>
      </w:r>
      <w:r w:rsidRPr="00CA0D18">
        <w:rPr>
          <w:rFonts w:ascii="Times New Roman" w:hAnsi="Times New Roman" w:cs="Times New Roman"/>
          <w:color w:val="auto"/>
          <w:sz w:val="28"/>
          <w:szCs w:val="28"/>
        </w:rPr>
        <w:t>Единицы длины: миллиметр, сантиметр, дециметр, метр, километр. Соотношение между ними.Единицы площади: квадратный миллиметр, квадратный сантиметр, квадратный дециметр, квадратный метр. Соотношение между ними.Единицы массы: грамм, килограмм, центнер, тонна. Соотношения между ними.Единицы времени: минута, час, сутки, месяц, год, век. Соотношения между ними.</w:t>
      </w:r>
    </w:p>
    <w:p w:rsidR="00F65069" w:rsidRPr="00CA0D18" w:rsidRDefault="00C079E3" w:rsidP="00CA0D18">
      <w:pPr>
        <w:spacing w:after="0" w:line="360" w:lineRule="auto"/>
        <w:ind w:firstLine="709"/>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b/>
          <w:bCs/>
          <w:i/>
          <w:iCs/>
          <w:color w:val="auto"/>
          <w:sz w:val="28"/>
          <w:szCs w:val="28"/>
        </w:rPr>
        <w:t>Сложение вычитание.</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Сложение и вычитание все случаи (устное и письменное сложение и вычитание) на новом числовом отрезке. Устное сложение и вычитание чисел в случаях, сводимых к действиям в пределах 100, и письменное – в остальных случаях. Сложение и вычитание с числом 0. Взаимосвязь между компонентами и результатами сложения и вычитания. Способы проверки сложения и вычитания. Решение уравнений. Сложение и вычитание значений величин (действия с именованными числами).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Умножение и деление. </w:t>
      </w:r>
      <w:r w:rsidRPr="00CA0D18">
        <w:rPr>
          <w:rFonts w:ascii="Times New Roman" w:hAnsi="Times New Roman" w:cs="Times New Roman"/>
          <w:color w:val="auto"/>
          <w:sz w:val="28"/>
          <w:szCs w:val="28"/>
        </w:rPr>
        <w:t>Внетабличное умножение и деление. Деление с остатком. Умножение и деление на однозначное число. Устное умножение и деление чисел в случаях, сводимых к действиям в пределах 100, и письменное (столб</w:t>
      </w:r>
      <w:r w:rsidRPr="00CA0D18">
        <w:rPr>
          <w:rFonts w:ascii="Times New Roman" w:hAnsi="Times New Roman" w:cs="Times New Roman"/>
          <w:i/>
          <w:iCs/>
          <w:color w:val="auto"/>
          <w:sz w:val="28"/>
          <w:szCs w:val="28"/>
        </w:rPr>
        <w:t>и</w:t>
      </w:r>
      <w:r w:rsidRPr="00CA0D18">
        <w:rPr>
          <w:rFonts w:ascii="Times New Roman" w:hAnsi="Times New Roman" w:cs="Times New Roman"/>
          <w:color w:val="auto"/>
          <w:sz w:val="28"/>
          <w:szCs w:val="28"/>
        </w:rPr>
        <w:t>ком и углом) – в остальных случаях. Умножение и деление на 10, 100. Случаи умножения с числами 1 и 0. Деление числа 0 и невозможность деления на 0. Взаимосвязь между компонентами и результатами умножения и деления; способы проверки умножения и деления.Решение уравнений на основе взаимосвязей между компонентами результатами действий.Умножение и деление значений величин на однозначное число.Связь между величинами (масса одного предмета, количество предметов, общая масса всех предметов; цена количество, стоимость и др.).Вычисление значений числовых выражений в 2-4 действия (со скобками и без них), требующие применения всех изученных правил о порядке выполнения действий.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(на новом числовом отрезке)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на нахождение суммы нескольких равных слагаемых, решаемые умножением (рисунок). Задачи на деление по содержанию и на равные части (рисунок). Задачи на кратное сравнение. Задачи с единицами измерений. Задачи на соотношения (цена-количество-стоимость; масса одного предмета-количество предметов-общая масса предметов и др.)</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Птранственные отношения. </w:t>
      </w:r>
      <w:r w:rsidRPr="00CA0D18">
        <w:rPr>
          <w:rFonts w:ascii="Times New Roman" w:hAnsi="Times New Roman" w:cs="Times New Roman"/>
          <w:b/>
          <w:bCs/>
          <w:i/>
          <w:iCs/>
          <w:color w:val="auto"/>
          <w:sz w:val="28"/>
          <w:szCs w:val="28"/>
        </w:rPr>
        <w:t>Геометрические фигуры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 xml:space="preserve">Взаимное расположение предметов в пространстве и на плоскости.Распознавание и изображение геометрических фигур: точка, линия (прямая, кривая), отрезок, луч, ломаная, круг, квадрат, треугольник, прямоугольник, овал, угол. Углы прямые, тупые, острые.Сравнение и черчение углов.Использование чертёжных инструментов (линейка, угольник) для выполнения построений.Геометрические формы в окружающем мире.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Решение задач на распознавание геометрических фигур в составе более сложных; разбиение  фигур в составе более сложных; разбиение фигуры на заданные части.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площади(квадратный сантиметр, квадратный метр). Соотношение между единицами площади. Измерение площади разбиением на квадратные сантиметры и вычислением. Тупые, прямые и острые углы. Распознавание углов с помощью угольника.</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диаграмм.Интерпретация данных таблицы и столбчатой диаграммы.Составление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6 класс </w:t>
      </w:r>
    </w:p>
    <w:p w:rsidR="00F65069" w:rsidRPr="00CA0D18" w:rsidRDefault="00C079E3" w:rsidP="00CA0D18">
      <w:pPr>
        <w:spacing w:after="0" w:line="360" w:lineRule="auto"/>
        <w:ind w:firstLine="709"/>
        <w:jc w:val="center"/>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(обобщение и повторение всего материала изученного на начальной ступени обучения)</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Числа от 1 до 10.000 . </w:t>
      </w:r>
      <w:r w:rsidRPr="00CA0D18">
        <w:rPr>
          <w:rFonts w:ascii="Times New Roman" w:hAnsi="Times New Roman" w:cs="Times New Roman"/>
          <w:b/>
          <w:bCs/>
          <w:i/>
          <w:iCs/>
          <w:color w:val="auto"/>
          <w:sz w:val="28"/>
          <w:szCs w:val="28"/>
        </w:rPr>
        <w:t>Числа и величины.</w:t>
      </w:r>
      <w:r w:rsidRPr="00CA0D18">
        <w:rPr>
          <w:rFonts w:ascii="Times New Roman" w:hAnsi="Times New Roman" w:cs="Times New Roman"/>
          <w:color w:val="auto"/>
          <w:sz w:val="28"/>
          <w:szCs w:val="28"/>
        </w:rPr>
        <w:t>Новая счетная единица – тысяча.Разряды и классы: класс единиц, класс тысяч.Чтение, запись и сравнение многозначных чисел.Представление многозначного числа в виде суммы разрядных слагаемых.Увеличение (уменьшение) числа в 10, 100 раз.</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Величины. </w:t>
      </w:r>
      <w:r w:rsidRPr="00CA0D18">
        <w:rPr>
          <w:rFonts w:ascii="Times New Roman" w:hAnsi="Times New Roman" w:cs="Times New Roman"/>
          <w:color w:val="auto"/>
          <w:sz w:val="28"/>
          <w:szCs w:val="28"/>
        </w:rPr>
        <w:t>Единицы длины: миллиметр, сантиметр, дециметр, метр, километр. Соотношение между ними.Единицы площади: квадратный миллиметр, квадратный сантиметр, квадратный дециметр, квадратный метр. Соотношение между ними.Единицы массы: грамм, килограмм, центнер, тонна. Соотношения между ними.Единицы времени: секунда, минута, час, сутки, месяц, год, век. Соотношения между ними. Задачи на определение начала, конца события, его продолжительность.</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Арифметические действия. </w:t>
      </w:r>
      <w:r w:rsidRPr="00CA0D18">
        <w:rPr>
          <w:rFonts w:ascii="Times New Roman" w:hAnsi="Times New Roman" w:cs="Times New Roman"/>
          <w:b/>
          <w:bCs/>
          <w:i/>
          <w:iCs/>
          <w:color w:val="auto"/>
          <w:sz w:val="28"/>
          <w:szCs w:val="28"/>
        </w:rPr>
        <w:t>Сложение вычитание</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Сложение и вычитание все случаи (устное и письменное сложение и вычитание) на новом числовом отрезке. Устное сложение и вычитание чисел в случаях, сводимых к действиям в пределах 100, и письменное – в остальных случаях.Сложение и вычитание с числом 0. Взаимосвязь между компонентами и результатами сложения и вычитания. Способы проверки сложения и вычитания.Решение уравнений.Сложение и вычитание значений величин (действия с именованными числами).</w:t>
      </w:r>
    </w:p>
    <w:p w:rsidR="00F65069" w:rsidRPr="00CA0D18" w:rsidRDefault="00C079E3" w:rsidP="00CA0D18">
      <w:pPr>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Умножение и деление. </w:t>
      </w:r>
      <w:r w:rsidRPr="00CA0D18">
        <w:rPr>
          <w:rFonts w:ascii="Times New Roman" w:hAnsi="Times New Roman" w:cs="Times New Roman"/>
          <w:color w:val="auto"/>
          <w:sz w:val="28"/>
          <w:szCs w:val="28"/>
        </w:rPr>
        <w:t>Внетабличное умножение и деление. Деление с остатком. Умножение и деление на однозначное число. Устное умножение и деление чисел в случаях, сводимых к действиям в пределах 100, и письменное (столб</w:t>
      </w:r>
      <w:r w:rsidRPr="00CA0D18">
        <w:rPr>
          <w:rFonts w:ascii="Times New Roman" w:hAnsi="Times New Roman" w:cs="Times New Roman"/>
          <w:i/>
          <w:iCs/>
          <w:color w:val="auto"/>
          <w:sz w:val="28"/>
          <w:szCs w:val="28"/>
        </w:rPr>
        <w:t>и</w:t>
      </w:r>
      <w:r w:rsidRPr="00CA0D18">
        <w:rPr>
          <w:rFonts w:ascii="Times New Roman" w:hAnsi="Times New Roman" w:cs="Times New Roman"/>
          <w:color w:val="auto"/>
          <w:sz w:val="28"/>
          <w:szCs w:val="28"/>
        </w:rPr>
        <w:t>ком и углом) – в остальных случаях. Умножение и деление на 10, 100. Случаи умножения с числами 1 и 0. Деление числа 0 и невозможность деления на 0. Взаимосвязь между компонентами и результатами умножения и деления; способы проверки умножения и деления.Решение уравнений на основе взаимосвязей между компонентами результатами действий.Умножение и деление значений величин на однозначное число.Связь между величинами (масса одного предмета, количество предметов, общая масса всех предметов; цена количество, стоимость и др.).Вычисление значений числовых выражений в 2-4 действия (со скобками и без них), требующие применения всех изученных правил о порядке выполнения действий.</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текстовыми задачами (на новом числовом отрезке) </w:t>
      </w:r>
      <w:r w:rsidRPr="00CA0D18">
        <w:rPr>
          <w:rFonts w:ascii="Times New Roman" w:hAnsi="Times New Roman" w:cs="Times New Roman"/>
          <w:color w:val="auto"/>
          <w:sz w:val="28"/>
          <w:szCs w:val="28"/>
        </w:rPr>
        <w:t>Задача. Структура задачи. Решение текстовых задач арифметическим способом. Планирование хода решения задач.Текстовые задачи, раскрывающие смысл арифметических действий (сложение, вычитание). Текстовые задачи, содержащие отношения «больше на (в) …», «меньше на (в) …».  Задачи на разностное сравнение. Задачи на нахождение суммы нескольких равных слагаемых, решаемые умножением (рисунок). Задачи на деление по содержанию и на равные части (рисунок). Задачи на кратное сравнение. Задачи с единицами измерений. Задачи на соотношения (цена-количество-стоимость; масса одного предмета-количество предметов-общая масса предметов и др.)Составные задачи. Запись решения задачи разными способами (действиями и выражением).</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Пространственные отношения. </w:t>
      </w:r>
      <w:r w:rsidRPr="00CA0D18">
        <w:rPr>
          <w:rFonts w:ascii="Times New Roman" w:hAnsi="Times New Roman" w:cs="Times New Roman"/>
          <w:b/>
          <w:bCs/>
          <w:i/>
          <w:iCs/>
          <w:color w:val="auto"/>
          <w:sz w:val="28"/>
          <w:szCs w:val="28"/>
        </w:rPr>
        <w:t>Геометрические фигуры</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Взаимное расположение предметов в пространстве и на плоскости.Распознавание и изображение геометрических фигур: точка, линия (прямая, кривая), отрезок, луч, ломаная, круг, квадрат, треугольник, прямоугольник, овал, угол. Окружность. Радиус, диаметр окружности.Использование циркуля при измерении и построении окружности.Использование чертёжных инструментов (линейка, угольник) для выполнения построений.Геометрические формы в окружающем мире. Решение задач на распознавание геометрических фигур в составе более сложных; разбиение  фигур в составе более сложных; разбиение фигуры на заданные части.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Геометрические величины</w:t>
      </w:r>
      <w:r w:rsidRPr="00CA0D18">
        <w:rPr>
          <w:rFonts w:ascii="Times New Roman" w:hAnsi="Times New Roman" w:cs="Times New Roman"/>
          <w:color w:val="auto"/>
          <w:sz w:val="28"/>
          <w:szCs w:val="28"/>
        </w:rPr>
        <w:t>. Геометрические величины и их измерение. Длина. Единицы длины (миллиметр, сантиметр, дециметр,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в том числе периметра прямоугольника (квадрата). Единицы площади (квадратный сантиметр, квадратный метр). Соотношение между единицами площади. Измерение площади разбиением на квадратные сантиметры и вычислением. Тупые, прямые и острые углы. Распознавание углов с помощью угольника.  Окружность. Радиус и диаметр окружности.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 xml:space="preserve">Работа с информацией. </w:t>
      </w:r>
      <w:r w:rsidRPr="00CA0D18">
        <w:rPr>
          <w:rFonts w:ascii="Times New Roman" w:hAnsi="Times New Roman" w:cs="Times New Roman"/>
          <w:color w:val="auto"/>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диаграмм.Интерпретация данных таблицы и столбчатой диаграммы.</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65069" w:rsidRPr="00CA0D18" w:rsidRDefault="00C079E3" w:rsidP="00CA0D18">
      <w:pPr>
        <w:tabs>
          <w:tab w:val="left" w:pos="7744"/>
        </w:tabs>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Построение простейших логических высказываний с помощью логических связок и слов («верно/неверно, что …», и др.).</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 протяжении всего курса математики на начальной ступени обучения предлагается следующая система учёта знаний: математические диктанты; самостоятельные работы; диагностические работы; контрольные работы.</w:t>
      </w:r>
    </w:p>
    <w:p w:rsidR="00F65069" w:rsidRPr="00CA0D18" w:rsidRDefault="00C079E3" w:rsidP="00CA0D18">
      <w:pPr>
        <w:pStyle w:val="1a"/>
        <w:ind w:left="0" w:firstLine="709"/>
        <w:jc w:val="center"/>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 Окружающий мир</w:t>
      </w:r>
      <w:r w:rsidRPr="00CA0D18">
        <w:rPr>
          <w:rFonts w:ascii="Times New Roman" w:hAnsi="Times New Roman" w:cs="Times New Roman"/>
          <w:b/>
          <w:bCs/>
          <w:color w:val="auto"/>
          <w:sz w:val="28"/>
          <w:szCs w:val="28"/>
        </w:rPr>
        <w:t>.</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b/>
          <w:bCs/>
          <w:color w:val="auto"/>
          <w:sz w:val="28"/>
          <w:szCs w:val="28"/>
        </w:rPr>
        <w:t xml:space="preserve">Учебный предмет «Ознакомление с окружающим миром»/ «Окружающий мир»  </w:t>
      </w:r>
      <w:r w:rsidRPr="00CA0D18">
        <w:rPr>
          <w:rFonts w:ascii="Times New Roman" w:hAnsi="Times New Roman" w:cs="Times New Roman"/>
          <w:color w:val="auto"/>
          <w:sz w:val="28"/>
          <w:szCs w:val="28"/>
        </w:rPr>
        <w:t xml:space="preserve">в системе обучения и воспитания глухих детей имеет ярко выраженную социально-адаптационную направленность. Основная цель предмета – формирование у детей целостного представления об окружающем мире, о месте в нем ребенка. Содержание предмета «Ознакомление с окружающим миром» для глухих обучающихся   предполагает работу в трех направлениях.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Первое направление предусматривает знакомство детей с их ближайшим окружением, формирование отношений и взаимоотношений в семье, школе, воспитание безопасного поведения в окружающей среде; закладывает основу взаимоотношений с людьми (доверие, уважение, доброжелательность, взаимопомощь).</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Второе направление предполагает воспитание бережного отношения к природе, которое осуществляется в процессе знакомства учащихся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Третье направление – организация коммуникативного процесс, в котором принимают участие школьники на занятиях по ознакомлению с окружающим миром, включающий в себя: организацию коммуникативной деятельности (в игре, труде, на прогулке, экскурсии и т.п.); элементарные знания о культуре общения; культуру общения и элементарное владение ею; совместную деятельность глухих, слабослышащих и слышащих (познавательную, психологическую, коммуникативную).</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Содержание работы на каждом году обучения представлено по следующим разделам: познай себя; я и общество; город, в котором я живу; родная страна; родная природа.</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Изучение материала программы предусматривает проведение экскурсий, прогулок, практических работ на воздухе, в процессе которых дети учатся наблюдать за явлениями природы и предметами, сравнивать и описывать увиденное, рассказывать об отличительных признаках предметов и явлений.</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 уроках по «Ознакомлению с окружающим миром» целенаправленно активизируется коммуникативная и познавательная деятельность.</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Работа над связной речью включает в себя обучение детей умению излагать результаты наблюдений, описывать увиденные предметы, рассказывать об экскурсиях.</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Весь речевой материал учащиеся воспринимают слухозрительно (с использованием средств электроакустческой коррекции) .</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Формы и методы ознакомления детей с жизнью разнообразны: работа на пришкольном участке, экскурсии, прогулки, игры, посещение предприятий, выставок, просмотр кино- и видеофильмов, подготовка и проведение праздников, систематические и целенаправленные упражнения по использованию школьных знаний при решении практических задач (адаптационные тренинги).</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Места проведения уроков  разнообразны: класс, пришкольный участок, парк, улица и др.</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Закрепление знаний, полученных на занятиях, осуществляется в повседневной практической деятельности. Систематизация и обобщение знаний проходят на уроках развития речи (не реже одного раза в две недели). Тема такого обобщающего урока определяется учителем. Для домашней (внеклассной) работы предполагается задание только практического характера.</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Изобразительное искусство</w:t>
      </w:r>
    </w:p>
    <w:p w:rsidR="00F65069" w:rsidRPr="00CA0D18" w:rsidRDefault="00C079E3" w:rsidP="00CA0D18">
      <w:pPr>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Рисунок</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Материалы для рисунка: карандаш, ручка, фломастер, уголь, пастель, мелки и</w:t>
      </w:r>
      <w:r w:rsidRPr="00CA0D18">
        <w:rPr>
          <w:rFonts w:ascii="Cambria Math" w:hAnsi="Cambria Math" w:cs="Cambria Math"/>
          <w:color w:val="auto"/>
          <w:sz w:val="28"/>
          <w:szCs w:val="28"/>
        </w:rPr>
        <w:t> </w:t>
      </w:r>
      <w:r w:rsidRPr="00CA0D18">
        <w:rPr>
          <w:rFonts w:ascii="Times New Roman" w:hAnsi="Times New Roman" w:cs="Times New Roman"/>
          <w:color w:val="auto"/>
          <w:sz w:val="28"/>
          <w:szCs w:val="28"/>
        </w:rPr>
        <w:t>т.</w:t>
      </w:r>
      <w:r w:rsidRPr="00CA0D18">
        <w:rPr>
          <w:rFonts w:ascii="Cambria Math" w:hAnsi="Cambria Math" w:cs="Cambria Math"/>
          <w:color w:val="auto"/>
          <w:sz w:val="28"/>
          <w:szCs w:val="28"/>
        </w:rPr>
        <w:t> </w:t>
      </w:r>
      <w:r w:rsidRPr="00CA0D18">
        <w:rPr>
          <w:rFonts w:ascii="Times New Roman" w:hAnsi="Times New Roman" w:cs="Times New Roman"/>
          <w:color w:val="auto"/>
          <w:sz w:val="28"/>
          <w:szCs w:val="28"/>
        </w:rPr>
        <w:t xml:space="preserve">д. Приёмы работы с различными графическими материалами.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Живопись</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CA0D18">
        <w:rPr>
          <w:rFonts w:ascii="Times New Roman" w:hAnsi="Times New Roman" w:cs="Times New Roman"/>
          <w:color w:val="auto"/>
          <w:sz w:val="28"/>
          <w:szCs w:val="28"/>
        </w:rPr>
        <w:t xml:space="preserve">средствами живописи. </w:t>
      </w:r>
      <w:r w:rsidRPr="00CA0D18">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CA0D18">
        <w:rPr>
          <w:rFonts w:ascii="Times New Roman" w:hAnsi="Times New Roman" w:cs="Times New Roman"/>
          <w:color w:val="auto"/>
          <w:sz w:val="28"/>
          <w:szCs w:val="28"/>
        </w:rPr>
        <w:t xml:space="preserve">задачами.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Скульптура</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CA0D18">
        <w:rPr>
          <w:rFonts w:ascii="Times New Roman" w:hAnsi="Times New Roman" w:cs="Times New Roman"/>
          <w:color w:val="auto"/>
          <w:sz w:val="28"/>
          <w:szCs w:val="28"/>
        </w:rPr>
        <w:t>с пластическими скульптурными материалами.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 Художественное конструирование и дизайн</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CA0D18">
        <w:rPr>
          <w:rFonts w:ascii="Cambria Math" w:hAnsi="Cambria Math" w:cs="Cambria Math"/>
          <w:color w:val="auto"/>
          <w:sz w:val="28"/>
          <w:szCs w:val="28"/>
        </w:rPr>
        <w:t> </w:t>
      </w:r>
      <w:r w:rsidRPr="00CA0D18">
        <w:rPr>
          <w:rFonts w:ascii="Times New Roman" w:hAnsi="Times New Roman" w:cs="Times New Roman"/>
          <w:color w:val="auto"/>
          <w:sz w:val="28"/>
          <w:szCs w:val="28"/>
        </w:rPr>
        <w:t>др.). Элементарные приёмы работы с различными материалами.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Разнообразие форм в природе </w:t>
      </w:r>
      <w:r w:rsidRPr="00CA0D18">
        <w:rPr>
          <w:rFonts w:ascii="Times New Roman" w:hAnsi="Times New Roman" w:cs="Times New Roman"/>
          <w:color w:val="auto"/>
          <w:spacing w:val="2"/>
          <w:sz w:val="28"/>
          <w:szCs w:val="28"/>
        </w:rPr>
        <w:t>как основа декоративных форм в прикладном искусстве.</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Передача цвета</w:t>
      </w:r>
      <w:r w:rsidRPr="00CA0D18">
        <w:rPr>
          <w:rFonts w:ascii="Times New Roman" w:hAnsi="Times New Roman" w:cs="Times New Roman"/>
          <w:b/>
          <w:bCs/>
          <w:color w:val="auto"/>
          <w:sz w:val="28"/>
          <w:szCs w:val="28"/>
        </w:rPr>
        <w:t>.</w:t>
      </w:r>
      <w:r w:rsidRPr="00CA0D18">
        <w:rPr>
          <w:rFonts w:ascii="Times New Roman" w:hAnsi="Times New Roman" w:cs="Times New Roman"/>
          <w:color w:val="auto"/>
          <w:spacing w:val="2"/>
          <w:sz w:val="28"/>
          <w:szCs w:val="28"/>
        </w:rPr>
        <w:t xml:space="preserve"> Практическое овладение ос</w:t>
      </w:r>
      <w:r w:rsidRPr="00CA0D18">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Линия</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Многообразие линий (тонкие, толстые, прямые, </w:t>
      </w:r>
      <w:r w:rsidRPr="00CA0D18">
        <w:rPr>
          <w:rFonts w:ascii="Times New Roman" w:hAnsi="Times New Roman" w:cs="Times New Roman"/>
          <w:color w:val="auto"/>
          <w:sz w:val="28"/>
          <w:szCs w:val="28"/>
        </w:rPr>
        <w:t>волнистые, плавные, острые, закруглённые спиралью, летящие) и их знаковый характер.</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Форма</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Объём</w:t>
      </w:r>
      <w:r w:rsidRPr="00CA0D18">
        <w:rPr>
          <w:rFonts w:ascii="Times New Roman" w:hAnsi="Times New Roman" w:cs="Times New Roman"/>
          <w:b/>
          <w:bCs/>
          <w:color w:val="auto"/>
          <w:spacing w:val="2"/>
          <w:sz w:val="28"/>
          <w:szCs w:val="28"/>
        </w:rPr>
        <w:t xml:space="preserve">. </w:t>
      </w:r>
      <w:r w:rsidRPr="00CA0D18">
        <w:rPr>
          <w:rFonts w:ascii="Times New Roman" w:hAnsi="Times New Roman" w:cs="Times New Roman"/>
          <w:color w:val="auto"/>
          <w:spacing w:val="2"/>
          <w:sz w:val="28"/>
          <w:szCs w:val="28"/>
        </w:rPr>
        <w:t xml:space="preserve">Объём в пространстве и объём на плоскости. </w:t>
      </w:r>
      <w:r w:rsidRPr="00CA0D18">
        <w:rPr>
          <w:rFonts w:ascii="Times New Roman" w:hAnsi="Times New Roman" w:cs="Times New Roman"/>
          <w:color w:val="auto"/>
          <w:sz w:val="28"/>
          <w:szCs w:val="28"/>
        </w:rPr>
        <w:t xml:space="preserve">Способы передачи объёма. </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Физическая культура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Физическая культура – система совершенствования физических качеств человека и коррекция нарушений осанки, моторики, развитие отстающих от нормы двигательных реакций, координаций движений. Формирование двигательной памяти и умения сохранять статическое и двигательное равновесие, связанное с индивидуальными расстройствами вестибулярного аппарата и ориентировкой в пространстве. Нивелирование ограничений словесной информации о выполняемых движениях из-за отсутствия слухового контроля. А также необходим учет ССД, вызванный синдромальными расстройствами при которых необходим щадящий режим физических занятий и/ или организацию лечебной физкультуры (ЛФК). Часто наблюдается неустойчивость вегетативной нервной системы , проявляющаяся в их поведении (повышенная возбудимость, импульсивность, утомляемость, неустойчивая эмоциональная сфера). Обучающимся с синдромами Джарвелла, Маршала, Ушера необходим контроль врача при организации ЛФК. Эти дети не должны допускаться до состязательных соревнований.</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CA0D18">
        <w:rPr>
          <w:rFonts w:ascii="Times New Roman" w:hAnsi="Times New Roman" w:cs="Times New Roman"/>
          <w:color w:val="auto"/>
          <w:spacing w:val="2"/>
          <w:sz w:val="28"/>
          <w:szCs w:val="28"/>
        </w:rPr>
        <w:t xml:space="preserve"> х</w:t>
      </w:r>
      <w:r w:rsidRPr="00CA0D18">
        <w:rPr>
          <w:rFonts w:ascii="Times New Roman" w:hAnsi="Times New Roman" w:cs="Times New Roman"/>
          <w:color w:val="auto"/>
          <w:sz w:val="28"/>
          <w:szCs w:val="28"/>
        </w:rPr>
        <w:t>одьбе, беге, прыжках, метании, плавании, сохранении равновесия,  лазаньи, перелезании, передвижении на лыжах. Развития чувства темпа и ритма.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 xml:space="preserve">Охрана здоровья и предупреждение травматизма во время занятий </w:t>
      </w:r>
      <w:r w:rsidRPr="00CA0D18">
        <w:rPr>
          <w:rFonts w:ascii="Times New Roman" w:hAnsi="Times New Roman" w:cs="Times New Roman"/>
          <w:color w:val="auto"/>
          <w:sz w:val="28"/>
          <w:szCs w:val="28"/>
        </w:rPr>
        <w:t>физическими упражнениями: подбор спортивной одежды, обуви и инвентаря.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Физкультурнооздоровительная деятельность</w:t>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Комплексы упражнений на развитие физических качеств.</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pacing w:val="-2"/>
          <w:sz w:val="28"/>
          <w:szCs w:val="28"/>
        </w:rPr>
        <w:t xml:space="preserve">Комплексы дыхательных упражнений. Гимнастика для </w:t>
      </w:r>
      <w:r w:rsidRPr="00CA0D18">
        <w:rPr>
          <w:rFonts w:ascii="Times New Roman" w:hAnsi="Times New Roman" w:cs="Times New Roman"/>
          <w:color w:val="auto"/>
          <w:sz w:val="28"/>
          <w:szCs w:val="28"/>
        </w:rPr>
        <w:t>глаз.</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Лёгкая атлетика</w:t>
      </w:r>
      <w:r w:rsidRPr="00CA0D18">
        <w:rPr>
          <w:rFonts w:ascii="Times New Roman" w:hAnsi="Times New Roman" w:cs="Times New Roman"/>
          <w:b/>
          <w:bCs/>
          <w:i/>
          <w:iCs/>
          <w:color w:val="auto"/>
          <w:sz w:val="28"/>
          <w:szCs w:val="28"/>
        </w:rPr>
        <w:t xml:space="preserve">. </w:t>
      </w:r>
      <w:r w:rsidRPr="00CA0D18">
        <w:rPr>
          <w:rFonts w:ascii="Times New Roman" w:hAnsi="Times New Roman" w:cs="Times New Roman"/>
          <w:color w:val="auto"/>
          <w:sz w:val="28"/>
          <w:szCs w:val="28"/>
        </w:rPr>
        <w:t>Бег с различной скоростью, из различных исходных положений, с прыжками и с ускорением, с изменяющимся направлением движения, высокий старт с последующим ускорением.</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Прыжковые упражнения</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на одной ноге и двух ногах на месте и с продвижением; в длину и высоту; спрыгивание и запрыгивание.</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Метание</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малого мяча с места на дальность и цель, метание меча через  преграду высотой 2-2,5 метра.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Лыжная подготовка.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Плавание. Плавание на спине. Плавание на груди.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На первых этапах обучения физической культуре эти дети выделяются особенностями походки (у детей с нарушениями слуха, как правило, шаркающая походка),  неправильной осанкой и т.д. За школьные годы, как правило, удается преодолеть эти нарушения физического развития за счет специальных упражнений, систематических занятий и осуществление валеологических режимов: двигательный режим</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офтальмо</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гигиенический режим</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Группы здоровья –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Водные процедуры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 плане внешкольной работы рекомендуются посильные семейные занятия краеведением, туризмом и спортивным ориентированием.</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Выход на природу предусматривает ряд мероприятий: осмотр и допуск каждого участника маршрута врачом, проверку экипировки каждого и снаряжения группы, в том числе продуктов питания, защиту и отработку маршрута, утверждение плана похода, привалов и мест размещения на отдых в палатках, организацию  мест отдыха.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Двигательный режим</w:t>
      </w:r>
      <w:r w:rsidRPr="00CA0D18">
        <w:rPr>
          <w:rFonts w:ascii="Times New Roman" w:hAnsi="Times New Roman" w:cs="Times New Roman"/>
          <w:i/>
          <w:iCs/>
          <w:color w:val="auto"/>
          <w:sz w:val="28"/>
          <w:szCs w:val="28"/>
        </w:rPr>
        <w:t>.</w:t>
      </w:r>
      <w:r w:rsidRPr="00CA0D18">
        <w:rPr>
          <w:rFonts w:ascii="Times New Roman" w:hAnsi="Times New Roman" w:cs="Times New Roman"/>
          <w:color w:val="auto"/>
          <w:sz w:val="28"/>
          <w:szCs w:val="28"/>
        </w:rPr>
        <w:t xml:space="preserve">Осуществляя двигательный режим, мы способствуем гармоничному личностному развитию школьника. </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В структуре произвольной психической активности выделяется произвольная двигательная активность как базовая в иерархии основных элементов развития ребенка, влекущая за собой  развитие познавательной и эмоциональной сферы.</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Индивидуальные психофизические особенности глухого ребенка, как правило, проявляются в младшем школьном возрасте через характерную для глухих детей  «шаркающую» походку, неуклюжесть, некоторую сутоловатость и нескоординированность макромоторики. Эти особенности проявляются как отчасти следствие регуляторной несформированности, так и поведенческих особенностей детей с нарушениями слуха.</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Регуляция собственных движений неслышащего школьника включает в себя вместе с собственно моторной ловкостью регуляцию силы и качества каждого отдельного движения, и скоординированность всей макромоторики в целом.</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Младших глухих школьников отличает поведенческая агрессивность, происходящая из-за трудности регуляции силы и направления движения, которую их слышащие сверстники со своих первых движений, контролируют материнским голосом и реакцией других членов семьи. Для неслышащих детей необходима система специальных занятий, позволяющая регулировать моторную рефлексию и импульсивность.</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Часто проявления поведенческой невоспитанности глухих и слабослышащих школьников скрывают именно несформированность у них самопроизвольной  регуляции моторики.</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Моторные навыки глухих школьников можно проанализировать, условно, с точки зрения сформированных «житейских», то есть бытовых умений и навыков: одеваться и раздеваться в спальне и раздевалке, делать это опрятно и красиво, в хорошем темпе, то есть достаточно быстро завязывать шнурки, шарф, надевать обувь, варежки,  одежды с рукавами и т.д.</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Двигательная неловкость, нескоординированность может быть следствием индивидуальных психофизических особенностей межполушарных взаимодействий и других межфункциональных мозговых взаимодействий. Особенно эти факторы проявляются у леворуких глухих учащихся, а  также у детей- амбидекстров. Вместе с тем вялость, апатичность, поведенческая инфантильность может проявляться у тех детей, которые выросли в семьях, где их дошкольное детство сопровождалось гиперопекой со стороны старших членов семьи. Замедленный темп, вялость двигательных реакций в этих случаях характеризуют низкий уровень психической активности школьника с недостатком слуха. В школьный период такая поведенческая дезадаптация приводит к низкому уровню сформированности уровня готовности к школе и сниженному уровню работоспособности.</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В ходе мероприятий физического воспитания дети развивают общую моторную ловкость, гармоничность движений, скоординированность движений рук и ног. Рекомендуются следующие упражнения:</w:t>
      </w:r>
    </w:p>
    <w:p w:rsidR="00F65069" w:rsidRPr="00CA0D18" w:rsidRDefault="00C079E3" w:rsidP="000A374A">
      <w:pPr>
        <w:keepNext/>
        <w:numPr>
          <w:ilvl w:val="0"/>
          <w:numId w:val="564"/>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прыжки на  обеих ногах, прыжков со скакалкой на двух или одной ноге; </w:t>
      </w:r>
    </w:p>
    <w:p w:rsidR="00F65069" w:rsidRPr="00CA0D18" w:rsidRDefault="00C079E3" w:rsidP="000A374A">
      <w:pPr>
        <w:keepNext/>
        <w:numPr>
          <w:ilvl w:val="0"/>
          <w:numId w:val="565"/>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лазание по шведской стенке, хождение по гимнастическому бревну с удержанием равновесия;</w:t>
      </w:r>
    </w:p>
    <w:p w:rsidR="00F65069" w:rsidRPr="00CA0D18" w:rsidRDefault="00C079E3" w:rsidP="000A374A">
      <w:pPr>
        <w:keepNext/>
        <w:numPr>
          <w:ilvl w:val="0"/>
          <w:numId w:val="566"/>
        </w:numPr>
        <w:tabs>
          <w:tab w:val="num"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командные и эстафетные игры с мячом, обручем, гимнастической палкой: включение ловли и бросания, с умением соотнести силу броска и расстояние до мишени.</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К индивидуальным психофизическим особенностям глухих школьников относятся также собственно мануальные отличия кажого из детей: какой рукой ребенок пишет, рисует, держит ложку во время еды. При определении ведущей «ударной» ноги нужна совокупность сведений: какой ногой ребенок отталкивается в прыжке в высоту и длину, какой бьет при игре в футбол, на какой ноге прыгает более уверенно.</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К двигательным поведенческим навыкам и умениям относят также навыки гигиены и самообслуживания, «умелость» их выполнения. Эти навыки составляют социокультурную область глухого школьника со ССД и характеризуются социальной приемлемостью.</w:t>
      </w:r>
    </w:p>
    <w:p w:rsidR="00F65069" w:rsidRPr="00CA0D18" w:rsidRDefault="00C079E3" w:rsidP="00CA0D18">
      <w:pPr>
        <w:keepNext/>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Некоторых глухих школьников </w:t>
      </w:r>
      <w:r w:rsidRPr="00CA0D18">
        <w:rPr>
          <w:rFonts w:ascii="Times New Roman" w:hAnsi="Times New Roman" w:cs="Times New Roman"/>
          <w:color w:val="auto"/>
          <w:spacing w:val="2"/>
          <w:sz w:val="28"/>
          <w:szCs w:val="28"/>
        </w:rPr>
        <w:t>с легкой формой умственной отсталости</w:t>
      </w:r>
      <w:r w:rsidRPr="00CA0D18">
        <w:rPr>
          <w:rFonts w:ascii="Times New Roman" w:hAnsi="Times New Roman" w:cs="Times New Roman"/>
          <w:color w:val="auto"/>
          <w:sz w:val="28"/>
          <w:szCs w:val="28"/>
        </w:rPr>
        <w:t xml:space="preserve"> отличает гиперактивность, стереотипия движений, подергивание конечностей, и другие неадекватные проявления двигательных расстройств, которые нарастают при переутомлении в различные режимные моменты и свидетельствуют о наличии  нарушений двигательного развития.</w:t>
      </w:r>
    </w:p>
    <w:p w:rsidR="00F65069" w:rsidRPr="00CA0D18" w:rsidRDefault="00C079E3" w:rsidP="00CA0D18">
      <w:pPr>
        <w:spacing w:after="0" w:line="360" w:lineRule="auto"/>
        <w:ind w:firstLine="709"/>
        <w:jc w:val="center"/>
        <w:rPr>
          <w:rFonts w:ascii="Times New Roman" w:eastAsia="Times New Roman" w:hAnsi="Times New Roman" w:cs="Times New Roman"/>
          <w:b/>
          <w:bCs/>
          <w:color w:val="auto"/>
          <w:sz w:val="28"/>
          <w:szCs w:val="28"/>
        </w:rPr>
      </w:pPr>
      <w:r w:rsidRPr="00CA0D18">
        <w:rPr>
          <w:rFonts w:ascii="Times New Roman" w:hAnsi="Times New Roman" w:cs="Times New Roman"/>
          <w:b/>
          <w:bCs/>
          <w:color w:val="auto"/>
          <w:sz w:val="28"/>
          <w:szCs w:val="28"/>
        </w:rPr>
        <w:t>Труд</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Общекультурные и общетрудовые компетенции</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Основы культуры труда, самообслуживания</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Технология ручной обработки материалов</w:t>
      </w:r>
      <w:r w:rsidRPr="00CA0D18">
        <w:rPr>
          <w:rFonts w:ascii="Times New Roman" w:eastAsia="Times New Roman" w:hAnsi="Times New Roman" w:cs="Times New Roman"/>
          <w:color w:val="auto"/>
          <w:spacing w:val="2"/>
          <w:sz w:val="28"/>
          <w:szCs w:val="28"/>
          <w:vertAlign w:val="superscript"/>
        </w:rPr>
        <w:footnoteReference w:id="27"/>
      </w:r>
      <w:r w:rsidRPr="00CA0D18">
        <w:rPr>
          <w:rFonts w:ascii="Times New Roman" w:hAnsi="Times New Roman" w:cs="Times New Roman"/>
          <w:b/>
          <w:bCs/>
          <w:color w:val="auto"/>
          <w:sz w:val="28"/>
          <w:szCs w:val="28"/>
        </w:rPr>
        <w:t xml:space="preserve">. </w:t>
      </w:r>
      <w:r w:rsidRPr="00CA0D18">
        <w:rPr>
          <w:rFonts w:ascii="Times New Roman" w:hAnsi="Times New Roman" w:cs="Times New Roman"/>
          <w:color w:val="auto"/>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65069" w:rsidRPr="00CA0D18" w:rsidRDefault="00C079E3" w:rsidP="00CA0D18">
      <w:pPr>
        <w:pStyle w:val="af0"/>
        <w:spacing w:line="360" w:lineRule="auto"/>
        <w:ind w:firstLine="709"/>
        <w:rPr>
          <w:rFonts w:ascii="Times New Roman" w:hAnsi="Times New Roman" w:cs="Times New Roman"/>
          <w:color w:val="auto"/>
          <w:sz w:val="28"/>
          <w:szCs w:val="28"/>
        </w:rPr>
      </w:pPr>
      <w:r w:rsidRPr="00CA0D18">
        <w:rPr>
          <w:rFonts w:ascii="Times New Roman" w:hAnsi="Times New Roman" w:cs="Times New Roman"/>
          <w:color w:val="auto"/>
          <w:sz w:val="28"/>
          <w:szCs w:val="28"/>
        </w:rPr>
        <w:t>Трудовое воспитание</w:t>
      </w:r>
      <w:r w:rsidRPr="00CA0D18">
        <w:rPr>
          <w:rFonts w:ascii="Times New Roman" w:hAnsi="Times New Roman" w:cs="Times New Roman"/>
          <w:i/>
          <w:iCs/>
          <w:color w:val="auto"/>
          <w:sz w:val="28"/>
          <w:szCs w:val="28"/>
        </w:rPr>
        <w:t xml:space="preserve">. </w:t>
      </w:r>
      <w:r w:rsidRPr="00CA0D18">
        <w:rPr>
          <w:rFonts w:ascii="Times New Roman" w:hAnsi="Times New Roman" w:cs="Times New Roman"/>
          <w:color w:val="auto"/>
          <w:sz w:val="28"/>
          <w:szCs w:val="28"/>
        </w:rPr>
        <w:t xml:space="preserve">На современном этапе трудовое (допрофессиональное) воспитание рассматривается как важнейший фактор социализации и формирования личности, позволяющий воспитывать у учащихся потребность трудиться, формировать у них первые трудовые умения и навыки, готовить учащихся к самостоятельной жизни.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Целью</w:t>
      </w:r>
      <w:r w:rsidRPr="00CA0D18">
        <w:rPr>
          <w:rFonts w:ascii="Times New Roman" w:hAnsi="Times New Roman" w:cs="Times New Roman"/>
          <w:color w:val="auto"/>
          <w:sz w:val="28"/>
          <w:szCs w:val="28"/>
        </w:rPr>
        <w:t>трудового воспитания глухих обучающихся с интеллектуальной недостаточностью является подготовка к самостоятельной деятельности, овладению допрофессиональными навыками.</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i/>
          <w:iCs/>
          <w:color w:val="auto"/>
          <w:sz w:val="28"/>
          <w:szCs w:val="28"/>
        </w:rPr>
      </w:pPr>
      <w:r w:rsidRPr="00CA0D18">
        <w:rPr>
          <w:rFonts w:ascii="Times New Roman" w:hAnsi="Times New Roman" w:cs="Times New Roman"/>
          <w:i/>
          <w:iCs/>
          <w:color w:val="auto"/>
          <w:sz w:val="28"/>
          <w:szCs w:val="28"/>
        </w:rPr>
        <w:t xml:space="preserve">Задачи трудового воспитания: </w:t>
      </w:r>
    </w:p>
    <w:p w:rsidR="00F65069" w:rsidRPr="00CA0D18" w:rsidRDefault="00C079E3" w:rsidP="000A374A">
      <w:pPr>
        <w:keepNext/>
        <w:widowControl w:val="0"/>
        <w:numPr>
          <w:ilvl w:val="0"/>
          <w:numId w:val="567"/>
        </w:numPr>
        <w:tabs>
          <w:tab w:val="num" w:pos="222"/>
          <w:tab w:val="left" w:pos="283"/>
          <w:tab w:val="left" w:pos="360"/>
        </w:tabs>
        <w:suppressAutoHyphen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Формировать у детей навыки трудовой деятельности, умения выполнять трудовые процессы. Последнее положение предполагает освоение следующих умений: принимать, а затем и ставить цели труда, представлять результат, отбирая соответствующие средства труда (материал, инструменты, трудовые действия);  руководствоваться в труде общественно значимыми мотивами;  участвовать в коллективном труде.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От решения этой задачи зависит включение детей в трудовую деятельность и, следовательно, возможность использовать эту деятельность в качестве средства воспитания. </w:t>
      </w:r>
    </w:p>
    <w:p w:rsidR="00F65069" w:rsidRPr="00CA0D18" w:rsidRDefault="00C079E3" w:rsidP="000A374A">
      <w:pPr>
        <w:keepNext/>
        <w:widowControl w:val="0"/>
        <w:numPr>
          <w:ilvl w:val="0"/>
          <w:numId w:val="567"/>
        </w:numPr>
        <w:tabs>
          <w:tab w:val="num" w:pos="222"/>
          <w:tab w:val="left" w:pos="283"/>
          <w:tab w:val="left" w:pos="360"/>
        </w:tabs>
        <w:suppressAutoHyphen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Формировать интерес и положительное отношение к труду взрослых; формировать беречь результаты труда взрослых на основе знания и понимания их общественной значимости, уважать к трудящегося человека, стремиться и уметь оказать ему посильную помощь, подражать ему в собственной трудовой деятельности.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Значение этой задачи: трудовая деятельность взрослых, их трудовое поведение должны выступать для детей в качестве примера. </w:t>
      </w:r>
    </w:p>
    <w:p w:rsidR="00F65069" w:rsidRPr="00CA0D18" w:rsidRDefault="00C079E3" w:rsidP="000A374A">
      <w:pPr>
        <w:keepNext/>
        <w:widowControl w:val="0"/>
        <w:numPr>
          <w:ilvl w:val="0"/>
          <w:numId w:val="567"/>
        </w:numPr>
        <w:tabs>
          <w:tab w:val="num" w:pos="222"/>
          <w:tab w:val="left" w:pos="283"/>
          <w:tab w:val="left" w:pos="360"/>
        </w:tabs>
        <w:suppressAutoHyphen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Воспитывать личность в процессе его собственной трудовой деятельности (ответственность, самостоятельность, настойчивость, целеустремленность, инициативность, выдержка, терпение);  трудолюбие (привычку к труду; готовность участвовать в труде по необходимости, не избегая неприятной работы, умение доводить дело до конца);  доброжелательность детей друг к другу в процессе трудовой деятельности (умение работать дружно, требовательно относиться к себе и товарищам, оказывать помощь, исправлять ошибки).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Психологическая подготовка включает навыки добросовестного отношения к труду; стремления охотно выполнять любую работу, полезную для других, по собственному побуждению с пониманием общественной значимости порученного (элементы социализации). Такая социальная подготовка позволяет придать порученному трудовому заданию субъективный личностный смысл.</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 В трудовом воспитании особо выделяются коррекционные задачи: </w:t>
      </w:r>
    </w:p>
    <w:p w:rsidR="00F65069" w:rsidRPr="00CA0D18" w:rsidRDefault="00C079E3" w:rsidP="000A374A">
      <w:pPr>
        <w:keepNext/>
        <w:widowControl w:val="0"/>
        <w:numPr>
          <w:ilvl w:val="0"/>
          <w:numId w:val="568"/>
        </w:numPr>
        <w:tabs>
          <w:tab w:val="clear" w:pos="263"/>
          <w:tab w:val="num" w:pos="207"/>
          <w:tab w:val="left" w:pos="264"/>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Развитие навыков восприятия и воспроизведения лексического материала в связи с трудовой деятельностью. </w:t>
      </w:r>
    </w:p>
    <w:p w:rsidR="00F65069" w:rsidRPr="00CA0D18" w:rsidRDefault="00C079E3" w:rsidP="000A374A">
      <w:pPr>
        <w:keepNext/>
        <w:widowControl w:val="0"/>
        <w:numPr>
          <w:ilvl w:val="0"/>
          <w:numId w:val="569"/>
        </w:numPr>
        <w:tabs>
          <w:tab w:val="clear" w:pos="263"/>
          <w:tab w:val="num" w:pos="207"/>
          <w:tab w:val="left" w:pos="264"/>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Развитие навыков речевого общения. </w:t>
      </w:r>
    </w:p>
    <w:p w:rsidR="00F65069" w:rsidRPr="00CA0D18" w:rsidRDefault="00C079E3" w:rsidP="000A374A">
      <w:pPr>
        <w:keepNext/>
        <w:widowControl w:val="0"/>
        <w:numPr>
          <w:ilvl w:val="0"/>
          <w:numId w:val="570"/>
        </w:numPr>
        <w:tabs>
          <w:tab w:val="clear" w:pos="263"/>
          <w:tab w:val="num" w:pos="207"/>
          <w:tab w:val="left" w:pos="264"/>
        </w:tabs>
        <w:spacing w:after="0" w:line="360" w:lineRule="auto"/>
        <w:ind w:left="0"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Коррекция индивидуальных физических недостатков.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процессе трудового воспитания совершенствуется нравственное сознание: формируются идеалы, чувство долга, ответственности, честности и личного достоинства; коллективизм, профессиональные интересы; развиваются творческие способности школьников.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Содержание трудового воспитания</w:t>
      </w:r>
      <w:r w:rsidRPr="00CA0D18">
        <w:rPr>
          <w:rFonts w:ascii="Times New Roman" w:hAnsi="Times New Roman" w:cs="Times New Roman"/>
          <w:color w:val="auto"/>
          <w:sz w:val="28"/>
          <w:szCs w:val="28"/>
        </w:rPr>
        <w:t xml:space="preserve"> включает в себя: самообслуживание;  бытовой труд;  общественно полезный труд;  работа на пришкольном участке;  домоводство.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Следует подчеркнуть коррекционно-воспитательную направленность общественно значимой трудовой деятельности в условиях школы- интерната. Эта деятельность должна быть посильной и поэтапно организованной. Поэтапность должна осуществляться с широкой опорой на демонстрацию каждого отдельного действия. Трудовые поручения (задания) должны постепенно (пошагово) усложняться с учетом возрастных и индивидуальных психофизических особенностей каждого ребенка, его потенциальных возможностей и творческих способностей.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Дети охотно выполняют уборку кровати, спальни, дежурство по столовой и т.п., если доступно и значимо им разъяснена общественная польза их деятельности. Для эффективности и повышения мотивации трудовой совместной деятельности воспитанников и педагогов, для оптимизации эмоционально-волевого настроя учащихся важно использовать различного типа поощрения: соревнования, линейки и т.п.; различные виды наград: вымпелы, флаги, стенды, грамоты, дипломы и т.п. Рекомендуется организация разновозрастных групп, а также вовлечение глухих воспитанников в трудовую деятельность района, округа, города как со слабослышащими и глухими воспитанниками, так и со слышащими сверстниками, то есть проведение интегрированных мероприятий по трудовому воспитанию детей с нарушениями слуха.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 воспитательном отношении особое значение приобретает общественно полезный труд в школе-интернате для детей с нарушениями слуха, так как здесь они проводят большую часть своего времени. Посильный общественно полезный труд является наиболее доступной формой трудового воспитания учащихся специальной образовательной организации. От посильного содержания и организации трудового воспитания в школьном возрасте во многом зависит успех профессионального трудового  обучения в будущем. Данный вид трудовой деятельности решает следующие конкретные задачи: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1. Организация  деятельности учащихся, которая будет иметь выраженную общественную направленность.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2. Формирование умения применять свои знания на практике.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3. Воспитание уважения к людям труда, внимания к ним, умения сочетать личные интересы и интересы других людей.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4. Обеспечение развития задатков и способностей  школьников с нарушениями слуха в процессе трудового воспитания.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Рассмотрим более подробно виды самообслуживания и общественно полезного труда глухих школьников 1 – 6 классов.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Общественно полезный труд</w:t>
      </w:r>
      <w:r w:rsidRPr="00CA0D18">
        <w:rPr>
          <w:rFonts w:ascii="Times New Roman" w:hAnsi="Times New Roman" w:cs="Times New Roman"/>
          <w:color w:val="auto"/>
          <w:sz w:val="28"/>
          <w:szCs w:val="28"/>
        </w:rPr>
        <w:t xml:space="preserve"> включает: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Самообслуживание </w:t>
      </w:r>
      <w:r w:rsidRPr="00CA0D18">
        <w:rPr>
          <w:rFonts w:ascii="Times New Roman" w:hAnsi="Times New Roman" w:cs="Times New Roman"/>
          <w:color w:val="auto"/>
          <w:sz w:val="28"/>
          <w:szCs w:val="28"/>
        </w:rPr>
        <w:t xml:space="preserve">– формирование навыков личной гигиены, ухода за одеждой и обувью, жилищем, приготовление пищи, мытье посуды, изготовление и мелкий ремонт вещей личного пользования.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Самообслуживание имеет особенно особое социальное значение для глухих детей со ССД. Налаживая свой быт во всех его мелочах, начиная с элементарных правил личной гигиены, соблюдения чистоты и порядка, красоты и уюта во всех помещениях, и, переходя к более ответственным работам, по организации например, питания и хозяйственного обслуживания, дети приобретают практические навыки, необходимые им в будущей самостоятельной жизни.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Простота и доступность большинства операций бытового труда делает возможным активное участие в нем детей с первого года обучения. В таком труде содержатся большие возможности не только по формированию положительного отношения к физическому труду, но и по воспитанию чувства товарищества и взаимопомощи.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По сравнению с другими видами труда самообслуживание имеет ряд преимуществ. Самообслуживание доступно для младших школьников, вызывает у них интерес, дает возможность использования  самодеятельности и самоуправления. Кроме того,  оно представляет широкое поле деятельности для применения на практике накопленных детьми знаний и умений, развивает интерес к физическому труду и профессиям, заключает возможности активного речевого общения, сближает интересы старших и младших учащихся и способствует созданию единого общешкольного коллектива. В процессе трудового воспитания детей с нарушениями слуха со ССД во внеурочное время должна проводиться система занятий по самообслуживанию.</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Формы обслуживающего труда воспитанников: дежурства по поддержанию чистоты в классных комнатах и по школе, в столовой, уход за растениями, стирка мелких вещей, работа на приусадебном участке и т.д. Степень самостоятельности и разнообразие видов труда возрастает от класса к классу.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i/>
          <w:iCs/>
          <w:color w:val="auto"/>
          <w:sz w:val="28"/>
          <w:szCs w:val="28"/>
        </w:rPr>
        <w:t xml:space="preserve">Общественно полезный труд (производительный труд). </w:t>
      </w:r>
      <w:r w:rsidRPr="00CA0D18">
        <w:rPr>
          <w:rFonts w:ascii="Times New Roman" w:hAnsi="Times New Roman" w:cs="Times New Roman"/>
          <w:color w:val="auto"/>
          <w:sz w:val="28"/>
          <w:szCs w:val="28"/>
        </w:rPr>
        <w:t xml:space="preserve">Работа по этому направлению допрофессинальной подготовки подразумевает выполнение заказов от предприятий и организаций в школьных мастерских, а также сельскохозяйственные работы в деревне, на фермах, лесничествах.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Важная форма трудовой деятельности школьников  –  охрана природы: зеленых насаждений дворов, улиц, парков и скверов; сбор лекарственных трав, борьба с вредителями сельскохозяйственных культур, поделка кормушек и гнездовий для птиц и т.д. Наиболее распространенным видом труда здесь является подкормка птиц зимой, изготовление кормушек и скворечников. </w:t>
      </w:r>
    </w:p>
    <w:p w:rsidR="00F65069" w:rsidRPr="00CA0D18" w:rsidRDefault="00C079E3" w:rsidP="00CA0D18">
      <w:pPr>
        <w:keepNext/>
        <w:widowControl w:val="0"/>
        <w:spacing w:after="0" w:line="360" w:lineRule="auto"/>
        <w:ind w:firstLine="709"/>
        <w:jc w:val="both"/>
        <w:rPr>
          <w:rFonts w:ascii="Times New Roman" w:eastAsia="Times New Roman" w:hAnsi="Times New Roman" w:cs="Times New Roman"/>
          <w:color w:val="auto"/>
          <w:sz w:val="28"/>
          <w:szCs w:val="28"/>
        </w:rPr>
      </w:pPr>
      <w:r w:rsidRPr="00CA0D18">
        <w:rPr>
          <w:rFonts w:ascii="Times New Roman" w:hAnsi="Times New Roman" w:cs="Times New Roman"/>
          <w:color w:val="auto"/>
          <w:sz w:val="28"/>
          <w:szCs w:val="28"/>
        </w:rPr>
        <w:t xml:space="preserve">Эффективность целенаправленной организации трудовой деятельности и выполнения общественных поручений школьников с нарушениями слуха для выработки у них активной жизненной позиции и способности к саморегуляции. При этом важно вооружить учащихся системой развернутых и наглядно зафиксированных правил выполнения общественных поручений, трудовых дел в виде памяток, а также вести учет и оценку их деятельности. Значимым сопутствующим фактором является создание доверительной атмосферы, установление дружеских отношений в коллективе, так чтобы деятельность каждого приносила удовлетворение всем. Все это будет способствовать воспитанию общественной направленности, социализации личности ребенка в целом. </w:t>
      </w:r>
    </w:p>
    <w:p w:rsidR="00F65069" w:rsidRPr="003D789D" w:rsidRDefault="00C079E3" w:rsidP="00CA0D18">
      <w:pPr>
        <w:spacing w:before="120" w:after="120" w:line="240" w:lineRule="auto"/>
        <w:jc w:val="center"/>
        <w:outlineLvl w:val="2"/>
        <w:rPr>
          <w:rFonts w:ascii="Times New Roman" w:eastAsia="Times New Roman" w:hAnsi="Times New Roman" w:cs="Times New Roman"/>
          <w:b/>
          <w:bCs/>
          <w:color w:val="auto"/>
          <w:sz w:val="28"/>
          <w:szCs w:val="28"/>
        </w:rPr>
      </w:pPr>
      <w:bookmarkStart w:id="102" w:name="_Toc432958060"/>
      <w:bookmarkStart w:id="103" w:name="_Toc432960484"/>
      <w:bookmarkStart w:id="104" w:name="_Toc433014110"/>
      <w:r w:rsidRPr="003D789D">
        <w:rPr>
          <w:rFonts w:ascii="Times New Roman"/>
          <w:b/>
          <w:bCs/>
          <w:caps/>
          <w:color w:val="auto"/>
          <w:spacing w:val="2"/>
          <w:sz w:val="28"/>
          <w:szCs w:val="28"/>
        </w:rPr>
        <w:t>4.2.</w:t>
      </w:r>
      <w:r w:rsidR="00195090">
        <w:rPr>
          <w:rFonts w:ascii="Times New Roman"/>
          <w:b/>
          <w:bCs/>
          <w:caps/>
          <w:color w:val="auto"/>
          <w:spacing w:val="2"/>
          <w:sz w:val="28"/>
          <w:szCs w:val="28"/>
        </w:rPr>
        <w:t>3</w:t>
      </w:r>
      <w:r w:rsidRPr="003D789D">
        <w:rPr>
          <w:rFonts w:ascii="Times New Roman"/>
          <w:b/>
          <w:bCs/>
          <w:caps/>
          <w:color w:val="auto"/>
          <w:spacing w:val="2"/>
          <w:sz w:val="28"/>
          <w:szCs w:val="28"/>
        </w:rPr>
        <w:t xml:space="preserve">. </w:t>
      </w:r>
      <w:r w:rsidRPr="003D789D">
        <w:rPr>
          <w:rFonts w:hAnsi="Times New Roman"/>
          <w:b/>
          <w:bCs/>
          <w:color w:val="auto"/>
          <w:sz w:val="28"/>
          <w:szCs w:val="28"/>
        </w:rPr>
        <w:t>Программы</w:t>
      </w:r>
      <w:r w:rsidR="00CA0D18">
        <w:rPr>
          <w:rFonts w:hAnsi="Times New Roman"/>
          <w:b/>
          <w:bCs/>
          <w:color w:val="auto"/>
          <w:sz w:val="28"/>
          <w:szCs w:val="28"/>
        </w:rPr>
        <w:t xml:space="preserve"> </w:t>
      </w:r>
      <w:r w:rsidRPr="003D789D">
        <w:rPr>
          <w:rFonts w:hAnsi="Times New Roman"/>
          <w:b/>
          <w:bCs/>
          <w:color w:val="auto"/>
          <w:sz w:val="28"/>
          <w:szCs w:val="28"/>
        </w:rPr>
        <w:t>учебных</w:t>
      </w:r>
      <w:r w:rsidRPr="003D789D">
        <w:rPr>
          <w:rFonts w:hAnsi="Times New Roman"/>
          <w:b/>
          <w:bCs/>
          <w:color w:val="auto"/>
          <w:sz w:val="28"/>
          <w:szCs w:val="28"/>
        </w:rPr>
        <w:t xml:space="preserve"> </w:t>
      </w:r>
      <w:r w:rsidRPr="003D789D">
        <w:rPr>
          <w:rFonts w:hAnsi="Times New Roman"/>
          <w:b/>
          <w:bCs/>
          <w:color w:val="auto"/>
          <w:sz w:val="28"/>
          <w:szCs w:val="28"/>
        </w:rPr>
        <w:t>предметов</w:t>
      </w:r>
      <w:r w:rsidRPr="003D789D">
        <w:rPr>
          <w:rFonts w:ascii="Times New Roman"/>
          <w:b/>
          <w:bCs/>
          <w:color w:val="auto"/>
          <w:sz w:val="28"/>
          <w:szCs w:val="28"/>
        </w:rPr>
        <w:t xml:space="preserve">, </w:t>
      </w:r>
      <w:r w:rsidR="00CA0D18">
        <w:rPr>
          <w:rFonts w:ascii="Times New Roman"/>
          <w:b/>
          <w:bCs/>
          <w:color w:val="auto"/>
          <w:sz w:val="28"/>
          <w:szCs w:val="28"/>
        </w:rPr>
        <w:br/>
      </w:r>
      <w:r w:rsidRPr="003D789D">
        <w:rPr>
          <w:rFonts w:hAnsi="Times New Roman"/>
          <w:b/>
          <w:bCs/>
          <w:color w:val="auto"/>
          <w:sz w:val="28"/>
          <w:szCs w:val="28"/>
        </w:rPr>
        <w:t>курсов</w:t>
      </w:r>
      <w:r w:rsidRPr="003D789D">
        <w:rPr>
          <w:rFonts w:hAnsi="Times New Roman"/>
          <w:b/>
          <w:bCs/>
          <w:color w:val="auto"/>
          <w:sz w:val="28"/>
          <w:szCs w:val="28"/>
        </w:rPr>
        <w:t xml:space="preserve"> </w:t>
      </w:r>
      <w:r w:rsidRPr="003D789D">
        <w:rPr>
          <w:rFonts w:hAnsi="Times New Roman"/>
          <w:b/>
          <w:bCs/>
          <w:color w:val="auto"/>
          <w:sz w:val="28"/>
          <w:szCs w:val="28"/>
        </w:rPr>
        <w:t>коррекционно</w:t>
      </w:r>
      <w:r w:rsidRPr="003D789D">
        <w:rPr>
          <w:rFonts w:hAnsi="Times New Roman"/>
          <w:b/>
          <w:bCs/>
          <w:color w:val="auto"/>
          <w:sz w:val="28"/>
          <w:szCs w:val="28"/>
        </w:rPr>
        <w:t xml:space="preserve"> </w:t>
      </w:r>
      <w:r w:rsidRPr="003D789D">
        <w:rPr>
          <w:rFonts w:hAnsi="Times New Roman"/>
          <w:b/>
          <w:bCs/>
          <w:color w:val="auto"/>
          <w:sz w:val="28"/>
          <w:szCs w:val="28"/>
        </w:rPr>
        <w:t>–развивающей</w:t>
      </w:r>
      <w:r w:rsidRPr="003D789D">
        <w:rPr>
          <w:rFonts w:hAnsi="Times New Roman"/>
          <w:b/>
          <w:bCs/>
          <w:color w:val="auto"/>
          <w:sz w:val="28"/>
          <w:szCs w:val="28"/>
        </w:rPr>
        <w:t xml:space="preserve"> </w:t>
      </w:r>
      <w:r w:rsidRPr="003D789D">
        <w:rPr>
          <w:rFonts w:hAnsi="Times New Roman"/>
          <w:b/>
          <w:bCs/>
          <w:color w:val="auto"/>
          <w:sz w:val="28"/>
          <w:szCs w:val="28"/>
        </w:rPr>
        <w:t>области</w:t>
      </w:r>
      <w:bookmarkEnd w:id="102"/>
      <w:bookmarkEnd w:id="103"/>
      <w:bookmarkEnd w:id="104"/>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КОРРЕКЦИОННО – РАЗВИВАЮЩАЯ ОБЛАСТЬ.</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Одним из направлений образовательно – коррекционной работы у глухих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Глухие дети с умственной отсталостью отличаются от глухих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330330">
        <w:rPr>
          <w:rFonts w:ascii="Times New Roman" w:hAnsi="Times New Roman" w:cs="Times New Roman"/>
          <w:color w:val="auto"/>
          <w:sz w:val="28"/>
          <w:szCs w:val="28"/>
          <w:lang w:val="en-US"/>
        </w:rPr>
        <w:t>FM</w:t>
      </w:r>
      <w:r w:rsidRPr="00330330">
        <w:rPr>
          <w:rFonts w:ascii="Times New Roman" w:hAnsi="Times New Roman" w:cs="Times New Roman"/>
          <w:color w:val="auto"/>
          <w:sz w:val="28"/>
          <w:szCs w:val="28"/>
        </w:rPr>
        <w:t>- системы), стационарной электроакустической аппаратуры индивидуального пользования, индивидуальных слуховых аппаратов.</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Развивающееся в условиях специально организованного обучения слуховое восприятие (с помощью средств электроакустической коррекции) речи, неречевых звучаний, музыки создает у глухих принципиально новую полисенсорную основу для формирования, развития и коррекции устной речи, ориентации в звуках окружающего мира.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Одним из важных условий обучения устной речи является развитие речевого слуха, который формируется в процессе специальной (коррекционной) работы при использовании электроакустической аппаратуры и зависит не только от состояния тонального слуха, но и от уровня развития словесной речи, индивидуальных психофизических особенностей учеников.</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нарушенной слуховой функции, восприятия и воспроизведения устной речи осуществляется в ходе всего образовательно –коррекционного процесса при постоянном использовании средств электроакустической коррекции. В связи с важностью и сложностью задач развития у глухих детей слухового восприятия речи и неречевых звучаний, формирования качественно новой слухозрительной основы восприятия устной речи, ее произносительной стороны в учебном плане «Коррекционно- разивающей области» внеурочной деятельности выделен единый блок специальных (коррекционных) предметов: </w:t>
      </w:r>
    </w:p>
    <w:p w:rsidR="00F65069" w:rsidRPr="00330330" w:rsidRDefault="00C079E3" w:rsidP="00735DC2">
      <w:pPr>
        <w:pStyle w:val="a9"/>
        <w:numPr>
          <w:ilvl w:val="0"/>
          <w:numId w:val="571"/>
        </w:numPr>
        <w:tabs>
          <w:tab w:val="clear" w:pos="721"/>
          <w:tab w:val="num" w:pos="993"/>
          <w:tab w:val="left" w:pos="884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речевого слуха и произносительной стороны речи» (индивидуальные занятия) </w:t>
      </w:r>
    </w:p>
    <w:p w:rsidR="00F65069" w:rsidRPr="00330330" w:rsidRDefault="00C079E3" w:rsidP="00735DC2">
      <w:pPr>
        <w:pStyle w:val="a9"/>
        <w:numPr>
          <w:ilvl w:val="0"/>
          <w:numId w:val="573"/>
        </w:numPr>
        <w:tabs>
          <w:tab w:val="clear" w:pos="721"/>
          <w:tab w:val="num" w:pos="993"/>
          <w:tab w:val="left" w:pos="884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Музыкально-ритмические занятия» (фронтальные занятия), </w:t>
      </w:r>
    </w:p>
    <w:p w:rsidR="00F65069" w:rsidRPr="00330330" w:rsidRDefault="00C079E3" w:rsidP="00735DC2">
      <w:pPr>
        <w:pStyle w:val="a9"/>
        <w:numPr>
          <w:ilvl w:val="0"/>
          <w:numId w:val="574"/>
        </w:numPr>
        <w:tabs>
          <w:tab w:val="clear" w:pos="721"/>
          <w:tab w:val="num" w:pos="993"/>
          <w:tab w:val="left" w:pos="884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слухового восприятия и техника речи» (фронтальные занятия).</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В условиях слухоречевой среды (при постоянном использовании различных типов звукоусиливающей аппаратуры) формирование произносительных навыков учащихся осуществляется при использовании информального и специального путей обучения. Информальный путь реализуется в ходе всех уроков и занятий, во внеурочное время (при постоянном применении звукоусиливающей аппаратуры): учащиеся на основе подражания образцу правильной, естественной речи учителя и воспитателя имеют возможность овладевать элементами ритмико-интонационной структуры речи, закреплять правильное воспроизведение ее звукового состава. Специальный путь формирования произносительной стороны речи реализуется на индивидуальных занятиях по формированию речевого слуха и произносительной стороны речи, музыкально-ритмических занятиях, фронтальных занятиях по развитию слухового воспряития и технике речи, а также при проведении фонетических зарядок в начале каждого урока и перед подготовкой домашних заданий во внеурочное время (не более 3 -5 минут) с целью закрепления произносительных навыков учеников, предупреждения распада неустойчивых произносительных умений, а также установки на правильное воспроизведение учениками определенного речевого материала, необходимого на данном уроке.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Реализация специального пути формирования произносительной стороны речи предполагает преемственность в работе над произношением в разных организационных формах образовательно –коррекционного процесса, что базируется на совместном планировании работы с учетом фактического состояния слухоречевого развития каждого ученика, особенностей овладения им произношением. При этом учитывается, что на индивидуальных занятиях у учащихся формируются первичные произносительные умения, а их закрепление целенаправленно осуществляется как на индивидуальных занятиях, так и на фронтальных занятиях (музыкально – ритмических и занятиях по развитию слухового восприятия и  технике речи) и фонетических зарядках, а также при систематическом побуждении каждого обучающегося к наиболее полной реализации произносительных возможностей на уроках и во внеурочное время.</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–волевой сферы.  </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F65069" w:rsidRPr="00330330" w:rsidRDefault="00C079E3" w:rsidP="00330330">
      <w:pPr>
        <w:tabs>
          <w:tab w:val="left" w:pos="8849"/>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 xml:space="preserve">Мониторинг </w:t>
      </w:r>
      <w:r w:rsidRPr="00330330">
        <w:rPr>
          <w:rFonts w:ascii="Times New Roman" w:hAnsi="Times New Roman" w:cs="Times New Roman"/>
          <w:color w:val="auto"/>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как правило, в конце каждого полугодия; кроме этого в начале каждого учебного года повторяется аналитическая проверка произношения. Проверки освоения содержания музыкально- ритмических занятий и фронтальных занятий по развитию восприятия неречевых звучаний и техники речи проводятся в конце каждой четверти.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Результаты контрольных проверок, анализ достижения обучающимися планируемых результатов обучения, причин неуспешности учеников отражаются в отчетах учителей, ведущих данные предметы, которые составляются каждую четверть и предоставляются администрации образовательной организации.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конце учебного года учителями, ведущими специальные (коррекционные) предметы – индивидуальные занятия по формированию речевого слуха и произносительной стороны речи, музыкально – ритмических занятий и фронтальных занятий по развитию восприятия неречевых звучаний и техники речи, совместно составляется характеристика каждого ученика, отражающая результаты контрольных проверок, динамику слухоречевого развития, особенности овладения программным материалом.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УЧЕБНЫЙ ПРЕДМЕТ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КОРРЕКЦИОННО –РАЗВИВАЮЩЕЙ ОБЛАСТИ</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«ФОРМИРОВАНИЕ РЕЧЕВОГО СЛУХА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И ПРОИЗНОСИТЕЛЬНОЙ СТОРОНЫ РЕЧИ» </w:t>
      </w:r>
    </w:p>
    <w:p w:rsidR="00F65069" w:rsidRPr="00330330" w:rsidRDefault="00C079E3" w:rsidP="00330330">
      <w:pPr>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(индивидуальные занятия)</w:t>
      </w:r>
    </w:p>
    <w:p w:rsidR="00F65069" w:rsidRPr="00330330" w:rsidRDefault="00C079E3" w:rsidP="00330330">
      <w:pPr>
        <w:pStyle w:val="a7"/>
        <w:spacing w:line="360" w:lineRule="auto"/>
        <w:ind w:firstLine="709"/>
        <w:jc w:val="center"/>
        <w:rPr>
          <w:rFonts w:ascii="Times New Roman" w:eastAsia="Times New Roman" w:hAnsi="Times New Roman" w:cs="Times New Roman"/>
          <w:b/>
          <w:bCs/>
          <w:color w:val="auto"/>
          <w:sz w:val="28"/>
          <w:szCs w:val="28"/>
          <w:u w:color="000000"/>
        </w:rPr>
      </w:pPr>
      <w:r w:rsidRPr="00330330">
        <w:rPr>
          <w:rFonts w:ascii="Times New Roman" w:hAnsi="Times New Roman" w:cs="Times New Roman"/>
          <w:b/>
          <w:bCs/>
          <w:color w:val="auto"/>
          <w:sz w:val="28"/>
          <w:szCs w:val="28"/>
          <w:u w:color="000000"/>
        </w:rPr>
        <w:t>Пояснительная записка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Индивидуальные занятия по формированию речевого слуха и произносительной стороны речи устной речи являются одной из важных организационных форм образовательного – коррекционного процесса. Специальная работа по развитию слухозрительного восприятия устной речи, речевого слуха, формированию произносительной стороны речи проводится   с учетом фактического состояния слухоречевого развития, индивидуальных особенностей каждого ученика. </w:t>
      </w:r>
    </w:p>
    <w:p w:rsidR="00F65069" w:rsidRPr="00330330" w:rsidRDefault="00C079E3" w:rsidP="00330330">
      <w:pPr>
        <w:spacing w:after="0" w:line="360" w:lineRule="auto"/>
        <w:ind w:firstLine="709"/>
        <w:jc w:val="both"/>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Задачи обучения:</w:t>
      </w:r>
    </w:p>
    <w:p w:rsidR="00F65069" w:rsidRPr="00330330" w:rsidRDefault="00C079E3" w:rsidP="000A374A">
      <w:pPr>
        <w:pStyle w:val="a9"/>
        <w:widowControl w:val="0"/>
        <w:numPr>
          <w:ilvl w:val="0"/>
          <w:numId w:val="575"/>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формирование и развитие речевого слуха, создание на этой базе принципиально новой слухозрительной основы восприятия устной речи;</w:t>
      </w:r>
    </w:p>
    <w:p w:rsidR="00F65069" w:rsidRPr="00330330" w:rsidRDefault="00C079E3" w:rsidP="000A374A">
      <w:pPr>
        <w:pStyle w:val="a9"/>
        <w:widowControl w:val="0"/>
        <w:numPr>
          <w:ilvl w:val="0"/>
          <w:numId w:val="576"/>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достаточно внятной речи, по –возможности,  членораздельной, приближающейся к естественному звучанию, элементарного самоконтроля произносительной стороной речи; </w:t>
      </w:r>
    </w:p>
    <w:p w:rsidR="00F65069" w:rsidRPr="00330330" w:rsidRDefault="00C079E3" w:rsidP="000A374A">
      <w:pPr>
        <w:pStyle w:val="a9"/>
        <w:widowControl w:val="0"/>
        <w:numPr>
          <w:ilvl w:val="0"/>
          <w:numId w:val="577"/>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умений использовать в процессе устной коммуникации естественные невербальные средства (мимику, пластику и др.), что в известной мере облегчает понимание речи обучающихся; </w:t>
      </w:r>
    </w:p>
    <w:p w:rsidR="00F65069" w:rsidRPr="00330330" w:rsidRDefault="00C079E3" w:rsidP="000A374A">
      <w:pPr>
        <w:pStyle w:val="a9"/>
        <w:widowControl w:val="0"/>
        <w:numPr>
          <w:ilvl w:val="0"/>
          <w:numId w:val="578"/>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в сфере личностных универсальных учебных действий - развитие мотивации овладения устной речью, устной коммуникацией со слышащими людьми; </w:t>
      </w:r>
    </w:p>
    <w:p w:rsidR="00F65069" w:rsidRPr="00330330" w:rsidRDefault="00C079E3" w:rsidP="000A374A">
      <w:pPr>
        <w:pStyle w:val="a9"/>
        <w:widowControl w:val="0"/>
        <w:numPr>
          <w:ilvl w:val="0"/>
          <w:numId w:val="579"/>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в сфере регулятивных универсальных учебных действий  - развитие способности принимать и сохранять учебную цель и задачу, осуществлять, контролировать и оценивать свои речевые действия; </w:t>
      </w:r>
    </w:p>
    <w:p w:rsidR="00F65069" w:rsidRPr="00330330" w:rsidRDefault="00C079E3" w:rsidP="000A374A">
      <w:pPr>
        <w:pStyle w:val="a9"/>
        <w:widowControl w:val="0"/>
        <w:numPr>
          <w:ilvl w:val="0"/>
          <w:numId w:val="580"/>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в сфере познавательных универсальных учебных действий - воспринимать и анализировать поступающую речевую информацию; по – возможности, осуществлять вероятностное прогнозирование на основе воспринятых элементов речи с опорой на коммуникативную ситуацию, речевой и внеречевой контекст; реализовывать в устных высказываниях умения, сформированные при овладении грамматической структурой русского языка, произносительные возможности; </w:t>
      </w:r>
    </w:p>
    <w:p w:rsidR="00F65069" w:rsidRPr="00330330" w:rsidRDefault="00C079E3" w:rsidP="000A374A">
      <w:pPr>
        <w:pStyle w:val="a9"/>
        <w:widowControl w:val="0"/>
        <w:numPr>
          <w:ilvl w:val="0"/>
          <w:numId w:val="581"/>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в сфере коммуникативных универсальных учебных действий  - осуществлять элементарное взаимодействие с речевыми партнерами на основе устной речи;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говорить достаточно внятно, реализуя сформированные произносительные умения; использовать в устной коммуникации естественные невербальные средства; в процессе устной коммуникации при восприятии вопросов – давать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сообщений – повторять их; выражать в устных высказываниях непонимание при затруднении в восприятии речевой информации; выражать в элементарных речевых высказываниях просьбу, сведения о себе, собственной деятельности, своей семье и др.; отвечать на вопросы по содержанию воспринятых слухозрительно или на слух коротких текстов диалогического и монологического характера.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Учебный предмет состоит из двух взаимосвязанных разделов формирование речевого слуха, слухозрительного воспряития устной речи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дети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Работа по развитию речевого слуха и произносительной стороны речи предусматривает формирование у обучающихся речевого поведения на основе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 индивидуальных слуховых аппаратов).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Формирование речевого слуха, слухозрительного восприятия речи</w:t>
      </w:r>
      <w:r w:rsidRPr="00330330">
        <w:rPr>
          <w:rFonts w:ascii="Times New Roman" w:hAnsi="Times New Roman" w:cs="Times New Roman"/>
          <w:color w:val="auto"/>
          <w:sz w:val="28"/>
          <w:szCs w:val="28"/>
        </w:rPr>
        <w:t xml:space="preserve">  в предполагает обучение  детей восприятию определенного речевого материала слухозрительно и на слух, его воспроизведению, действиям, адекватно воспринятому. Речевой материал, используемый в работе по развитию слухозрительного восприятия устной речи, речевого слуха включает элементарные фразы разговорного характера, необходимые ученикам в общении на уроках и во внеурочное время, слова и словосочетания,  а также короткие тексты диалогического и монологического характера. В процессе обучения лексический состав материала постепенно расширяется, усложняются грамматические и синтаксические конструкции речи.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При подборе речевого материала учитывается, прежде всего, его необходимость на уроках и занятиях, во внеурочное время, а также его знакомость детям. В начале обучения отбор речевого материала осуществляется с опорой на фонетический принцип: используются слова, словосочетания и фразы, резко отличающиеся по слогоритмической структуре (типа, мяч - ручка – карандаш). Работа по обучению восприятию на слух слогов, слогосочетаний и даже некоторых отдельных звуков ведется в процессе формирования, коррекции и автоматизации произносительных навыков, а также при исправлении в речи грамматических ошибок.</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На индивидуальных занятиях дети учатся различать, опознавать и распознавать слухозрительно и только на слух, исключая зрение, речевой материал - фразы, словосочетания, слова, воспринимать короткие тексты диалогического и монологического характера. Они вслушиваются в речевой образец (речь взрослого, товарищей), узнают на слух знакомые по звучанию слова и фразы, в словах, впервые предлагаемых на слух, узнают отдельные элементы, по которым воспроизводят их приближенно или точно. Учитывая определенную роль смыслового фактора, при восприятии на первоначальном этапе слуховой тренировки довольно широко используется ситуация. Постепенно роль ситуации ограничивается. Важно приучать детей воспринимать на слух речевой материал в разных комбинациях. Это поможет научить их вслушиваться в образец, моделировать высказывание. </w:t>
      </w:r>
    </w:p>
    <w:p w:rsidR="00F65069" w:rsidRPr="00330330" w:rsidRDefault="00C079E3" w:rsidP="00330330">
      <w:pPr>
        <w:tabs>
          <w:tab w:val="left" w:pos="360"/>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При характеристике системы работы по развитию слухового восприятия у глухих школьников используются определенные термины, раскрывающие ее особенности: </w:t>
      </w:r>
    </w:p>
    <w:p w:rsidR="00F65069" w:rsidRPr="00330330" w:rsidRDefault="00C079E3" w:rsidP="000A374A">
      <w:pPr>
        <w:pStyle w:val="a9"/>
        <w:widowControl w:val="0"/>
        <w:numPr>
          <w:ilvl w:val="0"/>
          <w:numId w:val="582"/>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слуховой словарь – это речевой материал (слова, словосочетания и фразы), который воспринимается учащимися на слух в процессе специальной слуховой тренировки;</w:t>
      </w:r>
    </w:p>
    <w:p w:rsidR="00F65069" w:rsidRPr="00330330" w:rsidRDefault="00C079E3" w:rsidP="000A374A">
      <w:pPr>
        <w:pStyle w:val="a9"/>
        <w:widowControl w:val="0"/>
        <w:numPr>
          <w:ilvl w:val="0"/>
          <w:numId w:val="583"/>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речевой материал, знакомый по звучанию, – это материал, неоднократно воспринимающийся учащимися в разлиных модальностях: слухозрительно и на слух;</w:t>
      </w:r>
    </w:p>
    <w:p w:rsidR="00F65069" w:rsidRPr="00330330" w:rsidRDefault="00C079E3" w:rsidP="000A374A">
      <w:pPr>
        <w:pStyle w:val="a9"/>
        <w:widowControl w:val="0"/>
        <w:numPr>
          <w:ilvl w:val="0"/>
          <w:numId w:val="584"/>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речевой материал, незнакомый по звучанию, – это материал, предъявляющийся школьникам сразу на слух, без предварительного слухозрительного восприятия;</w:t>
      </w:r>
    </w:p>
    <w:p w:rsidR="00F65069" w:rsidRPr="00330330" w:rsidRDefault="00C079E3" w:rsidP="000A374A">
      <w:pPr>
        <w:pStyle w:val="a9"/>
        <w:widowControl w:val="0"/>
        <w:numPr>
          <w:ilvl w:val="0"/>
          <w:numId w:val="585"/>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различение - восприятие на слух или слухозрительно речевого материала, знакомого по звучанию; осуществляется в ситуации ограниченного наглядного выбора при использовании предметов, картинок, табличек с написанным речевым материалом и др.;</w:t>
      </w:r>
    </w:p>
    <w:p w:rsidR="00F65069" w:rsidRPr="00330330" w:rsidRDefault="00C079E3" w:rsidP="000A374A">
      <w:pPr>
        <w:pStyle w:val="a9"/>
        <w:widowControl w:val="0"/>
        <w:numPr>
          <w:ilvl w:val="0"/>
          <w:numId w:val="586"/>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опознавание - восприятие на слух или слухозрительно речевого материала, знакомого по звучанию вне ситуации наглядного выбора;</w:t>
      </w:r>
    </w:p>
    <w:p w:rsidR="00F65069" w:rsidRPr="00330330" w:rsidRDefault="00C079E3" w:rsidP="000A374A">
      <w:pPr>
        <w:pStyle w:val="a9"/>
        <w:widowControl w:val="0"/>
        <w:numPr>
          <w:ilvl w:val="0"/>
          <w:numId w:val="587"/>
        </w:numPr>
        <w:tabs>
          <w:tab w:val="clear" w:pos="708"/>
          <w:tab w:val="num" w:pos="60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распознавание – восприятие на слух или слухозрительно речевого материала, который не использовался в процессе слуховой тренировки, т. е. незнакомого учащемуся по звучанию; осуществляется вне ситуации наглядного выбора.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 первоначальный период обучения у обучающихся создается база для развития речевого слуха, принципиально новой слухозрительной основы восприятия устной речи. На индивидуальных занятиях с помощью педагогических методик уточняется состояние нарушенной слуховой функции, резервы ее развития, в процессе совместной работы с врачом – сурдологом определяется оптимальный режим работы электроакустической аппаратуры (коллективного и индивидуального пользования) с учетом комплекса факторов, включающих данные аудиолого-педагогических обследования нарушенной слуховой функции, уровня общего и речевого развития, сформированности навыков слухового восприятия и произношения, индивидуальных особенностей каждого ученика. На занятиях осуществляется обучение учащихся различению и опознаванию слухозрительно  и на слух речевого материала -  слов, словосочетаний, фраз, а также развитие слухозрительного восприятия коротких текстов, с последующим восприятием на слух фраз, слов, словосочетаний из текста, предъявленных вразбивку и восприятием на слух вопросов и заданий по тексту, ответам на них.</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зависимости от уровня развития речевого слуха основным способом восприятия речевого материала может быть, как слухозрительный, так и слуховой при широком использовании письменных табличек; устно-дактильная речь используется как вспомогательное средство при затруднении учеников в усвоении звукобуквенного состава слова.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дальнейшем, с учетом индивидуальных возможностей обучающихся, уровнем их слухоречевого развития, особое внимание уделяется развитию речевого слуха, формированию слухозрительного восприятия устной речи на основе развивающегося слухового восприятия. На индивидуальных занятиях ведется работа по обучению распознаванию на слух нового, незнакомого по звучанию, но обязательно знакомого по значению, речевого материала, опознаванию его в различных сочетаниях с уже знакомым.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Обучение произношению</w:t>
      </w:r>
      <w:r w:rsidRPr="00330330">
        <w:rPr>
          <w:rFonts w:ascii="Times New Roman" w:hAnsi="Times New Roman" w:cs="Times New Roman"/>
          <w:color w:val="auto"/>
          <w:sz w:val="28"/>
          <w:szCs w:val="28"/>
        </w:rPr>
        <w:t xml:space="preserve"> направлено на развитие достаточно внятной, по –возможности, членораздельной речи, приближающейся к естественному звучанию. В процессе обучения произношению реализуются аналитико-синтетический, концентрический, полисенсорный метод. Большое значение придается выработке у учащихся соответствующих слуховых дифференцировок (при использовании звукоусиливающей  аппаратуры); при необходимости, дополнительная комплектация вибюротактильными устройствами; в обучении применяются специальные компьютерные программы и визуальные приборы.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процессе обучения произношению широко используется фонетическая ритмика, разработанная в поликлинике «SUVAG» (Хорватия), – методический прием обучения произношению, базирующийся на взаимодействии речедвижений, различных движений тела и развивающегося слухового восприятия.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Содержание специального обучения произношению включает ряд разделов работы: работа по развитию речевого дыхания, умений воспроизводить слитно на одном выдохе слова и короткие фразы, членить фразы на синтагмы;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работа над звуками и их сочетаниями направлена на формирование и развитие у учеников навыков правильного воспроизведения звукового состава речи; развитие у учащихся слухового восприятия и воспроизведения основных интонационных структур  - паузация, темп, громкость, ритмическая и мелодическая структура речи; формирование и развитие у учащихся навыков воспроизведения слов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развитие навыков произнесения фраз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Важным разделом обучения является формированию у учащихся навыков самоконтроля произносительной стороны речи.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начале школьного обучения большое внимание уделяется развитию имитационных способностей обучающихся, т.е. умений подражать речевым и неречевым действиям взрослых и сверстников - образцу речи учителя, движениям артикуляционных органов, движениям фонетической ритмики и др.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Важное значение придается формированию у детей умений пользоваться при передаче речевой информации соответствующими неречевыми средствами – выражением лица, позой, естественными жестами.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Речевой материал для специальной работы по формированию произносительной стороны устной речи учащихся включает слова, словосочетания, фразы, а также слоги, слогосочетания и звуки. В процессе обучения используются тексты, прежде всего диалогического характера, а также стихи, чистоговорки, рифмовки и др.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При подборе речевого материала учитывается его необходимость детям в общении (материалу разговорной речи при прочих равных условиях отдается предпочтение), знакомость по содержанию и грамматическому оформлению, соответствие фонетическим задачам занятия, доступность произношению ученика (в одном слове не должно быть двух или более звуков, одинаково сложных для правильного воспроизведения на данном этапе работы). При отборе речевого материала для закрепления правильного произнесения определенного звука используются все позиции его сочетаний с гласными и согласными при постепенном усложнении позиционных трудностей.</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Подчеркнем значение использования коротких текстов (диалогического и монологического характера) в процессе закрепления произносительных навыков обучающихся.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Результаты обучения:</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Личностными результатамиявляются:</w:t>
      </w:r>
    </w:p>
    <w:p w:rsidR="00F65069" w:rsidRPr="00330330" w:rsidRDefault="00C079E3" w:rsidP="000A374A">
      <w:pPr>
        <w:pStyle w:val="a9"/>
        <w:widowControl w:val="0"/>
        <w:numPr>
          <w:ilvl w:val="0"/>
          <w:numId w:val="588"/>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общего представления о роли устной речи как одного из основных способов общения между людьми, установления и поддержания необходимых контактов, обмене информацией; </w:t>
      </w:r>
    </w:p>
    <w:p w:rsidR="00F65069" w:rsidRPr="00330330" w:rsidRDefault="00C079E3" w:rsidP="000A374A">
      <w:pPr>
        <w:pStyle w:val="a9"/>
        <w:widowControl w:val="0"/>
        <w:numPr>
          <w:ilvl w:val="0"/>
          <w:numId w:val="589"/>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желание вступать в устную коммуникацию со сверстниками и взрослыми в различных видах деятельности; наличие мотивации к развитию умений восприятия и воспроизведения устной речи;</w:t>
      </w:r>
    </w:p>
    <w:p w:rsidR="00F65069" w:rsidRPr="00330330" w:rsidRDefault="00C079E3" w:rsidP="000A374A">
      <w:pPr>
        <w:pStyle w:val="a9"/>
        <w:widowControl w:val="0"/>
        <w:numPr>
          <w:ilvl w:val="0"/>
          <w:numId w:val="590"/>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умения вступать в устную коммуникацию с ближайшим кругом речевых партеров (в семье, в школе, в совместной деятельности  со слышащими сверстниками во внеурочное время и др.) с учетом социокультурных потребностей и возможностей обучающихся;</w:t>
      </w:r>
    </w:p>
    <w:p w:rsidR="00F65069" w:rsidRPr="00330330" w:rsidRDefault="00C079E3" w:rsidP="000A374A">
      <w:pPr>
        <w:pStyle w:val="a9"/>
        <w:widowControl w:val="0"/>
        <w:numPr>
          <w:ilvl w:val="0"/>
          <w:numId w:val="591"/>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умения выражать собственные мысли и чувства в простых по форме устных высказываниях, говорить достаточно внятно, т.е. понятно для окружающих;  </w:t>
      </w:r>
    </w:p>
    <w:p w:rsidR="00F65069" w:rsidRPr="00330330" w:rsidRDefault="00C079E3" w:rsidP="000A374A">
      <w:pPr>
        <w:pStyle w:val="a9"/>
        <w:widowControl w:val="0"/>
        <w:numPr>
          <w:ilvl w:val="0"/>
          <w:numId w:val="592"/>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желания и умений постоянно пользоваться различными типами электроакустической аппаратуры, включая индивидуальные слуховые аппараты.</w:t>
      </w:r>
    </w:p>
    <w:p w:rsidR="00F65069" w:rsidRPr="00330330" w:rsidRDefault="00C079E3" w:rsidP="00330330">
      <w:pPr>
        <w:spacing w:after="0" w:line="360" w:lineRule="auto"/>
        <w:ind w:firstLine="709"/>
        <w:jc w:val="both"/>
        <w:rPr>
          <w:rFonts w:ascii="Times New Roman" w:eastAsia="Times New Roman" w:hAnsi="Times New Roman" w:cs="Times New Roman"/>
          <w:i/>
          <w:iCs/>
          <w:color w:val="auto"/>
          <w:sz w:val="28"/>
          <w:szCs w:val="28"/>
        </w:rPr>
      </w:pPr>
      <w:r w:rsidRPr="00330330">
        <w:rPr>
          <w:rFonts w:ascii="Times New Roman" w:hAnsi="Times New Roman" w:cs="Times New Roman"/>
          <w:i/>
          <w:iCs/>
          <w:color w:val="auto"/>
          <w:sz w:val="28"/>
          <w:szCs w:val="28"/>
        </w:rPr>
        <w:t>Метапредметными результатами являются:</w:t>
      </w:r>
    </w:p>
    <w:p w:rsidR="00F65069" w:rsidRPr="00330330" w:rsidRDefault="00C079E3" w:rsidP="000A374A">
      <w:pPr>
        <w:pStyle w:val="a9"/>
        <w:widowControl w:val="0"/>
        <w:numPr>
          <w:ilvl w:val="0"/>
          <w:numId w:val="593"/>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речевого поведения при соблюдении основ культуры речевого общения, включая умения в процессе устной коммуникации при восприятии вопросов – давать краткие и полные речевые ответы, при восприятии заданий – выполнять их, давать краткий или полный речевой комментарий к собственным действиям; при восприятии сообщений – повторять их;  </w:t>
      </w:r>
    </w:p>
    <w:p w:rsidR="00F65069" w:rsidRPr="00330330" w:rsidRDefault="00C079E3" w:rsidP="000A374A">
      <w:pPr>
        <w:pStyle w:val="a9"/>
        <w:widowControl w:val="0"/>
        <w:numPr>
          <w:ilvl w:val="0"/>
          <w:numId w:val="594"/>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умений участвовать в диалоге;</w:t>
      </w:r>
    </w:p>
    <w:p w:rsidR="00F65069" w:rsidRPr="00330330" w:rsidRDefault="00C079E3" w:rsidP="000A374A">
      <w:pPr>
        <w:pStyle w:val="a9"/>
        <w:widowControl w:val="0"/>
        <w:numPr>
          <w:ilvl w:val="0"/>
          <w:numId w:val="595"/>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познавательной и эмоционально – волевой сфер;</w:t>
      </w:r>
    </w:p>
    <w:p w:rsidR="00F65069" w:rsidRPr="00330330" w:rsidRDefault="00C079E3" w:rsidP="000A374A">
      <w:pPr>
        <w:pStyle w:val="a9"/>
        <w:widowControl w:val="0"/>
        <w:numPr>
          <w:ilvl w:val="0"/>
          <w:numId w:val="596"/>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способности реализовывать учебную задачу, контролировать и оценивать результаты собственной деятельности;</w:t>
      </w:r>
    </w:p>
    <w:p w:rsidR="00F65069" w:rsidRPr="00330330" w:rsidRDefault="00C079E3" w:rsidP="000A374A">
      <w:pPr>
        <w:pStyle w:val="a9"/>
        <w:widowControl w:val="0"/>
        <w:numPr>
          <w:ilvl w:val="0"/>
          <w:numId w:val="597"/>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использование в учебной и внеурочной деятельности речевого материала, отработанного на индивидуальных занятиях;</w:t>
      </w:r>
    </w:p>
    <w:p w:rsidR="00F65069" w:rsidRPr="00330330" w:rsidRDefault="00C079E3" w:rsidP="000A374A">
      <w:pPr>
        <w:pStyle w:val="a9"/>
        <w:widowControl w:val="0"/>
        <w:numPr>
          <w:ilvl w:val="0"/>
          <w:numId w:val="598"/>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умений сообщать в устной форме элементарные сведения о себе, своей семье, результатах собственной и др.;</w:t>
      </w:r>
    </w:p>
    <w:p w:rsidR="00F65069" w:rsidRPr="00330330" w:rsidRDefault="00C079E3" w:rsidP="000A374A">
      <w:pPr>
        <w:pStyle w:val="a9"/>
        <w:widowControl w:val="0"/>
        <w:numPr>
          <w:ilvl w:val="0"/>
          <w:numId w:val="599"/>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 развитие умений выражать в устных высказываниях непонимание при затруднении в восприятии речевой информации.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Предметными результатамиявляются:</w:t>
      </w:r>
    </w:p>
    <w:p w:rsidR="00F65069" w:rsidRPr="00330330" w:rsidRDefault="00C079E3" w:rsidP="000A374A">
      <w:pPr>
        <w:pStyle w:val="a9"/>
        <w:widowControl w:val="0"/>
        <w:numPr>
          <w:ilvl w:val="0"/>
          <w:numId w:val="600"/>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речевого слуха - различения, опознавания и распознавания на слух(с помощью слуховых аппаратов), исключая зрение, фраз, слов, словосочетаний, </w:t>
      </w:r>
    </w:p>
    <w:p w:rsidR="00F65069" w:rsidRPr="00330330" w:rsidRDefault="00C079E3" w:rsidP="000A374A">
      <w:pPr>
        <w:pStyle w:val="a9"/>
        <w:widowControl w:val="0"/>
        <w:numPr>
          <w:ilvl w:val="0"/>
          <w:numId w:val="601"/>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создание качественно новой слухозрительной основы восприятия устной речи на базе развивающегося в процессе специального обучения речевого слуха; развитие слухозрительного воспряития фраз, слов, словосочетаний, коротких текстов диалогического и монологического характера, </w:t>
      </w:r>
    </w:p>
    <w:p w:rsidR="00F65069" w:rsidRPr="00330330" w:rsidRDefault="00C079E3" w:rsidP="000A374A">
      <w:pPr>
        <w:pStyle w:val="a9"/>
        <w:widowControl w:val="0"/>
        <w:numPr>
          <w:ilvl w:val="0"/>
          <w:numId w:val="602"/>
        </w:numPr>
        <w:tabs>
          <w:tab w:val="clear" w:pos="361"/>
          <w:tab w:val="num" w:pos="309"/>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овладение достаточно внятной речью, приближающейся к естественному звучанию; овладение элементарными  приемами самоконтроля произносительной стороной речи; овладение умениями использовать в процессе устной коммуникации естественные невербальные средства (мимику, пластику и др). </w:t>
      </w:r>
    </w:p>
    <w:p w:rsidR="00F65069" w:rsidRPr="00330330" w:rsidRDefault="00C079E3" w:rsidP="00330330">
      <w:pPr>
        <w:pStyle w:val="a9"/>
        <w:widowControl w:val="0"/>
        <w:ind w:left="0" w:firstLine="709"/>
        <w:jc w:val="center"/>
        <w:rPr>
          <w:rFonts w:ascii="Times New Roman" w:hAnsi="Times New Roman" w:cs="Times New Roman"/>
          <w:color w:val="auto"/>
          <w:sz w:val="28"/>
          <w:szCs w:val="28"/>
        </w:rPr>
      </w:pPr>
      <w:r w:rsidRPr="00330330">
        <w:rPr>
          <w:rFonts w:ascii="Times New Roman" w:hAnsi="Times New Roman" w:cs="Times New Roman"/>
          <w:color w:val="auto"/>
          <w:sz w:val="28"/>
          <w:szCs w:val="28"/>
        </w:rPr>
        <w:t>Содержание обучения</w:t>
      </w:r>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Развитие речевого слуха слухозрительного восприятия устной речи</w:t>
      </w:r>
      <w:r w:rsidRPr="00330330">
        <w:rPr>
          <w:rFonts w:ascii="Times New Roman" w:eastAsia="Times New Roman" w:hAnsi="Times New Roman" w:cs="Times New Roman"/>
          <w:b/>
          <w:bCs/>
          <w:i/>
          <w:iCs/>
          <w:color w:val="auto"/>
          <w:sz w:val="28"/>
          <w:szCs w:val="28"/>
          <w:vertAlign w:val="superscript"/>
        </w:rPr>
        <w:footnoteReference w:id="28"/>
      </w:r>
      <w:r w:rsidRPr="00330330">
        <w:rPr>
          <w:rFonts w:ascii="Times New Roman" w:hAnsi="Times New Roman" w:cs="Times New Roman"/>
          <w:b/>
          <w:bCs/>
          <w:i/>
          <w:iCs/>
          <w:color w:val="auto"/>
          <w:sz w:val="28"/>
          <w:szCs w:val="28"/>
        </w:rPr>
        <w:t>.</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Различение и опознавание обучающимися слухозрительно и на слух слов</w:t>
      </w:r>
      <w:r w:rsidRPr="00330330">
        <w:rPr>
          <w:rFonts w:ascii="Times New Roman" w:hAnsi="Times New Roman" w:cs="Times New Roman"/>
          <w:color w:val="auto"/>
          <w:sz w:val="28"/>
          <w:szCs w:val="28"/>
        </w:rPr>
        <w:t xml:space="preserve"> при выборе из двух (типа, мяч – бумага; ручка – тетрадь); трех (типа, дом - ручка – карандаш;  бумага – книга – тетрадь); четырех (типа, ручка - тетрадь – карандаш – бумага); пяти (типа, ручка - тетрадь – карандаш – бумага – книга), их воспроизведению обучающимися при реализации произносительных возможностей, показ ими соответствующих предметов и /или табличек.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Различение и опознавание обучающимися слухозрительно, затем на слух фраз из двух - трех слов, необходимых в учебной деятельности</w:t>
      </w:r>
      <w:r w:rsidRPr="00330330">
        <w:rPr>
          <w:rFonts w:ascii="Times New Roman" w:hAnsi="Times New Roman" w:cs="Times New Roman"/>
          <w:color w:val="auto"/>
          <w:sz w:val="28"/>
          <w:szCs w:val="28"/>
        </w:rPr>
        <w:t xml:space="preserve">  - поручения, вопросы, сообщения; при восприятии вопросов обучающийся сразу дает речевой ответ (краткий и /иди полный); при восприятии  поручений обучающийся выполняет их и дает соответствующий речевой комментарий (например, «Я взял книгу»), повторяет только фразы – сообщения; грамотно оформляет высказывания, воспроизводит  речевой материал достаточно  внятно, реализуя произносительные возможности, использует  в процессе устной коммуникации естественные невербальные средства.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 xml:space="preserve">Различение и опознавание обучающимися на слух фраз, слов и словосочетаний </w:t>
      </w:r>
      <w:r w:rsidRPr="00330330">
        <w:rPr>
          <w:rFonts w:ascii="Times New Roman" w:hAnsi="Times New Roman" w:cs="Times New Roman"/>
          <w:color w:val="auto"/>
          <w:sz w:val="28"/>
          <w:szCs w:val="28"/>
          <w:u w:color="000000"/>
        </w:rPr>
        <w:t xml:space="preserve">при постепенном увеличении выбора речевых единиц, расширения лексического состава речевого материала, усложнения грамматических конструкций.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Распознавание обучающимися на слух</w:t>
      </w:r>
      <w:r w:rsidRPr="00330330">
        <w:rPr>
          <w:rFonts w:ascii="Times New Roman" w:hAnsi="Times New Roman" w:cs="Times New Roman"/>
          <w:color w:val="auto"/>
          <w:sz w:val="28"/>
          <w:szCs w:val="28"/>
          <w:u w:color="000000"/>
        </w:rPr>
        <w:t xml:space="preserve"> незнакомого по звучанию речевого материала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i/>
          <w:iCs/>
          <w:color w:val="auto"/>
          <w:sz w:val="28"/>
          <w:szCs w:val="28"/>
        </w:rPr>
        <w:t>Развитие слухозрительного восприятия коротких текстов</w:t>
      </w:r>
      <w:r w:rsidRPr="00330330">
        <w:rPr>
          <w:rFonts w:ascii="Times New Roman" w:hAnsi="Times New Roman" w:cs="Times New Roman"/>
          <w:color w:val="auto"/>
          <w:sz w:val="28"/>
          <w:szCs w:val="28"/>
        </w:rPr>
        <w:t xml:space="preserve"> (микродиалогов, коротких монологических высказываний),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F65069" w:rsidRPr="00330330" w:rsidRDefault="00C079E3" w:rsidP="00330330">
      <w:pPr>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Развитие произносительной стороны речи.</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умений правильно пользоваться </w:t>
      </w:r>
      <w:r w:rsidRPr="00330330">
        <w:rPr>
          <w:rFonts w:ascii="Times New Roman" w:hAnsi="Times New Roman" w:cs="Times New Roman"/>
          <w:i/>
          <w:iCs/>
          <w:color w:val="auto"/>
          <w:sz w:val="28"/>
          <w:szCs w:val="28"/>
        </w:rPr>
        <w:t>речевым дыханием</w:t>
      </w:r>
      <w:r w:rsidRPr="00330330">
        <w:rPr>
          <w:rFonts w:ascii="Times New Roman" w:hAnsi="Times New Roman" w:cs="Times New Roman"/>
          <w:color w:val="auto"/>
          <w:sz w:val="28"/>
          <w:szCs w:val="28"/>
        </w:rPr>
        <w:t xml:space="preserve">, воспроизводить слитно на одном выдохе слова и короткие фразы, членить фразы на синтагмы.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учеников умений </w:t>
      </w:r>
      <w:r w:rsidRPr="00330330">
        <w:rPr>
          <w:rFonts w:ascii="Times New Roman" w:hAnsi="Times New Roman" w:cs="Times New Roman"/>
          <w:i/>
          <w:iCs/>
          <w:color w:val="auto"/>
          <w:sz w:val="28"/>
          <w:szCs w:val="28"/>
        </w:rPr>
        <w:t xml:space="preserve">пользоваться голосом нормальной высоты и силы, </w:t>
      </w:r>
      <w:r w:rsidRPr="00330330">
        <w:rPr>
          <w:rFonts w:ascii="Times New Roman" w:hAnsi="Times New Roman" w:cs="Times New Roman"/>
          <w:color w:val="auto"/>
          <w:sz w:val="28"/>
          <w:szCs w:val="28"/>
        </w:rPr>
        <w:t xml:space="preserve">без грубых отклонений от нормального тембра, развитие модуляций голоса по силе и, по – возможности, по высоте.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учеников навыков правильного воспроизведения </w:t>
      </w:r>
      <w:r w:rsidRPr="00330330">
        <w:rPr>
          <w:rFonts w:ascii="Times New Roman" w:hAnsi="Times New Roman" w:cs="Times New Roman"/>
          <w:i/>
          <w:iCs/>
          <w:color w:val="auto"/>
          <w:sz w:val="28"/>
          <w:szCs w:val="28"/>
        </w:rPr>
        <w:t xml:space="preserve">звукового состава речи </w:t>
      </w:r>
      <w:r w:rsidRPr="00330330">
        <w:rPr>
          <w:rFonts w:ascii="Times New Roman" w:hAnsi="Times New Roman" w:cs="Times New Roman"/>
          <w:color w:val="auto"/>
          <w:sz w:val="28"/>
          <w:szCs w:val="28"/>
        </w:rPr>
        <w:t xml:space="preserve">при использовании регламентированных и допустимых замен.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учащихся слухового восприятия и воспроизведения </w:t>
      </w:r>
      <w:r w:rsidRPr="00330330">
        <w:rPr>
          <w:rFonts w:ascii="Times New Roman" w:hAnsi="Times New Roman" w:cs="Times New Roman"/>
          <w:i/>
          <w:iCs/>
          <w:color w:val="auto"/>
          <w:sz w:val="28"/>
          <w:szCs w:val="28"/>
        </w:rPr>
        <w:t>основных интонационных структур</w:t>
      </w:r>
      <w:r w:rsidRPr="00330330">
        <w:rPr>
          <w:rFonts w:ascii="Times New Roman" w:hAnsi="Times New Roman" w:cs="Times New Roman"/>
          <w:color w:val="auto"/>
          <w:sz w:val="28"/>
          <w:szCs w:val="28"/>
        </w:rPr>
        <w:t xml:space="preserve">  - паузации, темпа, громкости, ритмической и мелодической структуры речи.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учащихся навыков </w:t>
      </w:r>
      <w:r w:rsidRPr="00330330">
        <w:rPr>
          <w:rFonts w:ascii="Times New Roman" w:hAnsi="Times New Roman" w:cs="Times New Roman"/>
          <w:i/>
          <w:iCs/>
          <w:color w:val="auto"/>
          <w:sz w:val="28"/>
          <w:szCs w:val="28"/>
        </w:rPr>
        <w:t>воспроизведения слов</w:t>
      </w:r>
      <w:r w:rsidRPr="00330330">
        <w:rPr>
          <w:rFonts w:ascii="Times New Roman" w:hAnsi="Times New Roman" w:cs="Times New Roman"/>
          <w:color w:val="auto"/>
          <w:sz w:val="28"/>
          <w:szCs w:val="28"/>
        </w:rPr>
        <w:t xml:space="preserve"> слитно, без призвуков, сохраняя звуковой состав точно (в начале школьного обучения  - точно и приближенно (с использованием регламентированных и допустимых замен), соблюдая ударение и орфоэпические правила, характерные для русского произношения.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и развитие у учащихся навыков </w:t>
      </w:r>
      <w:r w:rsidRPr="00330330">
        <w:rPr>
          <w:rFonts w:ascii="Times New Roman" w:hAnsi="Times New Roman" w:cs="Times New Roman"/>
          <w:i/>
          <w:iCs/>
          <w:color w:val="auto"/>
          <w:sz w:val="28"/>
          <w:szCs w:val="28"/>
        </w:rPr>
        <w:t>воспроизведения фраз</w:t>
      </w:r>
      <w:r w:rsidRPr="00330330">
        <w:rPr>
          <w:rFonts w:ascii="Times New Roman" w:hAnsi="Times New Roman" w:cs="Times New Roman"/>
          <w:color w:val="auto"/>
          <w:sz w:val="28"/>
          <w:szCs w:val="28"/>
        </w:rPr>
        <w:t xml:space="preserve"> в нормальном темпе, слитно (на одном выдохе) или деля фразу паузами на синтагмы, соблюдая логическое и синтагматическое ударения, по – возможности, мелодический контур фраз, наиболее полно реализуя возможности воспроизведения слов.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элементарных </w:t>
      </w:r>
      <w:r w:rsidRPr="00330330">
        <w:rPr>
          <w:rFonts w:ascii="Times New Roman" w:hAnsi="Times New Roman" w:cs="Times New Roman"/>
          <w:i/>
          <w:iCs/>
          <w:color w:val="auto"/>
          <w:sz w:val="28"/>
          <w:szCs w:val="28"/>
        </w:rPr>
        <w:t>навыков самоконтроля</w:t>
      </w:r>
      <w:r w:rsidRPr="00330330">
        <w:rPr>
          <w:rFonts w:ascii="Times New Roman" w:hAnsi="Times New Roman" w:cs="Times New Roman"/>
          <w:color w:val="auto"/>
          <w:sz w:val="28"/>
          <w:szCs w:val="28"/>
        </w:rPr>
        <w:t xml:space="preserve"> произносительной стороны речи.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w:t>
      </w:r>
      <w:r w:rsidRPr="00330330">
        <w:rPr>
          <w:rFonts w:ascii="Times New Roman" w:hAnsi="Times New Roman" w:cs="Times New Roman"/>
          <w:i/>
          <w:iCs/>
          <w:color w:val="auto"/>
          <w:sz w:val="28"/>
          <w:szCs w:val="28"/>
        </w:rPr>
        <w:t>естественной манеры речи</w:t>
      </w:r>
      <w:r w:rsidRPr="00330330">
        <w:rPr>
          <w:rFonts w:ascii="Times New Roman" w:hAnsi="Times New Roman" w:cs="Times New Roman"/>
          <w:color w:val="auto"/>
          <w:sz w:val="28"/>
          <w:szCs w:val="28"/>
        </w:rPr>
        <w:t xml:space="preserve">, умения пользоваться при передаче речевой информации соответствующими </w:t>
      </w:r>
      <w:r w:rsidRPr="00330330">
        <w:rPr>
          <w:rFonts w:ascii="Times New Roman" w:hAnsi="Times New Roman" w:cs="Times New Roman"/>
          <w:i/>
          <w:iCs/>
          <w:color w:val="auto"/>
          <w:sz w:val="28"/>
          <w:szCs w:val="28"/>
        </w:rPr>
        <w:t>естественными неречевыми средствами</w:t>
      </w:r>
      <w:r w:rsidRPr="00330330">
        <w:rPr>
          <w:rFonts w:ascii="Times New Roman" w:hAnsi="Times New Roman" w:cs="Times New Roman"/>
          <w:color w:val="auto"/>
          <w:sz w:val="28"/>
          <w:szCs w:val="28"/>
        </w:rPr>
        <w:t xml:space="preserve"> – выражением лица, позой, пластикой.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УЧЕБНЫЙ ПРЕДМЕТ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КОРРЕКЦИОННО –РАЗВИВАЮЩЕЙ ОБЛАСТИ</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 xml:space="preserve">«МУЗЫКАЛЬНО-РИТМИЧЕСКИЕ ЗАНЯТИЯ» </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(фронтальные занятия)</w:t>
      </w:r>
    </w:p>
    <w:p w:rsidR="00F65069" w:rsidRPr="00330330" w:rsidRDefault="00C079E3" w:rsidP="00330330">
      <w:pPr>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Пояснительная записка</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Музыкально – ритмические занятия направлены на эстетическое воспитание детей,  коррекцию и развитие их двигательной и эмоционально – волевой сферы, слухового восприятия, произносительной стороны речи. На музыкально – ритмических занятиях проводится целенаправленная работа по коррекции и развитию у детей психических функций, приобщению к творческой деятельности. У обучающихся развиваются умения взаимодействовать в коллективе сверстников, ответственность за результаты совместной музыкально – эстетической деятельности, осуществляемой в доступных для них формах. Это способствует их более полноценному развитию детей, их социальной адаптации.</w:t>
      </w:r>
    </w:p>
    <w:p w:rsidR="00F65069" w:rsidRPr="00330330" w:rsidRDefault="00C079E3" w:rsidP="00330330">
      <w:pPr>
        <w:pStyle w:val="a7"/>
        <w:spacing w:line="360" w:lineRule="auto"/>
        <w:ind w:firstLine="709"/>
        <w:jc w:val="both"/>
        <w:rPr>
          <w:rFonts w:ascii="Times New Roman" w:eastAsia="Times New Roman" w:hAnsi="Times New Roman" w:cs="Times New Roman"/>
          <w:i/>
          <w:iCs/>
          <w:color w:val="auto"/>
          <w:sz w:val="28"/>
          <w:szCs w:val="28"/>
          <w:u w:color="000000"/>
        </w:rPr>
      </w:pPr>
      <w:r w:rsidRPr="00330330">
        <w:rPr>
          <w:rFonts w:ascii="Times New Roman" w:hAnsi="Times New Roman" w:cs="Times New Roman"/>
          <w:i/>
          <w:iCs/>
          <w:color w:val="auto"/>
          <w:sz w:val="28"/>
          <w:szCs w:val="28"/>
          <w:u w:color="000000"/>
        </w:rPr>
        <w:t>Задачи музыкально – ритмических занятий включают:</w:t>
      </w:r>
    </w:p>
    <w:p w:rsidR="00F65069" w:rsidRPr="00330330" w:rsidRDefault="00C079E3" w:rsidP="000A374A">
      <w:pPr>
        <w:pStyle w:val="a7"/>
        <w:widowControl w:val="0"/>
        <w:numPr>
          <w:ilvl w:val="0"/>
          <w:numId w:val="603"/>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приобретение обучающимися навыков социокультурной адаптации за счет  развития понимания жизненных ситуаций, связанных с использованием музыки и музыкально – исполнительской деятельности, развития интереса к музыке, исполнительской деятельности, фольклору, народным традициям;</w:t>
      </w:r>
    </w:p>
    <w:p w:rsidR="00F65069" w:rsidRPr="00330330" w:rsidRDefault="00C079E3" w:rsidP="000A374A">
      <w:pPr>
        <w:pStyle w:val="a7"/>
        <w:widowControl w:val="0"/>
        <w:numPr>
          <w:ilvl w:val="0"/>
          <w:numId w:val="604"/>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мотивов к овладению художественной  деятельности, связанной с музыкой, реализации элементарных творческих проявлений в различных видах музыкально – ритмической деятельности;</w:t>
      </w:r>
    </w:p>
    <w:p w:rsidR="00F65069" w:rsidRPr="00330330" w:rsidRDefault="00C079E3" w:rsidP="000A374A">
      <w:pPr>
        <w:pStyle w:val="a7"/>
        <w:widowControl w:val="0"/>
        <w:numPr>
          <w:ilvl w:val="0"/>
          <w:numId w:val="605"/>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готовность к  участию во внеурочной художественной деятельности, в том числе совместно со слышащими сверстниками; </w:t>
      </w:r>
    </w:p>
    <w:p w:rsidR="00F65069" w:rsidRPr="00330330" w:rsidRDefault="00C079E3" w:rsidP="000A374A">
      <w:pPr>
        <w:pStyle w:val="a7"/>
        <w:widowControl w:val="0"/>
        <w:numPr>
          <w:ilvl w:val="0"/>
          <w:numId w:val="606"/>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формирование и развитие умений, связанных с восприятием музыки (с помощью индивидуальных слуховых аппаратов): вычленять музыкальное звучание (выработка условной двигательной реакции на звучание музыки), развитие эмоционального отклика на музыку, обучение восприятию характера музыки (веселый, грустный и др.), доступных средств музыкальной выразительности (элементарных звуковысотных, темпоритмических, динамических и тембровых отношений в музыке), умений характеризовать услышанное с помощью словесной речи; воспитание культурного поведения при слушании музыки;</w:t>
      </w:r>
    </w:p>
    <w:p w:rsidR="00F65069" w:rsidRPr="00330330" w:rsidRDefault="00C079E3" w:rsidP="000A374A">
      <w:pPr>
        <w:pStyle w:val="a7"/>
        <w:widowControl w:val="0"/>
        <w:numPr>
          <w:ilvl w:val="0"/>
          <w:numId w:val="607"/>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формирование и развитие правильных, выразительных и ритмичных движений под музыку (основных, гимнастических и танцевальных), правильной осанки, умений исполнять под музыку несложные танцевальные композиции народных, бальных и современных танцев; </w:t>
      </w:r>
    </w:p>
    <w:p w:rsidR="00F65069" w:rsidRPr="00330330" w:rsidRDefault="00C079E3" w:rsidP="000A374A">
      <w:pPr>
        <w:pStyle w:val="a7"/>
        <w:widowControl w:val="0"/>
        <w:numPr>
          <w:ilvl w:val="0"/>
          <w:numId w:val="608"/>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формирование и развитие умений участвовать в музыкально –двигательных играх;</w:t>
      </w:r>
    </w:p>
    <w:p w:rsidR="00F65069" w:rsidRPr="00330330" w:rsidRDefault="00C079E3" w:rsidP="000A374A">
      <w:pPr>
        <w:pStyle w:val="a7"/>
        <w:widowControl w:val="0"/>
        <w:numPr>
          <w:ilvl w:val="0"/>
          <w:numId w:val="609"/>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формирование и развитие навыков декламации несложных детских песен под музыку в ансамбле (под аккомпанемент и управление учителя) при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w:t>
      </w:r>
    </w:p>
    <w:p w:rsidR="00F65069" w:rsidRPr="00330330" w:rsidRDefault="00C079E3" w:rsidP="000A374A">
      <w:pPr>
        <w:pStyle w:val="a7"/>
        <w:widowControl w:val="0"/>
        <w:numPr>
          <w:ilvl w:val="0"/>
          <w:numId w:val="610"/>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формирование и развитие умений играть на элементарных музыкальных инструментах, эмоционально и ритмично исполнять в ансамбле с учителем простые по форме и ритмическому рисунку музыкальные пьесы (песни); </w:t>
      </w:r>
    </w:p>
    <w:p w:rsidR="00F65069" w:rsidRPr="00330330" w:rsidRDefault="00C079E3" w:rsidP="000A374A">
      <w:pPr>
        <w:pStyle w:val="a7"/>
        <w:widowControl w:val="0"/>
        <w:numPr>
          <w:ilvl w:val="0"/>
          <w:numId w:val="611"/>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rsidR="00F65069" w:rsidRPr="00330330" w:rsidRDefault="00C079E3" w:rsidP="000A374A">
      <w:pPr>
        <w:pStyle w:val="a7"/>
        <w:widowControl w:val="0"/>
        <w:numPr>
          <w:ilvl w:val="0"/>
          <w:numId w:val="612"/>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мотивов овладения устной речью, постоянного пользования средствами электроакустической коррекции, навыков их применения, </w:t>
      </w:r>
    </w:p>
    <w:p w:rsidR="00F65069" w:rsidRPr="00330330" w:rsidRDefault="00C079E3" w:rsidP="000A374A">
      <w:pPr>
        <w:pStyle w:val="a7"/>
        <w:widowControl w:val="0"/>
        <w:numPr>
          <w:ilvl w:val="0"/>
          <w:numId w:val="613"/>
        </w:numPr>
        <w:tabs>
          <w:tab w:val="clear" w:pos="708"/>
          <w:tab w:val="num" w:pos="60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в процессе музыкально – эстетической деятельности словесной речи, эмоционально – волевой и познавательной сфер, взаимодействия в коллективе сверстников.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В процессе проведения музыкально – ритмических занятий обучающиеся постоянно пользуются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На занятиях у детей формируется и развивается эмоциональная отзывчивость на музыку, восприятие ее характера (веселый, грустный и др.), элементарных музыкальных структур. Основным методическим приемом является двигательное моделирование воспринятых элементов музыки. Дети учатся воспринимать контрастные звучания, моделировать их с помощью элементарных движений, различать и опознавать сначала слухозрительно, затем на слух, определять словесно при использовании соответствующей музыкальной терминологии (например, музыка громкая, тихая, быстрая, медленная и др.), а также распознавать при прослушивании новых музыкальных фрагментов.</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Ведущим видом деятельности обучающихся на музыкально – ритмических занятиях являются музыкально – ритмические движения: дети обучаются правильному, эмоциональному и ритмичному исполнению под музыку основных движений (ходьба, бег, прыжки и др.), элементарных танцевальных движений, несложных композиций народных плясок и танцев, бальных и современных танцев, ориентации в пространстве, по – возможности, элементарной музыкально – пластической импровизации. У них формируется правильная осанка, проводится работа по коррекции двигательной сферы. На занятиях широко используются музыкально –двигательные игры, способствующие  в доступной и интересной для детей форме закреплению сформированных умений восприятия музыки (ее характера, доступных средств выразительности), двигательных умений.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На музыкально – ритмических занятиях дети обучаются эмоциональной декламации под музыку несложных детских песен, доступных их пониманию и достаточно внятному и выразительному воспроизведению в ансамбле под аккомпанемент и управление учителя.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Дети учатся также игре на элементарных музыкальных инструментах  - барабане, бубне, румбах, маракасах, треугольниках, тарелках, металлофоне и др., исполнению в ансамбле несложного ритмического аккомпанемента к музыкальной пьесе или песне</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На занятиях ведется целенаправленная работа по закреплению произносительных умений обучающихся (с использованием фонетической ритмики и музыки).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Образовательно –коррекционная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w:t>
      </w:r>
    </w:p>
    <w:p w:rsidR="00F65069" w:rsidRPr="00330330" w:rsidRDefault="00C079E3" w:rsidP="00330330">
      <w:pPr>
        <w:pStyle w:val="a7"/>
        <w:spacing w:line="360" w:lineRule="auto"/>
        <w:ind w:firstLine="709"/>
        <w:jc w:val="both"/>
        <w:rPr>
          <w:rFonts w:ascii="Times New Roman" w:eastAsia="Times New Roman" w:hAnsi="Times New Roman" w:cs="Times New Roman"/>
          <w:i/>
          <w:iCs/>
          <w:color w:val="auto"/>
          <w:sz w:val="28"/>
          <w:szCs w:val="28"/>
          <w:u w:color="000000"/>
        </w:rPr>
      </w:pPr>
      <w:r w:rsidRPr="00330330">
        <w:rPr>
          <w:rFonts w:ascii="Times New Roman" w:hAnsi="Times New Roman" w:cs="Times New Roman"/>
          <w:i/>
          <w:iCs/>
          <w:color w:val="auto"/>
          <w:sz w:val="28"/>
          <w:szCs w:val="28"/>
          <w:u w:color="000000"/>
        </w:rPr>
        <w:t>Основные виды деятельности обучающихся на музыкально –ритмических занятиях:</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Восприятие музыки.</w:t>
      </w:r>
      <w:r w:rsidRPr="00330330">
        <w:rPr>
          <w:rFonts w:ascii="Times New Roman" w:hAnsi="Times New Roman" w:cs="Times New Roman"/>
          <w:color w:val="auto"/>
          <w:sz w:val="28"/>
          <w:szCs w:val="28"/>
          <w:u w:color="000000"/>
        </w:rPr>
        <w:t xml:space="preserve"> Формирование восприятия музыки у глухих детей осуществляется на основе сохранных анализаторов и развивающегося слухового восприятия (т. 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Обучение восприятию музыки проходит в двух формах: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пол музыку.</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Музыкально – ритмические движения.</w:t>
      </w:r>
      <w:r w:rsidRPr="00330330">
        <w:rPr>
          <w:rFonts w:ascii="Times New Roman" w:hAnsi="Times New Roman" w:cs="Times New Roman"/>
          <w:color w:val="auto"/>
          <w:sz w:val="28"/>
          <w:szCs w:val="28"/>
          <w:u w:color="000000"/>
        </w:rPr>
        <w:t xml:space="preserve"> У детей целенаправленно развиваются двигательные навыки, формируется хорошая осанка. Они учатся эмоционально, правильно и ритмично выполнять под музыку основные движения (ходьба, бег, хлопки, прыжки и др.), элементарные танцевальные и гимнастические упражнения, несложные композиции народных, бальных и современных танцев.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В процессе обучения весьма широко используются музыкально – ритмические игры.У обучающихся развиваются умения понимать и следовать правилам игры, имеющей задачи закрепления сформированных умений восприятия характера музыки и доступных средств музыкальной выразительности, а также закрепления умений выполнения определенных основных, гимнастических и танцевальных движений, ориентации в пространстве, взаимодействия в коллективной деятельности.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Декламация песен под музыку.</w:t>
      </w:r>
      <w:r w:rsidRPr="00330330">
        <w:rPr>
          <w:rFonts w:ascii="Times New Roman" w:hAnsi="Times New Roman" w:cs="Times New Roman"/>
          <w:color w:val="auto"/>
          <w:sz w:val="28"/>
          <w:szCs w:val="28"/>
          <w:u w:color="000000"/>
        </w:rPr>
        <w:t xml:space="preserve"> Обучение декламации несложных детских песен под музыку предполагает проведение специальной работы, направленной на понимание обучающимися ее содержания, характера музыки, развитие умений эмоционального исполнения песни в ансамбле (под музыкальное сопровождение и управление учителя) при воспроизведении в достаточно внятной речи, реализуя произносительные возможности,  ритмического рисунка мелодии, ее темпа, динамических оттенков, характера звуковедения (плавно, отрывисто).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Игра на элементарных музыкальных инструментах в ансамбле.</w:t>
      </w:r>
      <w:r w:rsidRPr="00330330">
        <w:rPr>
          <w:rFonts w:ascii="Times New Roman" w:hAnsi="Times New Roman" w:cs="Times New Roman"/>
          <w:color w:val="auto"/>
          <w:sz w:val="28"/>
          <w:szCs w:val="28"/>
          <w:u w:color="000000"/>
        </w:rPr>
        <w:t xml:space="preserve"> Обучение игре на элементарных музыкальных инструментах направлено на развитие у детей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и др).</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Инсценирование (драматизация).</w:t>
      </w:r>
      <w:r w:rsidRPr="00330330">
        <w:rPr>
          <w:rFonts w:ascii="Times New Roman" w:hAnsi="Times New Roman" w:cs="Times New Roman"/>
          <w:color w:val="auto"/>
          <w:sz w:val="28"/>
          <w:szCs w:val="28"/>
          <w:u w:color="000000"/>
        </w:rPr>
        <w:t>Дети знакомятся с доступными им музыкальными сказками, учатся различать и опознавать на слух музыкальные фрагменты, характеризующие различных персонажей, разучивают несложные танцевальные композиции, песенки, разыгрывают сценки, передавая в выразительной пластике и достаточно эмоциональной и внятной речи образ героя сказки.</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Восприятие и воспроизведение устной речи</w:t>
      </w:r>
      <w:r w:rsidRPr="00330330">
        <w:rPr>
          <w:rFonts w:ascii="Times New Roman" w:hAnsi="Times New Roman" w:cs="Times New Roman"/>
          <w:color w:val="auto"/>
          <w:sz w:val="28"/>
          <w:szCs w:val="28"/>
          <w:u w:color="000000"/>
        </w:rPr>
        <w:t xml:space="preserve"> (закрепление произносительных навыков с использованием фонетической ритмики и музыки). Важное значение придается развитию слухозрительного и слухового восприятия речи, закреплению произносительных умений. Ведется работа по развитию речевого дыхания, голоса, закреплению звукового состава речи, восприятия на слух и воспроизведения элементов ритмико – интонационной структуры речи, воспроизведения слов и фраз, коротких диалогов преимущественно разговорного характера. Обучение строится на основе преемственности с индивидуальными занятиями: на индивидуальных занятиях формируются первичные произносительные умения, а их закрепление целенаправленно осуществляется как на индивидуальных занятиях, так и на специальных фронтальных занятиях, фонетических зарядках, что требует реализации преемственности в работе по развитию речевого слуха и произносительной стороны речи в разных организационных формах образовательно –коррекционного процесса.</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Содержание обучения</w:t>
      </w:r>
    </w:p>
    <w:p w:rsidR="00F65069" w:rsidRPr="00330330" w:rsidRDefault="00C079E3" w:rsidP="00330330">
      <w:pPr>
        <w:tabs>
          <w:tab w:val="right" w:pos="7920"/>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 xml:space="preserve">Обучение восприятию музыки </w:t>
      </w:r>
    </w:p>
    <w:p w:rsidR="00F65069" w:rsidRPr="00330330" w:rsidRDefault="00C079E3" w:rsidP="00330330">
      <w:pPr>
        <w:tabs>
          <w:tab w:val="right" w:pos="7920"/>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(в исполнении учителя и аудиозаписи)</w:t>
      </w:r>
    </w:p>
    <w:p w:rsidR="00F65069" w:rsidRPr="00330330" w:rsidRDefault="00C079E3" w:rsidP="00330330">
      <w:pPr>
        <w:tabs>
          <w:tab w:val="right" w:pos="7920"/>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eastAsia="Times New Roman" w:hAnsi="Times New Roman" w:cs="Times New Roman"/>
          <w:color w:val="auto"/>
          <w:sz w:val="28"/>
          <w:szCs w:val="28"/>
        </w:rPr>
        <w:tab/>
      </w:r>
      <w:r w:rsidRPr="00330330">
        <w:rPr>
          <w:rFonts w:ascii="Times New Roman" w:hAnsi="Times New Roman" w:cs="Times New Roman"/>
          <w:color w:val="auto"/>
          <w:sz w:val="28"/>
          <w:szCs w:val="28"/>
        </w:rPr>
        <w:t xml:space="preserve">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музыки двух-, трехдольного метра (польки, вальса), регистров в музыкальном звучании, высотных соотношений двух звуков в среднем регистре (интервал не менее септимы). Различение и опознавание на слух музыки двухдольного, трехдольного, четырехдольного метра (полька, марш, вальс); плавной и отрывистой музыки.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Различение и опознавание на слух марша, танца и песни. Различение и опознавание на слух маршей, танцев, песен  различного характера при выборе из двух или трех  пьес одного жанра.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Распознавание в музыкальных пьесах жанра (марш, танец, песня), характера (веселый, грустный и т. п.), средств музыкальной выразительности (динамических, темповых, метрических, высотных отношений).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Различение и опознавание на слух частей пьесы Л. Бетховена «Веселая. Грустная», Д. Кабалевского «Три подружки», а также различение и узнавание пьес из «Детского альбома» П. Чайковского при выборе из двух или трех.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Прослушивание музыкальных произведений (фрагментов из них), объединенных по тематике, например «Народная музыка», «Природа в музыке и др. Определение в прослушанной пьесе (фрагменте) характера, доступных средств музыкальной выразительности. Различение двух- трех пьес (фрагментов из музыкальных произведений) различного характера.</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Прослушивание музыки в разном исполнении (фортепиано, скрипка, труба и т. д; симфонический оркестр, оркестр народных инструментов и т. д.; мужской, женский, детский хор). Развитие умений вычленить солирующий голос или инструмент, различать коллективное и сольное исполнение.</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Владение элементарной тематической и терминологической лексикой, связанной с восприятием музыки (музыка громкая (тихая), темп быстрый(медленный), музыка веселая (грустная) и т.п.</w:t>
      </w:r>
    </w:p>
    <w:p w:rsidR="00F65069" w:rsidRPr="00330330" w:rsidRDefault="00C079E3" w:rsidP="00330330">
      <w:pPr>
        <w:pStyle w:val="af5"/>
        <w:spacing w:line="360" w:lineRule="auto"/>
        <w:ind w:left="0" w:right="0" w:firstLine="709"/>
        <w:jc w:val="center"/>
        <w:rPr>
          <w:rFonts w:ascii="Times New Roman" w:hAnsi="Times New Roman" w:cs="Times New Roman"/>
          <w:color w:val="auto"/>
          <w:sz w:val="28"/>
          <w:szCs w:val="28"/>
        </w:rPr>
      </w:pPr>
      <w:r w:rsidRPr="00330330">
        <w:rPr>
          <w:rFonts w:ascii="Times New Roman" w:hAnsi="Times New Roman" w:cs="Times New Roman"/>
          <w:color w:val="auto"/>
          <w:sz w:val="28"/>
          <w:szCs w:val="28"/>
        </w:rPr>
        <w:t>Обучение движениям под музыку</w:t>
      </w:r>
      <w:r w:rsidRPr="00330330">
        <w:rPr>
          <w:rFonts w:ascii="Times New Roman" w:hAnsi="Times New Roman" w:cs="Times New Roman"/>
          <w:b/>
          <w:bCs/>
          <w:i/>
          <w:iCs/>
          <w:color w:val="auto"/>
          <w:sz w:val="28"/>
          <w:szCs w:val="28"/>
        </w:rPr>
        <w:t>.</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Эмоциональное и правильное исполнение элементарных гимнастических и танцевальных движений под музыкальное сопровождение учителя.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Овладение элементарными движениями (наклоны, повороты головы, различные положения рук, круговые движения руками, плечами, полуприседания, вставание на полупальцы и т. д), простейшими построениями и перестроениями  (построение двух концентрических кругов, сужение и расширение круга, различные положения в парах и т. д.). (в одну, две, три линии, в колонну, в шеренгу, в круг, свободное размещение в классе и т. д.), элементами танца и пляски (пружинное полуприседание и вставание на полупальцы, выставление ноги на пятку и носок, положения и движения рук, принятые в русском танце, плавные движения рук, шаг галопа, хороводный шаг, поскоки, ритмичная ходьба, ходьба на полупальцах, легкий бег, кружение поскоками, шаг с притопом, повторные три притопа, выставление ноги на пятку с подпрыгиванием, шаг польки и т.д.).</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Разучивание несложных плясок, хороводов, танцевальных упражнений.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Изменение заданных движений, ориентируясь на начало и конец музыки, музыкальный акцент, смену музыкальной динамики (громкая, тихая, негромкая музыка), темп (быстрый, медленный, умеренный), регистры в музыкальном звучании (высокий, низкий, средний).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Изменение движений в связи со сменой частей музыкальной пьесы. </w:t>
      </w:r>
    </w:p>
    <w:p w:rsidR="00F65069" w:rsidRPr="00330330" w:rsidRDefault="00C079E3" w:rsidP="00330330">
      <w:pPr>
        <w:pStyle w:val="af5"/>
        <w:spacing w:line="360" w:lineRule="auto"/>
        <w:ind w:left="0" w:right="0" w:firstLine="709"/>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Фиксирование движениями сильной и слабой доли такта в музыке двух-, трех- и четырехдольного метра в умеренном темпе. </w:t>
      </w:r>
    </w:p>
    <w:p w:rsidR="00F65069" w:rsidRPr="00330330" w:rsidRDefault="00C079E3" w:rsidP="00330330">
      <w:pPr>
        <w:pStyle w:val="a7"/>
        <w:spacing w:line="360" w:lineRule="auto"/>
        <w:ind w:firstLine="709"/>
        <w:jc w:val="center"/>
        <w:rPr>
          <w:rFonts w:ascii="Times New Roman" w:eastAsia="Times New Roman" w:hAnsi="Times New Roman" w:cs="Times New Roman"/>
          <w:color w:val="auto"/>
          <w:sz w:val="28"/>
          <w:szCs w:val="28"/>
          <w:u w:color="000000"/>
        </w:rPr>
      </w:pPr>
      <w:r w:rsidRPr="00330330">
        <w:rPr>
          <w:rFonts w:ascii="Times New Roman" w:hAnsi="Times New Roman" w:cs="Times New Roman"/>
          <w:b/>
          <w:bCs/>
          <w:i/>
          <w:iCs/>
          <w:color w:val="auto"/>
          <w:sz w:val="28"/>
          <w:szCs w:val="28"/>
          <w:u w:color="000000"/>
        </w:rPr>
        <w:t>Обучение декламации песен под музыку</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Понимание основных дирижерских жестов (внимание, дыхание, начало, окончание, логическое ударение).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Эмоциональное коллективное исполнение текста песен под музыку под руководством учителя доступным по силе голосом, реализуя умения воспроизводить звуковую и ритмико-интонационную структуру речи. Воспроизведение ритмического рисунка мелодии, состоящей из четвертных, восьмых, половинных длительностей в умеренном и медленном темпе, выделение логического ударения во фразе. Исполнение напевных песен – мягко, спокойно, плавно; песен энергичных, бодрых – более твердо, легко.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Инсценирование песни.</w:t>
      </w:r>
    </w:p>
    <w:p w:rsidR="00F65069" w:rsidRPr="00330330" w:rsidRDefault="00C079E3" w:rsidP="00330330">
      <w:pPr>
        <w:pStyle w:val="a7"/>
        <w:spacing w:line="360" w:lineRule="auto"/>
        <w:ind w:firstLine="709"/>
        <w:jc w:val="center"/>
        <w:rPr>
          <w:rFonts w:ascii="Times New Roman" w:eastAsia="Times New Roman" w:hAnsi="Times New Roman" w:cs="Times New Roman"/>
          <w:b/>
          <w:bCs/>
          <w:color w:val="auto"/>
          <w:sz w:val="28"/>
          <w:szCs w:val="28"/>
          <w:u w:color="000000"/>
        </w:rPr>
      </w:pPr>
      <w:r w:rsidRPr="00330330">
        <w:rPr>
          <w:rFonts w:ascii="Times New Roman" w:hAnsi="Times New Roman" w:cs="Times New Roman"/>
          <w:b/>
          <w:bCs/>
          <w:i/>
          <w:iCs/>
          <w:color w:val="auto"/>
          <w:sz w:val="28"/>
          <w:szCs w:val="28"/>
          <w:u w:color="000000"/>
        </w:rPr>
        <w:t>Обучение игре на элементарных музыкальных инструментах в ансамбле</w:t>
      </w:r>
      <w:r w:rsidRPr="00330330">
        <w:rPr>
          <w:rFonts w:ascii="Times New Roman" w:hAnsi="Times New Roman" w:cs="Times New Roman"/>
          <w:color w:val="auto"/>
          <w:sz w:val="28"/>
          <w:szCs w:val="28"/>
          <w:u w:color="000000"/>
        </w:rPr>
        <w:t>.</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Эмоциональное исполнение элементарного ритмического аккомпанемента к музыкальной пьесе или песне.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Исполнение на элементарных музыкальных инструментах в ансамбле сильной и каждой доли такта в музыке двух-, трех- и четырехдольного метра в умеренном темпе. </w:t>
      </w:r>
    </w:p>
    <w:p w:rsidR="00F65069" w:rsidRPr="00330330" w:rsidRDefault="00C079E3" w:rsidP="00330330">
      <w:pPr>
        <w:pStyle w:val="a7"/>
        <w:spacing w:line="360" w:lineRule="auto"/>
        <w:ind w:firstLine="709"/>
        <w:jc w:val="center"/>
        <w:rPr>
          <w:rFonts w:ascii="Times New Roman" w:eastAsia="Times New Roman" w:hAnsi="Times New Roman" w:cs="Times New Roman"/>
          <w:b/>
          <w:bCs/>
          <w:i/>
          <w:iCs/>
          <w:color w:val="auto"/>
          <w:sz w:val="28"/>
          <w:szCs w:val="28"/>
          <w:u w:color="000000"/>
        </w:rPr>
      </w:pPr>
      <w:r w:rsidRPr="00330330">
        <w:rPr>
          <w:rFonts w:ascii="Times New Roman" w:hAnsi="Times New Roman" w:cs="Times New Roman"/>
          <w:b/>
          <w:bCs/>
          <w:i/>
          <w:iCs/>
          <w:color w:val="auto"/>
          <w:sz w:val="28"/>
          <w:szCs w:val="28"/>
          <w:u w:color="000000"/>
        </w:rPr>
        <w:t>Закрепление произносительных навыков (с использованием фонетической ритмики и музыки)</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Слитное воспроизведение слогосочетаний с постепенным их наращиванием, слов и коротких фраз, деление более длинных фраз паузами на синтагмы (по подражанию учителю и самостоятельно).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Развитие голоса нормальной высоты, силы и тембра; восприятие на слух и воспроизведение модуляций голоса по силе и высоте.</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Восприятие на слух и воспроизведение элементов ритмико-интонационной структуры речи: ударение в двух-, трех-, четырехсложных словах, синтагматическое членение фразы, фразовое ударение, изменения темпа речи (нормальный, медленный, быстрый), изменение силы голоса (нормальный – громкий - тихий), а также произнесение речевого материала шепотом в зависимости от требований учителя, расстояния до собеседника, размера помещения, необходимости соблюдать тишину; изменение темпа речи (постепенное замедление и убыстрение); ударение в двух-, трех-, четырех- и пятисложных словах; синтагматическое членение фразы, выделение логического и синтагматического ударения, по возможности, воспроизведение мелодической структуры фраз; передача в речи повествовательной, восклицательной и вопросительной интонации.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Закрепление правильного воспроизведения в речевом материале звуков и их сочетаний, усвоенных учащимися класса. Предупреждение возможных отклонений от нормального произнесения родственных по артикуляции звуков в слогах, словах, фразах. </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восприятия слухозрительно и на слух, достаточно естественного и внятного воспроизведения слов, словосочетаний, фраз, коротких текстов (преимущественно микродиалогов), коротких стихотворений.</w:t>
      </w:r>
    </w:p>
    <w:p w:rsidR="00F65069" w:rsidRPr="00330330" w:rsidRDefault="00C079E3" w:rsidP="00330330">
      <w:pPr>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Учебный предмет коррекционно – развивающей области</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«Развитие слухового восприятия и техника речи»</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(фронтальные занятия)</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Пояснительная записка</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Фронтальные занятия по развитию слухового восприятия и технике речи имеют важное значение для развития нарушенной слуховой функции, восприятия и воспроизведения устной речи глухих детей (при использовании индивидуальных слуховых аппаратов). Формирование у обучающихся базовых способностей, необходимых для слухового восприятия -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 развитие восприятия социально значимых неречевых звучаний окружающего мира (уличных сигналов и шумов, бытовых шумов, голосов птиц и животных и др.), способствует получению более полной информация об окружающей среде, ориентации и адекватному взаимодействию в социуме, что является необходимым условием регуляции поведения человека, его психического развития. Целенаправленная работа по развитию восприятия и воспроизведения устной речи, проводимая на специальных (коррекционных) занятиях на основе преемственности с индивидуальными занятиями и работой по развитию речевого слуха, слухозрительного восприятия устной речи, ее произносительной стороной  в других организационных формах обучения, имеет важное значение для активизации овладения устной речью обучающимися.</w:t>
      </w:r>
    </w:p>
    <w:p w:rsidR="00F65069" w:rsidRPr="00330330" w:rsidRDefault="00C079E3" w:rsidP="00330330">
      <w:pPr>
        <w:pStyle w:val="a7"/>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На занятиях «Развитие слухового восприятия и техники речи» реализуются три направления работы:</w:t>
      </w:r>
    </w:p>
    <w:p w:rsidR="00F65069" w:rsidRPr="00330330" w:rsidRDefault="00C079E3" w:rsidP="000A374A">
      <w:pPr>
        <w:pStyle w:val="a9"/>
        <w:numPr>
          <w:ilvl w:val="0"/>
          <w:numId w:val="614"/>
        </w:numPr>
        <w:tabs>
          <w:tab w:val="clear" w:pos="361"/>
          <w:tab w:val="num" w:pos="309"/>
          <w:tab w:val="left" w:pos="56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F65069" w:rsidRPr="00330330" w:rsidRDefault="00C079E3" w:rsidP="000A374A">
      <w:pPr>
        <w:pStyle w:val="a9"/>
        <w:numPr>
          <w:ilvl w:val="0"/>
          <w:numId w:val="615"/>
        </w:numPr>
        <w:tabs>
          <w:tab w:val="clear" w:pos="361"/>
          <w:tab w:val="num" w:pos="309"/>
          <w:tab w:val="left" w:pos="56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развитие восприятия социально значимых неречевых звучаний окружающего мира (уличных сигналов и шумов, бытовых шумов, голосов птиц и животных и др.)</w:t>
      </w:r>
    </w:p>
    <w:p w:rsidR="00F65069" w:rsidRPr="00330330" w:rsidRDefault="00C079E3" w:rsidP="000A374A">
      <w:pPr>
        <w:pStyle w:val="a9"/>
        <w:numPr>
          <w:ilvl w:val="0"/>
          <w:numId w:val="616"/>
        </w:numPr>
        <w:tabs>
          <w:tab w:val="clear" w:pos="361"/>
          <w:tab w:val="num" w:pos="309"/>
          <w:tab w:val="left" w:pos="567"/>
        </w:tabs>
        <w:ind w:left="0" w:firstLine="709"/>
        <w:jc w:val="both"/>
        <w:rPr>
          <w:rFonts w:ascii="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восприятия и воспроизведения устной речи.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Задачизанятий включают:</w:t>
      </w:r>
    </w:p>
    <w:p w:rsidR="00F65069" w:rsidRPr="00330330" w:rsidRDefault="00C079E3" w:rsidP="000A374A">
      <w:pPr>
        <w:pStyle w:val="a7"/>
        <w:numPr>
          <w:ilvl w:val="0"/>
          <w:numId w:val="617"/>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приобретение навыков социокультурной адаптации, регуляции и культуры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w:t>
      </w:r>
    </w:p>
    <w:p w:rsidR="00F65069" w:rsidRPr="00330330" w:rsidRDefault="00C079E3" w:rsidP="000A374A">
      <w:pPr>
        <w:pStyle w:val="a7"/>
        <w:numPr>
          <w:ilvl w:val="0"/>
          <w:numId w:val="618"/>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овладение базовыми сенсорными способностями, необходимыми для более полноценного развития речевого слуха, восприятия неречевых звучаний, музыки;</w:t>
      </w:r>
    </w:p>
    <w:p w:rsidR="00F65069" w:rsidRPr="00330330" w:rsidRDefault="00C079E3" w:rsidP="000A374A">
      <w:pPr>
        <w:pStyle w:val="a7"/>
        <w:widowControl w:val="0"/>
        <w:numPr>
          <w:ilvl w:val="0"/>
          <w:numId w:val="619"/>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познавательных интересов в связи с получением более полной информации об окружающей среде;</w:t>
      </w:r>
    </w:p>
    <w:p w:rsidR="00F65069" w:rsidRPr="00330330" w:rsidRDefault="00C079E3" w:rsidP="000A374A">
      <w:pPr>
        <w:pStyle w:val="a7"/>
        <w:widowControl w:val="0"/>
        <w:numPr>
          <w:ilvl w:val="0"/>
          <w:numId w:val="620"/>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готовность применять приобретенный опыт в восприятии неречевых звуков окружающего мира и умений устной коммуникации при реализации различных проектов, связанных с организацией учебной деятельности и содержательного культурного досуга, в том числе совместно со слышащими сверстниками;</w:t>
      </w:r>
    </w:p>
    <w:p w:rsidR="00F65069" w:rsidRPr="00330330" w:rsidRDefault="00C079E3" w:rsidP="000A374A">
      <w:pPr>
        <w:pStyle w:val="a7"/>
        <w:widowControl w:val="0"/>
        <w:numPr>
          <w:ilvl w:val="0"/>
          <w:numId w:val="621"/>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мотивов овладения устной речью;</w:t>
      </w:r>
    </w:p>
    <w:p w:rsidR="00F65069" w:rsidRPr="00330330" w:rsidRDefault="00C079E3" w:rsidP="000A374A">
      <w:pPr>
        <w:pStyle w:val="a7"/>
        <w:widowControl w:val="0"/>
        <w:numPr>
          <w:ilvl w:val="0"/>
          <w:numId w:val="622"/>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мотивов постоянного использования индивидуальными слуховыми аппаратами, навыков пользования ими. </w:t>
      </w:r>
    </w:p>
    <w:p w:rsidR="00F65069" w:rsidRPr="00330330" w:rsidRDefault="00C079E3" w:rsidP="000A374A">
      <w:pPr>
        <w:pStyle w:val="a7"/>
        <w:widowControl w:val="0"/>
        <w:numPr>
          <w:ilvl w:val="0"/>
          <w:numId w:val="623"/>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развитие восприятия звучаний музыкальных инструментов (игрушек)  - барабана, дудки, гармошки, свистка, металлофона, бубна, ксилофона, маракасов, треугольника, румб: выработка условной двигательной реакции на данные звучания; различение и опознавание на слух звучания музыкальных инструментов (игрушек), разных по тембру и высоте;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F65069" w:rsidRPr="00330330" w:rsidRDefault="00C079E3" w:rsidP="000A374A">
      <w:pPr>
        <w:pStyle w:val="a7"/>
        <w:widowControl w:val="0"/>
        <w:numPr>
          <w:ilvl w:val="0"/>
          <w:numId w:val="624"/>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развитие слухового восприятия неречевых звучаний окружающего мира: бытовых шумов; городских шумов; голосов животных и птиц; шумов связанных с явлениями природы и др.; различение и опознавание разговора и пения, мужского и женского голоса;</w:t>
      </w:r>
    </w:p>
    <w:p w:rsidR="00F65069" w:rsidRPr="00330330" w:rsidRDefault="00C079E3" w:rsidP="000A374A">
      <w:pPr>
        <w:pStyle w:val="a7"/>
        <w:widowControl w:val="0"/>
        <w:numPr>
          <w:ilvl w:val="0"/>
          <w:numId w:val="625"/>
        </w:numPr>
        <w:tabs>
          <w:tab w:val="clear" w:pos="361"/>
          <w:tab w:val="num" w:pos="309"/>
          <w:tab w:val="left" w:pos="567"/>
        </w:tabs>
        <w:spacing w:line="360" w:lineRule="auto"/>
        <w:ind w:left="0"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color w:val="auto"/>
          <w:sz w:val="28"/>
          <w:szCs w:val="28"/>
          <w:u w:color="000000"/>
        </w:rPr>
        <w:t xml:space="preserve"> развитие слухозрительного и слухового восприятия  устной речи, ее произносительной стороны.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Обучение проводится при пользовании детьми индивидуальными слуховыми аппаратами, в том числе, в условиях индукционной петли или аппаратуры , использующей радиопринцип или инфракрасное излучение.</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Содержание занятий должно быть доступно всем учащимся класса. При планировании и организаций работы необходимо знать, какие звучания элементарных музыкальных инструментов (игрушек) ощущает каждый ученик класса (с индивидуальными слуховыми аппаратами) и на каком расстоянии, а также какие звучания окружающего мира (в аудиозаписи) и на каком расстоянии воспринимает каждый ученик (с помощью индивидуальных слуховых аппаратов).</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В процессе обучения восприятию неречевых звучаний ученики сначала различают и опознают на слух резко противопоставленные звучания, а затем более близкие. При этом выбор звучаний постепенно расширяется (сначала при выборе из двух, затем – трех и т.п. в зависимости от возможностей обучающихся).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При этом первичные произносительные умения у детей формируются на индивидуальных занятиях, а их закрепление осуществляется как на индивидуальных занятиях, так и на фронтальных занятиях. Таким образом, на специальных (коррекционных) фронтальных занятиях основной задачей является закрепление произносительных умений учеников, сформированных на индивидуальных занятиях. Это предполагает обязательное совместное календарное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Особое внимание уделяется работе над ритмико-интонационной структурой речи обучающихся. На специальных фронтальных занятиях создаются условия, при которых дети могут сначала определенные элементы динамических, темповых, ритмических и высотных соотношений звуков, характер звуковедения научиться различать и опознавать на слух при прослушивании звучаний элементарных музыкальных инструментов или игрушек, а затем воспринимать на слух и воспроизводить (при использовании фонетической ритмики) соответствующие элементы речевой интонации (совместно со звучанием элементарных музыкальных инструментов и без них). Близость сенсорной основы различных по темпу, интенсивности, характеру звуковедения, высоте и др. звучаний элементарных музыкальных инструментов (игрушек) и элементов речевой интонации способствует тому, что развивающиеся у учеников возможности слухового восприятия неречевых звучаний оказывают положительное влияние на развитие у них умений более осознанно вслушиваться в элементы ритмико – интонационные структуры речи, что важно для активизации овладения их воспроизведением обучающимися.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детям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 </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eastAsia="Times New Roman" w:hAnsi="Times New Roman" w:cs="Times New Roman"/>
          <w:color w:val="auto"/>
          <w:sz w:val="28"/>
          <w:szCs w:val="28"/>
          <w:u w:color="000000"/>
        </w:rPr>
        <w:t xml:space="preserve">На каждом занятии осуществляется </w:t>
      </w:r>
      <w:r w:rsidRPr="00330330">
        <w:rPr>
          <w:rFonts w:ascii="Times New Roman" w:hAnsi="Times New Roman" w:cs="Times New Roman"/>
          <w:i/>
          <w:iCs/>
          <w:color w:val="auto"/>
          <w:sz w:val="28"/>
          <w:szCs w:val="28"/>
          <w:u w:color="000000"/>
        </w:rPr>
        <w:t>текущий учет</w:t>
      </w:r>
      <w:r w:rsidRPr="00330330">
        <w:rPr>
          <w:rFonts w:ascii="Times New Roman" w:hAnsi="Times New Roman" w:cs="Times New Roman"/>
          <w:color w:val="auto"/>
          <w:sz w:val="28"/>
          <w:szCs w:val="28"/>
          <w:u w:color="000000"/>
        </w:rPr>
        <w:t xml:space="preserve"> освоения учениками содержания обучения. </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hAnsi="Times New Roman" w:cs="Times New Roman"/>
          <w:i/>
          <w:iCs/>
          <w:color w:val="auto"/>
          <w:sz w:val="28"/>
          <w:szCs w:val="28"/>
          <w:u w:color="000000"/>
        </w:rPr>
        <w:t>Мониторинг</w:t>
      </w:r>
      <w:r w:rsidRPr="00330330">
        <w:rPr>
          <w:rFonts w:ascii="Times New Roman" w:hAnsi="Times New Roman" w:cs="Times New Roman"/>
          <w:color w:val="auto"/>
          <w:sz w:val="28"/>
          <w:szCs w:val="28"/>
          <w:u w:color="000000"/>
        </w:rPr>
        <w:t xml:space="preserve"> освоения содержания данного специального (коррекционного) предмета предполагает проведение в конце каждой четверти специальных проверок по развитию у обучающихся слухового восприятия неречевых звучаний  - звучаний элементарных музыкальных инструментов  (игрушек), звуков окружающего мира, которые дети учились воспринимать в данный период обучения. В связи с реализацией преемственности в работе по развитию восприятия и воспроизведения устной речи в разных организационных формах образовательно – коррекционного процесса в содержание проверок слухового и слухозрительного восприятия устной речи, ее произносительной стороны у каждого ученика, проводимых учителем индивидуальных занятий, включается, в том числе, речевой материал, отработанный на фронтальных занятий по развитию восприятия неречевых звучаний и технике речи.  </w:t>
      </w:r>
    </w:p>
    <w:p w:rsidR="00F65069" w:rsidRPr="00330330" w:rsidRDefault="00C079E3" w:rsidP="00330330">
      <w:pPr>
        <w:pStyle w:val="a7"/>
        <w:tabs>
          <w:tab w:val="left" w:pos="567"/>
        </w:tabs>
        <w:spacing w:line="360" w:lineRule="auto"/>
        <w:ind w:firstLine="709"/>
        <w:jc w:val="both"/>
        <w:rPr>
          <w:rFonts w:ascii="Times New Roman" w:eastAsia="Times New Roman" w:hAnsi="Times New Roman" w:cs="Times New Roman"/>
          <w:color w:val="auto"/>
          <w:sz w:val="28"/>
          <w:szCs w:val="28"/>
          <w:u w:color="000000"/>
        </w:rPr>
      </w:pPr>
      <w:r w:rsidRPr="00330330">
        <w:rPr>
          <w:rFonts w:ascii="Times New Roman" w:eastAsia="Times New Roman" w:hAnsi="Times New Roman" w:cs="Times New Roman"/>
          <w:color w:val="auto"/>
          <w:sz w:val="28"/>
          <w:szCs w:val="28"/>
          <w:u w:color="000000"/>
        </w:rPr>
        <w:t xml:space="preserve">Учитель фронтальных занятий по развитию слухового восприятия и техники речи каждую четверть составляет аналитический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w:t>
      </w:r>
      <w:r w:rsidRPr="00330330">
        <w:rPr>
          <w:rFonts w:ascii="Times New Roman" w:hAnsi="Times New Roman" w:cs="Times New Roman"/>
          <w:color w:val="auto"/>
          <w:sz w:val="28"/>
          <w:szCs w:val="28"/>
          <w:u w:color="000000"/>
        </w:rPr>
        <w:t>(игрушек), развитие восприятия неречевых звучаний окружающего мира, развитие восприятия и воспроизведения устной речи обучающихся</w:t>
      </w:r>
      <w:r w:rsidRPr="00330330">
        <w:rPr>
          <w:rFonts w:ascii="Times New Roman" w:hAnsi="Times New Roman" w:cs="Times New Roman"/>
          <w:b/>
          <w:bCs/>
          <w:color w:val="auto"/>
          <w:sz w:val="28"/>
          <w:szCs w:val="28"/>
          <w:u w:color="000000"/>
        </w:rPr>
        <w:t xml:space="preserve">. </w:t>
      </w:r>
      <w:r w:rsidRPr="00330330">
        <w:rPr>
          <w:rFonts w:ascii="Times New Roman" w:hAnsi="Times New Roman" w:cs="Times New Roman"/>
          <w:color w:val="auto"/>
          <w:sz w:val="28"/>
          <w:szCs w:val="28"/>
          <w:u w:color="000000"/>
        </w:rPr>
        <w:t>Аналитический отчет предоставляется администрации образовательной организации. Кроме этого учитель принимает участие в ежегодном составлении характеристики слухоречевого развития каждого ученика.</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Содержание обучения.</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 xml:space="preserve">Формирование у обучающихся базовых способностей,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i/>
          <w:iCs/>
          <w:color w:val="auto"/>
          <w:sz w:val="28"/>
          <w:szCs w:val="28"/>
        </w:rPr>
        <w:t>необходимых для слухового восприятия</w:t>
      </w:r>
      <w:r w:rsidRPr="00330330">
        <w:rPr>
          <w:rFonts w:ascii="Times New Roman" w:hAnsi="Times New Roman" w:cs="Times New Roman"/>
          <w:b/>
          <w:bCs/>
          <w:color w:val="auto"/>
          <w:sz w:val="28"/>
          <w:szCs w:val="28"/>
        </w:rPr>
        <w:t>.</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Наличие</w:t>
      </w:r>
      <w:r w:rsidRPr="00330330">
        <w:rPr>
          <w:rFonts w:ascii="Times New Roman" w:hAnsi="Times New Roman" w:cs="Times New Roman"/>
          <w:b/>
          <w:bCs/>
          <w:color w:val="auto"/>
          <w:sz w:val="28"/>
          <w:szCs w:val="28"/>
        </w:rPr>
        <w:t xml:space="preserve"> у</w:t>
      </w:r>
      <w:r w:rsidRPr="00330330">
        <w:rPr>
          <w:rFonts w:ascii="Times New Roman" w:hAnsi="Times New Roman" w:cs="Times New Roman"/>
          <w:color w:val="auto"/>
          <w:sz w:val="28"/>
          <w:szCs w:val="28"/>
        </w:rPr>
        <w:t xml:space="preserve">словной двигательной реакции при восприятии на слух различных неречевых звучаний (с помощью индивидуальных слуховых аппаратов и без аппаратов), определения расстояния, на котором обучающиеся воспринимают данные звучания.  Восприятие на слух (с помощью индивидуальных слуховых аппаратов и без аппаратов) звучания музыкальных инструментов (игрушек)  - барабана, дудки, гармошки, свистка, металлофона, бубна, ксилофона, маракасов, треугольника, румб.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Различение и опознавание на слух (с помощью индивидуальных слуховых аппаратов) звучания музыкальных инструментов (игрушек), разных по тембру и высоте, количества звуков, продолжительности их звучания (кратко, долго), характера звуковедения (слитно или неслитно), темп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Определение направление звучания (локализация звучания в пространстве).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b/>
          <w:bCs/>
          <w:i/>
          <w:iCs/>
          <w:color w:val="auto"/>
          <w:sz w:val="28"/>
          <w:szCs w:val="28"/>
        </w:rPr>
      </w:pPr>
      <w:r w:rsidRPr="00330330">
        <w:rPr>
          <w:rFonts w:ascii="Times New Roman" w:hAnsi="Times New Roman" w:cs="Times New Roman"/>
          <w:b/>
          <w:bCs/>
          <w:i/>
          <w:iCs/>
          <w:color w:val="auto"/>
          <w:sz w:val="28"/>
          <w:szCs w:val="28"/>
        </w:rPr>
        <w:t xml:space="preserve">Восприятие неречевых звучаний,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связанных с окружающим человека звуковым фоном</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Различение и опознавание на слух доступных бытовых шумов; городских шумов; голосов животных и птиц; шумов, связанных с явлениями природы.</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Различение и опознавание на слух разговора и пения, мужского и женского голоса.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Расширение представлений об окружающей действительности в связи с восприятием неречевых звучаний. </w:t>
      </w:r>
    </w:p>
    <w:p w:rsidR="00F65069" w:rsidRPr="00330330" w:rsidRDefault="00C079E3" w:rsidP="00330330">
      <w:pPr>
        <w:tabs>
          <w:tab w:val="left" w:pos="567"/>
        </w:tabs>
        <w:spacing w:after="0" w:line="360" w:lineRule="auto"/>
        <w:ind w:firstLine="709"/>
        <w:jc w:val="center"/>
        <w:rPr>
          <w:rFonts w:ascii="Times New Roman" w:eastAsia="Times New Roman" w:hAnsi="Times New Roman" w:cs="Times New Roman"/>
          <w:color w:val="auto"/>
          <w:sz w:val="28"/>
          <w:szCs w:val="28"/>
        </w:rPr>
      </w:pPr>
      <w:r w:rsidRPr="00330330">
        <w:rPr>
          <w:rFonts w:ascii="Times New Roman" w:hAnsi="Times New Roman" w:cs="Times New Roman"/>
          <w:b/>
          <w:bCs/>
          <w:i/>
          <w:iCs/>
          <w:color w:val="auto"/>
          <w:sz w:val="28"/>
          <w:szCs w:val="28"/>
        </w:rPr>
        <w:t>Развитие восприятия и воспроизведения устной речи</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Развитие слухового и слухозрительного восприятия речевого материала, отрабатываемого на данных занятиях. </w:t>
      </w:r>
    </w:p>
    <w:p w:rsidR="00F65069" w:rsidRPr="00330330" w:rsidRDefault="00C079E3" w:rsidP="00330330">
      <w:pPr>
        <w:tabs>
          <w:tab w:val="left" w:pos="567"/>
        </w:tabs>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Закрепление произносительных умений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необходимыми модуляциями по силе и высоте, воспроизведения звуковой и ритмико –интонационной структуры речи, словам, словосочетаний, фраз, текстов (преимущественно микродиалогов), коротких стихотворений. </w:t>
      </w:r>
    </w:p>
    <w:p w:rsidR="00F65069" w:rsidRPr="00330330" w:rsidRDefault="00C079E3" w:rsidP="00330330">
      <w:pPr>
        <w:pStyle w:val="a7"/>
        <w:spacing w:line="360" w:lineRule="auto"/>
        <w:ind w:firstLine="709"/>
        <w:jc w:val="center"/>
        <w:rPr>
          <w:rFonts w:ascii="Times New Roman" w:eastAsia="Times New Roman" w:hAnsi="Times New Roman" w:cs="Times New Roman"/>
          <w:b/>
          <w:bCs/>
          <w:i/>
          <w:iCs/>
          <w:color w:val="auto"/>
          <w:sz w:val="28"/>
          <w:szCs w:val="28"/>
          <w:u w:color="000000"/>
        </w:rPr>
      </w:pPr>
      <w:r w:rsidRPr="00330330">
        <w:rPr>
          <w:rFonts w:ascii="Times New Roman" w:hAnsi="Times New Roman" w:cs="Times New Roman"/>
          <w:b/>
          <w:bCs/>
          <w:i/>
          <w:iCs/>
          <w:color w:val="auto"/>
          <w:sz w:val="28"/>
          <w:szCs w:val="28"/>
          <w:u w:color="000000"/>
        </w:rPr>
        <w:t>Дополнительные коррекционные занятия</w:t>
      </w:r>
    </w:p>
    <w:p w:rsidR="00F65069" w:rsidRPr="00330330" w:rsidRDefault="00C079E3" w:rsidP="00330330">
      <w:pPr>
        <w:pStyle w:val="a7"/>
        <w:spacing w:line="360" w:lineRule="auto"/>
        <w:ind w:firstLine="709"/>
        <w:jc w:val="center"/>
        <w:rPr>
          <w:rFonts w:ascii="Times New Roman" w:eastAsia="Times New Roman" w:hAnsi="Times New Roman" w:cs="Times New Roman"/>
          <w:b/>
          <w:bCs/>
          <w:i/>
          <w:iCs/>
          <w:color w:val="auto"/>
          <w:sz w:val="28"/>
          <w:szCs w:val="28"/>
          <w:u w:color="000000"/>
        </w:rPr>
      </w:pPr>
      <w:r w:rsidRPr="00330330">
        <w:rPr>
          <w:rFonts w:ascii="Times New Roman" w:hAnsi="Times New Roman" w:cs="Times New Roman"/>
          <w:b/>
          <w:bCs/>
          <w:color w:val="auto"/>
          <w:sz w:val="28"/>
          <w:szCs w:val="28"/>
          <w:u w:color="000000"/>
        </w:rPr>
        <w:t>«Развитие познавательных процессов»</w:t>
      </w:r>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Пояснительная записка.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Коррекционная программа направлена на развитие познавательной сферы, а также всего комплексного личностного развития глухого школьника со сложной структурой дефекта. Программа содержит разделы, включающие развитие всей структуры познавательной деятельности ребенка:  развитие видов мышления (наглядно-действенного, наглядно-образного и словесно-логического);  формирование речевого поведения; развитие мелкой моторики пальцев рук; зрительно-пространственной координации, формирование произвольных психических процессов- осознанной регуляции своего поведения, внимания, памяти, выработки навыков самоконтроля.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Для определения уровня развития данных параметров могут быть использованы методики выявления уровня готовности глухих детей к школьному обучению, как зону ближайшего развития, и составить прогноз, то есть определить зону актуального развития. Только на основании сопоставления подобных результатов обследования можно построить адекватный коррекционный процесс. В конце каждого года обучения следует проводить аналогичное обследование.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Личностное становление глухого обучающегося, включающее в себя коррекцию интеллектуального развития,  выработки речевого поведения, коррекция эмоционально-волевой и мотивационной сфер, выработки приемов самоконтроля над произвольной деятельностью. В процессе обучения осуществляется развитие основных видов мнемической деятельности: внимания, памяти и мышления, через накопление знаний о предметах и явлениях формируется целостная картина окружающего мира.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Обучение построено на речевом материале по годам обучения. Формирование  мышления и речевого развития осуществляется в тесной связи с программой по общеобразовательным предметам, индивидуальным занятиям по развитию слухового восприятия и формированию произносительной стороны речи и внеклассным занятиям. Речевой материал по основным темам, которые предлагаются в данное время на уроках, совпадают с темами и речевым материалом этих занятий. Используются игровые формы ведения занятий и специальный дидактический  материал.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Предлагаемые в программе задания являются типовыми. На их основе могут быть составлены аналогичные задания, игры и упражнения с использованием разнообразного дидактического (учебного) материала, что обеспечит возможность творческой работы учителя.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Дидактические игры, упражнения и задания могут повторяться на различных годах обучения. Темы и содержание занятий, тематический речевой материал подбирается согласно концентрическому принципу обучения. Начиная работать над темой, где предлагается новый речевой материал, необходимо использовать те задания, правила которых ученику уже известны. Знакомый речевой материал предпочтительнее использовать в новых дидактических заданиях. Предъявлять одновременно глухим учащимся новое задание и незнакомый или малознакомый речевой материал нецелесообразно, так как в силу особенностей своего развития таким детям трудно воспринимать сразу две новые дидактические задачи.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Для эффективности обучения используются различные виды и формы речи (устная, устно-дактильная, письменная, естественные жесты). Соотношение выбора приоритета той или иной формы речи изменяется по годам обучения и зависит от индивидуальных особенностей развития каждого учащегося. Важно сформировать у этих детей навыки слухо-зрительного восприятия и устного воспроизведения речевого материала.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Таким образом, развитие познавательных процессов глухих учащихся строится на следующих позициях:</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практическое овладение логическими умениями, произвольными психическими процессами без использования специальной терминологии, без заучивания каких-либо правил и определений;</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использование в заданиях естественных ситуаций, знакомых детям из жизненного опыта, а также материала различных учебных предметов;</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восприятие и воспроизведение речевого материала всех заданий, предъявляемых на занятии;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широкое использование разнообразного наглядного материала для обеспечения постепенного осознания детьми значимости логических отношений, их независимости от конкретного содержания материала;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целенаправленное, достаточно длительное распределение во времени формирование произвольных психических процессов и приемов логического мышления, происходящих с помощью системы упражнений и заданий, обеспечивающих постепенность становления познавательной сферы.</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Программа рассчитана на весь период начального обучения.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Предварительный этап включает подготовку и проведение диагностики, обработку диагностических данных, составление программы обучения индивидуально для каждого ученика (вначале каждого года обучения). Так как задания обследования имеют обучающий характер, то коррекционно-развивающее обучение начинается с первых занятий.</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Основной этап включает проведение коррекционно-развивающих занятий индивидуально с каждым учащимся.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Заключительный этап включает организацию и проведение итоговой индивидуальной психодиагностики, обработку данных диагностического обследования, информирование педагогов и родителей о результатах работы в рамках программы (в конце каждого года обучения).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 структуру программы входят:</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задания на развитие слухового и зрительного внимания и памяти;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задания на развитие мыслительных операций (анализ, синтез, сравнение);</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упражнения для профилактики и гигиены зрения;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w:t>
      </w:r>
      <w:r w:rsidRPr="00330330">
        <w:rPr>
          <w:rFonts w:ascii="Times New Roman" w:hAnsi="Times New Roman" w:cs="Times New Roman"/>
          <w:color w:val="auto"/>
          <w:sz w:val="28"/>
          <w:szCs w:val="28"/>
        </w:rPr>
        <w:tab/>
        <w:t>задания, улучшающие состояние тонкой моторики пальцев рук.</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Не все структурные компоненты обязательно должны входить в одно занятие. Учитель компонует их в зависимости от целей занятия и особенностей развития ученика. Для эффективности обучения в занятии должны чередоваться различные виды деятельности.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В каждое занятие обязательно входит также задача развития личности учащегося: мотивационная сфера, умение преодолевать трудности, которые решаются всем ходом занятия.</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Для удобства осуществления самостоятельного выбора пользователем программы тех или иных упражнений, а также установление их последовательности на основании собственных профессиональных предпочтений и конкретно-ситуативных целей, предлагаемые виды работ выстроены в хронологическом порядке.</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Основные направления коррекционной работы: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4. Развитие различных видов мышления: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 Развитие наглядно-образного мышления;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 Развитие словесно-логического мышления.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5. Коррекция нарушений в развитии эмоционально-личностной сферы (релаксационные упражнения для мимики лица, драматизации, чтения по ролям).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Содержание коррекционной работы.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конкретизировать понятия.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V.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w:t>
      </w:r>
    </w:p>
    <w:p w:rsidR="00F65069" w:rsidRPr="00330330" w:rsidRDefault="00C079E3" w:rsidP="00330330">
      <w:pPr>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VII. Развитие моторики: развивать общую и мелкую моторику; обучать пальчиковой гимнастике; развивать артикуляционную моторику. </w:t>
      </w:r>
    </w:p>
    <w:p w:rsidR="00F65069" w:rsidRPr="00330330" w:rsidRDefault="00C079E3" w:rsidP="00330330">
      <w:pPr>
        <w:widowControl w:val="0"/>
        <w:spacing w:after="0" w:line="360" w:lineRule="auto"/>
        <w:ind w:firstLine="709"/>
        <w:jc w:val="center"/>
        <w:rPr>
          <w:rFonts w:ascii="Times New Roman" w:eastAsia="Times New Roman" w:hAnsi="Times New Roman" w:cs="Times New Roman"/>
          <w:b/>
          <w:bCs/>
          <w:color w:val="auto"/>
          <w:sz w:val="28"/>
          <w:szCs w:val="28"/>
        </w:rPr>
      </w:pPr>
      <w:r w:rsidRPr="00330330">
        <w:rPr>
          <w:rFonts w:ascii="Times New Roman" w:hAnsi="Times New Roman" w:cs="Times New Roman"/>
          <w:b/>
          <w:bCs/>
          <w:color w:val="auto"/>
          <w:sz w:val="28"/>
          <w:szCs w:val="28"/>
        </w:rPr>
        <w:t>«Социально-бытовая ориентировка»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Успешная личностная социализация глухих учащихся </w:t>
      </w:r>
      <w:r w:rsidRPr="00330330">
        <w:rPr>
          <w:rFonts w:ascii="Times New Roman" w:hAnsi="Times New Roman" w:cs="Times New Roman"/>
          <w:color w:val="auto"/>
          <w:spacing w:val="2"/>
          <w:sz w:val="28"/>
          <w:szCs w:val="28"/>
        </w:rPr>
        <w:t>с легкой формой умственной отсталости</w:t>
      </w:r>
      <w:r w:rsidRPr="00330330">
        <w:rPr>
          <w:rFonts w:ascii="Times New Roman" w:hAnsi="Times New Roman" w:cs="Times New Roman"/>
          <w:color w:val="auto"/>
          <w:sz w:val="28"/>
          <w:szCs w:val="28"/>
        </w:rPr>
        <w:t xml:space="preserve"> зависит от приближения к потребностям, своеобразия особенностей психического развития этих детей, обеспечивает осмысленность и успешность их учебной деятельности.</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Социально-бытовая ориентировка как предметная область представлена следующими темами: </w:t>
      </w:r>
    </w:p>
    <w:p w:rsidR="00F65069" w:rsidRPr="00330330" w:rsidRDefault="00C079E3" w:rsidP="000A374A">
      <w:pPr>
        <w:widowControl w:val="0"/>
        <w:numPr>
          <w:ilvl w:val="0"/>
          <w:numId w:val="626"/>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Личная гигиена. Соблюдение правил личной гигиены для сохранения и укрепления здоровья. Уход за волосами. Охрана зрения. Питание. </w:t>
      </w:r>
    </w:p>
    <w:p w:rsidR="00F65069" w:rsidRPr="00330330" w:rsidRDefault="00C079E3" w:rsidP="000A374A">
      <w:pPr>
        <w:widowControl w:val="0"/>
        <w:numPr>
          <w:ilvl w:val="0"/>
          <w:numId w:val="627"/>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Разнообразие продуктов питания. Приготовление пищи. Сервировка стола. Кухонная посуда и приборы. Уход за ними. </w:t>
      </w:r>
    </w:p>
    <w:p w:rsidR="00F65069" w:rsidRPr="00330330" w:rsidRDefault="00C079E3" w:rsidP="000A374A">
      <w:pPr>
        <w:widowControl w:val="0"/>
        <w:numPr>
          <w:ilvl w:val="0"/>
          <w:numId w:val="628"/>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F65069" w:rsidRPr="00330330" w:rsidRDefault="00C079E3" w:rsidP="000A374A">
      <w:pPr>
        <w:widowControl w:val="0"/>
        <w:numPr>
          <w:ilvl w:val="0"/>
          <w:numId w:val="629"/>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F65069" w:rsidRPr="00330330" w:rsidRDefault="00C079E3" w:rsidP="000A374A">
      <w:pPr>
        <w:widowControl w:val="0"/>
        <w:numPr>
          <w:ilvl w:val="0"/>
          <w:numId w:val="630"/>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F65069" w:rsidRPr="00330330" w:rsidRDefault="00C079E3" w:rsidP="000A374A">
      <w:pPr>
        <w:widowControl w:val="0"/>
        <w:numPr>
          <w:ilvl w:val="0"/>
          <w:numId w:val="631"/>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Общественная деятельность. Участие в выборах. Взаимодействие с центром социального обслуживания инвалидов. </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Социально-бытовая ориентировка является интегративной коррекционной областью наряду с предметно-практической деятельностью обеспечивающей адекватность всего учебно-воспитательного процесса для глухих детей с интеллектуальной недостаточностью.</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Метапредметными результатами являются: </w:t>
      </w:r>
    </w:p>
    <w:p w:rsidR="00F65069" w:rsidRPr="00330330" w:rsidRDefault="00C079E3" w:rsidP="000A374A">
      <w:pPr>
        <w:widowControl w:val="0"/>
        <w:numPr>
          <w:ilvl w:val="0"/>
          <w:numId w:val="632"/>
        </w:numPr>
        <w:tabs>
          <w:tab w:val="clear" w:pos="360"/>
          <w:tab w:val="num" w:pos="283"/>
        </w:tabs>
        <w:suppressAutoHyphen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формирование мышления и речи осуществляется на основе конкретных представлений о предметах в ходе экскурсий и наблюдений за окружающим миром с последующим моделированием соответствующих ситуаций в классе; </w:t>
      </w:r>
    </w:p>
    <w:p w:rsidR="00F65069" w:rsidRPr="00330330" w:rsidRDefault="00C079E3" w:rsidP="000A374A">
      <w:pPr>
        <w:widowControl w:val="0"/>
        <w:numPr>
          <w:ilvl w:val="0"/>
          <w:numId w:val="633"/>
        </w:numPr>
        <w:tabs>
          <w:tab w:val="clear" w:pos="360"/>
          <w:tab w:val="num" w:pos="283"/>
        </w:tab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создание базы для формирования «житейских» понятий на пропедевтических занятиях; </w:t>
      </w:r>
    </w:p>
    <w:p w:rsidR="00F65069" w:rsidRPr="00330330" w:rsidRDefault="00C079E3" w:rsidP="000A374A">
      <w:pPr>
        <w:widowControl w:val="0"/>
        <w:numPr>
          <w:ilvl w:val="0"/>
          <w:numId w:val="634"/>
        </w:numPr>
        <w:tabs>
          <w:tab w:val="clear" w:pos="360"/>
          <w:tab w:val="num" w:pos="283"/>
        </w:tab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формирование навыков учебной деятельности и элементарных научных понятий на уроке;</w:t>
      </w:r>
    </w:p>
    <w:p w:rsidR="00F65069" w:rsidRPr="00330330" w:rsidRDefault="00C079E3" w:rsidP="000A374A">
      <w:pPr>
        <w:widowControl w:val="0"/>
        <w:numPr>
          <w:ilvl w:val="0"/>
          <w:numId w:val="635"/>
        </w:numPr>
        <w:tabs>
          <w:tab w:val="clear" w:pos="360"/>
          <w:tab w:val="num" w:pos="283"/>
        </w:tabs>
        <w:spacing w:after="0" w:line="360" w:lineRule="auto"/>
        <w:ind w:left="0"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формирование активной гражданской позиции в жизни района, города.</w:t>
      </w:r>
    </w:p>
    <w:p w:rsidR="00F65069" w:rsidRPr="00330330" w:rsidRDefault="00C079E3" w:rsidP="00330330">
      <w:pPr>
        <w:widowControl w:val="0"/>
        <w:spacing w:after="0" w:line="360" w:lineRule="auto"/>
        <w:ind w:firstLine="709"/>
        <w:jc w:val="both"/>
        <w:rPr>
          <w:rFonts w:ascii="Times New Roman" w:eastAsia="Times New Roman" w:hAnsi="Times New Roman" w:cs="Times New Roman"/>
          <w:color w:val="auto"/>
          <w:sz w:val="28"/>
          <w:szCs w:val="28"/>
        </w:rPr>
      </w:pPr>
      <w:r w:rsidRPr="00330330">
        <w:rPr>
          <w:rFonts w:ascii="Times New Roman" w:hAnsi="Times New Roman" w:cs="Times New Roman"/>
          <w:color w:val="auto"/>
          <w:sz w:val="28"/>
          <w:szCs w:val="28"/>
        </w:rPr>
        <w:t xml:space="preserve">Игровые приемы целесообразно использовать при закреплении знакомых понятий. Ученики более успешно трудятся в условиях знакомых учебных ситуаций, усвоенных алгоритмов занятий. Такая образовательная деятельность вызывает у них положительную мотивацию и интерес к занятиям. Именно так построенные уроки с пошаговым расположением учебного материала и адаптивными видами помощи каждому ученику, хорошо воспринимаются учащимися этих классов и обеспечивают успех учебно-воспитательного процесса. </w:t>
      </w:r>
    </w:p>
    <w:p w:rsidR="00F65069" w:rsidRPr="003D789D" w:rsidRDefault="00C079E3" w:rsidP="00330330">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u w:val="single"/>
        </w:rPr>
      </w:pPr>
      <w:bookmarkStart w:id="105" w:name="_Toc432958061"/>
      <w:bookmarkStart w:id="106" w:name="_Toc432960485"/>
      <w:bookmarkStart w:id="107" w:name="_Toc433014111"/>
      <w:r w:rsidRPr="003D789D">
        <w:rPr>
          <w:rFonts w:ascii="Times New Roman"/>
          <w:b/>
          <w:bCs/>
          <w:color w:val="auto"/>
          <w:sz w:val="28"/>
          <w:szCs w:val="28"/>
        </w:rPr>
        <w:t>4.2.</w:t>
      </w:r>
      <w:r w:rsidR="00735DC2">
        <w:rPr>
          <w:rFonts w:ascii="Times New Roman"/>
          <w:b/>
          <w:bCs/>
          <w:color w:val="auto"/>
          <w:sz w:val="28"/>
          <w:szCs w:val="28"/>
        </w:rPr>
        <w:t>4</w:t>
      </w:r>
      <w:r w:rsidRPr="003D789D">
        <w:rPr>
          <w:rFonts w:ascii="Times New Roman"/>
          <w:b/>
          <w:bCs/>
          <w:color w:val="auto"/>
          <w:sz w:val="28"/>
          <w:szCs w:val="28"/>
        </w:rPr>
        <w:t>.</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духовно</w:t>
      </w:r>
      <w:r w:rsidRPr="003D789D">
        <w:rPr>
          <w:rFonts w:ascii="Times New Roman"/>
          <w:b/>
          <w:bCs/>
          <w:color w:val="auto"/>
          <w:sz w:val="28"/>
          <w:szCs w:val="28"/>
        </w:rPr>
        <w:t>-</w:t>
      </w:r>
      <w:r w:rsidRPr="003D789D">
        <w:rPr>
          <w:rFonts w:hAnsi="Times New Roman"/>
          <w:b/>
          <w:bCs/>
          <w:color w:val="auto"/>
          <w:sz w:val="28"/>
          <w:szCs w:val="28"/>
        </w:rPr>
        <w:t>нравственного</w:t>
      </w:r>
      <w:r w:rsidRPr="003D789D">
        <w:rPr>
          <w:rFonts w:hAnsi="Times New Roman"/>
          <w:b/>
          <w:bCs/>
          <w:color w:val="auto"/>
          <w:sz w:val="28"/>
          <w:szCs w:val="28"/>
        </w:rPr>
        <w:t xml:space="preserve"> </w:t>
      </w:r>
      <w:r w:rsidRPr="003D789D">
        <w:rPr>
          <w:rFonts w:hAnsi="Times New Roman"/>
          <w:b/>
          <w:bCs/>
          <w:color w:val="auto"/>
          <w:sz w:val="28"/>
          <w:szCs w:val="28"/>
        </w:rPr>
        <w:t>развития</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воспитания</w:t>
      </w:r>
      <w:r w:rsidRPr="003D789D">
        <w:rPr>
          <w:rFonts w:hAnsi="Times New Roman"/>
          <w:b/>
          <w:bCs/>
          <w:color w:val="auto"/>
          <w:sz w:val="28"/>
          <w:szCs w:val="28"/>
        </w:rPr>
        <w:t xml:space="preserve"> </w:t>
      </w:r>
      <w:r w:rsidR="00330330">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bookmarkEnd w:id="105"/>
      <w:bookmarkEnd w:id="106"/>
      <w:bookmarkEnd w:id="107"/>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 xml:space="preserve">Целью </w:t>
      </w:r>
      <w:r w:rsidRPr="008F3F05">
        <w:rPr>
          <w:rFonts w:ascii="Times New Roman" w:hAnsi="Times New Roman" w:cs="Times New Roman"/>
          <w:color w:val="auto"/>
          <w:sz w:val="28"/>
          <w:szCs w:val="28"/>
        </w:rPr>
        <w:t xml:space="preserve">духовно-нравственного развития и воспитания глухих обучающихся </w:t>
      </w:r>
      <w:r w:rsidRPr="008F3F05">
        <w:rPr>
          <w:rFonts w:ascii="Times New Roman" w:hAnsi="Times New Roman" w:cs="Times New Roman"/>
          <w:color w:val="auto"/>
          <w:spacing w:val="2"/>
          <w:sz w:val="28"/>
          <w:szCs w:val="28"/>
        </w:rPr>
        <w:t>с легкой формой умственной отсталости</w:t>
      </w:r>
      <w:r w:rsidRPr="008F3F05">
        <w:rPr>
          <w:rFonts w:ascii="Times New Roman" w:hAnsi="Times New Roman" w:cs="Times New Roman"/>
          <w:color w:val="auto"/>
          <w:spacing w:val="-2"/>
          <w:sz w:val="28"/>
          <w:szCs w:val="28"/>
        </w:rPr>
        <w:t>на ступени начального общего образования</w:t>
      </w:r>
      <w:r w:rsidRPr="008F3F05">
        <w:rPr>
          <w:rFonts w:ascii="Times New Roman" w:hAnsi="Times New Roman" w:cs="Times New Roman"/>
          <w:color w:val="auto"/>
          <w:sz w:val="28"/>
          <w:szCs w:val="28"/>
        </w:rPr>
        <w:t xml:space="preserve"> является социально-педагогическая поддержка и приобщение их к общечеловеческим ценностям в контексте формирования у них нравственных чувств, нравственного сознания и поведения.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Задачи</w:t>
      </w:r>
      <w:r w:rsidRPr="008F3F05">
        <w:rPr>
          <w:rFonts w:ascii="Times New Roman" w:hAnsi="Times New Roman" w:cs="Times New Roman"/>
          <w:color w:val="auto"/>
          <w:sz w:val="28"/>
          <w:szCs w:val="28"/>
        </w:rPr>
        <w:t xml:space="preserve"> духовно-нравственного развития и воспитания обучающихся:</w:t>
      </w:r>
    </w:p>
    <w:p w:rsidR="00F65069" w:rsidRPr="008F3F05" w:rsidRDefault="00C079E3" w:rsidP="008F3F05">
      <w:pPr>
        <w:widowControl w:val="0"/>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В области формирования личностной культуры:</w:t>
      </w:r>
    </w:p>
    <w:p w:rsidR="00F65069" w:rsidRPr="008F3F05" w:rsidRDefault="00C079E3" w:rsidP="000A374A">
      <w:pPr>
        <w:widowControl w:val="0"/>
        <w:numPr>
          <w:ilvl w:val="0"/>
          <w:numId w:val="636"/>
        </w:numPr>
        <w:tabs>
          <w:tab w:val="clear" w:pos="143"/>
          <w:tab w:val="left" w:pos="454"/>
          <w:tab w:val="left" w:pos="558"/>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мотивации к социально ориентированной деятельности на основе нравственных установок и моральных норм;  </w:t>
      </w:r>
    </w:p>
    <w:p w:rsidR="00F65069" w:rsidRPr="008F3F05" w:rsidRDefault="00C079E3" w:rsidP="000A374A">
      <w:pPr>
        <w:widowControl w:val="0"/>
        <w:numPr>
          <w:ilvl w:val="0"/>
          <w:numId w:val="637"/>
        </w:numPr>
        <w:tabs>
          <w:tab w:val="clear" w:pos="143"/>
          <w:tab w:val="left" w:pos="454"/>
          <w:tab w:val="left" w:pos="563"/>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 xml:space="preserve">В области формирования социальной культуры: </w:t>
      </w:r>
    </w:p>
    <w:p w:rsidR="00F65069" w:rsidRPr="008F3F05" w:rsidRDefault="00C079E3" w:rsidP="000A374A">
      <w:pPr>
        <w:widowControl w:val="0"/>
        <w:numPr>
          <w:ilvl w:val="1"/>
          <w:numId w:val="638"/>
        </w:numPr>
        <w:tabs>
          <w:tab w:val="clear" w:pos="143"/>
          <w:tab w:val="left" w:pos="545"/>
          <w:tab w:val="num" w:pos="821"/>
          <w:tab w:val="left" w:pos="851"/>
          <w:tab w:val="left" w:pos="1440"/>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65069" w:rsidRPr="008F3F05" w:rsidRDefault="00C079E3" w:rsidP="000A374A">
      <w:pPr>
        <w:widowControl w:val="0"/>
        <w:numPr>
          <w:ilvl w:val="1"/>
          <w:numId w:val="639"/>
        </w:numPr>
        <w:tabs>
          <w:tab w:val="clear" w:pos="143"/>
          <w:tab w:val="left" w:pos="563"/>
          <w:tab w:val="num" w:pos="821"/>
          <w:tab w:val="left" w:pos="851"/>
          <w:tab w:val="left" w:pos="1440"/>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развитие навыков осуществления сотрудничества с взрослыми и сверстниками (глухими и слышащими); </w:t>
      </w:r>
    </w:p>
    <w:p w:rsidR="00F65069" w:rsidRPr="008F3F05" w:rsidRDefault="00C079E3" w:rsidP="000A374A">
      <w:pPr>
        <w:widowControl w:val="0"/>
        <w:numPr>
          <w:ilvl w:val="1"/>
          <w:numId w:val="640"/>
        </w:numPr>
        <w:tabs>
          <w:tab w:val="clear" w:pos="143"/>
          <w:tab w:val="left" w:pos="563"/>
          <w:tab w:val="num" w:pos="821"/>
          <w:tab w:val="left" w:pos="851"/>
          <w:tab w:val="left" w:pos="1440"/>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F65069" w:rsidRPr="008F3F05" w:rsidRDefault="00C079E3" w:rsidP="008F3F05">
      <w:pPr>
        <w:widowControl w:val="0"/>
        <w:tabs>
          <w:tab w:val="left" w:pos="1800"/>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i/>
          <w:iCs/>
          <w:color w:val="auto"/>
          <w:sz w:val="28"/>
          <w:szCs w:val="28"/>
        </w:rPr>
        <w:t xml:space="preserve">В области формирования семейной культуры: </w:t>
      </w:r>
    </w:p>
    <w:p w:rsidR="00F65069" w:rsidRPr="008F3F05" w:rsidRDefault="00C079E3" w:rsidP="000A374A">
      <w:pPr>
        <w:widowControl w:val="0"/>
        <w:numPr>
          <w:ilvl w:val="0"/>
          <w:numId w:val="641"/>
        </w:numPr>
        <w:tabs>
          <w:tab w:val="num" w:pos="643"/>
          <w:tab w:val="left" w:pos="720"/>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формирование представления о семейных ценностях;</w:t>
      </w:r>
    </w:p>
    <w:p w:rsidR="00F65069" w:rsidRPr="008F3F05" w:rsidRDefault="00C079E3" w:rsidP="000A374A">
      <w:pPr>
        <w:widowControl w:val="0"/>
        <w:numPr>
          <w:ilvl w:val="0"/>
          <w:numId w:val="642"/>
        </w:numPr>
        <w:tabs>
          <w:tab w:val="num" w:pos="643"/>
          <w:tab w:val="left" w:pos="720"/>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гендерных семейных ролях и уважения к ним;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color w:val="auto"/>
          <w:sz w:val="28"/>
          <w:szCs w:val="28"/>
        </w:rPr>
        <w:t>Образовательная организация может конкретизировать общие задачи духовно-нравственного развития и воспитания обучающихся с учётом национальных,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Основные направления и ценностные основы</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i/>
          <w:iCs/>
          <w:color w:val="auto"/>
          <w:sz w:val="28"/>
          <w:szCs w:val="28"/>
        </w:rPr>
      </w:pPr>
      <w:r w:rsidRPr="008F3F05">
        <w:rPr>
          <w:rFonts w:ascii="Times New Roman" w:hAnsi="Times New Roman" w:cs="Times New Roman"/>
          <w:b/>
          <w:bCs/>
          <w:i/>
          <w:iCs/>
          <w:color w:val="auto"/>
          <w:sz w:val="28"/>
          <w:szCs w:val="28"/>
        </w:rPr>
        <w:t>духовно-нравственного воспитания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Организация духовно-нравственного воспитания обучающихся осуществляется по следующим направлениям:</w:t>
      </w:r>
    </w:p>
    <w:p w:rsidR="00F65069" w:rsidRPr="008F3F05" w:rsidRDefault="00C079E3" w:rsidP="000A374A">
      <w:pPr>
        <w:widowControl w:val="0"/>
        <w:numPr>
          <w:ilvl w:val="1"/>
          <w:numId w:val="643"/>
        </w:numPr>
        <w:tabs>
          <w:tab w:val="clear" w:pos="143"/>
          <w:tab w:val="left" w:pos="502"/>
          <w:tab w:val="left" w:pos="561"/>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F65069" w:rsidRPr="008F3F05" w:rsidRDefault="00C079E3" w:rsidP="008F3F05">
      <w:pPr>
        <w:widowControl w:val="0"/>
        <w:tabs>
          <w:tab w:val="left" w:pos="851"/>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 xml:space="preserve">любовь к России, своему народу, своему краю;служение Отечеству.  </w:t>
      </w:r>
    </w:p>
    <w:p w:rsidR="00F65069" w:rsidRPr="008F3F05" w:rsidRDefault="00C079E3" w:rsidP="008F3F05">
      <w:pPr>
        <w:widowControl w:val="0"/>
        <w:tabs>
          <w:tab w:val="left" w:pos="360"/>
        </w:tabs>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 Воспитание нравственных чувств и этического сознания.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справедливость; милосердие; честь; достоинство; уважение к родителям.</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Воспитание трудолюбия, творческого отношения к учению, труду, жизни.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уважение к труду; бережливость; трудолюбие.</w:t>
      </w:r>
    </w:p>
    <w:p w:rsidR="00F65069" w:rsidRPr="008F3F05" w:rsidRDefault="00C079E3" w:rsidP="000A374A">
      <w:pPr>
        <w:widowControl w:val="0"/>
        <w:numPr>
          <w:ilvl w:val="0"/>
          <w:numId w:val="644"/>
        </w:numPr>
        <w:tabs>
          <w:tab w:val="clear" w:pos="143"/>
          <w:tab w:val="left" w:pos="558"/>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Воспитание ценностного отношения к природе, окружающей среде (экологическое воспитание). </w:t>
      </w:r>
    </w:p>
    <w:p w:rsidR="00F65069" w:rsidRPr="008F3F05" w:rsidRDefault="00C079E3" w:rsidP="008F3F05">
      <w:pPr>
        <w:widowControl w:val="0"/>
        <w:tabs>
          <w:tab w:val="left" w:pos="851"/>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 xml:space="preserve">родная земля; бережное отношение к природе. </w:t>
      </w:r>
    </w:p>
    <w:p w:rsidR="00F65069" w:rsidRPr="008F3F05" w:rsidRDefault="00C079E3" w:rsidP="000A374A">
      <w:pPr>
        <w:widowControl w:val="0"/>
        <w:numPr>
          <w:ilvl w:val="0"/>
          <w:numId w:val="645"/>
        </w:numPr>
        <w:tabs>
          <w:tab w:val="clear" w:pos="143"/>
          <w:tab w:val="left" w:pos="567"/>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Воспитание ценностного отношения к природе.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Ценности: </w:t>
      </w:r>
      <w:r w:rsidRPr="008F3F05">
        <w:rPr>
          <w:rFonts w:ascii="Times New Roman" w:hAnsi="Times New Roman" w:cs="Times New Roman"/>
          <w:i/>
          <w:iCs/>
          <w:color w:val="auto"/>
          <w:sz w:val="28"/>
          <w:szCs w:val="28"/>
        </w:rPr>
        <w:t xml:space="preserve">красота; аккуратность; опрятность.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 основу реализации программы духовно-нравственного воспитания заложен принцип системно-деятельностной организации воспитания</w:t>
      </w:r>
      <w:r w:rsidRPr="008F3F05">
        <w:rPr>
          <w:rFonts w:ascii="Times New Roman" w:hAnsi="Times New Roman" w:cs="Times New Roman"/>
          <w:b/>
          <w:bCs/>
          <w:color w:val="auto"/>
          <w:sz w:val="28"/>
          <w:szCs w:val="28"/>
        </w:rPr>
        <w:t>,</w:t>
      </w:r>
      <w:r w:rsidRPr="008F3F05">
        <w:rPr>
          <w:rFonts w:ascii="Times New Roman" w:hAnsi="Times New Roman" w:cs="Times New Roman"/>
          <w:color w:val="auto"/>
          <w:sz w:val="28"/>
          <w:szCs w:val="28"/>
        </w:rPr>
        <w:t xml:space="preserve"> предполагающий, что духовно-нравственноеразвитие обучающихся, поддерживаемое всем укладом школьной жизни, включает организацию учебной, внеучебной, общественно значимой деятельности школьников.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Взрослые: педагоги и родители (законные представители) подают ребёнку примеры нравственного поведения.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Духовно-нравственное воспитание глухих обучающихся со сложной структурой нарушения позволяет им осуществить «врастание в человеческую культуру» социализацию, а также интеграции в общество.  </w:t>
      </w:r>
    </w:p>
    <w:p w:rsidR="00F65069" w:rsidRPr="008F3F05" w:rsidRDefault="00C079E3" w:rsidP="008F3F05">
      <w:pPr>
        <w:widowControl w:val="0"/>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b/>
          <w:bCs/>
          <w:i/>
          <w:iCs/>
          <w:color w:val="auto"/>
          <w:sz w:val="28"/>
          <w:szCs w:val="28"/>
        </w:rPr>
        <w:t xml:space="preserve">Основное содержание духовно-нравственного воспитания </w:t>
      </w:r>
    </w:p>
    <w:p w:rsidR="00F65069" w:rsidRPr="008F3F05" w:rsidRDefault="00C079E3" w:rsidP="000A374A">
      <w:pPr>
        <w:widowControl w:val="0"/>
        <w:numPr>
          <w:ilvl w:val="1"/>
          <w:numId w:val="646"/>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воспитание гражданственности, патриотизма, уважения к правам, свободам и обязанностям человека:</w:t>
      </w:r>
    </w:p>
    <w:p w:rsidR="00F65069" w:rsidRPr="008F3F05" w:rsidRDefault="00C079E3" w:rsidP="000A374A">
      <w:pPr>
        <w:widowControl w:val="0"/>
        <w:numPr>
          <w:ilvl w:val="1"/>
          <w:numId w:val="647"/>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любовь к близким, к образовательному учреждению, своему селу, городу, народу, России; </w:t>
      </w:r>
    </w:p>
    <w:p w:rsidR="00F65069" w:rsidRPr="008F3F05" w:rsidRDefault="00C079E3" w:rsidP="000A374A">
      <w:pPr>
        <w:widowControl w:val="0"/>
        <w:numPr>
          <w:ilvl w:val="1"/>
          <w:numId w:val="648"/>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F65069" w:rsidRPr="008F3F05" w:rsidRDefault="00C079E3" w:rsidP="000A374A">
      <w:pPr>
        <w:widowControl w:val="0"/>
        <w:numPr>
          <w:ilvl w:val="1"/>
          <w:numId w:val="649"/>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F65069" w:rsidRPr="008F3F05" w:rsidRDefault="00C079E3" w:rsidP="000A374A">
      <w:pPr>
        <w:widowControl w:val="0"/>
        <w:numPr>
          <w:ilvl w:val="1"/>
          <w:numId w:val="650"/>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умение отвечать за свои поступки; </w:t>
      </w:r>
    </w:p>
    <w:p w:rsidR="00F65069" w:rsidRPr="008F3F05" w:rsidRDefault="00C079E3" w:rsidP="000A374A">
      <w:pPr>
        <w:widowControl w:val="0"/>
        <w:numPr>
          <w:ilvl w:val="1"/>
          <w:numId w:val="651"/>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F65069" w:rsidRPr="008F3F05" w:rsidRDefault="00C079E3" w:rsidP="000A374A">
      <w:pPr>
        <w:widowControl w:val="0"/>
        <w:numPr>
          <w:ilvl w:val="1"/>
          <w:numId w:val="652"/>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Воспитание нравственных чувств и этического сознания: </w:t>
      </w:r>
    </w:p>
    <w:p w:rsidR="00F65069" w:rsidRPr="008F3F05" w:rsidRDefault="00C079E3" w:rsidP="000A374A">
      <w:pPr>
        <w:widowControl w:val="0"/>
        <w:numPr>
          <w:ilvl w:val="1"/>
          <w:numId w:val="653"/>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различение хороших и плохих поступков; </w:t>
      </w:r>
    </w:p>
    <w:p w:rsidR="00F65069" w:rsidRPr="008F3F05" w:rsidRDefault="00C079E3" w:rsidP="000A374A">
      <w:pPr>
        <w:widowControl w:val="0"/>
        <w:numPr>
          <w:ilvl w:val="1"/>
          <w:numId w:val="654"/>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F65069" w:rsidRPr="008F3F05" w:rsidRDefault="00C079E3" w:rsidP="000A374A">
      <w:pPr>
        <w:widowControl w:val="0"/>
        <w:numPr>
          <w:ilvl w:val="1"/>
          <w:numId w:val="655"/>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F65069" w:rsidRPr="008F3F05" w:rsidRDefault="00C079E3" w:rsidP="000A374A">
      <w:pPr>
        <w:widowControl w:val="0"/>
        <w:numPr>
          <w:ilvl w:val="1"/>
          <w:numId w:val="656"/>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F65069" w:rsidRPr="008F3F05" w:rsidRDefault="00C079E3" w:rsidP="000A374A">
      <w:pPr>
        <w:widowControl w:val="0"/>
        <w:numPr>
          <w:ilvl w:val="1"/>
          <w:numId w:val="657"/>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Воспитание трудолюбия, творческого отношения к учению, труду, жизни: </w:t>
      </w:r>
    </w:p>
    <w:p w:rsidR="00F65069" w:rsidRPr="008F3F05" w:rsidRDefault="00C079E3" w:rsidP="000A374A">
      <w:pPr>
        <w:widowControl w:val="0"/>
        <w:numPr>
          <w:ilvl w:val="1"/>
          <w:numId w:val="658"/>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F65069" w:rsidRPr="008F3F05" w:rsidRDefault="00C079E3" w:rsidP="000A374A">
      <w:pPr>
        <w:widowControl w:val="0"/>
        <w:numPr>
          <w:ilvl w:val="1"/>
          <w:numId w:val="659"/>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F65069" w:rsidRPr="008F3F05" w:rsidRDefault="00C079E3" w:rsidP="000A374A">
      <w:pPr>
        <w:widowControl w:val="0"/>
        <w:numPr>
          <w:ilvl w:val="1"/>
          <w:numId w:val="660"/>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умение соблюдать порядок на рабочем месте;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Воспитание ценностного отношения к природе, окружающей среде (экологическое воспитание):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привлечение внимания к природным явлениям и формам жизни;</w:t>
      </w:r>
    </w:p>
    <w:p w:rsidR="00F65069" w:rsidRPr="008F3F05" w:rsidRDefault="00C079E3" w:rsidP="008F3F05">
      <w:pPr>
        <w:widowControl w:val="0"/>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формирование представлений об активной роли человека в природе;</w:t>
      </w:r>
    </w:p>
    <w:p w:rsidR="00F65069" w:rsidRPr="008F3F05" w:rsidRDefault="00C079E3" w:rsidP="008F3F05">
      <w:pPr>
        <w:widowControl w:val="0"/>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ценностное отношение к природе и всем формам жизни;</w:t>
      </w:r>
    </w:p>
    <w:p w:rsidR="00F65069" w:rsidRPr="008F3F05" w:rsidRDefault="00C079E3" w:rsidP="008F3F05">
      <w:pPr>
        <w:widowControl w:val="0"/>
        <w:spacing w:after="0" w:line="360" w:lineRule="auto"/>
        <w:ind w:firstLine="709"/>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бережное отношение к растениям и животным.</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b/>
          <w:bCs/>
          <w:i/>
          <w:iCs/>
          <w:color w:val="auto"/>
          <w:sz w:val="28"/>
          <w:szCs w:val="28"/>
        </w:rPr>
      </w:pPr>
      <w:r w:rsidRPr="008F3F05">
        <w:rPr>
          <w:rFonts w:ascii="Times New Roman" w:hAnsi="Times New Roman" w:cs="Times New Roman"/>
          <w:b/>
          <w:bCs/>
          <w:i/>
          <w:iCs/>
          <w:color w:val="auto"/>
          <w:sz w:val="28"/>
          <w:szCs w:val="28"/>
        </w:rPr>
        <w:t xml:space="preserve">Совместная деятельность образовательного учреждения, семьи и общественности по нравственному воспитанию обучающихся </w:t>
      </w:r>
    </w:p>
    <w:p w:rsidR="00F65069" w:rsidRPr="008F3F05" w:rsidRDefault="00C079E3" w:rsidP="008F3F05">
      <w:pPr>
        <w:keepNext/>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Совместная деятельность образовательной организации, семьи и общественности по нравственному воспитанию глухого школьника занимаются все участники педагогического процесса (педагоги, родители, общественные институты). Единство их действий является залогом успешной социализации таких детей. Противоречия в требованиях способствуют развитию отрицательных черт характера, главное из которых приспособленчество, которое в свою очередь приводит к отклонениям и в моральном облике воспитанников. Особая роль отводится тактичному педагогическому руководству   всеми участниками процесса социализации, как детьми, так и взрослыми. Возникает необходимость создания единого воспитывающего пространства «семья  – школа  – общественность  – общество» с учетом  этических, конфессиональных, географических и иных региональных особенностей каждого субъекта федерации.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Система работы образовательного учреждения по повышению педагогической культуры родителей (законных представителей) в обеспечении нравственного воспитания глухих обучающихся со ССД должна быть основана на совместной деятельности семьи и образовательного учреждения, и других общественных институтов (Всероссийское общество глухих (ВОГ), Всероссийское общество инвалидов (ВОИ).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b/>
          <w:bCs/>
          <w:i/>
          <w:iCs/>
          <w:color w:val="auto"/>
          <w:sz w:val="28"/>
          <w:szCs w:val="28"/>
        </w:rPr>
        <w:t>Повышение педагогической компетенции родителей (законных представителей) обучающихся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Повышение педагогической компетенции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65069" w:rsidRPr="008F3F05" w:rsidRDefault="00C079E3" w:rsidP="000A374A">
      <w:pPr>
        <w:widowControl w:val="0"/>
        <w:numPr>
          <w:ilvl w:val="1"/>
          <w:numId w:val="661"/>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F65069" w:rsidRPr="008F3F05" w:rsidRDefault="00C079E3" w:rsidP="000A374A">
      <w:pPr>
        <w:widowControl w:val="0"/>
        <w:numPr>
          <w:ilvl w:val="1"/>
          <w:numId w:val="662"/>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F65069" w:rsidRPr="008F3F05" w:rsidRDefault="00C079E3" w:rsidP="000A374A">
      <w:pPr>
        <w:widowControl w:val="0"/>
        <w:numPr>
          <w:ilvl w:val="1"/>
          <w:numId w:val="663"/>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F65069" w:rsidRPr="008F3F05" w:rsidRDefault="00C079E3" w:rsidP="000A374A">
      <w:pPr>
        <w:widowControl w:val="0"/>
        <w:numPr>
          <w:ilvl w:val="1"/>
          <w:numId w:val="664"/>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F65069" w:rsidRPr="008F3F05" w:rsidRDefault="00C079E3" w:rsidP="000A374A">
      <w:pPr>
        <w:widowControl w:val="0"/>
        <w:numPr>
          <w:ilvl w:val="1"/>
          <w:numId w:val="665"/>
        </w:numPr>
        <w:tabs>
          <w:tab w:val="clear" w:pos="143"/>
          <w:tab w:val="left" w:pos="644"/>
          <w:tab w:val="num" w:pos="821"/>
          <w:tab w:val="left" w:pos="851"/>
        </w:tabs>
        <w:spacing w:after="0" w:line="360" w:lineRule="auto"/>
        <w:ind w:left="0"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опора на положительный опыт семейного воспитания.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Сроки и формы проведения мероприятий в рамках повышения педагогической компетенции родителей согласуются с годовыми планами деятельности образовательной организации, в котором могут быть использованы различные формы работы (родительское собрание, родительская конференция, лекторий, тренинг и др.).</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 xml:space="preserve">Планируемые результаты духовно-нравственного развития и воспитания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Каждое из основных направлений духовно-нравственного  воспитания глухих обучающихся </w:t>
      </w:r>
      <w:r w:rsidRPr="008F3F05">
        <w:rPr>
          <w:rFonts w:ascii="Times New Roman" w:hAnsi="Times New Roman" w:cs="Times New Roman"/>
          <w:color w:val="auto"/>
          <w:spacing w:val="2"/>
          <w:sz w:val="28"/>
          <w:szCs w:val="28"/>
        </w:rPr>
        <w:t>с легкой формой умственной отсталости</w:t>
      </w:r>
      <w:r w:rsidRPr="008F3F05">
        <w:rPr>
          <w:rFonts w:ascii="Times New Roman" w:hAnsi="Times New Roman" w:cs="Times New Roman"/>
          <w:color w:val="auto"/>
          <w:sz w:val="28"/>
          <w:szCs w:val="28"/>
        </w:rPr>
        <w:t xml:space="preserve"> должно обеспечивать практическое освоение ими соответствующих ценностей программы духовно-нравственного воспитания.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Воспитательные результаты –знание о себе и окружающих, опыт самостоятельного действия, любви к близким и уважения к окружающим.</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Индивидуальный подход в воспитании глухого ребенка предполагает организацию педагогического воздействия с учетом психофизических особенностей и уровня воспитанности ребенка, а также педагогических условий школы-интерната, включая условия его жизнедеятельности и устройства безбарьерных сред.</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Осуществление индивидуального психолого-педагогическое сопровождения важно, чтобы весь процесс духовно-нравственного воспитания планировался с учетом «психологического портрета» ребенка и строился от зоны его «актуального развития», (его сегодняшних компетенциях (реального уровня воспитанности) к зоне его «ближайшего развития» (возрастным критериям воспитанности). В процессе индивидуального воспитания, начиная с актуализации социальных компетенций ребенка в сфере самообслуживания, реально  приблизить его новому уровню саморазвития. Небольшие шаги ребенка выстраиваются последовательно и целенаправленно, с позиции  «не навреди», с учетом его   актуальных индивидуальных умственных, физических и психических особенностей </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i/>
          <w:iCs/>
          <w:color w:val="auto"/>
          <w:sz w:val="28"/>
          <w:szCs w:val="28"/>
        </w:rPr>
        <w:t>Педагогические условия</w:t>
      </w:r>
      <w:r w:rsidRPr="008F3F05">
        <w:rPr>
          <w:rFonts w:ascii="Times New Roman" w:hAnsi="Times New Roman" w:cs="Times New Roman"/>
          <w:color w:val="auto"/>
          <w:sz w:val="28"/>
          <w:szCs w:val="28"/>
        </w:rPr>
        <w:t xml:space="preserve"> эффективности воспитательной работы:</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педагогическая компетентность педагога;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педагогический оптимизм и вера педагога в положительный результат педагогического воздействия и умения видеть и поддерживать каждое минимальное продвижение ребенка;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педагогическое мастерство педагога, его умение изучать личности в динамике, и на основе динамического наблюдения уметь корректировать намеченную индивидуальную траекторию воспитания, помня об индивидуальности и неповторимости каждой человеческой личности, о потенциальных возможностях духовного, душевного и физического саморазвития;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создание школьных «безбарьерных» сред, адаптированных к жизнедеятельности ребенка в условиях интерната и за его пределами: на улице, в семье, у бабушки, у родственников, в общественных местах;</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создания социокультурной  среды средствами включения глухого воспитанника в следующие виды режимов: двигательный, речевой, санитарно-гигиенический и т.д.;</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создание условий для включения ребенка в совместно разделенную педагогическую деятельность.</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Содержание программы духовно-нравственного воспитания.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1.</w:t>
      </w:r>
      <w:r w:rsidRPr="008F3F05">
        <w:rPr>
          <w:rFonts w:ascii="Times New Roman" w:hAnsi="Times New Roman" w:cs="Times New Roman"/>
          <w:color w:val="auto"/>
          <w:sz w:val="28"/>
          <w:szCs w:val="28"/>
        </w:rPr>
        <w:tab/>
        <w:t>Организация совместно разделенной деятельности: установление контакта между педагогом и школьником, его ближайшим окружением с учетом личностно-ориентированного подхода.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2.</w:t>
      </w:r>
      <w:r w:rsidRPr="008F3F05">
        <w:rPr>
          <w:rFonts w:ascii="Times New Roman" w:hAnsi="Times New Roman" w:cs="Times New Roman"/>
          <w:color w:val="auto"/>
          <w:sz w:val="28"/>
          <w:szCs w:val="28"/>
        </w:rPr>
        <w:tab/>
        <w:t>Анализ данных анкетирования родителей, продуктов учебной и творческой деятельности ребенка на предыдущем этапе, катамнестический анализ личного дела воспитанника, его медицинского сопровождения (анамнез, динамика), неврологический статус, психологический статус (динамические психолого-педагогические наблюдения над особенностями личностного развития), дневник наблюдений всех педагогов класса (группы), позволяющий отражать и изучать личностное  развитие ребенка в ходе разнообразной совместно разделенной с педагогом и его самостоятельной деятельности: игра, режимные моменты – самообслуживание в процессе утренних, вечерних гигиенических процедур, приема пищи, прогулки, свободного от занятий времени.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3.</w:t>
      </w:r>
      <w:r w:rsidRPr="008F3F05">
        <w:rPr>
          <w:rFonts w:ascii="Times New Roman" w:hAnsi="Times New Roman" w:cs="Times New Roman"/>
          <w:color w:val="auto"/>
          <w:sz w:val="28"/>
          <w:szCs w:val="28"/>
        </w:rPr>
        <w:tab/>
        <w:t>Проектирование развития ценностных (аксиологических)  ориентиров, личностных свойств и качеств ребенка,  включая правило четырех «Т»: тактичности, терпеливость, толерантность, терпимость с учетом актуального уровня воспитанности.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4.</w:t>
      </w:r>
      <w:r w:rsidRPr="008F3F05">
        <w:rPr>
          <w:rFonts w:ascii="Times New Roman" w:hAnsi="Times New Roman" w:cs="Times New Roman"/>
          <w:color w:val="auto"/>
          <w:sz w:val="28"/>
          <w:szCs w:val="28"/>
        </w:rPr>
        <w:tab/>
        <w:t>Дальнейшее изучение воспитанника, проектирование его поведения и отношений в естественных и моделируемых педагогом дидактических ситуациях различных воспитательных «мишенях»: мой поступок по отношению к однокласснику (учителю, маме, папе, дедушке, брату, сестре, учителю, гостю).</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5.</w:t>
      </w:r>
      <w:r w:rsidRPr="008F3F05">
        <w:rPr>
          <w:rFonts w:ascii="Times New Roman" w:hAnsi="Times New Roman" w:cs="Times New Roman"/>
          <w:color w:val="auto"/>
          <w:sz w:val="28"/>
          <w:szCs w:val="28"/>
        </w:rPr>
        <w:tab/>
        <w:t>Коррекция намеченного воспитательного маршрута с учетом личностных достижений школьника и его взаимодействия во внутренней и внешней социокультурной среде жизнедеятельности.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6.</w:t>
      </w:r>
      <w:r w:rsidRPr="008F3F05">
        <w:rPr>
          <w:rFonts w:ascii="Times New Roman" w:hAnsi="Times New Roman" w:cs="Times New Roman"/>
          <w:color w:val="auto"/>
          <w:sz w:val="28"/>
          <w:szCs w:val="28"/>
        </w:rPr>
        <w:tab/>
        <w:t>Анализ результатов коррекции.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7.</w:t>
      </w:r>
      <w:r w:rsidRPr="008F3F05">
        <w:rPr>
          <w:rFonts w:ascii="Times New Roman" w:hAnsi="Times New Roman" w:cs="Times New Roman"/>
          <w:color w:val="auto"/>
          <w:sz w:val="28"/>
          <w:szCs w:val="28"/>
        </w:rPr>
        <w:tab/>
        <w:t>Планирование нового воспитательного маршрута.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Дневник динамического наблюдения.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Уровень сформированности  социальных и коммуникативных компетенций неслышащего школьника со ССД:</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санитарно-гигиенические навыки;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навыки самообслуживания;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навыки, проявляемые в режимных моментах: прием пищи, прогулка, занятия, отдых;</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самоподготовка: умение попросить и принять помощь педагога, мамы (папы, бабушки);</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умение организовать собственную рекреацию: увлечения или их отсутствие,  досуг или его отсутствие: умение себя занять, использование рекреации для саморазвития;</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rPr>
        <w:tab/>
        <w:t>коммуникативная культура ребенка; начитанность, коммуникативные навыки или их отсутствие; соблюдение правил этикета.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Оценка компетенций ребенка фиксируется по бально-рейтинговой  системе и служит опорой для составления  «психологического» портрета ребенка на «режимных моментах», а также на уроках, внеклассных и индивидуальных (коррекционных) занятиях в школе-интернате, обсуждается с каждым обучающимся. Подобный личностно-деятельностный компонент воспитывающей деятельности создает успешный алгоритм самовоспитания, который способен существенно изменить отношение обучающегося к учебе, помощи дома по хозяйству, к выстраиванию новых отношений со взрослыми в диаде «воспитанник -- воспитатель», что в конечном результате положительно влияло на общую картину успеваемости.</w:t>
      </w:r>
      <w:r w:rsidRPr="008F3F05">
        <w:rPr>
          <w:rFonts w:ascii="Times New Roman" w:hAnsi="Times New Roman" w:cs="Times New Roman"/>
          <w:color w:val="auto"/>
          <w:sz w:val="28"/>
          <w:szCs w:val="28"/>
        </w:rPr>
        <w:tab/>
      </w:r>
    </w:p>
    <w:p w:rsidR="00F65069" w:rsidRPr="003D789D" w:rsidRDefault="00C079E3" w:rsidP="008F3F05">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108" w:name="_Toc432958062"/>
      <w:bookmarkStart w:id="109" w:name="_Toc432960486"/>
      <w:bookmarkStart w:id="110" w:name="_Toc433014112"/>
      <w:r w:rsidRPr="003D789D">
        <w:rPr>
          <w:rFonts w:ascii="Times New Roman"/>
          <w:b/>
          <w:bCs/>
          <w:color w:val="auto"/>
          <w:sz w:val="28"/>
          <w:szCs w:val="28"/>
        </w:rPr>
        <w:t>4.2.</w:t>
      </w:r>
      <w:r w:rsidR="009A0B88">
        <w:rPr>
          <w:rFonts w:ascii="Times New Roman"/>
          <w:b/>
          <w:bCs/>
          <w:color w:val="auto"/>
          <w:sz w:val="28"/>
          <w:szCs w:val="28"/>
        </w:rPr>
        <w:t>5</w:t>
      </w:r>
      <w:r w:rsidRPr="003D789D">
        <w:rPr>
          <w:rFonts w:asci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формирования</w:t>
      </w:r>
      <w:r w:rsidRPr="003D789D">
        <w:rPr>
          <w:rFonts w:hAnsi="Times New Roman"/>
          <w:b/>
          <w:bCs/>
          <w:color w:val="auto"/>
          <w:sz w:val="28"/>
          <w:szCs w:val="28"/>
        </w:rPr>
        <w:t xml:space="preserve"> </w:t>
      </w:r>
      <w:r w:rsidRPr="003D789D">
        <w:rPr>
          <w:rFonts w:hAnsi="Times New Roman"/>
          <w:b/>
          <w:bCs/>
          <w:color w:val="auto"/>
          <w:sz w:val="28"/>
          <w:szCs w:val="28"/>
        </w:rPr>
        <w:t>экологической</w:t>
      </w:r>
      <w:r w:rsidRPr="003D789D">
        <w:rPr>
          <w:rFonts w:hAnsi="Times New Roman"/>
          <w:b/>
          <w:bCs/>
          <w:color w:val="auto"/>
          <w:sz w:val="28"/>
          <w:szCs w:val="28"/>
        </w:rPr>
        <w:t xml:space="preserve"> </w:t>
      </w:r>
      <w:r w:rsidRPr="003D789D">
        <w:rPr>
          <w:rFonts w:hAnsi="Times New Roman"/>
          <w:b/>
          <w:bCs/>
          <w:color w:val="auto"/>
          <w:sz w:val="28"/>
          <w:szCs w:val="28"/>
        </w:rPr>
        <w:t>культуры</w:t>
      </w:r>
      <w:r w:rsidRPr="003D789D">
        <w:rPr>
          <w:rFonts w:ascii="Times New Roman"/>
          <w:b/>
          <w:bCs/>
          <w:color w:val="auto"/>
          <w:sz w:val="28"/>
          <w:szCs w:val="28"/>
        </w:rPr>
        <w:t xml:space="preserve">, </w:t>
      </w:r>
      <w:r w:rsidR="008F3F05">
        <w:rPr>
          <w:rFonts w:ascii="Times New Roman"/>
          <w:b/>
          <w:bCs/>
          <w:color w:val="auto"/>
          <w:sz w:val="28"/>
          <w:szCs w:val="28"/>
        </w:rPr>
        <w:br/>
      </w:r>
      <w:r w:rsidRPr="003D789D">
        <w:rPr>
          <w:rFonts w:hAnsi="Times New Roman"/>
          <w:b/>
          <w:bCs/>
          <w:color w:val="auto"/>
          <w:sz w:val="28"/>
          <w:szCs w:val="28"/>
        </w:rPr>
        <w:t>здорового</w:t>
      </w:r>
      <w:r w:rsidRPr="003D789D">
        <w:rPr>
          <w:rFonts w:hAnsi="Times New Roman"/>
          <w:b/>
          <w:bCs/>
          <w:color w:val="auto"/>
          <w:sz w:val="28"/>
          <w:szCs w:val="28"/>
        </w:rPr>
        <w:t xml:space="preserve"> </w:t>
      </w:r>
      <w:r w:rsidRPr="003D789D">
        <w:rPr>
          <w:rFonts w:hAnsi="Times New Roman"/>
          <w:b/>
          <w:bCs/>
          <w:color w:val="auto"/>
          <w:sz w:val="28"/>
          <w:szCs w:val="28"/>
        </w:rPr>
        <w:t>и</w:t>
      </w:r>
      <w:r w:rsidRPr="003D789D">
        <w:rPr>
          <w:rFonts w:hAnsi="Times New Roman"/>
          <w:b/>
          <w:bCs/>
          <w:color w:val="auto"/>
          <w:sz w:val="28"/>
          <w:szCs w:val="28"/>
        </w:rPr>
        <w:t xml:space="preserve"> </w:t>
      </w:r>
      <w:r w:rsidRPr="003D789D">
        <w:rPr>
          <w:rFonts w:hAnsi="Times New Roman"/>
          <w:b/>
          <w:bCs/>
          <w:color w:val="auto"/>
          <w:sz w:val="28"/>
          <w:szCs w:val="28"/>
        </w:rPr>
        <w:t>безопасного</w:t>
      </w:r>
      <w:r w:rsidRPr="003D789D">
        <w:rPr>
          <w:rFonts w:hAnsi="Times New Roman"/>
          <w:b/>
          <w:bCs/>
          <w:color w:val="auto"/>
          <w:sz w:val="28"/>
          <w:szCs w:val="28"/>
        </w:rPr>
        <w:t xml:space="preserve"> </w:t>
      </w:r>
      <w:r w:rsidRPr="003D789D">
        <w:rPr>
          <w:rFonts w:hAnsi="Times New Roman"/>
          <w:b/>
          <w:bCs/>
          <w:color w:val="auto"/>
          <w:sz w:val="28"/>
          <w:szCs w:val="28"/>
        </w:rPr>
        <w:t>образа</w:t>
      </w:r>
      <w:r w:rsidRPr="003D789D">
        <w:rPr>
          <w:rFonts w:hAnsi="Times New Roman"/>
          <w:b/>
          <w:bCs/>
          <w:color w:val="auto"/>
          <w:sz w:val="28"/>
          <w:szCs w:val="28"/>
        </w:rPr>
        <w:t xml:space="preserve"> </w:t>
      </w:r>
      <w:r w:rsidRPr="003D789D">
        <w:rPr>
          <w:rFonts w:hAnsi="Times New Roman"/>
          <w:b/>
          <w:bCs/>
          <w:color w:val="auto"/>
          <w:sz w:val="28"/>
          <w:szCs w:val="28"/>
        </w:rPr>
        <w:t>жизни</w:t>
      </w:r>
      <w:r w:rsidRPr="003D789D">
        <w:rPr>
          <w:rFonts w:hAnsi="Times New Roman"/>
          <w:b/>
          <w:bCs/>
          <w:color w:val="auto"/>
          <w:sz w:val="28"/>
          <w:szCs w:val="28"/>
        </w:rPr>
        <w:t xml:space="preserve"> </w:t>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bookmarkEnd w:id="108"/>
      <w:bookmarkEnd w:id="109"/>
      <w:bookmarkEnd w:id="110"/>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Программа формирования экологической культуры, здорового и образа жизни самостоятельно разрабатывается образовательной организацией с учетом специфики особых образовательных потребностей глухих обучающихся </w:t>
      </w:r>
      <w:r w:rsidRPr="008F3F05">
        <w:rPr>
          <w:rFonts w:ascii="Times New Roman" w:hAnsi="Times New Roman" w:cs="Times New Roman"/>
          <w:color w:val="auto"/>
          <w:spacing w:val="2"/>
          <w:sz w:val="28"/>
          <w:szCs w:val="28"/>
        </w:rPr>
        <w:t>с легкой формой умственной отсталости</w:t>
      </w:r>
      <w:r w:rsidRPr="008F3F05">
        <w:rPr>
          <w:rFonts w:ascii="Times New Roman" w:hAnsi="Times New Roman" w:cs="Times New Roman"/>
          <w:color w:val="auto"/>
          <w:sz w:val="28"/>
          <w:szCs w:val="28"/>
        </w:rPr>
        <w:t>. Программа направлена на:</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профилактику аддиктивных привычек; пропаганду здорового образа жизни;  формирование бережного отношения к природе; формирование установок на необходимость здорового питания; использование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соблюдение здоровьеформирующего режима дня; формирование социальных навыков личной гигиены и ухода за своим телом, стремление к поддержания своего здоровье; формирование умений безопасного поведения в окружающей среде и поведения в экстремальных (чрезвычайных) ситуациях. </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 системе школьного образования особая роль в экологическом воспитании отведена дополнительной подготовке школьников. Это положение реализуется через изучение обязательных дисциплин естественно-научного цикла. В этой связи   важна экологизация процесса воспитания глухих школьников, выступающая промежуточным звеном естественно-научного образования. Успешное экологическое воспитание требует соблюдения необходимых условий, определяющих его место и значение в учебно-воспитательном процессе. К таким условиям относятся:</w:t>
      </w:r>
    </w:p>
    <w:p w:rsidR="00F65069" w:rsidRPr="008F3F05" w:rsidRDefault="00C079E3" w:rsidP="009A0B88">
      <w:pPr>
        <w:pStyle w:val="a9"/>
        <w:numPr>
          <w:ilvl w:val="0"/>
          <w:numId w:val="666"/>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взаимосвязь дополнительных занятий с учебным материалом на уроках, соответствие школьной программе;</w:t>
      </w:r>
    </w:p>
    <w:p w:rsidR="00F65069" w:rsidRPr="008F3F05" w:rsidRDefault="00C079E3" w:rsidP="009A0B88">
      <w:pPr>
        <w:pStyle w:val="a9"/>
        <w:numPr>
          <w:ilvl w:val="0"/>
          <w:numId w:val="667"/>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формирование комплексных знаний и представлений о взаимосвязях всех компонентов природы;</w:t>
      </w:r>
    </w:p>
    <w:p w:rsidR="00F65069" w:rsidRPr="008F3F05" w:rsidRDefault="00C079E3" w:rsidP="009A0B88">
      <w:pPr>
        <w:pStyle w:val="a9"/>
        <w:numPr>
          <w:ilvl w:val="0"/>
          <w:numId w:val="668"/>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ориентация на расширение межпредметных связей;</w:t>
      </w:r>
    </w:p>
    <w:p w:rsidR="00F65069" w:rsidRPr="008F3F05" w:rsidRDefault="00C079E3" w:rsidP="009A0B88">
      <w:pPr>
        <w:pStyle w:val="a9"/>
        <w:numPr>
          <w:ilvl w:val="0"/>
          <w:numId w:val="669"/>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связь с общественной, трудовой и бытовой деятельностью;</w:t>
      </w:r>
    </w:p>
    <w:p w:rsidR="00F65069" w:rsidRPr="008F3F05" w:rsidRDefault="00C079E3" w:rsidP="009A0B88">
      <w:pPr>
        <w:pStyle w:val="a9"/>
        <w:numPr>
          <w:ilvl w:val="0"/>
          <w:numId w:val="670"/>
        </w:numPr>
        <w:tabs>
          <w:tab w:val="clear" w:pos="721"/>
          <w:tab w:val="num" w:pos="851"/>
          <w:tab w:val="left" w:pos="7744"/>
        </w:tabs>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учёт возрастных, физиологических и психологических особенностей школьников с нарушениями слуха.</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При организации экологического воспитания важно реализовать основные принципы:</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Знакомство с основами экологической культуры.</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Воспитание чувства экологически грамотного, гуманного отношения к живой природе.</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Формирование навыков обучения различным видам экологической деятельности во время выездов на природу и выходов на прогулку.</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Основная цель дополнительных занятий сводится к расширению полученных ранее знаний по какому-либо предмету (или их группе), дальнейшему формированию уже имеющихся природоведческих умений и навыков.</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На занятиях по экологии очень важно использование проблемных заданий. Они призваны выработать у школьников способность самостоятельного поиска решений поставленной проблемы, ориентировать обучающихся на нелинейный творческий подход за счёт интеграции нового и ранее изученного материала, формировать у детей представление о природе как едином целом, в котором все компоненты связаны друг с другом. Воспитатель может самостоятельно наметить список таких заданий, определить их тематику, включив станцию «Экологическая тропа» в программу  мероприятий «Туристического слета» или экскурсии в природу, ежедневные прогулки. Подобные мероприятия можно считать современными проектами по экологическому мониторинге окружающей среды и посильному участию в нем неслышащих воспитанников.</w:t>
      </w:r>
    </w:p>
    <w:p w:rsidR="00F65069" w:rsidRPr="008F3F05" w:rsidRDefault="00C079E3" w:rsidP="008F3F05">
      <w:pPr>
        <w:tabs>
          <w:tab w:val="left" w:pos="7744"/>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Таким образом, распространение экологической культуры среди подрастающего поколения является для воспитателя непростой, но крайне важной задачей. Один из путей ее решения -- продолжение естественно-научного образования обучающихся во внеурочное время через собственную «житейскую» деятельность и формирование соответствующего словаря и фразеологии. </w:t>
      </w:r>
    </w:p>
    <w:p w:rsidR="00F65069" w:rsidRPr="008F3F05" w:rsidRDefault="00C079E3" w:rsidP="008F3F05">
      <w:pPr>
        <w:pStyle w:val="af6"/>
        <w:ind w:firstLine="709"/>
        <w:jc w:val="center"/>
        <w:rPr>
          <w:b/>
          <w:bCs/>
          <w:color w:val="auto"/>
        </w:rPr>
      </w:pPr>
      <w:bookmarkStart w:id="111" w:name="bookmark183"/>
      <w:r w:rsidRPr="008F3F05">
        <w:rPr>
          <w:b/>
          <w:bCs/>
          <w:i/>
          <w:iCs/>
          <w:caps w:val="0"/>
          <w:color w:val="auto"/>
        </w:rPr>
        <w:t>Основные направления, формы реализации программы</w:t>
      </w:r>
      <w:bookmarkEnd w:id="111"/>
    </w:p>
    <w:p w:rsidR="00F65069" w:rsidRPr="008F3F05" w:rsidRDefault="00C079E3" w:rsidP="008F3F05">
      <w:pPr>
        <w:pStyle w:val="af6"/>
        <w:ind w:firstLine="709"/>
        <w:rPr>
          <w:color w:val="auto"/>
        </w:rPr>
      </w:pPr>
      <w:r w:rsidRPr="008F3F05">
        <w:rPr>
          <w:caps w:val="0"/>
          <w:color w:val="auto"/>
        </w:rPr>
        <w:t>Системная работа по формированию экологической культуры, здорового и безопасного образа жизни вобразовательном учреждении может быть организована по следующим направлениям:</w:t>
      </w:r>
    </w:p>
    <w:p w:rsidR="00F65069" w:rsidRPr="008F3F05" w:rsidRDefault="00C079E3" w:rsidP="008F3F05">
      <w:pPr>
        <w:pStyle w:val="af6"/>
        <w:ind w:firstLine="709"/>
        <w:rPr>
          <w:color w:val="auto"/>
        </w:rPr>
      </w:pPr>
      <w:r w:rsidRPr="008F3F05">
        <w:rPr>
          <w:color w:val="auto"/>
        </w:rPr>
        <w:t>1. С</w:t>
      </w:r>
      <w:r w:rsidRPr="008F3F05">
        <w:rPr>
          <w:caps w:val="0"/>
          <w:color w:val="auto"/>
        </w:rPr>
        <w:t>оздание экологически безопасной, здоровьесберегающей инфраструктуры образовательного учреждения.</w:t>
      </w:r>
    </w:p>
    <w:p w:rsidR="00F65069" w:rsidRPr="008F3F05" w:rsidRDefault="00C079E3" w:rsidP="008F3F05">
      <w:pPr>
        <w:pStyle w:val="af6"/>
        <w:ind w:firstLine="709"/>
        <w:rPr>
          <w:caps w:val="0"/>
          <w:color w:val="auto"/>
        </w:rPr>
      </w:pPr>
      <w:r w:rsidRPr="008F3F05">
        <w:rPr>
          <w:caps w:val="0"/>
          <w:color w:val="auto"/>
        </w:rPr>
        <w:t>2.  Реализация программы формирования экологической культуры и здорового образа жизни в урочной деятельности.</w:t>
      </w:r>
    </w:p>
    <w:p w:rsidR="00F65069" w:rsidRPr="008F3F05" w:rsidRDefault="00C079E3" w:rsidP="008F3F05">
      <w:pPr>
        <w:pStyle w:val="af6"/>
        <w:ind w:firstLine="709"/>
        <w:rPr>
          <w:caps w:val="0"/>
          <w:color w:val="auto"/>
        </w:rPr>
      </w:pPr>
      <w:r w:rsidRPr="008F3F05">
        <w:rPr>
          <w:caps w:val="0"/>
          <w:color w:val="auto"/>
        </w:rPr>
        <w:t>3. Реализация программы формирования экологической культуры и здорового образа жизни во внеурочной деятельности.</w:t>
      </w:r>
    </w:p>
    <w:p w:rsidR="00F65069" w:rsidRPr="008F3F05" w:rsidRDefault="00C079E3" w:rsidP="008F3F05">
      <w:pPr>
        <w:pStyle w:val="af6"/>
        <w:ind w:firstLine="709"/>
        <w:rPr>
          <w:caps w:val="0"/>
          <w:color w:val="auto"/>
        </w:rPr>
      </w:pPr>
      <w:r w:rsidRPr="008F3F05">
        <w:rPr>
          <w:caps w:val="0"/>
          <w:color w:val="auto"/>
        </w:rPr>
        <w:t>4. реализация дополнительных прграмм.</w:t>
      </w:r>
    </w:p>
    <w:p w:rsidR="00F65069" w:rsidRPr="008F3F05" w:rsidRDefault="00C079E3" w:rsidP="008F3F05">
      <w:pPr>
        <w:pStyle w:val="af6"/>
        <w:ind w:firstLine="709"/>
        <w:rPr>
          <w:color w:val="auto"/>
        </w:rPr>
      </w:pPr>
      <w:r w:rsidRPr="008F3F05">
        <w:rPr>
          <w:caps w:val="0"/>
          <w:color w:val="auto"/>
        </w:rPr>
        <w:t>5. Организация физкультурно-оздоровительной работы.</w:t>
      </w:r>
    </w:p>
    <w:p w:rsidR="00F65069" w:rsidRPr="008F3F05" w:rsidRDefault="00C079E3" w:rsidP="008F3F05">
      <w:pPr>
        <w:pStyle w:val="af6"/>
        <w:ind w:firstLine="709"/>
        <w:rPr>
          <w:color w:val="auto"/>
        </w:rPr>
      </w:pPr>
      <w:r w:rsidRPr="008F3F05">
        <w:rPr>
          <w:caps w:val="0"/>
          <w:color w:val="auto"/>
        </w:rPr>
        <w:t>6. Работа с родителями (законными представителями</w:t>
      </w:r>
      <w:r w:rsidRPr="008F3F05">
        <w:rPr>
          <w:color w:val="auto"/>
        </w:rPr>
        <w:t>).</w:t>
      </w:r>
    </w:p>
    <w:p w:rsidR="00F65069" w:rsidRPr="008F3F05" w:rsidRDefault="00C079E3" w:rsidP="008F3F05">
      <w:pPr>
        <w:pStyle w:val="af6"/>
        <w:ind w:firstLine="709"/>
        <w:rPr>
          <w:color w:val="auto"/>
        </w:rPr>
      </w:pPr>
      <w:r w:rsidRPr="008F3F05">
        <w:rPr>
          <w:color w:val="auto"/>
        </w:rPr>
        <w:t>7.</w:t>
      </w:r>
      <w:r w:rsidRPr="008F3F05">
        <w:rPr>
          <w:caps w:val="0"/>
          <w:color w:val="auto"/>
        </w:rPr>
        <w:t> Просветительская и методическая работа со специалистами образовательного учреждения.</w:t>
      </w:r>
    </w:p>
    <w:p w:rsidR="00F65069" w:rsidRPr="008F3F05" w:rsidRDefault="00C079E3" w:rsidP="008F3F05">
      <w:pPr>
        <w:pStyle w:val="2c"/>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Экологически безопасная, здоровьесберегающая инфраструктура образовательного учреждения включает:</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наличие и необходимое оснащение помещений для питания обучающихся, а также для хранения и приготовления пищи;</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организацию качественного горячего питания обучающихся, в том числе горячих завтраков;</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оснащённость кабинетов, физкультурного зала, спортплощадок необходимым игровым и спортивным оборудованием и инвентарём;</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наличие помещений для медицинского персонала;</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w:t>
      </w:r>
      <w:r w:rsidRPr="008F3F05">
        <w:rPr>
          <w:rFonts w:ascii="Times New Roman" w:hAnsi="Times New Roman" w:cs="Times New Roman"/>
          <w:color w:val="auto"/>
          <w:sz w:val="28"/>
          <w:szCs w:val="28"/>
          <w:lang w:val="en-US"/>
        </w:rPr>
        <w:t> </w:t>
      </w:r>
      <w:r w:rsidRPr="008F3F05">
        <w:rPr>
          <w:rFonts w:ascii="Times New Roman" w:hAnsi="Times New Roman" w:cs="Times New Roman"/>
          <w:color w:val="auto"/>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(сурдопедагоги, учителя физической культуры, психологи, медицинские работники).</w:t>
      </w:r>
    </w:p>
    <w:p w:rsidR="00F65069" w:rsidRPr="008F3F05" w:rsidRDefault="00C079E3" w:rsidP="008F3F05">
      <w:pPr>
        <w:pStyle w:val="2c"/>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Ответственность и контроль за реализацию этого направления возлагаются на администрацию образовательного учреждения.</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i/>
          <w:iCs/>
          <w:color w:val="auto"/>
          <w:sz w:val="28"/>
          <w:szCs w:val="28"/>
        </w:rPr>
        <w:t xml:space="preserve"> Реализация программы формирования экологической культуры и здорового образа жизни в  урочной деятельности. </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глухих обучающихся основ экологической культуры, установки  на здоровый и безопасный образ жизни. Ведущая роль принадлежит  таким предметам  как «Физическая культура», «Окружающий мир», «Технология».</w:t>
      </w:r>
    </w:p>
    <w:p w:rsidR="00F65069" w:rsidRPr="008F3F05" w:rsidRDefault="00C079E3" w:rsidP="008F3F05">
      <w:pPr>
        <w:pStyle w:val="af6"/>
        <w:ind w:firstLine="709"/>
        <w:rPr>
          <w:i/>
          <w:iCs/>
          <w:color w:val="auto"/>
        </w:rPr>
      </w:pPr>
      <w:r w:rsidRPr="008F3F05">
        <w:rPr>
          <w:i/>
          <w:iCs/>
          <w:caps w:val="0"/>
          <w:color w:val="auto"/>
        </w:rPr>
        <w:t>Реализация программы формирования экологической культуры и здорового образа жизни во внеурочной деятельности.</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F65069" w:rsidRPr="008F3F05" w:rsidRDefault="00C079E3" w:rsidP="008F3F05">
      <w:pPr>
        <w:pStyle w:val="Pa7"/>
        <w:spacing w:line="360" w:lineRule="auto"/>
        <w:ind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Спортивно-оздоровительная деятельность является одним из ведущих направлений внеурочной деятельности младших школьников, основная целью которого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F65069" w:rsidRPr="008F3F05" w:rsidRDefault="00C079E3" w:rsidP="008F3F05">
      <w:pPr>
        <w:pStyle w:val="Pa7"/>
        <w:spacing w:line="360" w:lineRule="auto"/>
        <w:ind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Образовательные учреждения должны предусмотреть: </w:t>
      </w:r>
    </w:p>
    <w:p w:rsidR="00F65069" w:rsidRPr="008F3F05" w:rsidRDefault="00C079E3" w:rsidP="000A374A">
      <w:pPr>
        <w:pStyle w:val="af6"/>
        <w:numPr>
          <w:ilvl w:val="0"/>
          <w:numId w:val="671"/>
        </w:numPr>
        <w:ind w:left="0" w:firstLine="709"/>
        <w:rPr>
          <w:color w:val="auto"/>
        </w:rPr>
      </w:pPr>
      <w:r w:rsidRPr="008F3F05">
        <w:rPr>
          <w:caps w:val="0"/>
          <w:color w:val="auto"/>
        </w:rPr>
        <w:t>организацию работы спортивных секций и создание условий для их эффективного функционирования;</w:t>
      </w:r>
    </w:p>
    <w:p w:rsidR="00F65069" w:rsidRPr="008F3F05" w:rsidRDefault="00C079E3" w:rsidP="000A374A">
      <w:pPr>
        <w:pStyle w:val="af6"/>
        <w:numPr>
          <w:ilvl w:val="0"/>
          <w:numId w:val="672"/>
        </w:numPr>
        <w:ind w:left="0" w:firstLine="709"/>
        <w:rPr>
          <w:color w:val="auto"/>
        </w:rPr>
      </w:pPr>
      <w:r w:rsidRPr="008F3F05">
        <w:rPr>
          <w:caps w:val="0"/>
          <w:color w:val="auto"/>
        </w:rPr>
        <w:t>регулярное проведение спортивно-оздоровительных мероприятий (дней спорта, соревнований, олимпиад, походов и т. П.).</w:t>
      </w:r>
    </w:p>
    <w:p w:rsidR="00F65069" w:rsidRPr="008F3F05" w:rsidRDefault="00C079E3" w:rsidP="000A374A">
      <w:pPr>
        <w:pStyle w:val="af6"/>
        <w:numPr>
          <w:ilvl w:val="0"/>
          <w:numId w:val="673"/>
        </w:numPr>
        <w:ind w:left="0" w:firstLine="709"/>
        <w:rPr>
          <w:color w:val="auto"/>
        </w:rPr>
      </w:pPr>
      <w:r w:rsidRPr="008F3F05">
        <w:rPr>
          <w:caps w:val="0"/>
          <w:color w:val="auto"/>
        </w:rPr>
        <w:t>проведение просветительской работы с обучающимися</w:t>
      </w:r>
      <w:r w:rsidRPr="008F3F05">
        <w:rPr>
          <w:color w:val="auto"/>
        </w:rPr>
        <w:t xml:space="preserve"> (</w:t>
      </w:r>
      <w:r w:rsidRPr="008F3F05">
        <w:rPr>
          <w:caps w:val="0"/>
          <w:color w:val="auto"/>
        </w:rPr>
        <w:t>по вопросам сохранения и укрепления здоровья обучающихся, профилактике вредных привычек</w:t>
      </w:r>
      <w:r w:rsidRPr="008F3F05">
        <w:rPr>
          <w:color w:val="auto"/>
        </w:rPr>
        <w:t xml:space="preserve">, </w:t>
      </w:r>
      <w:r w:rsidRPr="008F3F05">
        <w:rPr>
          <w:caps w:val="0"/>
          <w:color w:val="auto"/>
        </w:rPr>
        <w:t>заболеваний, травматизма и т.п.</w:t>
      </w:r>
      <w:r w:rsidRPr="008F3F05">
        <w:rPr>
          <w:color w:val="auto"/>
        </w:rPr>
        <w:t>).</w:t>
      </w:r>
    </w:p>
    <w:p w:rsidR="00F65069" w:rsidRPr="008F3F05" w:rsidRDefault="00C079E3" w:rsidP="008F3F05">
      <w:pPr>
        <w:pStyle w:val="af0"/>
        <w:spacing w:line="360" w:lineRule="auto"/>
        <w:ind w:firstLine="709"/>
        <w:rPr>
          <w:rFonts w:ascii="Times New Roman" w:hAnsi="Times New Roman" w:cs="Times New Roman"/>
          <w:color w:val="auto"/>
          <w:sz w:val="28"/>
          <w:szCs w:val="28"/>
        </w:rPr>
      </w:pPr>
      <w:r w:rsidRPr="008F3F05">
        <w:rPr>
          <w:rFonts w:ascii="Times New Roman" w:hAnsi="Times New Roman" w:cs="Times New Roman"/>
          <w:color w:val="auto"/>
          <w:spacing w:val="2"/>
          <w:sz w:val="28"/>
          <w:szCs w:val="28"/>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8F3F05">
        <w:rPr>
          <w:rFonts w:ascii="Times New Roman" w:hAnsi="Times New Roman" w:cs="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F65069" w:rsidRPr="008F3F05" w:rsidRDefault="00C079E3" w:rsidP="000A374A">
      <w:pPr>
        <w:pStyle w:val="af1"/>
        <w:numPr>
          <w:ilvl w:val="0"/>
          <w:numId w:val="674"/>
        </w:numPr>
        <w:tabs>
          <w:tab w:val="num" w:pos="270"/>
          <w:tab w:val="left" w:pos="360"/>
        </w:tabs>
        <w:spacing w:line="360" w:lineRule="auto"/>
        <w:ind w:left="0" w:firstLine="709"/>
        <w:rPr>
          <w:rFonts w:ascii="Times New Roman" w:hAnsi="Times New Roman" w:cs="Times New Roman"/>
          <w:color w:val="auto"/>
          <w:spacing w:val="-3"/>
          <w:sz w:val="28"/>
          <w:szCs w:val="28"/>
        </w:rPr>
      </w:pPr>
      <w:r w:rsidRPr="008F3F05">
        <w:rPr>
          <w:rFonts w:ascii="Times New Roman" w:hAnsi="Times New Roman" w:cs="Times New Roman"/>
          <w:color w:val="auto"/>
          <w:spacing w:val="2"/>
          <w:sz w:val="28"/>
          <w:szCs w:val="28"/>
        </w:rPr>
        <w:t xml:space="preserve">полноценную и эффективную работу с обучающимися </w:t>
      </w:r>
      <w:r w:rsidRPr="008F3F05">
        <w:rPr>
          <w:rFonts w:ascii="Times New Roman" w:hAnsi="Times New Roman" w:cs="Times New Roman"/>
          <w:color w:val="auto"/>
          <w:spacing w:val="-3"/>
          <w:sz w:val="28"/>
          <w:szCs w:val="28"/>
        </w:rPr>
        <w:t>всех групп здоровья (на уроках физкультуры, в секциях и т. п.);</w:t>
      </w:r>
    </w:p>
    <w:p w:rsidR="00F65069" w:rsidRPr="008F3F05" w:rsidRDefault="00C079E3" w:rsidP="000A374A">
      <w:pPr>
        <w:pStyle w:val="af1"/>
        <w:numPr>
          <w:ilvl w:val="0"/>
          <w:numId w:val="675"/>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z w:val="28"/>
          <w:szCs w:val="28"/>
        </w:rPr>
        <w:t>рациональную организацию уроков физической культуры и занятий активнодвигательного характера;</w:t>
      </w:r>
    </w:p>
    <w:p w:rsidR="00F65069" w:rsidRPr="008F3F05" w:rsidRDefault="00C079E3" w:rsidP="000A374A">
      <w:pPr>
        <w:pStyle w:val="af1"/>
        <w:numPr>
          <w:ilvl w:val="0"/>
          <w:numId w:val="676"/>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z w:val="28"/>
          <w:szCs w:val="28"/>
        </w:rPr>
        <w:t>организацию занятий по лечебной физкультуре;</w:t>
      </w:r>
    </w:p>
    <w:p w:rsidR="00F65069" w:rsidRPr="008F3F05" w:rsidRDefault="00C079E3" w:rsidP="000A374A">
      <w:pPr>
        <w:pStyle w:val="af1"/>
        <w:numPr>
          <w:ilvl w:val="0"/>
          <w:numId w:val="677"/>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pacing w:val="-3"/>
          <w:sz w:val="28"/>
          <w:szCs w:val="28"/>
        </w:rPr>
        <w:t>организацию часа активных движений (динамической пау</w:t>
      </w:r>
      <w:r w:rsidRPr="008F3F05">
        <w:rPr>
          <w:rFonts w:ascii="Times New Roman" w:hAnsi="Times New Roman" w:cs="Times New Roman"/>
          <w:color w:val="auto"/>
          <w:sz w:val="28"/>
          <w:szCs w:val="28"/>
        </w:rPr>
        <w:t>зы) между уроками;</w:t>
      </w:r>
    </w:p>
    <w:p w:rsidR="00F65069" w:rsidRPr="008F3F05" w:rsidRDefault="00C079E3" w:rsidP="000A374A">
      <w:pPr>
        <w:pStyle w:val="af1"/>
        <w:numPr>
          <w:ilvl w:val="0"/>
          <w:numId w:val="678"/>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pacing w:val="2"/>
          <w:sz w:val="28"/>
          <w:szCs w:val="28"/>
        </w:rPr>
        <w:t xml:space="preserve">организацию динамических перемен, физкультминуток </w:t>
      </w:r>
      <w:r w:rsidRPr="008F3F05">
        <w:rPr>
          <w:rFonts w:ascii="Times New Roman" w:hAnsi="Times New Roman" w:cs="Times New Roman"/>
          <w:color w:val="auto"/>
          <w:spacing w:val="-2"/>
          <w:sz w:val="28"/>
          <w:szCs w:val="28"/>
        </w:rPr>
        <w:t>на уроках, способствующих эмоциональной разгрузке и повы</w:t>
      </w:r>
      <w:r w:rsidRPr="008F3F05">
        <w:rPr>
          <w:rFonts w:ascii="Times New Roman" w:hAnsi="Times New Roman" w:cs="Times New Roman"/>
          <w:color w:val="auto"/>
          <w:sz w:val="28"/>
          <w:szCs w:val="28"/>
        </w:rPr>
        <w:t>шению двигательной активности;</w:t>
      </w:r>
    </w:p>
    <w:p w:rsidR="00F65069" w:rsidRPr="008F3F05" w:rsidRDefault="00C079E3" w:rsidP="000A374A">
      <w:pPr>
        <w:pStyle w:val="af1"/>
        <w:numPr>
          <w:ilvl w:val="0"/>
          <w:numId w:val="679"/>
        </w:numPr>
        <w:tabs>
          <w:tab w:val="num" w:pos="270"/>
          <w:tab w:val="left" w:pos="360"/>
        </w:tabs>
        <w:spacing w:line="360" w:lineRule="auto"/>
        <w:ind w:left="0" w:firstLine="709"/>
        <w:rPr>
          <w:rFonts w:ascii="Times New Roman" w:hAnsi="Times New Roman" w:cs="Times New Roman"/>
          <w:color w:val="auto"/>
          <w:sz w:val="28"/>
          <w:szCs w:val="28"/>
        </w:rPr>
      </w:pPr>
      <w:r w:rsidRPr="008F3F05">
        <w:rPr>
          <w:rFonts w:ascii="Times New Roman" w:hAnsi="Times New Roman" w:cs="Times New Roman"/>
          <w:color w:val="auto"/>
          <w:spacing w:val="-2"/>
          <w:sz w:val="28"/>
          <w:szCs w:val="28"/>
        </w:rPr>
        <w:t>организацию работы спортивных секций и создание усло</w:t>
      </w:r>
      <w:r w:rsidRPr="008F3F05">
        <w:rPr>
          <w:rFonts w:ascii="Times New Roman" w:hAnsi="Times New Roman" w:cs="Times New Roman"/>
          <w:color w:val="auto"/>
          <w:sz w:val="28"/>
          <w:szCs w:val="28"/>
        </w:rPr>
        <w:t>вий для их эффективного функционирования.</w:t>
      </w:r>
    </w:p>
    <w:p w:rsidR="00F65069" w:rsidRPr="008F3F05" w:rsidRDefault="00C079E3" w:rsidP="008F3F05">
      <w:pPr>
        <w:pStyle w:val="ad"/>
        <w:spacing w:after="0" w:line="360" w:lineRule="auto"/>
        <w:ind w:firstLine="709"/>
        <w:jc w:val="both"/>
        <w:rPr>
          <w:rFonts w:ascii="Times New Roman" w:eastAsia="Times New Roman" w:hAnsi="Times New Roman" w:cs="Times New Roman"/>
          <w:i/>
          <w:iCs/>
          <w:color w:val="auto"/>
          <w:sz w:val="28"/>
          <w:szCs w:val="28"/>
          <w:u w:color="000000"/>
        </w:rPr>
      </w:pPr>
      <w:r w:rsidRPr="008F3F05">
        <w:rPr>
          <w:rFonts w:ascii="Times New Roman" w:hAnsi="Times New Roman" w:cs="Times New Roman"/>
          <w:color w:val="auto"/>
          <w:sz w:val="28"/>
          <w:szCs w:val="28"/>
          <w:u w:color="000000"/>
        </w:rPr>
        <w:t xml:space="preserve">Реализация этого направления зависит от администрации </w:t>
      </w:r>
      <w:r w:rsidRPr="008F3F05">
        <w:rPr>
          <w:rFonts w:ascii="Times New Roman" w:hAnsi="Times New Roman" w:cs="Times New Roman"/>
          <w:color w:val="auto"/>
          <w:spacing w:val="-2"/>
          <w:sz w:val="28"/>
          <w:szCs w:val="28"/>
          <w:u w:color="000000"/>
        </w:rPr>
        <w:t>образовательного учреждения, учителей физической культуры, медицинских работников, психологов, а также всех педагогов.</w:t>
      </w:r>
    </w:p>
    <w:p w:rsidR="00F65069" w:rsidRPr="008F3F05" w:rsidRDefault="00C079E3" w:rsidP="008F3F05">
      <w:pPr>
        <w:pStyle w:val="af6"/>
        <w:ind w:firstLine="709"/>
        <w:rPr>
          <w:color w:val="auto"/>
        </w:rPr>
      </w:pPr>
      <w:r w:rsidRPr="008F3F05">
        <w:rPr>
          <w:i/>
          <w:iCs/>
          <w:caps w:val="0"/>
          <w:color w:val="auto"/>
        </w:rPr>
        <w:t>Просветительская и методическая работа с педагогами, специалистами</w:t>
      </w:r>
      <w:r w:rsidRPr="008F3F05">
        <w:rPr>
          <w:caps w:val="0"/>
          <w:color w:val="auto"/>
        </w:rPr>
        <w:t>, направленная на повышение квалификации работников образовательного учреждения и повышение уровня их знаний по проблемам охраны и укрепления здоровья детей, включает:</w:t>
      </w:r>
    </w:p>
    <w:p w:rsidR="00F65069" w:rsidRPr="008F3F05" w:rsidRDefault="00C079E3" w:rsidP="008F3F05">
      <w:pPr>
        <w:pStyle w:val="af6"/>
        <w:ind w:firstLine="709"/>
        <w:rPr>
          <w:color w:val="auto"/>
        </w:rPr>
      </w:pPr>
      <w:r w:rsidRPr="008F3F05">
        <w:rPr>
          <w:color w:val="auto"/>
        </w:rPr>
        <w:t>• </w:t>
      </w:r>
      <w:r w:rsidRPr="008F3F05">
        <w:rPr>
          <w:caps w:val="0"/>
          <w:color w:val="auto"/>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65069" w:rsidRPr="008F3F05" w:rsidRDefault="00C079E3" w:rsidP="008F3F05">
      <w:pPr>
        <w:pStyle w:val="af6"/>
        <w:ind w:firstLine="709"/>
        <w:rPr>
          <w:color w:val="auto"/>
        </w:rPr>
      </w:pPr>
      <w:r w:rsidRPr="008F3F05">
        <w:rPr>
          <w:color w:val="auto"/>
        </w:rPr>
        <w:t>• </w:t>
      </w:r>
      <w:r w:rsidRPr="008F3F05">
        <w:rPr>
          <w:caps w:val="0"/>
          <w:color w:val="auto"/>
        </w:rPr>
        <w:t>приобретение для педагогов, специалистов и родителей (законных представителей) необходимой научно-методической литературы;</w:t>
      </w:r>
    </w:p>
    <w:p w:rsidR="00F65069" w:rsidRPr="008F3F05" w:rsidRDefault="00C079E3" w:rsidP="008F3F05">
      <w:pPr>
        <w:widowControl w:val="0"/>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F65069" w:rsidRPr="008F3F05" w:rsidRDefault="00C079E3" w:rsidP="008F3F05">
      <w:pPr>
        <w:widowControl w:val="0"/>
        <w:spacing w:after="0" w:line="360" w:lineRule="auto"/>
        <w:ind w:firstLine="709"/>
        <w:jc w:val="center"/>
        <w:rPr>
          <w:rFonts w:ascii="Times New Roman" w:eastAsia="Times New Roman" w:hAnsi="Times New Roman" w:cs="Times New Roman"/>
          <w:b/>
          <w:bCs/>
          <w:color w:val="auto"/>
          <w:sz w:val="28"/>
          <w:szCs w:val="28"/>
        </w:rPr>
      </w:pPr>
      <w:r w:rsidRPr="008F3F05">
        <w:rPr>
          <w:rFonts w:ascii="Times New Roman" w:hAnsi="Times New Roman" w:cs="Times New Roman"/>
          <w:b/>
          <w:bCs/>
          <w:color w:val="auto"/>
          <w:sz w:val="28"/>
          <w:szCs w:val="28"/>
        </w:rPr>
        <w:t xml:space="preserve">Планируемые результаты освоения программы формирования экологической культуры, здорового и безопасного образа глухих </w:t>
      </w:r>
      <w:r w:rsidR="00375E36">
        <w:rPr>
          <w:rFonts w:ascii="Times New Roman" w:hAnsi="Times New Roman" w:cs="Times New Roman"/>
          <w:b/>
          <w:bCs/>
          <w:color w:val="auto"/>
          <w:sz w:val="28"/>
          <w:szCs w:val="28"/>
        </w:rPr>
        <w:br/>
      </w:r>
      <w:r w:rsidRPr="008F3F05">
        <w:rPr>
          <w:rFonts w:ascii="Times New Roman" w:hAnsi="Times New Roman" w:cs="Times New Roman"/>
          <w:b/>
          <w:bCs/>
          <w:color w:val="auto"/>
          <w:sz w:val="28"/>
          <w:szCs w:val="28"/>
        </w:rPr>
        <w:t>обучающихся</w:t>
      </w:r>
    </w:p>
    <w:p w:rsidR="00F65069" w:rsidRPr="008F3F05" w:rsidRDefault="00C079E3" w:rsidP="008F3F05">
      <w:pPr>
        <w:widowControl w:val="0"/>
        <w:spacing w:after="0" w:line="360" w:lineRule="auto"/>
        <w:ind w:firstLine="709"/>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Важнейшие личностные результаты:</w:t>
      </w:r>
    </w:p>
    <w:p w:rsidR="00F65069" w:rsidRPr="008F3F05" w:rsidRDefault="00C079E3" w:rsidP="000A374A">
      <w:pPr>
        <w:pStyle w:val="1a"/>
        <w:numPr>
          <w:ilvl w:val="0"/>
          <w:numId w:val="680"/>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ценностное отношение к природе;</w:t>
      </w:r>
    </w:p>
    <w:p w:rsidR="00F65069" w:rsidRPr="008F3F05" w:rsidRDefault="00C079E3" w:rsidP="000A374A">
      <w:pPr>
        <w:pStyle w:val="1a"/>
        <w:numPr>
          <w:ilvl w:val="0"/>
          <w:numId w:val="681"/>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бережное отношение  к живым организмам, способность сочувствовать природе и её обитателям;</w:t>
      </w:r>
    </w:p>
    <w:p w:rsidR="00F65069" w:rsidRPr="008F3F05" w:rsidRDefault="00C079E3" w:rsidP="000A374A">
      <w:pPr>
        <w:pStyle w:val="1a"/>
        <w:numPr>
          <w:ilvl w:val="0"/>
          <w:numId w:val="682"/>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потребность в занятиях физической культурой и спортом; </w:t>
      </w:r>
    </w:p>
    <w:p w:rsidR="00F65069" w:rsidRPr="008F3F05" w:rsidRDefault="00C079E3" w:rsidP="000A374A">
      <w:pPr>
        <w:pStyle w:val="1a"/>
        <w:numPr>
          <w:ilvl w:val="0"/>
          <w:numId w:val="683"/>
        </w:numPr>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F65069" w:rsidRPr="008F3F05" w:rsidRDefault="00C079E3" w:rsidP="008F3F05">
      <w:pPr>
        <w:pStyle w:val="1a"/>
        <w:widowControl w:val="0"/>
        <w:tabs>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эмоционально-ценностное отношение к окружающей среде, необходимости ее охраны;</w:t>
      </w:r>
    </w:p>
    <w:p w:rsidR="00F65069" w:rsidRPr="008F3F05" w:rsidRDefault="00C079E3" w:rsidP="008F3F05">
      <w:pPr>
        <w:pStyle w:val="2c"/>
        <w:tabs>
          <w:tab w:val="num" w:pos="911"/>
          <w:tab w:val="left" w:pos="1061"/>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 xml:space="preserve">ценностное отношение к своему здоровью, здоровью близких и окружающих людей; </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установка на здоровый образ жизни и реализация  ее  в реальном поведении  и поступках; </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стремление заботиться о своем здоровье; </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готовность противостоять вовлечению в табакокурение,  употребление алкоголя, наркотических и сильнодействующих веществ;</w:t>
      </w:r>
    </w:p>
    <w:p w:rsidR="00F65069" w:rsidRPr="008F3F05" w:rsidRDefault="00C079E3" w:rsidP="008F3F05">
      <w:pPr>
        <w:pStyle w:val="1a"/>
        <w:tabs>
          <w:tab w:val="num" w:pos="961"/>
          <w:tab w:val="left" w:pos="1061"/>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готовность самостоятельно поддерживать свое здоровье на основе использования навыков личной гигиены. </w:t>
      </w:r>
    </w:p>
    <w:p w:rsidR="00F65069" w:rsidRPr="008F3F05" w:rsidRDefault="00C079E3" w:rsidP="008F3F05">
      <w:pPr>
        <w:pStyle w:val="2c"/>
        <w:spacing w:after="0" w:line="360" w:lineRule="auto"/>
        <w:ind w:firstLine="709"/>
        <w:jc w:val="both"/>
        <w:rPr>
          <w:rFonts w:ascii="Times New Roman" w:eastAsia="Times New Roman" w:hAnsi="Times New Roman" w:cs="Times New Roman"/>
          <w:i/>
          <w:iCs/>
          <w:color w:val="auto"/>
          <w:sz w:val="28"/>
          <w:szCs w:val="28"/>
        </w:rPr>
      </w:pPr>
      <w:r w:rsidRPr="008F3F05">
        <w:rPr>
          <w:rFonts w:ascii="Times New Roman" w:hAnsi="Times New Roman" w:cs="Times New Roman"/>
          <w:i/>
          <w:iCs/>
          <w:color w:val="auto"/>
          <w:sz w:val="28"/>
          <w:szCs w:val="28"/>
        </w:rPr>
        <w:t>К предметным результатам относятся:</w:t>
      </w:r>
    </w:p>
    <w:p w:rsidR="00F65069" w:rsidRPr="008F3F05" w:rsidRDefault="00C079E3" w:rsidP="008F3F05">
      <w:pPr>
        <w:pStyle w:val="1a"/>
        <w:widowControl w:val="0"/>
        <w:tabs>
          <w:tab w:val="num" w:pos="669"/>
          <w:tab w:val="left" w:pos="72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элементарные представления об окружающем мире в совокупности его природных и социальных компонентов;</w:t>
      </w:r>
    </w:p>
    <w:p w:rsidR="00F65069" w:rsidRPr="008F3F05" w:rsidRDefault="00C079E3" w:rsidP="008F3F05">
      <w:pPr>
        <w:pStyle w:val="af7"/>
        <w:tabs>
          <w:tab w:val="clear" w:pos="709"/>
          <w:tab w:val="left" w:pos="80"/>
          <w:tab w:val="num" w:pos="609"/>
          <w:tab w:val="left" w:pos="720"/>
        </w:tabs>
        <w:spacing w:after="0" w:line="360" w:lineRule="auto"/>
        <w:ind w:firstLine="709"/>
        <w:jc w:val="both"/>
        <w:rPr>
          <w:rFonts w:ascii="Times New Roman" w:eastAsia="Times New Roman" w:hAnsi="Times New Roman" w:cs="Times New Roman"/>
          <w:color w:val="auto"/>
          <w:sz w:val="28"/>
          <w:szCs w:val="28"/>
          <w:u w:color="000000"/>
        </w:rPr>
      </w:pPr>
      <w:r w:rsidRPr="008F3F05">
        <w:rPr>
          <w:rFonts w:ascii="Times New Roman" w:hAnsi="Times New Roman" w:cs="Times New Roman"/>
          <w:color w:val="auto"/>
          <w:sz w:val="28"/>
          <w:szCs w:val="28"/>
          <w:u w:color="000000"/>
        </w:rPr>
        <w:t>представления о роли физической культуры и спорта для здоровья человека, его образования, труда и творчества;</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освоение доступных способов изучения природы и общества (наблюдение, запись, измерение, опыт, сравнение, классификация и др.);</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развитие навыков устанавливать и выявлять причинно-следственные связи в окружающем мире;</w:t>
      </w:r>
    </w:p>
    <w:p w:rsidR="00F65069" w:rsidRPr="008F3F05" w:rsidRDefault="00C079E3" w:rsidP="008F3F05">
      <w:pPr>
        <w:pStyle w:val="1a"/>
        <w:tabs>
          <w:tab w:val="num" w:pos="669"/>
          <w:tab w:val="left" w:pos="720"/>
          <w:tab w:val="left" w:pos="108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F65069" w:rsidRPr="008F3F05" w:rsidRDefault="00C079E3" w:rsidP="008F3F05">
      <w:pPr>
        <w:pStyle w:val="1a"/>
        <w:tabs>
          <w:tab w:val="num" w:pos="669"/>
          <w:tab w:val="left" w:pos="72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первоначального опыта участия в природоохранительной деятельности;</w:t>
      </w:r>
    </w:p>
    <w:p w:rsidR="00F65069" w:rsidRPr="008F3F05" w:rsidRDefault="00C079E3" w:rsidP="008F3F05">
      <w:pPr>
        <w:pStyle w:val="2c"/>
        <w:tabs>
          <w:tab w:val="num" w:pos="643"/>
          <w:tab w:val="left" w:pos="720"/>
        </w:tabs>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color w:val="auto"/>
          <w:sz w:val="28"/>
          <w:szCs w:val="28"/>
        </w:rPr>
        <w:t>умений безопасного поведения в окружающей среде и элементарные умения поведения в экстремальных (чрезвычайных) ситуациях;</w:t>
      </w:r>
    </w:p>
    <w:p w:rsidR="00F65069" w:rsidRPr="008F3F05" w:rsidRDefault="00C079E3" w:rsidP="008F3F05">
      <w:pPr>
        <w:pStyle w:val="1a"/>
        <w:tabs>
          <w:tab w:val="num" w:pos="669"/>
          <w:tab w:val="left" w:pos="720"/>
        </w:tabs>
        <w:suppressAutoHyphens w:val="0"/>
        <w:ind w:left="0"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представления о влиянии позитивных и негативных эмоций на здоровье, в том числе получаемых от общения с компьютером, просмотра телепередач;  обучить элементарным навыкам эмоциональной разгрузки);</w:t>
      </w:r>
    </w:p>
    <w:p w:rsidR="00F65069" w:rsidRPr="008F3F05" w:rsidRDefault="00C079E3" w:rsidP="008F3F05">
      <w:pPr>
        <w:pStyle w:val="p2"/>
        <w:tabs>
          <w:tab w:val="num" w:pos="669"/>
          <w:tab w:val="left" w:pos="720"/>
        </w:tabs>
        <w:spacing w:before="0" w:after="0" w:line="360" w:lineRule="auto"/>
        <w:ind w:firstLine="709"/>
        <w:jc w:val="both"/>
        <w:rPr>
          <w:rFonts w:ascii="Times New Roman" w:hAnsi="Times New Roman" w:cs="Times New Roman"/>
          <w:color w:val="auto"/>
          <w:sz w:val="28"/>
          <w:szCs w:val="28"/>
        </w:rPr>
      </w:pPr>
      <w:r w:rsidRPr="008F3F05">
        <w:rPr>
          <w:rFonts w:ascii="Times New Roman" w:hAnsi="Times New Roman" w:cs="Times New Roman"/>
          <w:color w:val="auto"/>
          <w:sz w:val="28"/>
          <w:szCs w:val="28"/>
        </w:rPr>
        <w:t xml:space="preserve">представления об особенностях природы, жизни, культуры и хозяйственной деятельности людей, экологических проблемах России. </w:t>
      </w:r>
    </w:p>
    <w:p w:rsidR="00F65069" w:rsidRPr="008F3F05" w:rsidRDefault="00C079E3" w:rsidP="008F3F05">
      <w:pPr>
        <w:spacing w:after="0" w:line="360" w:lineRule="auto"/>
        <w:ind w:firstLine="709"/>
        <w:jc w:val="both"/>
        <w:rPr>
          <w:rFonts w:ascii="Times New Roman" w:eastAsia="Times New Roman" w:hAnsi="Times New Roman" w:cs="Times New Roman"/>
          <w:b/>
          <w:bCs/>
          <w:color w:val="auto"/>
          <w:sz w:val="28"/>
          <w:szCs w:val="28"/>
        </w:rPr>
      </w:pPr>
      <w:r w:rsidRPr="008F3F05">
        <w:rPr>
          <w:rFonts w:ascii="Times New Roman" w:hAnsi="Times New Roman" w:cs="Times New Roman"/>
          <w:color w:val="auto"/>
          <w:sz w:val="28"/>
          <w:szCs w:val="28"/>
        </w:rPr>
        <w:t xml:space="preserve">В результате реализации программы формирования экологической культуры, здорового и безопасного образа жизни глухие обучающиеся </w:t>
      </w:r>
      <w:r w:rsidRPr="008F3F05">
        <w:rPr>
          <w:rFonts w:ascii="Times New Roman" w:hAnsi="Times New Roman" w:cs="Times New Roman"/>
          <w:b/>
          <w:bCs/>
          <w:color w:val="auto"/>
          <w:sz w:val="28"/>
          <w:szCs w:val="28"/>
        </w:rPr>
        <w:t xml:space="preserve">будут знать: </w:t>
      </w:r>
      <w:r w:rsidRPr="008F3F05">
        <w:rPr>
          <w:rFonts w:ascii="Times New Roman" w:hAnsi="Times New Roman" w:cs="Times New Roman"/>
          <w:color w:val="auto"/>
          <w:sz w:val="28"/>
          <w:szCs w:val="28"/>
        </w:rPr>
        <w:t>правила перехода дороги, перекрёстка;</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правила безопасного поведения в общественном транспорте, обязанности пассажира; особенности жизнеобеспечения дома (квартиры) и основные причины, которые могут привести к возникновению опасной ситуации;</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правила безопасного поведения в лесу, в поле, у водоёма;</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меры пожарной безопасности при разведении костра; правила безопасного поведения в  обществе, с незнакомыми людьми; правила поведения в незнакомом месте; правила рациональной организации режима дня, учебы и отдыха;</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основные термины и понятия, относящиеся к здоровью и здоровому образу жизни; основные  правила безопасности при использовании электроприборов и других бытовых приборов, препаратов бытовой химии;</w:t>
      </w:r>
      <w:r w:rsidR="00375E36">
        <w:rPr>
          <w:rFonts w:ascii="Times New Roman" w:hAnsi="Times New Roman" w:cs="Times New Roman"/>
          <w:color w:val="auto"/>
          <w:sz w:val="28"/>
          <w:szCs w:val="28"/>
        </w:rPr>
        <w:t xml:space="preserve"> </w:t>
      </w:r>
      <w:r w:rsidRPr="008F3F05">
        <w:rPr>
          <w:rFonts w:ascii="Times New Roman" w:hAnsi="Times New Roman" w:cs="Times New Roman"/>
          <w:color w:val="auto"/>
          <w:sz w:val="28"/>
          <w:szCs w:val="28"/>
        </w:rPr>
        <w:t xml:space="preserve">порядок и правила вызова полиции, «скорой помощи», пожарной охраны. </w:t>
      </w:r>
    </w:p>
    <w:p w:rsidR="00F65069" w:rsidRPr="008F3F05" w:rsidRDefault="00C079E3" w:rsidP="008F3F05">
      <w:pPr>
        <w:spacing w:after="0" w:line="360" w:lineRule="auto"/>
        <w:ind w:firstLine="709"/>
        <w:jc w:val="both"/>
        <w:rPr>
          <w:rFonts w:ascii="Times New Roman" w:eastAsia="Times New Roman" w:hAnsi="Times New Roman" w:cs="Times New Roman"/>
          <w:color w:val="auto"/>
          <w:sz w:val="28"/>
          <w:szCs w:val="28"/>
        </w:rPr>
      </w:pPr>
      <w:r w:rsidRPr="008F3F05">
        <w:rPr>
          <w:rFonts w:ascii="Times New Roman" w:hAnsi="Times New Roman" w:cs="Times New Roman"/>
          <w:b/>
          <w:bCs/>
          <w:color w:val="auto"/>
          <w:sz w:val="28"/>
          <w:szCs w:val="28"/>
        </w:rPr>
        <w:t>Обладать навыками</w:t>
      </w:r>
      <w:r w:rsidRPr="008F3F05">
        <w:rPr>
          <w:rFonts w:ascii="Times New Roman" w:hAnsi="Times New Roman" w:cs="Times New Roman"/>
          <w:color w:val="auto"/>
          <w:sz w:val="28"/>
          <w:szCs w:val="28"/>
        </w:rPr>
        <w:t>: действовать в неблагоприятных погодных условиях; действовать в условиях возникновения чрезвычайной ситуации в регионе проживания; соблюдения здоровьесозидающих режимов дня;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  у учащихся будут сформированы индивидуальные навыки здорового образа жизни, навыки личной гигиены, потребность в занятиях физкультурой и спортом, установка на использование здорового питания, а также убеждения о негативном влиянии вредных привычек.</w:t>
      </w:r>
    </w:p>
    <w:p w:rsidR="00F65069" w:rsidRPr="003D789D" w:rsidRDefault="00C079E3" w:rsidP="008F3F05">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112" w:name="_Toc432958063"/>
      <w:bookmarkStart w:id="113" w:name="_Toc432960487"/>
      <w:bookmarkStart w:id="114" w:name="_Toc433014113"/>
      <w:r w:rsidRPr="003D789D">
        <w:rPr>
          <w:rFonts w:ascii="Times New Roman"/>
          <w:b/>
          <w:bCs/>
          <w:color w:val="auto"/>
          <w:sz w:val="28"/>
          <w:szCs w:val="28"/>
        </w:rPr>
        <w:t>4.2.</w:t>
      </w:r>
      <w:r w:rsidR="00375E36">
        <w:rPr>
          <w:rFonts w:ascii="Times New Roman"/>
          <w:b/>
          <w:bCs/>
          <w:color w:val="auto"/>
          <w:sz w:val="28"/>
          <w:szCs w:val="28"/>
        </w:rPr>
        <w:t>6</w:t>
      </w:r>
      <w:r w:rsidRPr="003D789D">
        <w:rPr>
          <w:rFonts w:asci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коррекционной</w:t>
      </w:r>
      <w:r w:rsidRPr="003D789D">
        <w:rPr>
          <w:rFonts w:hAnsi="Times New Roman"/>
          <w:b/>
          <w:bCs/>
          <w:color w:val="auto"/>
          <w:sz w:val="28"/>
          <w:szCs w:val="28"/>
        </w:rPr>
        <w:t xml:space="preserve"> </w:t>
      </w:r>
      <w:r w:rsidRPr="003D789D">
        <w:rPr>
          <w:rFonts w:hAnsi="Times New Roman"/>
          <w:b/>
          <w:bCs/>
          <w:color w:val="auto"/>
          <w:sz w:val="28"/>
          <w:szCs w:val="28"/>
        </w:rPr>
        <w:t>работы</w:t>
      </w:r>
      <w:bookmarkEnd w:id="112"/>
      <w:bookmarkEnd w:id="113"/>
      <w:bookmarkEnd w:id="114"/>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В соответствии с требованиями Стандарта, внеурочная деятельность организуется по различным направлениям, способствующим всестороннему развитию личности обучающихся. </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Обязательной частью внеурочной деятельности, поддерживающей процесс освоения глухими обучающимися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 xml:space="preserve"> содержания АООП НОО, является коррекционно-развивающее направление</w:t>
      </w:r>
      <w:r w:rsidRPr="004329EB">
        <w:rPr>
          <w:rFonts w:ascii="Times New Roman" w:hAnsi="Times New Roman" w:cs="Times New Roman"/>
          <w:b/>
          <w:bCs/>
          <w:i/>
          <w:iCs/>
          <w:color w:val="auto"/>
          <w:sz w:val="28"/>
          <w:szCs w:val="28"/>
        </w:rPr>
        <w:t xml:space="preserve">. </w:t>
      </w:r>
      <w:r w:rsidRPr="004329EB">
        <w:rPr>
          <w:rFonts w:ascii="Times New Roman" w:hAnsi="Times New Roman" w:cs="Times New Roman"/>
          <w:color w:val="auto"/>
          <w:sz w:val="28"/>
          <w:szCs w:val="28"/>
        </w:rPr>
        <w:t xml:space="preserve">Часы коррекционно-развивающей области не входят в предельно допустимую учебную нагрузку. </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b/>
          <w:bCs/>
          <w:i/>
          <w:iCs/>
          <w:color w:val="auto"/>
          <w:sz w:val="28"/>
          <w:szCs w:val="28"/>
        </w:rPr>
        <w:t xml:space="preserve">Цель программы коррекционно – развивающей работы - </w:t>
      </w:r>
      <w:r w:rsidRPr="004329EB">
        <w:rPr>
          <w:rFonts w:ascii="Times New Roman" w:hAnsi="Times New Roman" w:cs="Times New Roman"/>
          <w:color w:val="auto"/>
          <w:sz w:val="28"/>
          <w:szCs w:val="28"/>
        </w:rPr>
        <w:t xml:space="preserve">оказание комплексной психолого – педагогической помощи глухим обучающимся со ССД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w:t>
      </w:r>
    </w:p>
    <w:p w:rsidR="00F65069" w:rsidRPr="004329EB" w:rsidRDefault="00C079E3" w:rsidP="004329EB">
      <w:pPr>
        <w:spacing w:after="0" w:line="360" w:lineRule="auto"/>
        <w:ind w:firstLine="709"/>
        <w:jc w:val="both"/>
        <w:rPr>
          <w:rFonts w:ascii="Times New Roman" w:eastAsia="Times New Roman" w:hAnsi="Times New Roman" w:cs="Times New Roman"/>
          <w:b/>
          <w:bCs/>
          <w:i/>
          <w:iCs/>
          <w:color w:val="auto"/>
          <w:sz w:val="28"/>
          <w:szCs w:val="28"/>
        </w:rPr>
      </w:pPr>
      <w:r w:rsidRPr="004329EB">
        <w:rPr>
          <w:rFonts w:ascii="Times New Roman" w:hAnsi="Times New Roman" w:cs="Times New Roman"/>
          <w:b/>
          <w:bCs/>
          <w:i/>
          <w:iCs/>
          <w:color w:val="auto"/>
          <w:sz w:val="28"/>
          <w:szCs w:val="28"/>
        </w:rPr>
        <w:t>Задачи программы коррекционно – развивающей работы:</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выявление особых образовательных потребностей глухих обучающихся, обусловле</w:t>
      </w:r>
      <w:r w:rsidRPr="004329EB">
        <w:rPr>
          <w:rFonts w:ascii="Times New Roman" w:hAnsi="Times New Roman" w:cs="Times New Roman"/>
          <w:color w:val="auto"/>
          <w:sz w:val="28"/>
          <w:szCs w:val="28"/>
        </w:rPr>
        <w:t xml:space="preserve">нных недостатками в их развитии; </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организация специальных условий образования в соответствии с особенностями ограничений здоровья учащихся;</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w:t>
      </w:r>
      <w:r w:rsidRPr="004329EB">
        <w:rPr>
          <w:rFonts w:ascii="Times New Roman" w:hAnsi="Times New Roman" w:cs="Times New Roman"/>
          <w:color w:val="auto"/>
          <w:sz w:val="28"/>
          <w:szCs w:val="28"/>
        </w:rPr>
        <w:t xml:space="preserve">я и индивидуальных возможностей, </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организация специальной психолого-педагогической помощи в формировании полноценной жизненной компетенции глухих обучающихся;</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оказание консультативной и методической помощи родителям (законным представителям) глухих обучающихся.</w:t>
      </w:r>
    </w:p>
    <w:p w:rsidR="00F65069" w:rsidRPr="004329EB" w:rsidRDefault="00C079E3" w:rsidP="004329EB">
      <w:pPr>
        <w:spacing w:after="0" w:line="360" w:lineRule="auto"/>
        <w:ind w:firstLine="709"/>
        <w:jc w:val="both"/>
        <w:rPr>
          <w:rFonts w:ascii="Times New Roman" w:eastAsia="Times New Roman" w:hAnsi="Times New Roman" w:cs="Times New Roman"/>
          <w:b/>
          <w:bCs/>
          <w:i/>
          <w:iCs/>
          <w:color w:val="auto"/>
          <w:sz w:val="28"/>
          <w:szCs w:val="28"/>
        </w:rPr>
      </w:pPr>
      <w:r w:rsidRPr="004329EB">
        <w:rPr>
          <w:rFonts w:ascii="Times New Roman" w:hAnsi="Times New Roman" w:cs="Times New Roman"/>
          <w:b/>
          <w:bCs/>
          <w:i/>
          <w:iCs/>
          <w:color w:val="auto"/>
          <w:sz w:val="28"/>
          <w:szCs w:val="28"/>
        </w:rPr>
        <w:t>Принципы программы коррекционно – развивающей работы:</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приобщение обучающихся к социокультурным нормам, традициям семьи, общества и государства;</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b/>
          <w:bCs/>
          <w:i/>
          <w:iCs/>
          <w:color w:val="auto"/>
          <w:sz w:val="28"/>
          <w:szCs w:val="28"/>
        </w:rPr>
        <w:t>Комплексное психолого – медико - педагогическое сопровождение</w:t>
      </w:r>
      <w:r w:rsidRPr="004329EB">
        <w:rPr>
          <w:rFonts w:ascii="Times New Roman" w:hAnsi="Times New Roman" w:cs="Times New Roman"/>
          <w:color w:val="auto"/>
          <w:sz w:val="28"/>
          <w:szCs w:val="28"/>
        </w:rPr>
        <w:t xml:space="preserve"> обучающихся включает:</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F65069" w:rsidRPr="004329EB" w:rsidRDefault="00C079E3" w:rsidP="004329EB">
      <w:pPr>
        <w:pStyle w:val="a9"/>
        <w:tabs>
          <w:tab w:val="num" w:pos="309"/>
        </w:tabs>
        <w:ind w:left="0" w:firstLine="709"/>
        <w:jc w:val="both"/>
        <w:rPr>
          <w:rFonts w:ascii="Times New Roman" w:hAnsi="Times New Roman" w:cs="Times New Roman"/>
          <w:color w:val="auto"/>
          <w:kern w:val="2"/>
          <w:sz w:val="28"/>
          <w:szCs w:val="28"/>
        </w:rPr>
      </w:pPr>
      <w:r w:rsidRPr="004329EB">
        <w:rPr>
          <w:rFonts w:ascii="Times New Roman" w:hAnsi="Times New Roman" w:cs="Times New Roman"/>
          <w:color w:val="auto"/>
          <w:kern w:val="2"/>
          <w:sz w:val="28"/>
          <w:szCs w:val="28"/>
        </w:rPr>
        <w:t>мониторинг динамики общего и слухоречевого развития обучающихся, достижения планируемых результатов коррекционно – развивающей работы.</w:t>
      </w:r>
    </w:p>
    <w:p w:rsidR="00F65069" w:rsidRPr="004329EB" w:rsidRDefault="00C079E3" w:rsidP="004329EB">
      <w:pPr>
        <w:pStyle w:val="14TexstOSNOVA1012"/>
        <w:spacing w:line="360" w:lineRule="auto"/>
        <w:ind w:firstLine="709"/>
        <w:rPr>
          <w:rFonts w:ascii="Times New Roman" w:eastAsia="Times New Roman" w:hAnsi="Times New Roman" w:cs="Times New Roman"/>
          <w:b/>
          <w:bCs/>
          <w:i/>
          <w:iCs/>
          <w:color w:val="auto"/>
          <w:sz w:val="28"/>
          <w:szCs w:val="28"/>
        </w:rPr>
      </w:pPr>
      <w:r w:rsidRPr="004329EB">
        <w:rPr>
          <w:rFonts w:ascii="Times New Roman" w:hAnsi="Times New Roman" w:cs="Times New Roman"/>
          <w:b/>
          <w:bCs/>
          <w:i/>
          <w:iCs/>
          <w:color w:val="auto"/>
          <w:sz w:val="28"/>
          <w:szCs w:val="28"/>
        </w:rPr>
        <w:t>Направления и содержание программы коррекционной работы.</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color w:val="auto"/>
          <w:sz w:val="28"/>
          <w:szCs w:val="28"/>
        </w:rPr>
        <w:t>Коррекционно</w:t>
      </w:r>
      <w:r w:rsidRPr="004329EB">
        <w:rPr>
          <w:rFonts w:ascii="Times New Roman" w:hAnsi="Times New Roman" w:cs="Times New Roman"/>
          <w:b/>
          <w:bCs/>
          <w:i/>
          <w:iCs/>
          <w:color w:val="auto"/>
          <w:sz w:val="28"/>
          <w:szCs w:val="28"/>
        </w:rPr>
        <w:t>-</w:t>
      </w:r>
      <w:r w:rsidRPr="004329EB">
        <w:rPr>
          <w:rFonts w:ascii="Times New Roman" w:hAnsi="Times New Roman" w:cs="Times New Roman"/>
          <w:color w:val="auto"/>
          <w:sz w:val="28"/>
          <w:szCs w:val="28"/>
        </w:rPr>
        <w:t>развивающая работа</w:t>
      </w:r>
      <w:r w:rsidRPr="004329EB">
        <w:rPr>
          <w:rFonts w:ascii="Times New Roman" w:hAnsi="Times New Roman" w:cs="Times New Roman"/>
          <w:b/>
          <w:bCs/>
          <w:i/>
          <w:iCs/>
          <w:color w:val="auto"/>
          <w:sz w:val="28"/>
          <w:szCs w:val="28"/>
        </w:rPr>
        <w:t>.</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Данное направление работы способствует удовлетворению особых образовательных потребностей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F65069" w:rsidRPr="004329EB" w:rsidRDefault="00C079E3" w:rsidP="004329EB">
      <w:pPr>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В состав предметной области внеурочной деятельности «Коррекционно – развивающая работа» входят следующие </w:t>
      </w:r>
      <w:r w:rsidRPr="004329EB">
        <w:rPr>
          <w:rFonts w:ascii="Times New Roman" w:hAnsi="Times New Roman" w:cs="Times New Roman"/>
          <w:b/>
          <w:bCs/>
          <w:i/>
          <w:iCs/>
          <w:color w:val="auto"/>
          <w:sz w:val="28"/>
          <w:szCs w:val="28"/>
        </w:rPr>
        <w:t>обязательные предметы</w:t>
      </w:r>
      <w:r w:rsidRPr="004329EB">
        <w:rPr>
          <w:rFonts w:ascii="Times New Roman" w:hAnsi="Times New Roman" w:cs="Times New Roman"/>
          <w:color w:val="auto"/>
          <w:sz w:val="28"/>
          <w:szCs w:val="28"/>
        </w:rPr>
        <w:t xml:space="preserve">: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индивидуальные занятия по психофизическому развитию обучающихся  социально – бытовая ориентировка (фронтальные занятия).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Индивидуальные занятия по формированию речевого слуха и произносительной стороны устной речи, музыкально-ритмические занятия и  фронтальные занятия по развитию восприятия неречевых звучаний и технике речи представляют собой единый блок специальных (коррекционных) занятий, направленных на формирование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двигательной, эмоциональной – волевой сферы, что имеет важное значение для более полноценного развития обучающихся, формирования личности, достижения глухими детьми планируемых результатов начального общего образования.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Введение во внеурочную деятельность специального предмета «Социально – бытовая ориентировка» способствует развитию жизненных компетенций обучающихся, их социальной адаптации, практической подготовке к самостоятельной жизни в условиях целенаправленного развития нравственной,  познавательной, трудовой и коммуникативной культуры,  в том числе, во взаимодействии с достаточно широким кругом детей, включая слышащих сверстников, и взрослых.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b/>
          <w:bCs/>
          <w:i/>
          <w:iCs/>
          <w:color w:val="auto"/>
          <w:sz w:val="28"/>
          <w:szCs w:val="28"/>
        </w:rPr>
        <w:t>Диагностическая работа.</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Данное направление коррекционной работы включает  систематическое проведение комплексного психолого – педагогического обследования глухих обучающихся, изучение динамики их развития, корректировку коррекционно  –развивающей работы с учетом полученных результатов. Это предполагает проведение: </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изучение социальной ситуации развития и условий семейного воспитания;</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b/>
          <w:bCs/>
          <w:i/>
          <w:iCs/>
          <w:color w:val="auto"/>
          <w:sz w:val="28"/>
          <w:szCs w:val="28"/>
        </w:rPr>
        <w:t>Консультативная работа.</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Данное направление работы обеспечивает непрерывность специального психолого – педагогического сопровождения глухих детей и их семей по вопросам образования и социализации обучающихся. </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Консультативная работа включает:</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–развивающей работы с каждым обучающимся, выбору индивидуально-ориентированных методов и приёмов образования и др.;</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консультативная помощь родителям (законным представителям) по вопросам семейного воспитания, образования и проведения коррекционно –развивющей работы .во внешкольное время. </w:t>
      </w:r>
    </w:p>
    <w:p w:rsidR="00F65069" w:rsidRPr="004329EB" w:rsidRDefault="00C079E3" w:rsidP="004329EB">
      <w:pPr>
        <w:pStyle w:val="a9"/>
        <w:widowControl w:val="0"/>
        <w:tabs>
          <w:tab w:val="num" w:pos="625"/>
          <w:tab w:val="left" w:pos="669"/>
        </w:tabs>
        <w:ind w:left="0" w:firstLine="709"/>
        <w:jc w:val="both"/>
        <w:rPr>
          <w:rFonts w:ascii="Times New Roman" w:hAnsi="Times New Roman" w:cs="Times New Roman"/>
          <w:color w:val="auto"/>
          <w:sz w:val="28"/>
          <w:szCs w:val="28"/>
        </w:rPr>
      </w:pPr>
      <w:r w:rsidRPr="004329EB">
        <w:rPr>
          <w:rFonts w:ascii="Times New Roman" w:hAnsi="Times New Roman" w:cs="Times New Roman"/>
          <w:b/>
          <w:bCs/>
          <w:i/>
          <w:iCs/>
          <w:color w:val="auto"/>
          <w:sz w:val="28"/>
          <w:szCs w:val="28"/>
        </w:rPr>
        <w:t>Информационно-просветительская работа.</w:t>
      </w:r>
    </w:p>
    <w:p w:rsidR="00F65069" w:rsidRPr="004329EB" w:rsidRDefault="00C079E3" w:rsidP="004329EB">
      <w:pPr>
        <w:widowControl w:val="0"/>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ab/>
        <w:t>Данное направление предполагает разъяснительную деятельность педагогических работников  по вопросам, связанным с особенностями образовательно –коррекционного  процесса для данной категории обучающихся. Информационно-просветительская работа включает:</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 их родителям (законным представителям), педагогическим работникам, а также  - представителям общественности вопросов, связанных с особенностями образования, комплексного психолого - педагогического сопровождения, социальной адаптации глухих обучающихся;</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проведение тематических выступлений для педагогов и родителей по разъяснению индивидуально-типологических особенностей глухих обучающихся со ССД;</w:t>
      </w:r>
    </w:p>
    <w:p w:rsidR="00F65069" w:rsidRPr="004329EB" w:rsidRDefault="00C079E3" w:rsidP="004329EB">
      <w:pPr>
        <w:widowControl w:val="0"/>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проведение индивидуальных консультаций специалистами с целью повышение уровня родительской компетентности и активизация роли родителей в воспитании и обучении ребенка.</w:t>
      </w:r>
    </w:p>
    <w:p w:rsidR="00F65069" w:rsidRPr="004329EB" w:rsidRDefault="00C079E3" w:rsidP="000A374A">
      <w:pPr>
        <w:widowControl w:val="0"/>
        <w:numPr>
          <w:ilvl w:val="0"/>
          <w:numId w:val="567"/>
        </w:numPr>
        <w:tabs>
          <w:tab w:val="num" w:pos="222"/>
          <w:tab w:val="left" w:pos="283"/>
          <w:tab w:val="left" w:pos="360"/>
        </w:tabs>
        <w:spacing w:after="0" w:line="360" w:lineRule="auto"/>
        <w:ind w:left="0" w:firstLine="709"/>
        <w:jc w:val="both"/>
        <w:rPr>
          <w:rFonts w:ascii="Times New Roman" w:eastAsia="Times New Roman" w:hAnsi="Times New Roman" w:cs="Times New Roman"/>
          <w:color w:val="auto"/>
          <w:sz w:val="28"/>
          <w:szCs w:val="28"/>
        </w:rPr>
      </w:pPr>
      <w:r w:rsidRPr="004329EB">
        <w:rPr>
          <w:rFonts w:ascii="Times New Roman" w:hAnsi="Times New Roman" w:cs="Times New Roman"/>
          <w:b/>
          <w:bCs/>
          <w:i/>
          <w:iCs/>
          <w:color w:val="auto"/>
          <w:sz w:val="28"/>
          <w:szCs w:val="28"/>
        </w:rPr>
        <w:t>Психолого-педагогическая работа</w:t>
      </w:r>
      <w:r w:rsidRPr="004329EB">
        <w:rPr>
          <w:rFonts w:ascii="Times New Roman" w:hAnsi="Times New Roman" w:cs="Times New Roman"/>
          <w:color w:val="auto"/>
          <w:sz w:val="28"/>
          <w:szCs w:val="28"/>
        </w:rPr>
        <w:t xml:space="preserve"> включает </w:t>
      </w:r>
    </w:p>
    <w:p w:rsidR="00F65069" w:rsidRPr="004329EB" w:rsidRDefault="00C079E3" w:rsidP="004329EB">
      <w:pPr>
        <w:widowControl w:val="0"/>
        <w:tabs>
          <w:tab w:val="num" w:pos="283"/>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определения индивидуального стиля познавательной деятельности;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 xml:space="preserve">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на основе формирования установок на здоровый образ жизни, содействие в сохранении и укреплении здоровья у участников образовательно –коррекционного процесса, </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одноклассниками, родителями, педагогами; формирование и развитие психологически комфортных отношений; осуществление профилактики внутриличностных конфликтов, межличностных конфликтов в классе/ образовательной организации/ семье;</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коллективе педагогов, продуктивности управленческой коммуникации в системах администрация – педагоги, администрация – педагоги – обучающиеся, педагоги – обучающиеся, педагоги – обучающиеся – родители, обучающиеся – родители, психолого – педагогического сопровождения эффективного взаимодействия администрации – педагогов - обучающихся – родителей, участия в разработке программ развития общеобразовательной организации,</w:t>
      </w:r>
    </w:p>
    <w:p w:rsidR="00F65069" w:rsidRPr="004329EB" w:rsidRDefault="00C079E3" w:rsidP="004329EB">
      <w:pPr>
        <w:widowControl w:val="0"/>
        <w:numPr>
          <w:ilvl w:val="1"/>
          <w:numId w:val="0"/>
        </w:numPr>
        <w:tabs>
          <w:tab w:val="num" w:pos="283"/>
          <w:tab w:val="left" w:pos="360"/>
          <w:tab w:val="left" w:pos="720"/>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психологическая профилактика и просвещение с целью развитие психолого-педагогической компетентности педагогов, обучающихся, родителей. </w:t>
      </w:r>
    </w:p>
    <w:p w:rsidR="00F65069" w:rsidRPr="003D789D" w:rsidRDefault="00C079E3" w:rsidP="004329EB">
      <w:pPr>
        <w:tabs>
          <w:tab w:val="right" w:leader="dot" w:pos="6549"/>
        </w:tabs>
        <w:spacing w:before="120" w:after="120" w:line="240" w:lineRule="auto"/>
        <w:jc w:val="center"/>
        <w:outlineLvl w:val="2"/>
        <w:rPr>
          <w:rFonts w:ascii="Times New Roman" w:eastAsia="Times New Roman" w:hAnsi="Times New Roman" w:cs="Times New Roman"/>
          <w:b/>
          <w:bCs/>
          <w:color w:val="auto"/>
          <w:sz w:val="28"/>
          <w:szCs w:val="28"/>
        </w:rPr>
      </w:pPr>
      <w:bookmarkStart w:id="115" w:name="_Toc432958064"/>
      <w:bookmarkStart w:id="116" w:name="_Toc432960488"/>
      <w:bookmarkStart w:id="117" w:name="_Toc433014114"/>
      <w:r w:rsidRPr="003D789D">
        <w:rPr>
          <w:rFonts w:ascii="Times New Roman"/>
          <w:b/>
          <w:bCs/>
          <w:color w:val="auto"/>
          <w:sz w:val="28"/>
          <w:szCs w:val="28"/>
        </w:rPr>
        <w:t>4.2.</w:t>
      </w:r>
      <w:r w:rsidR="00375E36">
        <w:rPr>
          <w:rFonts w:ascii="Times New Roman"/>
          <w:b/>
          <w:bCs/>
          <w:color w:val="auto"/>
          <w:sz w:val="28"/>
          <w:szCs w:val="28"/>
        </w:rPr>
        <w:t>7</w:t>
      </w:r>
      <w:r w:rsidRPr="003D789D">
        <w:rPr>
          <w:rFonts w:ascii="Times New Roman"/>
          <w:b/>
          <w:bCs/>
          <w:color w:val="auto"/>
          <w:sz w:val="28"/>
          <w:szCs w:val="28"/>
        </w:rPr>
        <w:t xml:space="preserve">. </w:t>
      </w:r>
      <w:r w:rsidRPr="003D789D">
        <w:rPr>
          <w:rFonts w:hAnsi="Times New Roman"/>
          <w:b/>
          <w:bCs/>
          <w:color w:val="auto"/>
          <w:sz w:val="28"/>
          <w:szCs w:val="28"/>
        </w:rPr>
        <w:t>Программа</w:t>
      </w:r>
      <w:r w:rsidRPr="003D789D">
        <w:rPr>
          <w:rFonts w:hAnsi="Times New Roman"/>
          <w:b/>
          <w:bCs/>
          <w:color w:val="auto"/>
          <w:sz w:val="28"/>
          <w:szCs w:val="28"/>
        </w:rPr>
        <w:t xml:space="preserve"> </w:t>
      </w:r>
      <w:r w:rsidRPr="003D789D">
        <w:rPr>
          <w:rFonts w:hAnsi="Times New Roman"/>
          <w:b/>
          <w:bCs/>
          <w:color w:val="auto"/>
          <w:sz w:val="28"/>
          <w:szCs w:val="28"/>
        </w:rPr>
        <w:t>внеурочной</w:t>
      </w:r>
      <w:r w:rsidRPr="003D789D">
        <w:rPr>
          <w:rFonts w:hAnsi="Times New Roman"/>
          <w:b/>
          <w:bCs/>
          <w:color w:val="auto"/>
          <w:sz w:val="28"/>
          <w:szCs w:val="28"/>
        </w:rPr>
        <w:t xml:space="preserve"> </w:t>
      </w:r>
      <w:r w:rsidRPr="003D789D">
        <w:rPr>
          <w:rFonts w:hAnsi="Times New Roman"/>
          <w:b/>
          <w:bCs/>
          <w:color w:val="auto"/>
          <w:sz w:val="28"/>
          <w:szCs w:val="28"/>
        </w:rPr>
        <w:t>деятельности</w:t>
      </w:r>
      <w:bookmarkEnd w:id="115"/>
      <w:bookmarkEnd w:id="116"/>
      <w:bookmarkEnd w:id="117"/>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Под внеурочной деятельностью понимается образователь</w:t>
      </w:r>
      <w:r w:rsidRPr="004329EB">
        <w:rPr>
          <w:rFonts w:ascii="Times New Roman" w:hAnsi="Times New Roman" w:cs="Times New Roman"/>
          <w:color w:val="auto"/>
          <w:spacing w:val="-4"/>
          <w:sz w:val="28"/>
          <w:szCs w:val="28"/>
        </w:rPr>
        <w:t>ная деятельность, осуществляемая в формах, отличных от уроч</w:t>
      </w:r>
      <w:r w:rsidRPr="004329EB">
        <w:rPr>
          <w:rFonts w:ascii="Times New Roman" w:hAnsi="Times New Roman" w:cs="Times New Roman"/>
          <w:color w:val="auto"/>
          <w:spacing w:val="-2"/>
          <w:sz w:val="28"/>
          <w:szCs w:val="28"/>
        </w:rPr>
        <w:t xml:space="preserve">ной, и направленная на достижение планируемых результатов </w:t>
      </w:r>
      <w:r w:rsidRPr="004329EB">
        <w:rPr>
          <w:rFonts w:ascii="Times New Roman" w:hAnsi="Times New Roman" w:cs="Times New Roman"/>
          <w:color w:val="auto"/>
          <w:sz w:val="28"/>
          <w:szCs w:val="28"/>
        </w:rPr>
        <w:t xml:space="preserve">освоения адаптированной основной образовательной программы начального общего образования для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Цели организации внеурочной деятельности на ступени начального общего образования: обеспечение соответствующей возрасту адаптации школьника в образовательном учреждении, создание благоприятных условий для его развития, учёт его возрастных и индивидуальных особенностей, особых образовательных потребностей.</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pacing w:val="2"/>
          <w:sz w:val="28"/>
          <w:szCs w:val="28"/>
        </w:rPr>
        <w:t>Внеурочная деятельность организуется по направлениям</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pacing w:val="-4"/>
          <w:sz w:val="28"/>
          <w:szCs w:val="28"/>
        </w:rPr>
        <w:t>развития личности: спортивно-оздоровительное, духовно-нрав</w:t>
      </w:r>
      <w:r w:rsidRPr="004329EB">
        <w:rPr>
          <w:rFonts w:ascii="Times New Roman" w:hAnsi="Times New Roman" w:cs="Times New Roman"/>
          <w:color w:val="auto"/>
          <w:spacing w:val="2"/>
          <w:sz w:val="28"/>
          <w:szCs w:val="28"/>
        </w:rPr>
        <w:t>ственное, социальное, общеинтеллектуальное, общекультур</w:t>
      </w:r>
      <w:r w:rsidRPr="004329EB">
        <w:rPr>
          <w:rFonts w:ascii="Times New Roman" w:hAnsi="Times New Roman" w:cs="Times New Roman"/>
          <w:color w:val="auto"/>
          <w:sz w:val="28"/>
          <w:szCs w:val="28"/>
        </w:rPr>
        <w:t xml:space="preserve">ное. </w:t>
      </w:r>
    </w:p>
    <w:p w:rsidR="00F65069" w:rsidRPr="004329EB" w:rsidRDefault="00C079E3" w:rsidP="004329EB">
      <w:pPr>
        <w:pStyle w:val="af0"/>
        <w:spacing w:line="360" w:lineRule="auto"/>
        <w:ind w:firstLine="709"/>
        <w:rPr>
          <w:rFonts w:ascii="Times New Roman" w:hAnsi="Times New Roman" w:cs="Times New Roman"/>
          <w:color w:val="auto"/>
          <w:spacing w:val="2"/>
          <w:sz w:val="28"/>
          <w:szCs w:val="28"/>
        </w:rPr>
      </w:pPr>
      <w:r w:rsidRPr="004329EB">
        <w:rPr>
          <w:rFonts w:ascii="Times New Roman" w:hAnsi="Times New Roman" w:cs="Times New Roman"/>
          <w:color w:val="auto"/>
          <w:spacing w:val="2"/>
          <w:sz w:val="28"/>
          <w:szCs w:val="28"/>
        </w:rPr>
        <w:t>Формы организации внеурочной деятельности, как и</w:t>
      </w:r>
      <w:r w:rsidRPr="004329EB">
        <w:rPr>
          <w:rFonts w:ascii="Times New Roman" w:hAnsi="Times New Roman" w:cs="Times New Roman"/>
          <w:color w:val="auto"/>
          <w:spacing w:val="2"/>
          <w:sz w:val="28"/>
          <w:szCs w:val="28"/>
        </w:rPr>
        <w:br/>
        <w:t>в целом образовательного процесса, в рамках реализации адаптированной  основной образовательной программы начального общего</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z w:val="28"/>
          <w:szCs w:val="28"/>
        </w:rPr>
        <w:t xml:space="preserve">образования для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 xml:space="preserve"> определяет образовательное учреждение. Содер</w:t>
      </w:r>
      <w:r w:rsidRPr="004329EB">
        <w:rPr>
          <w:rFonts w:ascii="Times New Roman" w:hAnsi="Times New Roman" w:cs="Times New Roman"/>
          <w:color w:val="auto"/>
          <w:spacing w:val="2"/>
          <w:sz w:val="28"/>
          <w:szCs w:val="28"/>
        </w:rPr>
        <w:t>жание занятий, предусмотренных во внеурочной деятельности, должно формироваться с учётом пожеланий обучаю</w:t>
      </w:r>
      <w:r w:rsidRPr="004329EB">
        <w:rPr>
          <w:rFonts w:ascii="Times New Roman" w:hAnsi="Times New Roman" w:cs="Times New Roman"/>
          <w:color w:val="auto"/>
          <w:sz w:val="28"/>
          <w:szCs w:val="28"/>
        </w:rPr>
        <w:t>щихся и их родителей (законных представителей) и осущест</w:t>
      </w:r>
      <w:r w:rsidRPr="004329EB">
        <w:rPr>
          <w:rFonts w:ascii="Times New Roman" w:hAnsi="Times New Roman" w:cs="Times New Roman"/>
          <w:color w:val="auto"/>
          <w:spacing w:val="2"/>
          <w:sz w:val="28"/>
          <w:szCs w:val="28"/>
        </w:rPr>
        <w:t>вляться в формах, отличных от урочной системы обучения,</w:t>
      </w:r>
      <w:r w:rsidRPr="004329EB">
        <w:rPr>
          <w:rFonts w:ascii="Times New Roman" w:hAnsi="Times New Roman" w:cs="Times New Roman"/>
          <w:color w:val="auto"/>
          <w:spacing w:val="2"/>
          <w:sz w:val="28"/>
          <w:szCs w:val="28"/>
        </w:rPr>
        <w:br/>
        <w:t>таких, как экскурсии, кружки, «весёлые старты» секции, круглые столы, конференции,  олимпиады, конкурсы, соревнования, общественно полезные практики и</w:t>
      </w:r>
      <w:r w:rsidRPr="004329EB">
        <w:rPr>
          <w:rFonts w:ascii="Times New Roman" w:cs="Times New Roman"/>
          <w:color w:val="auto"/>
          <w:spacing w:val="2"/>
          <w:sz w:val="28"/>
          <w:szCs w:val="28"/>
        </w:rPr>
        <w:t> </w:t>
      </w:r>
      <w:r w:rsidRPr="004329EB">
        <w:rPr>
          <w:rFonts w:ascii="Times New Roman" w:hAnsi="Times New Roman" w:cs="Times New Roman"/>
          <w:color w:val="auto"/>
          <w:spacing w:val="2"/>
          <w:sz w:val="28"/>
          <w:szCs w:val="28"/>
        </w:rPr>
        <w:t>т.</w:t>
      </w:r>
      <w:r w:rsidRPr="004329EB">
        <w:rPr>
          <w:rFonts w:ascii="Times New Roman" w:cs="Times New Roman"/>
          <w:color w:val="auto"/>
          <w:spacing w:val="2"/>
          <w:sz w:val="28"/>
          <w:szCs w:val="28"/>
        </w:rPr>
        <w:t> </w:t>
      </w:r>
      <w:r w:rsidRPr="004329EB">
        <w:rPr>
          <w:rFonts w:ascii="Times New Roman" w:hAnsi="Times New Roman" w:cs="Times New Roman"/>
          <w:color w:val="auto"/>
          <w:spacing w:val="2"/>
          <w:sz w:val="28"/>
          <w:szCs w:val="28"/>
        </w:rPr>
        <w:t>д.</w:t>
      </w:r>
    </w:p>
    <w:p w:rsidR="00F65069" w:rsidRPr="004329EB" w:rsidRDefault="00C079E3" w:rsidP="004329EB">
      <w:pPr>
        <w:pStyle w:val="af0"/>
        <w:spacing w:line="360" w:lineRule="auto"/>
        <w:ind w:firstLine="709"/>
        <w:rPr>
          <w:rFonts w:ascii="Times New Roman" w:hAnsi="Times New Roman" w:cs="Times New Roman"/>
          <w:color w:val="auto"/>
          <w:spacing w:val="2"/>
          <w:sz w:val="28"/>
          <w:szCs w:val="28"/>
        </w:rPr>
      </w:pPr>
      <w:r w:rsidRPr="004329EB">
        <w:rPr>
          <w:rFonts w:ascii="Times New Roman" w:hAnsi="Times New Roman" w:cs="Times New Roman"/>
          <w:color w:val="auto"/>
          <w:spacing w:val="2"/>
          <w:sz w:val="28"/>
          <w:szCs w:val="28"/>
        </w:rPr>
        <w:t>При организации внеурочной деятельности обучающихся образовательным учреждением могут использоваться</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pacing w:val="-2"/>
          <w:sz w:val="28"/>
          <w:szCs w:val="28"/>
        </w:rPr>
        <w:t>возможности городских (районных) организаций дополнительного образования, куль</w:t>
      </w:r>
      <w:r w:rsidRPr="004329EB">
        <w:rPr>
          <w:rFonts w:ascii="Times New Roman" w:hAnsi="Times New Roman" w:cs="Times New Roman"/>
          <w:color w:val="auto"/>
          <w:spacing w:val="2"/>
          <w:sz w:val="28"/>
          <w:szCs w:val="28"/>
        </w:rPr>
        <w:t>туры и спорта. В период каникул для продолжения внеуроч</w:t>
      </w:r>
      <w:r w:rsidRPr="004329EB">
        <w:rPr>
          <w:rFonts w:ascii="Times New Roman" w:hAnsi="Times New Roman" w:cs="Times New Roman"/>
          <w:color w:val="auto"/>
          <w:sz w:val="28"/>
          <w:szCs w:val="28"/>
        </w:rPr>
        <w:t>ной деятельности могут использоваться возможности специа</w:t>
      </w:r>
      <w:r w:rsidRPr="004329EB">
        <w:rPr>
          <w:rFonts w:ascii="Times New Roman" w:hAnsi="Times New Roman" w:cs="Times New Roman"/>
          <w:color w:val="auto"/>
          <w:spacing w:val="2"/>
          <w:sz w:val="28"/>
          <w:szCs w:val="28"/>
        </w:rPr>
        <w:t>лизированных лагерей, тематических лагерных смен, летних школ.</w:t>
      </w:r>
    </w:p>
    <w:p w:rsidR="00F65069" w:rsidRPr="004329EB" w:rsidRDefault="00C079E3" w:rsidP="004329EB">
      <w:pPr>
        <w:tabs>
          <w:tab w:val="left" w:pos="4500"/>
          <w:tab w:val="left" w:pos="8849"/>
        </w:tabs>
        <w:spacing w:after="0" w:line="360" w:lineRule="auto"/>
        <w:ind w:firstLine="709"/>
        <w:jc w:val="both"/>
        <w:rPr>
          <w:rFonts w:ascii="Times New Roman" w:eastAsia="Times New Roman" w:hAnsi="Times New Roman" w:cs="Times New Roman"/>
          <w:color w:val="auto"/>
          <w:sz w:val="28"/>
          <w:szCs w:val="28"/>
        </w:rPr>
      </w:pPr>
      <w:r w:rsidRPr="004329EB">
        <w:rPr>
          <w:rFonts w:ascii="Times New Roman" w:hAnsi="Times New Roman" w:cs="Times New Roman"/>
          <w:color w:val="auto"/>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В зависимости от возможностей образовательного учреждения, особенностей окружающего социума внеурочная деятельность может осуществляться по различным схемам, в том числе:</w:t>
      </w:r>
    </w:p>
    <w:p w:rsidR="00F65069" w:rsidRPr="004329EB" w:rsidRDefault="00C079E3" w:rsidP="004329EB">
      <w:pPr>
        <w:pStyle w:val="af1"/>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-непосредственно в образовательном учреждении по типу школы полного дня;</w:t>
      </w:r>
    </w:p>
    <w:p w:rsidR="00F65069" w:rsidRPr="004329EB" w:rsidRDefault="00C079E3" w:rsidP="004329EB">
      <w:pPr>
        <w:pStyle w:val="af1"/>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-совместно с учреждениями дополнительного образования детей, спортивными объектами, учреждениями культуры;</w:t>
      </w:r>
    </w:p>
    <w:p w:rsidR="00F65069" w:rsidRPr="004329EB" w:rsidRDefault="00C079E3" w:rsidP="004329EB">
      <w:pPr>
        <w:pStyle w:val="af1"/>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 xml:space="preserve">-в сотрудничестве с другими организациями и с участием </w:t>
      </w:r>
      <w:r w:rsidRPr="004329EB">
        <w:rPr>
          <w:rFonts w:ascii="Times New Roman" w:hAnsi="Times New Roman" w:cs="Times New Roman"/>
          <w:color w:val="auto"/>
          <w:spacing w:val="2"/>
          <w:sz w:val="28"/>
          <w:szCs w:val="28"/>
        </w:rPr>
        <w:t xml:space="preserve">педагогов образовательного учреждения (комбинированная </w:t>
      </w:r>
      <w:r w:rsidRPr="004329EB">
        <w:rPr>
          <w:rFonts w:ascii="Times New Roman" w:hAnsi="Times New Roman" w:cs="Times New Roman"/>
          <w:color w:val="auto"/>
          <w:sz w:val="28"/>
          <w:szCs w:val="28"/>
        </w:rPr>
        <w:t>схема).</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Основное преимущество организации внеурочной деятель</w:t>
      </w:r>
      <w:r w:rsidRPr="004329EB">
        <w:rPr>
          <w:rFonts w:ascii="Times New Roman" w:hAnsi="Times New Roman" w:cs="Times New Roman"/>
          <w:color w:val="auto"/>
          <w:spacing w:val="2"/>
          <w:sz w:val="28"/>
          <w:szCs w:val="28"/>
        </w:rPr>
        <w:t>ности непосредственно в образовательном учреждении заключается в создании условий для полноценного пребыва</w:t>
      </w:r>
      <w:r w:rsidRPr="004329EB">
        <w:rPr>
          <w:rFonts w:ascii="Times New Roman" w:hAnsi="Times New Roman" w:cs="Times New Roman"/>
          <w:color w:val="auto"/>
          <w:sz w:val="28"/>
          <w:szCs w:val="28"/>
        </w:rPr>
        <w:t>ния ребёнка в образовательном учреждении в течение дня, с</w:t>
      </w:r>
      <w:r w:rsidRPr="004329EB">
        <w:rPr>
          <w:rFonts w:ascii="Times New Roman" w:hAnsi="Times New Roman" w:cs="Times New Roman"/>
          <w:color w:val="auto"/>
          <w:spacing w:val="2"/>
          <w:sz w:val="28"/>
          <w:szCs w:val="28"/>
        </w:rPr>
        <w:t>одержательном единстве учебного, воспитательного и развивающего процессов в рамках основной образовательной</w:t>
      </w:r>
      <w:r w:rsidRPr="004329EB">
        <w:rPr>
          <w:rFonts w:ascii="Times New Roman" w:hAnsi="Times New Roman" w:cs="Times New Roman"/>
          <w:color w:val="auto"/>
          <w:sz w:val="28"/>
          <w:szCs w:val="28"/>
        </w:rPr>
        <w:t xml:space="preserve"> программы образовательного учреждения.</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pacing w:val="-2"/>
          <w:sz w:val="28"/>
          <w:szCs w:val="28"/>
        </w:rPr>
        <w:t>При организации внеурочной деятельности непосредствен</w:t>
      </w:r>
      <w:r w:rsidRPr="004329EB">
        <w:rPr>
          <w:rFonts w:ascii="Times New Roman" w:hAnsi="Times New Roman" w:cs="Times New Roman"/>
          <w:color w:val="auto"/>
          <w:spacing w:val="-2"/>
          <w:sz w:val="28"/>
          <w:szCs w:val="28"/>
        </w:rPr>
        <w:br/>
      </w:r>
      <w:r w:rsidRPr="004329EB">
        <w:rPr>
          <w:rFonts w:ascii="Times New Roman" w:hAnsi="Times New Roman" w:cs="Times New Roman"/>
          <w:color w:val="auto"/>
          <w:sz w:val="28"/>
          <w:szCs w:val="28"/>
        </w:rPr>
        <w:t>но в образовательном учреждении предполагается, что в этой</w:t>
      </w:r>
      <w:r w:rsidRPr="004329EB">
        <w:rPr>
          <w:rFonts w:ascii="Times New Roman" w:hAnsi="Times New Roman" w:cs="Times New Roman"/>
          <w:color w:val="auto"/>
          <w:sz w:val="28"/>
          <w:szCs w:val="28"/>
        </w:rPr>
        <w:br/>
      </w:r>
      <w:r w:rsidRPr="004329EB">
        <w:rPr>
          <w:rFonts w:ascii="Times New Roman" w:hAnsi="Times New Roman" w:cs="Times New Roman"/>
          <w:color w:val="auto"/>
          <w:spacing w:val="-2"/>
          <w:sz w:val="28"/>
          <w:szCs w:val="28"/>
        </w:rPr>
        <w:t>работе принимают участие все педагогические работники дан</w:t>
      </w:r>
      <w:r w:rsidRPr="004329EB">
        <w:rPr>
          <w:rFonts w:ascii="Times New Roman" w:hAnsi="Times New Roman" w:cs="Times New Roman"/>
          <w:color w:val="auto"/>
          <w:sz w:val="28"/>
          <w:szCs w:val="28"/>
        </w:rPr>
        <w:t>ного учреждения (учителя начальной школы, учителя-предметники, социальные педагоги, педагоги-психологи, учителя-дефектологи, воспитатели  и</w:t>
      </w:r>
      <w:r w:rsidRPr="004329EB">
        <w:rPr>
          <w:rFonts w:ascii="Times New Roman" w:cs="Times New Roman"/>
          <w:color w:val="auto"/>
          <w:sz w:val="28"/>
          <w:szCs w:val="28"/>
        </w:rPr>
        <w:t> </w:t>
      </w:r>
      <w:r w:rsidRPr="004329EB">
        <w:rPr>
          <w:rFonts w:ascii="Times New Roman" w:hAnsi="Times New Roman" w:cs="Times New Roman"/>
          <w:color w:val="auto"/>
          <w:sz w:val="28"/>
          <w:szCs w:val="28"/>
        </w:rPr>
        <w:t xml:space="preserve">др.). </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4329EB">
        <w:rPr>
          <w:rFonts w:ascii="Times New Roman" w:hAnsi="Times New Roman" w:cs="Times New Roman"/>
          <w:color w:val="auto"/>
          <w:spacing w:val="2"/>
          <w:sz w:val="28"/>
          <w:szCs w:val="28"/>
        </w:rPr>
        <w:t>творческих интересов детей, включения их в художествен</w:t>
      </w:r>
      <w:r w:rsidRPr="004329EB">
        <w:rPr>
          <w:rFonts w:ascii="Times New Roman" w:hAnsi="Times New Roman" w:cs="Times New Roman"/>
          <w:color w:val="auto"/>
          <w:sz w:val="28"/>
          <w:szCs w:val="28"/>
        </w:rPr>
        <w:t>ную, техническую, спортивную и другую деятельность.</w:t>
      </w:r>
    </w:p>
    <w:p w:rsidR="00F65069" w:rsidRPr="004329EB" w:rsidRDefault="00C079E3" w:rsidP="004329EB">
      <w:pPr>
        <w:pStyle w:val="af0"/>
        <w:spacing w:line="360" w:lineRule="auto"/>
        <w:ind w:firstLine="709"/>
        <w:rPr>
          <w:rFonts w:ascii="Times New Roman" w:hAnsi="Times New Roman" w:cs="Times New Roman"/>
          <w:color w:val="auto"/>
          <w:sz w:val="28"/>
          <w:szCs w:val="28"/>
        </w:rPr>
      </w:pPr>
      <w:r w:rsidRPr="004329EB">
        <w:rPr>
          <w:rFonts w:ascii="Times New Roman" w:hAnsi="Times New Roman" w:cs="Times New Roman"/>
          <w:color w:val="auto"/>
          <w:spacing w:val="2"/>
          <w:sz w:val="28"/>
          <w:szCs w:val="28"/>
        </w:rPr>
        <w:t xml:space="preserve">План внеурочной деятельности формируется образовательным учреждением </w:t>
      </w:r>
      <w:r w:rsidRPr="004329EB">
        <w:rPr>
          <w:rFonts w:ascii="Times New Roman" w:hAnsi="Times New Roman" w:cs="Times New Roman"/>
          <w:color w:val="auto"/>
          <w:sz w:val="28"/>
          <w:szCs w:val="28"/>
        </w:rPr>
        <w:t xml:space="preserve">и </w:t>
      </w:r>
      <w:r w:rsidRPr="004329EB">
        <w:rPr>
          <w:rFonts w:ascii="Times New Roman" w:hAnsi="Times New Roman" w:cs="Times New Roman"/>
          <w:color w:val="auto"/>
          <w:spacing w:val="2"/>
          <w:sz w:val="28"/>
          <w:szCs w:val="28"/>
        </w:rPr>
        <w:t xml:space="preserve">должен быть направлен в первую очередь на достижение </w:t>
      </w:r>
      <w:r w:rsidRPr="004329EB">
        <w:rPr>
          <w:rFonts w:ascii="Times New Roman" w:hAnsi="Times New Roman" w:cs="Times New Roman"/>
          <w:color w:val="auto"/>
          <w:sz w:val="28"/>
          <w:szCs w:val="28"/>
        </w:rPr>
        <w:t>обучающимися планируемых резуль</w:t>
      </w:r>
      <w:r w:rsidRPr="004329EB">
        <w:rPr>
          <w:rFonts w:ascii="Times New Roman" w:hAnsi="Times New Roman" w:cs="Times New Roman"/>
          <w:color w:val="auto"/>
          <w:spacing w:val="-2"/>
          <w:sz w:val="28"/>
          <w:szCs w:val="28"/>
        </w:rPr>
        <w:t>татов освоения адаптированной основной образовательной программы началь</w:t>
      </w:r>
      <w:r w:rsidRPr="004329EB">
        <w:rPr>
          <w:rFonts w:ascii="Times New Roman" w:hAnsi="Times New Roman" w:cs="Times New Roman"/>
          <w:color w:val="auto"/>
          <w:sz w:val="28"/>
          <w:szCs w:val="28"/>
        </w:rPr>
        <w:t xml:space="preserve">ного общего образования для глухих обучающихся </w:t>
      </w:r>
      <w:r w:rsidRPr="004329EB">
        <w:rPr>
          <w:rFonts w:ascii="Times New Roman" w:hAnsi="Times New Roman" w:cs="Times New Roman"/>
          <w:color w:val="auto"/>
          <w:spacing w:val="2"/>
          <w:sz w:val="28"/>
          <w:szCs w:val="28"/>
        </w:rPr>
        <w:t>с легкой формой умственной отсталости</w:t>
      </w:r>
      <w:r w:rsidRPr="004329EB">
        <w:rPr>
          <w:rFonts w:ascii="Times New Roman" w:hAnsi="Times New Roman" w:cs="Times New Roman"/>
          <w:color w:val="auto"/>
          <w:sz w:val="28"/>
          <w:szCs w:val="28"/>
        </w:rPr>
        <w:t>.</w:t>
      </w:r>
    </w:p>
    <w:p w:rsidR="00F65069" w:rsidRPr="004329EB" w:rsidRDefault="00C079E3" w:rsidP="004329EB">
      <w:pPr>
        <w:pStyle w:val="14TexstOSNOVA1012"/>
        <w:spacing w:line="360" w:lineRule="auto"/>
        <w:ind w:firstLine="709"/>
        <w:rPr>
          <w:rFonts w:ascii="Times New Roman" w:eastAsia="Times New Roman" w:hAnsi="Times New Roman" w:cs="Times New Roman"/>
          <w:color w:val="auto"/>
          <w:spacing w:val="2"/>
          <w:sz w:val="28"/>
          <w:szCs w:val="28"/>
        </w:rPr>
      </w:pPr>
      <w:r w:rsidRPr="004329EB">
        <w:rPr>
          <w:rFonts w:ascii="Times New Roman" w:hAnsi="Times New Roman" w:cs="Times New Roman"/>
          <w:color w:val="auto"/>
          <w:spacing w:val="-2"/>
          <w:sz w:val="28"/>
          <w:szCs w:val="28"/>
        </w:rPr>
        <w:t>При взаимодействии образовательного учреждения с другими организациями создаётся общее программно-методическое пространство, рабочие программы курсов внеурочной деятель</w:t>
      </w:r>
      <w:r w:rsidRPr="004329EB">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АООП НОО для глухих обучающихся с легкой формой умственной отсталости.</w:t>
      </w:r>
    </w:p>
    <w:p w:rsidR="00F65069" w:rsidRPr="003D789D" w:rsidRDefault="00C079E3" w:rsidP="004329EB">
      <w:pPr>
        <w:pStyle w:val="14TexstOSNOVA1012"/>
        <w:spacing w:before="240" w:after="120" w:line="240" w:lineRule="auto"/>
        <w:ind w:firstLine="0"/>
        <w:jc w:val="center"/>
        <w:outlineLvl w:val="1"/>
        <w:rPr>
          <w:rFonts w:ascii="Times New Roman" w:eastAsia="Times New Roman" w:hAnsi="Times New Roman" w:cs="Times New Roman"/>
          <w:color w:val="auto"/>
          <w:spacing w:val="2"/>
          <w:sz w:val="28"/>
          <w:szCs w:val="28"/>
        </w:rPr>
      </w:pPr>
      <w:bookmarkStart w:id="118" w:name="_Toc432958065"/>
      <w:bookmarkStart w:id="119" w:name="_Toc432960489"/>
      <w:bookmarkStart w:id="120" w:name="_Toc433014115"/>
      <w:r w:rsidRPr="003D789D">
        <w:rPr>
          <w:rFonts w:ascii="Times New Roman"/>
          <w:b/>
          <w:bCs/>
          <w:color w:val="auto"/>
          <w:spacing w:val="2"/>
          <w:sz w:val="28"/>
          <w:szCs w:val="28"/>
        </w:rPr>
        <w:t xml:space="preserve">4.3. </w:t>
      </w:r>
      <w:r w:rsidRPr="003D789D">
        <w:rPr>
          <w:rFonts w:hAnsi="Times New Roman"/>
          <w:b/>
          <w:bCs/>
          <w:color w:val="auto"/>
          <w:spacing w:val="2"/>
          <w:sz w:val="28"/>
          <w:szCs w:val="28"/>
        </w:rPr>
        <w:t>Организационный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раздел</w:t>
      </w:r>
      <w:bookmarkEnd w:id="118"/>
      <w:bookmarkEnd w:id="119"/>
      <w:bookmarkEnd w:id="120"/>
    </w:p>
    <w:p w:rsidR="00F65069" w:rsidRPr="003D789D" w:rsidRDefault="00C079E3" w:rsidP="004329EB">
      <w:pPr>
        <w:pStyle w:val="western"/>
        <w:spacing w:before="120" w:after="120"/>
        <w:jc w:val="center"/>
        <w:outlineLvl w:val="2"/>
        <w:rPr>
          <w:b/>
          <w:bCs/>
          <w:color w:val="auto"/>
          <w:sz w:val="28"/>
          <w:szCs w:val="28"/>
        </w:rPr>
      </w:pPr>
      <w:bookmarkStart w:id="121" w:name="_Toc432958066"/>
      <w:bookmarkStart w:id="122" w:name="_Toc432960490"/>
      <w:bookmarkStart w:id="123" w:name="_Toc433014116"/>
      <w:r w:rsidRPr="003D789D">
        <w:rPr>
          <w:b/>
          <w:bCs/>
          <w:color w:val="auto"/>
          <w:sz w:val="28"/>
          <w:szCs w:val="28"/>
        </w:rPr>
        <w:t xml:space="preserve">4.3.1. </w:t>
      </w:r>
      <w:r w:rsidRPr="003D789D">
        <w:rPr>
          <w:rFonts w:hAnsi="Times New Roman"/>
          <w:b/>
          <w:bCs/>
          <w:color w:val="auto"/>
          <w:sz w:val="28"/>
          <w:szCs w:val="28"/>
        </w:rPr>
        <w:t xml:space="preserve">Учебный план </w:t>
      </w:r>
      <w:r w:rsidRPr="003D789D">
        <w:rPr>
          <w:b/>
          <w:bCs/>
          <w:color w:val="auto"/>
          <w:sz w:val="28"/>
          <w:szCs w:val="28"/>
        </w:rPr>
        <w:t>(</w:t>
      </w:r>
      <w:r w:rsidRPr="003D789D">
        <w:rPr>
          <w:rFonts w:hAnsi="Times New Roman"/>
          <w:b/>
          <w:bCs/>
          <w:color w:val="auto"/>
          <w:sz w:val="28"/>
          <w:szCs w:val="28"/>
        </w:rPr>
        <w:t xml:space="preserve">вариант </w:t>
      </w:r>
      <w:r w:rsidRPr="003D789D">
        <w:rPr>
          <w:b/>
          <w:bCs/>
          <w:color w:val="auto"/>
          <w:sz w:val="28"/>
          <w:szCs w:val="28"/>
        </w:rPr>
        <w:t>1.3)</w:t>
      </w:r>
      <w:bookmarkEnd w:id="121"/>
      <w:bookmarkEnd w:id="122"/>
      <w:bookmarkEnd w:id="123"/>
    </w:p>
    <w:p w:rsidR="00F65069" w:rsidRPr="00C75137" w:rsidRDefault="00C079E3" w:rsidP="00C75137">
      <w:pPr>
        <w:pStyle w:val="a7"/>
        <w:spacing w:line="360" w:lineRule="auto"/>
        <w:ind w:firstLine="709"/>
        <w:jc w:val="both"/>
        <w:rPr>
          <w:rFonts w:ascii="Times New Roman" w:eastAsia="Times New Roman" w:hAnsi="Times New Roman" w:cs="Times New Roman"/>
          <w:color w:val="auto"/>
          <w:sz w:val="28"/>
          <w:szCs w:val="28"/>
          <w:u w:color="000000"/>
        </w:rPr>
      </w:pPr>
      <w:r w:rsidRPr="00C75137">
        <w:rPr>
          <w:rFonts w:ascii="Times New Roman" w:hAnsi="Times New Roman" w:cs="Times New Roman"/>
          <w:i/>
          <w:iCs/>
          <w:color w:val="auto"/>
          <w:sz w:val="28"/>
          <w:szCs w:val="28"/>
          <w:u w:color="000000"/>
        </w:rPr>
        <w:t>Примерный учебный план</w:t>
      </w:r>
      <w:r w:rsidRPr="00C75137">
        <w:rPr>
          <w:rFonts w:ascii="Times New Roman" w:hAnsi="Times New Roman" w:cs="Times New Roman"/>
          <w:color w:val="auto"/>
          <w:sz w:val="28"/>
          <w:szCs w:val="28"/>
          <w:u w:color="000000"/>
        </w:rPr>
        <w:t xml:space="preserve"> начального общего образованияглухих обучающихся </w:t>
      </w:r>
      <w:r w:rsidRPr="00C75137">
        <w:rPr>
          <w:rFonts w:ascii="Times New Roman" w:hAnsi="Times New Roman" w:cs="Times New Roman"/>
          <w:color w:val="auto"/>
          <w:spacing w:val="2"/>
          <w:sz w:val="28"/>
          <w:szCs w:val="28"/>
          <w:u w:color="000000"/>
        </w:rPr>
        <w:t>с легкой формой умственной отсталости</w:t>
      </w:r>
      <w:r w:rsidRPr="00C75137">
        <w:rPr>
          <w:rFonts w:ascii="Times New Roman" w:hAnsi="Times New Roman" w:cs="Times New Roman"/>
          <w:color w:val="auto"/>
          <w:sz w:val="28"/>
          <w:szCs w:val="28"/>
          <w:u w:color="000000"/>
        </w:rPr>
        <w:t xml:space="preserve">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глухих обучающихся и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Адаптированная основная образовательная программа начального общего образования вариант 1.3 может включать как один, так и несколько учебных планов. 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образовательной программы начального общего образования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F65069" w:rsidRPr="00C75137" w:rsidRDefault="00C079E3" w:rsidP="00C75137">
      <w:pPr>
        <w:tabs>
          <w:tab w:val="left" w:pos="1260"/>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образовательной программы начального общего образования глухих  детей определяет образовательная организация.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Учебные планы обеспечивают в случаях предусмотренных законодательством Российской Федерации в области образования</w:t>
      </w:r>
      <w:r w:rsidRPr="00C75137">
        <w:rPr>
          <w:rFonts w:ascii="Times New Roman" w:eastAsia="Times New Roman" w:hAnsi="Times New Roman" w:cs="Times New Roman"/>
          <w:color w:val="auto"/>
          <w:sz w:val="28"/>
          <w:szCs w:val="28"/>
          <w:vertAlign w:val="superscript"/>
        </w:rPr>
        <w:footnoteReference w:id="29"/>
      </w:r>
      <w:r w:rsidRPr="00C75137">
        <w:rPr>
          <w:rFonts w:ascii="Times New Roman" w:hAnsi="Times New Roman" w:cs="Times New Roman"/>
          <w:color w:val="auto"/>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образовательного процесса.</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 xml:space="preserve">Обязательная </w:t>
      </w:r>
      <w:r w:rsidRPr="00C75137">
        <w:rPr>
          <w:rFonts w:ascii="Times New Roman" w:hAnsi="Times New Roman" w:cs="Times New Roman"/>
          <w:b/>
          <w:bCs/>
          <w:color w:val="auto"/>
          <w:sz w:val="28"/>
          <w:szCs w:val="28"/>
        </w:rPr>
        <w:t>(</w:t>
      </w:r>
      <w:r w:rsidRPr="00C75137">
        <w:rPr>
          <w:rFonts w:ascii="Times New Roman" w:hAnsi="Times New Roman" w:cs="Times New Roman"/>
          <w:color w:val="auto"/>
          <w:sz w:val="28"/>
          <w:szCs w:val="28"/>
        </w:rPr>
        <w:t>инвариантная</w:t>
      </w:r>
      <w:r w:rsidRPr="00C75137">
        <w:rPr>
          <w:rFonts w:ascii="Times New Roman" w:hAnsi="Times New Roman" w:cs="Times New Roman"/>
          <w:b/>
          <w:bCs/>
          <w:color w:val="auto"/>
          <w:sz w:val="28"/>
          <w:szCs w:val="28"/>
        </w:rPr>
        <w:t xml:space="preserve">) </w:t>
      </w:r>
      <w:r w:rsidRPr="00C75137">
        <w:rPr>
          <w:rFonts w:ascii="Times New Roman" w:hAnsi="Times New Roman" w:cs="Times New Roman"/>
          <w:color w:val="auto"/>
          <w:sz w:val="28"/>
          <w:szCs w:val="28"/>
        </w:rPr>
        <w:t xml:space="preserve">часть учебного плана определяет </w:t>
      </w:r>
      <w:r w:rsidRPr="00C75137">
        <w:rPr>
          <w:rFonts w:ascii="Times New Roman" w:hAnsi="Times New Roman" w:cs="Times New Roman"/>
          <w:color w:val="auto"/>
          <w:spacing w:val="2"/>
          <w:sz w:val="28"/>
          <w:szCs w:val="28"/>
        </w:rPr>
        <w:t>состав учебных предметов обязательных предметных обла</w:t>
      </w:r>
      <w:r w:rsidRPr="00C75137">
        <w:rPr>
          <w:rFonts w:ascii="Times New Roman" w:hAnsi="Times New Roman" w:cs="Times New Roman"/>
          <w:color w:val="auto"/>
          <w:sz w:val="28"/>
          <w:szCs w:val="28"/>
        </w:rPr>
        <w:t xml:space="preserve">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образовательную программу начального общего образования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и учебное время, отводимое на их изучение по классам (годам) обучения.</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pacing w:val="2"/>
          <w:sz w:val="28"/>
          <w:szCs w:val="28"/>
        </w:rPr>
        <w:t>Обязательная (инвариантная) часть учебного плана отражает содержание образования, которое обеспечивает достижение</w:t>
      </w:r>
      <w:r w:rsidRPr="00C75137">
        <w:rPr>
          <w:rFonts w:ascii="Times New Roman" w:hAnsi="Times New Roman" w:cs="Times New Roman"/>
          <w:color w:val="auto"/>
          <w:sz w:val="28"/>
          <w:szCs w:val="28"/>
        </w:rPr>
        <w:t xml:space="preserve"> важнейших целей современного начального образования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 xml:space="preserve">готовность обучающихся к продолжению образования на </w:t>
      </w:r>
      <w:r w:rsidRPr="00C75137">
        <w:rPr>
          <w:rFonts w:ascii="Times New Roman" w:hAnsi="Times New Roman" w:cs="Times New Roman"/>
          <w:color w:val="auto"/>
          <w:spacing w:val="2"/>
          <w:sz w:val="28"/>
          <w:szCs w:val="28"/>
        </w:rPr>
        <w:t xml:space="preserve">следующей ступени основного общего образования, их </w:t>
      </w:r>
      <w:r w:rsidRPr="00C75137">
        <w:rPr>
          <w:rFonts w:ascii="Times New Roman" w:hAnsi="Times New Roman" w:cs="Times New Roman"/>
          <w:color w:val="auto"/>
          <w:sz w:val="28"/>
          <w:szCs w:val="28"/>
        </w:rPr>
        <w:t>приобщение к информационным технологиям;</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pacing w:val="2"/>
          <w:sz w:val="28"/>
          <w:szCs w:val="28"/>
        </w:rPr>
        <w:t xml:space="preserve">формирование здорового образа жизни, элементарных </w:t>
      </w:r>
      <w:r w:rsidRPr="00C75137">
        <w:rPr>
          <w:rFonts w:ascii="Times New Roman" w:hAnsi="Times New Roman" w:cs="Times New Roman"/>
          <w:color w:val="auto"/>
          <w:sz w:val="28"/>
          <w:szCs w:val="28"/>
        </w:rPr>
        <w:t>правил поведения в экстремальных ситуациях;</w:t>
      </w:r>
    </w:p>
    <w:p w:rsidR="00F65069" w:rsidRPr="00C75137" w:rsidRDefault="00C079E3" w:rsidP="00C75137">
      <w:pPr>
        <w:pStyle w:val="af1"/>
        <w:tabs>
          <w:tab w:val="num" w:pos="1239"/>
        </w:tabs>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личностное развитие обучающегося в соответствии с его индивидуальностью.</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C75137">
        <w:rPr>
          <w:rFonts w:ascii="Times New Roman" w:hAnsi="Times New Roman" w:cs="Times New Roman"/>
          <w:color w:val="auto"/>
          <w:sz w:val="28"/>
          <w:szCs w:val="28"/>
        </w:rPr>
        <w:t>требованиями Стандарта к структуре адаптированной основной образовательной программы начального общего образования для глухих обучающихся, приведены в разделе «Рабочие программы учебных предметов» ПрАООП НОО вариант 1.3.</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Образовательная организация самостоятельна в создании образовательного процесса, в выборе деятельности по каждому предмету (проектная деятельность, практические занятия и т.д.).</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Обязательная (инвариантная) часть содержит перечень учебных предметов: русский язык (обучение грамоте, формирование грамматического строя речи, грамматика), чтение, развитие речи, окружающий мир (человек, природа, общество), математика, изобразительная деятельность, технология (труд), предметно-практическое обучение, социально-бытовая ориентировка, физическая культура.</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Часть учебного плана</w:t>
      </w:r>
      <w:r w:rsidRPr="00C75137">
        <w:rPr>
          <w:rFonts w:ascii="Times New Roman" w:hAnsi="Times New Roman" w:cs="Times New Roman"/>
          <w:b/>
          <w:bCs/>
          <w:i/>
          <w:iCs/>
          <w:color w:val="auto"/>
          <w:sz w:val="28"/>
          <w:szCs w:val="28"/>
        </w:rPr>
        <w:t xml:space="preserve">, </w:t>
      </w:r>
      <w:r w:rsidRPr="00C75137">
        <w:rPr>
          <w:rFonts w:ascii="Times New Roman" w:hAnsi="Times New Roman" w:cs="Times New Roman"/>
          <w:color w:val="auto"/>
          <w:sz w:val="28"/>
          <w:szCs w:val="28"/>
        </w:rPr>
        <w:t>формируемая участниками образовательных отношений, обеспечивает реализацию особых (специфических) образовательных потребностей, характерных для глухих обучающихся, а также индивидуальных потребностей каждого обучающегося. В</w:t>
      </w:r>
      <w:r w:rsidRPr="00C75137">
        <w:rPr>
          <w:rFonts w:ascii="Times New Roman" w:hAnsi="Times New Roman" w:cs="Times New Roman"/>
          <w:color w:val="auto"/>
          <w:spacing w:val="2"/>
          <w:sz w:val="28"/>
          <w:szCs w:val="28"/>
        </w:rPr>
        <w:t xml:space="preserve"> 1 классах в соответствии с сани</w:t>
      </w:r>
      <w:r w:rsidRPr="00C75137">
        <w:rPr>
          <w:rFonts w:ascii="Times New Roman" w:hAnsi="Times New Roman" w:cs="Times New Roman"/>
          <w:color w:val="auto"/>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 на увеличение учебных часов, отводимых на изучение отдельных учебных предметов обязательной части; </w:t>
      </w:r>
    </w:p>
    <w:p w:rsidR="00F65069" w:rsidRPr="00C75137" w:rsidRDefault="00C079E3" w:rsidP="00C75137">
      <w:pPr>
        <w:tabs>
          <w:tab w:val="left" w:pos="1260"/>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 на введение учебных курсов, обеспечивающих удовлетворение особых образовательных потребностей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развитие слухового восприятия и обучение произношению и дополнительную коррекцию познавательных процессов;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Количество часов, отведенных на освоение глухими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C75137">
        <w:rPr>
          <w:rFonts w:ascii="Times New Roman" w:hAnsi="Times New Roman" w:cs="Times New Roman"/>
          <w:color w:val="auto"/>
          <w:spacing w:val="2"/>
          <w:sz w:val="28"/>
          <w:szCs w:val="28"/>
        </w:rPr>
        <w:t>обучающихся в соответствии с сани</w:t>
      </w:r>
      <w:r w:rsidRPr="00C75137">
        <w:rPr>
          <w:rFonts w:ascii="Times New Roman" w:hAnsi="Times New Roman" w:cs="Times New Roman"/>
          <w:color w:val="auto"/>
          <w:sz w:val="28"/>
          <w:szCs w:val="28"/>
        </w:rPr>
        <w:t>тарно-гигиеническими требованиями.</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В часть, формируемую участниками образовательного процесса, входит и внеурочная деятельность</w:t>
      </w:r>
      <w:r w:rsidRPr="00C75137">
        <w:rPr>
          <w:rFonts w:ascii="Times New Roman" w:hAnsi="Times New Roman" w:cs="Times New Roman"/>
          <w:i/>
          <w:iCs/>
          <w:color w:val="auto"/>
          <w:sz w:val="28"/>
          <w:szCs w:val="28"/>
        </w:rPr>
        <w:t>.</w:t>
      </w:r>
      <w:r w:rsidRPr="00C75137">
        <w:rPr>
          <w:rFonts w:ascii="Times New Roman" w:hAnsi="Times New Roman" w:cs="Times New Roman"/>
          <w:color w:val="auto"/>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образовательном учреждении. Специальные образовательные </w:t>
      </w:r>
      <w:r w:rsidRPr="00C75137">
        <w:rPr>
          <w:rFonts w:ascii="Times New Roman" w:hAnsi="Times New Roman" w:cs="Times New Roman"/>
          <w:color w:val="auto"/>
          <w:sz w:val="28"/>
          <w:szCs w:val="28"/>
        </w:rPr>
        <w:t>организации предоставляют обучающимся возможность выбора широкого спектра занятий, направленных на их развитие.</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Под внеурочной деятельностью в рамках реализации ФГОС начального общего образования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План внеурочной деятельности является организационным механизмом реализации адаптированной основной образовательной программы начального общего образования. </w:t>
      </w:r>
    </w:p>
    <w:p w:rsidR="00F65069" w:rsidRPr="00C75137" w:rsidRDefault="00C079E3" w:rsidP="00C75137">
      <w:pPr>
        <w:tabs>
          <w:tab w:val="left" w:pos="4500"/>
          <w:tab w:val="left" w:pos="8849"/>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i/>
          <w:iCs/>
          <w:color w:val="auto"/>
          <w:sz w:val="28"/>
          <w:szCs w:val="28"/>
        </w:rPr>
        <w:t xml:space="preserve">Внеурочная деятельность </w:t>
      </w:r>
      <w:r w:rsidRPr="00C75137">
        <w:rPr>
          <w:rFonts w:ascii="Times New Roman" w:hAnsi="Times New Roman" w:cs="Times New Roman"/>
          <w:color w:val="auto"/>
          <w:sz w:val="28"/>
          <w:szCs w:val="28"/>
        </w:rPr>
        <w:t xml:space="preserve">организуется по направлениям развития личности (коррекционно-развивающее, 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программы дополнительного образования: кружки, секции,  олимпиады, соревнования, проектная деятельность.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b/>
          <w:bCs/>
          <w:i/>
          <w:iCs/>
          <w:color w:val="auto"/>
          <w:sz w:val="28"/>
          <w:szCs w:val="28"/>
        </w:rPr>
        <w:t>Коррекционно-развивающее направление</w:t>
      </w:r>
      <w:r w:rsidRPr="00C75137">
        <w:rPr>
          <w:rFonts w:ascii="Times New Roman" w:hAnsi="Times New Roman" w:cs="Times New Roman"/>
          <w:color w:val="auto"/>
          <w:sz w:val="28"/>
          <w:szCs w:val="28"/>
        </w:rPr>
        <w:t>является обязательной частью внеурочной деятельности, поддерживающей процесс освоения содержания АООП НОО вариант 1.3.</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Содержание этого направления представлено коррекционно-развивающими занятиями, занятиями по развитию слухового восприятия и обучению произношению (фронтальное и индивидуальные занятия) и музыкально-ритмическими занятиями. На этих занятиях происходит развитие остаточной слуховой функции и формирование произношения, что обеспечивает успешность обучения учащихся по образовательным областям АООП НОО.</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Кроме того, выбор курсов для индивидуальных и групповых занятий может осуществляться образовательной организацией самостоятельно, исходя из психофизических особенностей глухих  обучающихся со ССД на основании рекомендаций медико-психолого-педагогической комиссии и индивидуальной программы реабилитации.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 индивидуальными коррекционными занятиями.</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План внеурочной деятельности общеобразовательной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Организация внеурочной деятельности предполагает, что в этой работе принимают участие все участники образовательного процесса: учителя, учителя-дефектологи, воспитатели, педагоги-психологи, социальные педагоги, медицинские работники.</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коррекционно-развивающих занятий.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Общеобразовательная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1 классов продолжительность занятий внеурочной деятельности не должна превышать в первом полугодии 35 минут.</w:t>
      </w:r>
    </w:p>
    <w:p w:rsidR="00F65069" w:rsidRPr="00C75137" w:rsidRDefault="00C079E3" w:rsidP="00C75137">
      <w:pPr>
        <w:pStyle w:val="af0"/>
        <w:spacing w:line="360" w:lineRule="auto"/>
        <w:ind w:firstLine="709"/>
        <w:rPr>
          <w:rFonts w:ascii="Times New Roman" w:hAnsi="Times New Roman" w:cs="Times New Roman"/>
          <w:color w:val="auto"/>
          <w:sz w:val="28"/>
          <w:szCs w:val="28"/>
        </w:rPr>
      </w:pPr>
      <w:r w:rsidRPr="00C75137">
        <w:rPr>
          <w:rFonts w:ascii="Times New Roman" w:hAnsi="Times New Roman" w:cs="Times New Roman"/>
          <w:color w:val="auto"/>
          <w:sz w:val="28"/>
          <w:szCs w:val="28"/>
        </w:rPr>
        <w:t xml:space="preserve">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образовательное учреждение. </w:t>
      </w:r>
    </w:p>
    <w:p w:rsidR="00F65069" w:rsidRPr="00C75137" w:rsidRDefault="00C079E3" w:rsidP="00C75137">
      <w:pPr>
        <w:tabs>
          <w:tab w:val="left" w:pos="1260"/>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По рекомендации МППК и ИПР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могут реализовыыаться индивидуальные учебные планы, в рамках которых формируются индивидуальные </w:t>
      </w:r>
      <w:r w:rsidRPr="00C75137">
        <w:rPr>
          <w:rFonts w:ascii="Times New Roman" w:hAnsi="Times New Roman" w:cs="Times New Roman"/>
          <w:color w:val="auto"/>
          <w:spacing w:val="2"/>
          <w:sz w:val="28"/>
          <w:szCs w:val="28"/>
        </w:rPr>
        <w:t>учебные программы (содержание дисциплин, курсов, моду</w:t>
      </w:r>
      <w:r w:rsidRPr="00C75137">
        <w:rPr>
          <w:rFonts w:ascii="Times New Roman" w:hAnsi="Times New Roman" w:cs="Times New Roman"/>
          <w:color w:val="auto"/>
          <w:sz w:val="28"/>
          <w:szCs w:val="28"/>
        </w:rPr>
        <w:t xml:space="preserve">лей, формы образования). </w:t>
      </w:r>
    </w:p>
    <w:p w:rsidR="00F65069" w:rsidRPr="00C75137" w:rsidRDefault="00C079E3" w:rsidP="00C75137">
      <w:pPr>
        <w:tabs>
          <w:tab w:val="left" w:pos="1515"/>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b/>
          <w:bCs/>
          <w:color w:val="auto"/>
          <w:sz w:val="28"/>
          <w:szCs w:val="28"/>
        </w:rPr>
        <w:t xml:space="preserve">График учебного процесса. </w:t>
      </w:r>
      <w:r w:rsidRPr="00C75137">
        <w:rPr>
          <w:rFonts w:ascii="Times New Roman" w:hAnsi="Times New Roman" w:cs="Times New Roman"/>
          <w:color w:val="auto"/>
          <w:sz w:val="28"/>
          <w:szCs w:val="28"/>
        </w:rPr>
        <w:t>Образовательное учреждение (организация) осуществляет образовательную деятельность по адаптированным основным образовательным программам для глухих обучающихся (вариант 1.3).</w:t>
      </w:r>
    </w:p>
    <w:p w:rsidR="00F65069" w:rsidRPr="00C75137" w:rsidRDefault="00C079E3" w:rsidP="00C75137">
      <w:pPr>
        <w:tabs>
          <w:tab w:val="left" w:pos="142"/>
        </w:tabs>
        <w:spacing w:after="0" w:line="360" w:lineRule="auto"/>
        <w:ind w:firstLine="709"/>
        <w:jc w:val="both"/>
        <w:rPr>
          <w:rFonts w:ascii="Times New Roman" w:eastAsia="Times New Roman" w:hAnsi="Times New Roman" w:cs="Times New Roman"/>
          <w:b/>
          <w:bCs/>
          <w:color w:val="auto"/>
          <w:sz w:val="28"/>
          <w:szCs w:val="28"/>
        </w:rPr>
      </w:pPr>
      <w:r w:rsidRPr="00C75137">
        <w:rPr>
          <w:rFonts w:ascii="Times New Roman" w:hAnsi="Times New Roman" w:cs="Times New Roman"/>
          <w:color w:val="auto"/>
          <w:sz w:val="28"/>
          <w:szCs w:val="28"/>
        </w:rPr>
        <w:t xml:space="preserve">Учебный план общеобразовательного учреждения (организации) обеспечивает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 и предусматривает 6 - летний срок (1-6 класс) освоения адаптированной основной общеобразовательной программы начального общего образования для глухих обучающихся по варианту 1.3. Выбор продолжительности обучения   (6 лет) остается за образовательной организацией, исходя из возможностей региона в подготовке глухих детей к обучению в школе. </w:t>
      </w:r>
    </w:p>
    <w:p w:rsidR="00F65069" w:rsidRPr="00C75137" w:rsidRDefault="00C079E3" w:rsidP="00C75137">
      <w:pPr>
        <w:tabs>
          <w:tab w:val="left" w:pos="142"/>
        </w:tabs>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 соответствии с Уставом образовательное учреждение (организация) имеет право самостоятельно определять продолжительность учебной недели (5- дневной, либо 6-дневной учебной недели).</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Продолжительность учебного года  - для обучающихся 1 класса – 33 недели, для 2-6 классов – не менее 34 недель.</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 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При максимально допустимой нагрузке в течение учебного дня количество уроков не должно превышать: в 1 классе - 4 уроков в день, один день в неделю -5 уроков, во 2-5-ых классах – не более 5 уроков в день.</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Возможно использование в первых классах «ступенчатого» режима обучения. На основании писем Минобразования России «Об организации обучения в первом классе четырёхлетней начальной школы» от 25.09.2000 № 2021/11-13 и «Рекомендации по организации обучения первоклассников в адаптационный период» от 20.04.2001г. №408/ 13-13: «...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 согласно требованиям СанПиН 2.4.2.2821-10 от 29.12.2010 г.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Обучение учащихся  1 класса проводится без балльного оценивания знаний.</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Во  2-6 классах продолжительность уроков - 40 минут (в соответствии с Уставом образовательного учреждения (организации)). Формы организации образовательного процесса, могут чередоваться между учебной и внеурочной деятельности в рамках расписания.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Расписание в образовательном учреждении (организации) для глухих обучающихся строится с учётом графика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образовательного учреждения (организации)).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Реализация вариативной части учебного плана обеспечивает индивидуальный характер развития обучающихся.              </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 учебном плане дополнительно предусмотрены занятия в коррекционно - развивающей области. В максимальную нагрузку не входят часы занятий, включенные в коррекционно – развивающую область (Письмо Минобрнауки России от 06.09.2002 г. №03-51-127ин./13-03).</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Расписание уроков составляется отдельно для обязательной, коррекционной и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необходимые умения и навыки учебной деятельности глухих обучающихся, обучающихся по варианту 1.3 адаптированной основной образовательной программы НОО.</w:t>
      </w:r>
    </w:p>
    <w:p w:rsidR="00F65069" w:rsidRPr="00C75137" w:rsidRDefault="00C079E3" w:rsidP="00C75137">
      <w:pPr>
        <w:pStyle w:val="14TexstOSNOVA1012"/>
        <w:spacing w:line="360" w:lineRule="auto"/>
        <w:ind w:firstLine="709"/>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Обучение по адаптированной основной образовательной программе начального общего образования глухих школьников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осуществляется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боле 5 глухих детей.</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Особенностями учебного плана для глухих обучающихся </w:t>
      </w:r>
      <w:r w:rsidRPr="00C75137">
        <w:rPr>
          <w:rFonts w:ascii="Times New Roman" w:hAnsi="Times New Roman" w:cs="Times New Roman"/>
          <w:color w:val="auto"/>
          <w:spacing w:val="2"/>
          <w:sz w:val="28"/>
          <w:szCs w:val="28"/>
        </w:rPr>
        <w:t>с легкой формой умственной отсталости</w:t>
      </w:r>
      <w:r w:rsidRPr="00C75137">
        <w:rPr>
          <w:rFonts w:ascii="Times New Roman" w:hAnsi="Times New Roman" w:cs="Times New Roman"/>
          <w:color w:val="auto"/>
          <w:sz w:val="28"/>
          <w:szCs w:val="28"/>
        </w:rPr>
        <w:t xml:space="preserve"> (вариант 1.3) являются: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включение увеличение в образовательную область «Филология» специальных предметов «Предметно-практическое обучение», «Развитие речи», обеспечивающих достижения уровня начального общего образования, практического формирования грамматического строя речи у глухих детей, развитие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глухих обучающихся;</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предмет «Социально-бытовая ориентировка» (СБО) направлен на практическую подготовку глухих обучающихся к самостоятельной жизни,  формирование у каждого обучающегося того необходимого запаса знаний, навыков, умений, который позволит ему уверено начинать самостоятельную жизнь после окончания школы, успешно адаптироваться в ней и интегрироваться в социум.</w:t>
      </w:r>
    </w:p>
    <w:p w:rsidR="00F65069" w:rsidRPr="00C75137" w:rsidRDefault="00C079E3" w:rsidP="00C75137">
      <w:pPr>
        <w:spacing w:after="0" w:line="360" w:lineRule="auto"/>
        <w:ind w:firstLine="709"/>
        <w:jc w:val="both"/>
        <w:rPr>
          <w:rFonts w:ascii="Times New Roman" w:eastAsia="Times New Roman" w:hAnsi="Times New Roman" w:cs="Times New Roman"/>
          <w:color w:val="auto"/>
          <w:sz w:val="28"/>
          <w:szCs w:val="28"/>
        </w:rPr>
      </w:pPr>
      <w:r w:rsidRPr="00C75137">
        <w:rPr>
          <w:rFonts w:ascii="Times New Roman" w:hAnsi="Times New Roman" w:cs="Times New Roman"/>
          <w:color w:val="auto"/>
          <w:sz w:val="28"/>
          <w:szCs w:val="28"/>
        </w:rPr>
        <w:t xml:space="preserve">Коррекционная область представлена обязательными индивидуальными и фронтальными занятиями по развитию слухового восприятия и обучению произношению, фронтальными музыкально-ритмическими и дополнительными коррекционными занятиями «Коррекция познавательных процессов», способствующими преодолению нарушений в развитии обучающихся, развитию слухового восприятия и устной речи, достижению предметных, социальных и коммуникативных компетенций, предусмотренных начальным общим образованием (вариант 1.3). Часы коррекционно-развивающей области обязательны и проводятся в течение всего учебного дня. </w:t>
      </w:r>
    </w:p>
    <w:p w:rsidR="00F65069" w:rsidRPr="003D789D" w:rsidRDefault="00C079E3" w:rsidP="003D789D">
      <w:pPr>
        <w:spacing w:after="0" w:line="240" w:lineRule="auto"/>
        <w:jc w:val="both"/>
        <w:rPr>
          <w:color w:val="auto"/>
        </w:rPr>
      </w:pPr>
      <w:r w:rsidRPr="003D789D">
        <w:rPr>
          <w:rFonts w:ascii="Times New Roman" w:eastAsia="Times New Roman" w:hAnsi="Times New Roman" w:cs="Times New Roman"/>
          <w:b/>
          <w:bCs/>
          <w:color w:val="auto"/>
          <w:sz w:val="28"/>
          <w:szCs w:val="28"/>
        </w:rPr>
        <w:br w:type="page"/>
      </w:r>
    </w:p>
    <w:tbl>
      <w:tblPr>
        <w:tblW w:w="9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615"/>
        <w:gridCol w:w="2990"/>
        <w:gridCol w:w="519"/>
        <w:gridCol w:w="160"/>
        <w:gridCol w:w="633"/>
        <w:gridCol w:w="789"/>
        <w:gridCol w:w="656"/>
        <w:gridCol w:w="655"/>
        <w:gridCol w:w="657"/>
        <w:gridCol w:w="675"/>
      </w:tblGrid>
      <w:tr w:rsidR="00F65069" w:rsidRPr="003D789D" w:rsidTr="00086C6A">
        <w:trPr>
          <w:trHeight w:val="970"/>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color w:val="auto"/>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r w:rsidRPr="00086C6A">
              <w:rPr>
                <w:rFonts w:hAnsi="Times New Roman"/>
                <w:b/>
                <w:bCs/>
                <w:color w:val="auto"/>
                <w:sz w:val="28"/>
                <w:szCs w:val="28"/>
              </w:rPr>
              <w:t xml:space="preserve"> </w:t>
            </w:r>
            <w:r w:rsidR="00C75137" w:rsidRPr="00086C6A">
              <w:rPr>
                <w:rFonts w:hAnsi="Times New Roman"/>
                <w:b/>
                <w:bCs/>
                <w:color w:val="auto"/>
                <w:sz w:val="28"/>
                <w:szCs w:val="28"/>
              </w:rPr>
              <w:br/>
            </w: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недельный</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1.3)</w:t>
            </w:r>
          </w:p>
        </w:tc>
      </w:tr>
      <w:tr w:rsidR="002E13DF" w:rsidRPr="003D789D" w:rsidTr="00086C6A">
        <w:trPr>
          <w:trHeight w:val="650"/>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9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32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V</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 I</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474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9</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49</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5</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17</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r>
      <w:tr w:rsidR="002E13DF" w:rsidRPr="003D789D" w:rsidTr="00086C6A">
        <w:trPr>
          <w:trHeight w:val="810"/>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Окружаюший</w:t>
            </w:r>
            <w:r w:rsidRPr="00086C6A">
              <w:rPr>
                <w:rFonts w:hAnsi="Times New Roman"/>
                <w:color w:val="auto"/>
                <w:sz w:val="28"/>
                <w:szCs w:val="28"/>
              </w:rPr>
              <w:t xml:space="preserve"> </w:t>
            </w:r>
            <w:r w:rsidRPr="00086C6A">
              <w:rPr>
                <w:rFonts w:hAnsi="Times New Roman"/>
                <w:color w:val="auto"/>
                <w:sz w:val="28"/>
                <w:szCs w:val="28"/>
              </w:rPr>
              <w:t>мир</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4</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18</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126</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134</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работу</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10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60</w:t>
            </w:r>
          </w:p>
        </w:tc>
      </w:tr>
      <w:tr w:rsidR="002E13DF" w:rsidRPr="003D789D" w:rsidTr="00086C6A">
        <w:trPr>
          <w:trHeight w:val="192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работа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Формирование</w:t>
            </w:r>
            <w:r w:rsidRPr="00086C6A">
              <w:rPr>
                <w:rFonts w:hAnsi="Times New Roman"/>
                <w:color w:val="auto"/>
                <w:sz w:val="28"/>
                <w:szCs w:val="28"/>
              </w:rPr>
              <w:t xml:space="preserve"> </w:t>
            </w:r>
            <w:r w:rsidRPr="00086C6A">
              <w:rPr>
                <w:rFonts w:hAnsi="Times New Roman"/>
                <w:color w:val="auto"/>
                <w:sz w:val="28"/>
                <w:szCs w:val="28"/>
              </w:rPr>
              <w:t>речевого</w:t>
            </w:r>
            <w:r w:rsidRPr="00086C6A">
              <w:rPr>
                <w:rFonts w:hAnsi="Times New Roman"/>
                <w:color w:val="auto"/>
                <w:sz w:val="28"/>
                <w:szCs w:val="28"/>
              </w:rPr>
              <w:t xml:space="preserve"> </w:t>
            </w:r>
            <w:r w:rsidRPr="00086C6A">
              <w:rPr>
                <w:rFonts w:hAnsi="Times New Roman"/>
                <w:color w:val="auto"/>
                <w:sz w:val="28"/>
                <w:szCs w:val="28"/>
              </w:rPr>
              <w:t>слуха</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произносительной</w:t>
            </w:r>
            <w:r w:rsidRPr="00086C6A">
              <w:rPr>
                <w:rFonts w:hAnsi="Times New Roman"/>
                <w:color w:val="auto"/>
                <w:sz w:val="28"/>
                <w:szCs w:val="28"/>
              </w:rPr>
              <w:t xml:space="preserve"> </w:t>
            </w:r>
            <w:r w:rsidRPr="00086C6A">
              <w:rPr>
                <w:rFonts w:hAnsi="Times New Roman"/>
                <w:color w:val="auto"/>
                <w:sz w:val="28"/>
                <w:szCs w:val="28"/>
              </w:rPr>
              <w:t>стороны</w:t>
            </w:r>
            <w:r w:rsidRPr="00086C6A">
              <w:rPr>
                <w:rFonts w:hAnsi="Times New Roman"/>
                <w:color w:val="auto"/>
                <w:sz w:val="28"/>
                <w:szCs w:val="28"/>
              </w:rPr>
              <w:t xml:space="preserve"> </w:t>
            </w:r>
            <w:r w:rsidRPr="00086C6A">
              <w:rPr>
                <w:rFonts w:hAnsi="Times New Roman"/>
                <w:color w:val="auto"/>
                <w:sz w:val="28"/>
                <w:szCs w:val="28"/>
              </w:rPr>
              <w:t>устной</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18</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Музыкально</w:t>
            </w:r>
            <w:r w:rsidRPr="00086C6A">
              <w:rPr>
                <w:rFonts w:ascii="Times New Roman"/>
                <w:color w:val="auto"/>
                <w:sz w:val="28"/>
                <w:szCs w:val="28"/>
              </w:rPr>
              <w:t>-</w:t>
            </w:r>
            <w:r w:rsidRPr="00086C6A">
              <w:rPr>
                <w:rFonts w:hAnsi="Times New Roman"/>
                <w:color w:val="auto"/>
                <w:sz w:val="28"/>
                <w:szCs w:val="28"/>
              </w:rPr>
              <w:t>ритмические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w:t>
            </w:r>
          </w:p>
        </w:tc>
      </w:tr>
      <w:tr w:rsidR="002E13DF" w:rsidRPr="003D789D" w:rsidTr="00086C6A">
        <w:trPr>
          <w:trHeight w:val="96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восприятия</w:t>
            </w:r>
            <w:r w:rsidRPr="00086C6A">
              <w:rPr>
                <w:rFonts w:hAnsi="Times New Roman"/>
                <w:color w:val="auto"/>
                <w:sz w:val="28"/>
                <w:szCs w:val="28"/>
              </w:rPr>
              <w:t xml:space="preserve"> </w:t>
            </w:r>
            <w:r w:rsidRPr="00086C6A">
              <w:rPr>
                <w:rFonts w:hAnsi="Times New Roman"/>
                <w:color w:val="auto"/>
                <w:sz w:val="28"/>
                <w:szCs w:val="28"/>
              </w:rPr>
              <w:t>неречевых</w:t>
            </w:r>
            <w:r w:rsidRPr="00086C6A">
              <w:rPr>
                <w:rFonts w:hAnsi="Times New Roman"/>
                <w:color w:val="auto"/>
                <w:sz w:val="28"/>
                <w:szCs w:val="28"/>
              </w:rPr>
              <w:t xml:space="preserve"> </w:t>
            </w:r>
            <w:r w:rsidRPr="00086C6A">
              <w:rPr>
                <w:rFonts w:hAnsi="Times New Roman"/>
                <w:color w:val="auto"/>
                <w:sz w:val="28"/>
                <w:szCs w:val="28"/>
              </w:rPr>
              <w:t>звучаний</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техника</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Социально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бытовая</w:t>
            </w:r>
            <w:r w:rsidRPr="00086C6A">
              <w:rPr>
                <w:rFonts w:hAnsi="Times New Roman"/>
                <w:color w:val="auto"/>
                <w:sz w:val="28"/>
                <w:szCs w:val="28"/>
              </w:rPr>
              <w:t xml:space="preserve"> </w:t>
            </w:r>
            <w:r w:rsidRPr="00086C6A">
              <w:rPr>
                <w:rFonts w:hAnsi="Times New Roman"/>
                <w:color w:val="auto"/>
                <w:sz w:val="28"/>
                <w:szCs w:val="28"/>
              </w:rPr>
              <w:t>ориентировка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w:t>
            </w:r>
          </w:p>
        </w:tc>
      </w:tr>
      <w:tr w:rsidR="002E13DF" w:rsidRPr="003D789D" w:rsidTr="00086C6A">
        <w:trPr>
          <w:trHeight w:val="192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Дополнительные</w:t>
            </w:r>
            <w:r w:rsidRPr="00086C6A">
              <w:rPr>
                <w:rFonts w:hAnsi="Times New Roman"/>
                <w:color w:val="auto"/>
                <w:sz w:val="28"/>
                <w:szCs w:val="28"/>
              </w:rPr>
              <w:t xml:space="preserve"> </w:t>
            </w:r>
            <w:r w:rsidRPr="00086C6A">
              <w:rPr>
                <w:rFonts w:hAnsi="Times New Roman"/>
                <w:color w:val="auto"/>
                <w:sz w:val="28"/>
                <w:szCs w:val="28"/>
              </w:rPr>
              <w:t>коррекционные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познавательных</w:t>
            </w:r>
            <w:r w:rsidRPr="00086C6A">
              <w:rPr>
                <w:rFonts w:hAnsi="Times New Roman"/>
                <w:color w:val="auto"/>
                <w:sz w:val="28"/>
                <w:szCs w:val="28"/>
              </w:rPr>
              <w:t xml:space="preserve"> </w:t>
            </w:r>
            <w:r w:rsidRPr="00086C6A">
              <w:rPr>
                <w:rFonts w:hAnsi="Times New Roman"/>
                <w:color w:val="auto"/>
                <w:sz w:val="28"/>
                <w:szCs w:val="28"/>
              </w:rPr>
              <w:t>процессов»</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12</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14</w:t>
            </w:r>
          </w:p>
        </w:tc>
      </w:tr>
      <w:tr w:rsidR="002E13DF" w:rsidRPr="003D789D" w:rsidTr="00086C6A">
        <w:trPr>
          <w:trHeight w:val="32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31</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194</w:t>
            </w:r>
          </w:p>
        </w:tc>
      </w:tr>
    </w:tbl>
    <w:p w:rsidR="00F65069" w:rsidRPr="003D789D" w:rsidRDefault="00F65069" w:rsidP="003D789D">
      <w:pPr>
        <w:widowControl w:val="0"/>
        <w:spacing w:after="0" w:line="240" w:lineRule="auto"/>
        <w:jc w:val="both"/>
        <w:rPr>
          <w:rFonts w:ascii="Times New Roman" w:eastAsia="Times New Roman" w:hAnsi="Times New Roman" w:cs="Times New Roman"/>
          <w:color w:val="auto"/>
          <w:sz w:val="28"/>
          <w:szCs w:val="28"/>
        </w:rPr>
      </w:pPr>
    </w:p>
    <w:p w:rsidR="00F65069" w:rsidRPr="003D789D" w:rsidRDefault="00F65069" w:rsidP="003D789D">
      <w:pPr>
        <w:widowControl w:val="0"/>
        <w:spacing w:after="0" w:line="240" w:lineRule="auto"/>
        <w:jc w:val="both"/>
        <w:rPr>
          <w:rFonts w:ascii="Times New Roman" w:eastAsia="Times New Roman" w:hAnsi="Times New Roman" w:cs="Times New Roman"/>
          <w:color w:val="auto"/>
          <w:sz w:val="28"/>
          <w:szCs w:val="28"/>
        </w:rPr>
      </w:pPr>
    </w:p>
    <w:p w:rsidR="00F65069" w:rsidRPr="003D789D" w:rsidRDefault="00C079E3" w:rsidP="003D789D">
      <w:pPr>
        <w:spacing w:after="0" w:line="240" w:lineRule="auto"/>
        <w:jc w:val="both"/>
        <w:rPr>
          <w:rFonts w:ascii="Times New Roman" w:eastAsia="Times New Roman" w:hAnsi="Times New Roman" w:cs="Times New Roman"/>
          <w:color w:val="auto"/>
          <w:sz w:val="28"/>
          <w:szCs w:val="28"/>
        </w:rPr>
      </w:pPr>
      <w:r w:rsidRPr="003D789D">
        <w:rPr>
          <w:rFonts w:asci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обязательные</w:t>
      </w:r>
      <w:r w:rsidRPr="003D789D">
        <w:rPr>
          <w:rFonts w:hAnsi="Times New Roman"/>
          <w:color w:val="auto"/>
          <w:sz w:val="28"/>
          <w:szCs w:val="28"/>
        </w:rPr>
        <w:t xml:space="preserve"> </w:t>
      </w:r>
      <w:r w:rsidRPr="003D789D">
        <w:rPr>
          <w:rFonts w:hAnsi="Times New Roman"/>
          <w:color w:val="auto"/>
          <w:sz w:val="28"/>
          <w:szCs w:val="28"/>
        </w:rPr>
        <w:t>индивидуальные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по</w:t>
      </w:r>
      <w:r w:rsidRPr="003D789D">
        <w:rPr>
          <w:rFonts w:hAnsi="Times New Roman"/>
          <w:color w:val="auto"/>
          <w:sz w:val="28"/>
          <w:szCs w:val="28"/>
        </w:rPr>
        <w:t xml:space="preserve"> </w:t>
      </w:r>
      <w:r w:rsidRPr="003D789D">
        <w:rPr>
          <w:rFonts w:hAnsi="Times New Roman"/>
          <w:color w:val="auto"/>
          <w:sz w:val="28"/>
          <w:szCs w:val="28"/>
        </w:rPr>
        <w:t>формированию</w:t>
      </w:r>
      <w:r w:rsidRPr="003D789D">
        <w:rPr>
          <w:rFonts w:hAnsi="Times New Roman"/>
          <w:color w:val="auto"/>
          <w:sz w:val="28"/>
          <w:szCs w:val="28"/>
        </w:rPr>
        <w:t xml:space="preserve"> </w:t>
      </w:r>
      <w:r w:rsidRPr="003D789D">
        <w:rPr>
          <w:rFonts w:hAnsi="Times New Roman"/>
          <w:color w:val="auto"/>
          <w:sz w:val="28"/>
          <w:szCs w:val="28"/>
        </w:rPr>
        <w:t>речевого</w:t>
      </w:r>
      <w:r w:rsidRPr="003D789D">
        <w:rPr>
          <w:rFonts w:hAnsi="Times New Roman"/>
          <w:color w:val="auto"/>
          <w:sz w:val="28"/>
          <w:szCs w:val="28"/>
        </w:rPr>
        <w:t xml:space="preserve"> </w:t>
      </w:r>
      <w:r w:rsidRPr="003D789D">
        <w:rPr>
          <w:rFonts w:hAnsi="Times New Roman"/>
          <w:color w:val="auto"/>
          <w:sz w:val="28"/>
          <w:szCs w:val="28"/>
        </w:rPr>
        <w:t>слуха</w:t>
      </w:r>
      <w:r w:rsidRPr="003D789D">
        <w:rPr>
          <w:rFonts w:hAnsi="Times New Roman"/>
          <w:color w:val="auto"/>
          <w:sz w:val="28"/>
          <w:szCs w:val="28"/>
        </w:rPr>
        <w:t xml:space="preserve"> </w:t>
      </w:r>
      <w:r w:rsidRPr="003D789D">
        <w:rPr>
          <w:rFonts w:hAnsi="Times New Roman"/>
          <w:color w:val="auto"/>
          <w:sz w:val="28"/>
          <w:szCs w:val="28"/>
        </w:rPr>
        <w:t>и</w:t>
      </w:r>
      <w:r w:rsidRPr="003D789D">
        <w:rPr>
          <w:rFonts w:hAnsi="Times New Roman"/>
          <w:color w:val="auto"/>
          <w:sz w:val="28"/>
          <w:szCs w:val="28"/>
        </w:rPr>
        <w:t xml:space="preserve"> </w:t>
      </w:r>
      <w:r w:rsidRPr="003D789D">
        <w:rPr>
          <w:rFonts w:hAnsi="Times New Roman"/>
          <w:color w:val="auto"/>
          <w:sz w:val="28"/>
          <w:szCs w:val="28"/>
        </w:rPr>
        <w:t>произносительной</w:t>
      </w:r>
      <w:r w:rsidRPr="003D789D">
        <w:rPr>
          <w:rFonts w:hAnsi="Times New Roman"/>
          <w:color w:val="auto"/>
          <w:sz w:val="28"/>
          <w:szCs w:val="28"/>
        </w:rPr>
        <w:t xml:space="preserve"> </w:t>
      </w:r>
      <w:r w:rsidRPr="003D789D">
        <w:rPr>
          <w:rFonts w:hAnsi="Times New Roman"/>
          <w:color w:val="auto"/>
          <w:sz w:val="28"/>
          <w:szCs w:val="28"/>
        </w:rPr>
        <w:t>стороны</w:t>
      </w:r>
      <w:r w:rsidRPr="003D789D">
        <w:rPr>
          <w:rFonts w:hAnsi="Times New Roman"/>
          <w:color w:val="auto"/>
          <w:sz w:val="28"/>
          <w:szCs w:val="28"/>
        </w:rPr>
        <w:t xml:space="preserve"> </w:t>
      </w:r>
      <w:r w:rsidRPr="003D789D">
        <w:rPr>
          <w:rFonts w:hAnsi="Times New Roman"/>
          <w:color w:val="auto"/>
          <w:sz w:val="28"/>
          <w:szCs w:val="28"/>
        </w:rPr>
        <w:t>устной</w:t>
      </w:r>
      <w:r w:rsidRPr="003D789D">
        <w:rPr>
          <w:rFonts w:hAnsi="Times New Roman"/>
          <w:color w:val="auto"/>
          <w:sz w:val="28"/>
          <w:szCs w:val="28"/>
        </w:rPr>
        <w:t xml:space="preserve"> </w:t>
      </w:r>
      <w:r w:rsidRPr="003D789D">
        <w:rPr>
          <w:rFonts w:hAnsi="Times New Roman"/>
          <w:color w:val="auto"/>
          <w:sz w:val="28"/>
          <w:szCs w:val="28"/>
        </w:rPr>
        <w:t>речи</w:t>
      </w:r>
      <w:r w:rsidRPr="003D789D">
        <w:rPr>
          <w:rFonts w:ascii="Times New Roman"/>
          <w:color w:val="auto"/>
          <w:sz w:val="28"/>
          <w:szCs w:val="28"/>
        </w:rPr>
        <w:t xml:space="preserve">, </w:t>
      </w:r>
      <w:r w:rsidRPr="003D789D">
        <w:rPr>
          <w:rFonts w:hAnsi="Times New Roman"/>
          <w:color w:val="auto"/>
          <w:sz w:val="28"/>
          <w:szCs w:val="28"/>
        </w:rPr>
        <w:t>а</w:t>
      </w:r>
      <w:r w:rsidRPr="003D789D">
        <w:rPr>
          <w:rFonts w:hAnsi="Times New Roman"/>
          <w:color w:val="auto"/>
          <w:sz w:val="28"/>
          <w:szCs w:val="28"/>
        </w:rPr>
        <w:t xml:space="preserve"> </w:t>
      </w:r>
      <w:r w:rsidRPr="003D789D">
        <w:rPr>
          <w:rFonts w:hAnsi="Times New Roman"/>
          <w:color w:val="auto"/>
          <w:sz w:val="28"/>
          <w:szCs w:val="28"/>
        </w:rPr>
        <w:t>также</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дополнительные</w:t>
      </w:r>
      <w:r w:rsidRPr="003D789D">
        <w:rPr>
          <w:rFonts w:hAnsi="Times New Roman"/>
          <w:color w:val="auto"/>
          <w:sz w:val="28"/>
          <w:szCs w:val="28"/>
        </w:rPr>
        <w:t xml:space="preserve"> </w:t>
      </w:r>
      <w:r w:rsidRPr="003D789D">
        <w:rPr>
          <w:rFonts w:hAnsi="Times New Roman"/>
          <w:color w:val="auto"/>
          <w:sz w:val="28"/>
          <w:szCs w:val="28"/>
        </w:rPr>
        <w:t>коррекционные</w:t>
      </w:r>
      <w:r w:rsidRPr="003D789D">
        <w:rPr>
          <w:rFonts w:hAnsi="Times New Roman"/>
          <w:color w:val="auto"/>
          <w:sz w:val="28"/>
          <w:szCs w:val="28"/>
        </w:rPr>
        <w:t xml:space="preserve"> </w:t>
      </w:r>
      <w:r w:rsidRPr="003D789D">
        <w:rPr>
          <w:rFonts w:hAnsi="Times New Roman"/>
          <w:color w:val="auto"/>
          <w:sz w:val="28"/>
          <w:szCs w:val="28"/>
        </w:rPr>
        <w:t>занятия</w:t>
      </w:r>
      <w:r w:rsidRPr="003D789D">
        <w:rPr>
          <w:rFonts w:hAnsi="Times New Roman"/>
          <w:color w:val="auto"/>
          <w:sz w:val="28"/>
          <w:szCs w:val="28"/>
        </w:rPr>
        <w:t xml:space="preserve"> </w:t>
      </w:r>
      <w:r w:rsidRPr="003D789D">
        <w:rPr>
          <w:rFonts w:hAnsi="Times New Roman"/>
          <w:color w:val="auto"/>
          <w:sz w:val="28"/>
          <w:szCs w:val="28"/>
        </w:rPr>
        <w:t>«Развитие</w:t>
      </w:r>
      <w:r w:rsidRPr="003D789D">
        <w:rPr>
          <w:rFonts w:hAnsi="Times New Roman"/>
          <w:color w:val="auto"/>
          <w:sz w:val="28"/>
          <w:szCs w:val="28"/>
        </w:rPr>
        <w:t xml:space="preserve"> </w:t>
      </w:r>
      <w:r w:rsidRPr="003D789D">
        <w:rPr>
          <w:rFonts w:hAnsi="Times New Roman"/>
          <w:color w:val="auto"/>
          <w:sz w:val="28"/>
          <w:szCs w:val="28"/>
        </w:rPr>
        <w:t>познавательных</w:t>
      </w:r>
      <w:r w:rsidRPr="003D789D">
        <w:rPr>
          <w:rFonts w:hAnsi="Times New Roman"/>
          <w:color w:val="auto"/>
          <w:sz w:val="28"/>
          <w:szCs w:val="28"/>
        </w:rPr>
        <w:t xml:space="preserve"> </w:t>
      </w:r>
      <w:r w:rsidRPr="003D789D">
        <w:rPr>
          <w:rFonts w:hAnsi="Times New Roman"/>
          <w:color w:val="auto"/>
          <w:sz w:val="28"/>
          <w:szCs w:val="28"/>
        </w:rPr>
        <w:t>процессов»</w:t>
      </w:r>
      <w:r w:rsidRPr="003D789D">
        <w:rPr>
          <w:rFonts w:hAnsi="Times New Roman"/>
          <w:color w:val="auto"/>
          <w:sz w:val="28"/>
          <w:szCs w:val="28"/>
        </w:rPr>
        <w:t xml:space="preserve"> </w:t>
      </w:r>
      <w:r w:rsidRPr="003D789D">
        <w:rPr>
          <w:rFonts w:hAnsi="Times New Roman"/>
          <w:color w:val="auto"/>
          <w:sz w:val="28"/>
          <w:szCs w:val="28"/>
        </w:rPr>
        <w:t>количество</w:t>
      </w:r>
      <w:r w:rsidRPr="003D789D">
        <w:rPr>
          <w:rFonts w:hAnsi="Times New Roman"/>
          <w:color w:val="auto"/>
          <w:sz w:val="28"/>
          <w:szCs w:val="28"/>
        </w:rPr>
        <w:t xml:space="preserve"> </w:t>
      </w:r>
      <w:r w:rsidRPr="003D789D">
        <w:rPr>
          <w:rFonts w:hAnsi="Times New Roman"/>
          <w:color w:val="auto"/>
          <w:sz w:val="28"/>
          <w:szCs w:val="28"/>
        </w:rPr>
        <w:t>часов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неделю</w:t>
      </w:r>
      <w:r w:rsidRPr="003D789D">
        <w:rPr>
          <w:rFonts w:hAnsi="Times New Roman"/>
          <w:color w:val="auto"/>
          <w:sz w:val="28"/>
          <w:szCs w:val="28"/>
        </w:rPr>
        <w:t xml:space="preserve"> </w:t>
      </w:r>
      <w:r w:rsidRPr="003D789D">
        <w:rPr>
          <w:rFonts w:hAnsi="Times New Roman"/>
          <w:color w:val="auto"/>
          <w:sz w:val="28"/>
          <w:szCs w:val="28"/>
        </w:rPr>
        <w:t>указано</w:t>
      </w:r>
      <w:r w:rsidRPr="003D789D">
        <w:rPr>
          <w:rFonts w:hAnsi="Times New Roman"/>
          <w:color w:val="auto"/>
          <w:sz w:val="28"/>
          <w:szCs w:val="28"/>
        </w:rPr>
        <w:t xml:space="preserve"> </w:t>
      </w:r>
      <w:r w:rsidRPr="003D789D">
        <w:rPr>
          <w:rFonts w:hAnsi="Times New Roman"/>
          <w:color w:val="auto"/>
          <w:sz w:val="28"/>
          <w:szCs w:val="28"/>
        </w:rPr>
        <w:t>из</w:t>
      </w:r>
      <w:r w:rsidRPr="003D789D">
        <w:rPr>
          <w:rFonts w:hAnsi="Times New Roman"/>
          <w:color w:val="auto"/>
          <w:sz w:val="28"/>
          <w:szCs w:val="28"/>
        </w:rPr>
        <w:t xml:space="preserve"> </w:t>
      </w:r>
      <w:r w:rsidRPr="003D789D">
        <w:rPr>
          <w:rFonts w:hAnsi="Times New Roman"/>
          <w:color w:val="auto"/>
          <w:sz w:val="28"/>
          <w:szCs w:val="28"/>
        </w:rPr>
        <w:t>расчета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одного</w:t>
      </w:r>
      <w:r w:rsidRPr="003D789D">
        <w:rPr>
          <w:rFonts w:hAnsi="Times New Roman"/>
          <w:color w:val="auto"/>
          <w:sz w:val="28"/>
          <w:szCs w:val="28"/>
        </w:rPr>
        <w:t xml:space="preserve"> </w:t>
      </w:r>
      <w:r w:rsidRPr="003D789D">
        <w:rPr>
          <w:rFonts w:hAnsi="Times New Roman"/>
          <w:color w:val="auto"/>
          <w:sz w:val="28"/>
          <w:szCs w:val="28"/>
        </w:rPr>
        <w:t>ученика</w:t>
      </w:r>
      <w:r w:rsidRPr="003D789D">
        <w:rPr>
          <w:rFonts w:ascii="Times New Roman"/>
          <w:color w:val="auto"/>
          <w:sz w:val="28"/>
          <w:szCs w:val="28"/>
        </w:rPr>
        <w:t xml:space="preserve">. </w:t>
      </w:r>
      <w:r w:rsidRPr="003D789D">
        <w:rPr>
          <w:rFonts w:hAnsi="Times New Roman"/>
          <w:color w:val="auto"/>
          <w:sz w:val="28"/>
          <w:szCs w:val="28"/>
        </w:rPr>
        <w:t>Общая</w:t>
      </w:r>
      <w:r w:rsidRPr="003D789D">
        <w:rPr>
          <w:rFonts w:hAnsi="Times New Roman"/>
          <w:color w:val="auto"/>
          <w:sz w:val="28"/>
          <w:szCs w:val="28"/>
        </w:rPr>
        <w:t xml:space="preserve"> </w:t>
      </w:r>
      <w:r w:rsidRPr="003D789D">
        <w:rPr>
          <w:rFonts w:hAnsi="Times New Roman"/>
          <w:color w:val="auto"/>
          <w:sz w:val="28"/>
          <w:szCs w:val="28"/>
        </w:rPr>
        <w:t>недельная</w:t>
      </w:r>
      <w:r w:rsidRPr="003D789D">
        <w:rPr>
          <w:rFonts w:hAnsi="Times New Roman"/>
          <w:color w:val="auto"/>
          <w:sz w:val="28"/>
          <w:szCs w:val="28"/>
        </w:rPr>
        <w:t xml:space="preserve"> </w:t>
      </w:r>
      <w:r w:rsidRPr="003D789D">
        <w:rPr>
          <w:rFonts w:hAnsi="Times New Roman"/>
          <w:color w:val="auto"/>
          <w:sz w:val="28"/>
          <w:szCs w:val="28"/>
        </w:rPr>
        <w:t>нагрузка</w:t>
      </w:r>
      <w:r w:rsidRPr="003D789D">
        <w:rPr>
          <w:rFonts w:hAnsi="Times New Roman"/>
          <w:color w:val="auto"/>
          <w:sz w:val="28"/>
          <w:szCs w:val="28"/>
        </w:rPr>
        <w:t xml:space="preserve"> </w:t>
      </w:r>
      <w:r w:rsidRPr="003D789D">
        <w:rPr>
          <w:rFonts w:hAnsi="Times New Roman"/>
          <w:color w:val="auto"/>
          <w:sz w:val="28"/>
          <w:szCs w:val="28"/>
        </w:rPr>
        <w:t>на</w:t>
      </w:r>
      <w:r w:rsidRPr="003D789D">
        <w:rPr>
          <w:rFonts w:hAnsi="Times New Roman"/>
          <w:color w:val="auto"/>
          <w:sz w:val="28"/>
          <w:szCs w:val="28"/>
        </w:rPr>
        <w:t xml:space="preserve"> </w:t>
      </w:r>
      <w:r w:rsidRPr="003D789D">
        <w:rPr>
          <w:rFonts w:hAnsi="Times New Roman"/>
          <w:color w:val="auto"/>
          <w:sz w:val="28"/>
          <w:szCs w:val="28"/>
        </w:rPr>
        <w:t>класс</w:t>
      </w:r>
      <w:r w:rsidRPr="003D789D">
        <w:rPr>
          <w:rFonts w:hAnsi="Times New Roman"/>
          <w:color w:val="auto"/>
          <w:sz w:val="28"/>
          <w:szCs w:val="28"/>
        </w:rPr>
        <w:t xml:space="preserve"> </w:t>
      </w:r>
      <w:r w:rsidRPr="003D789D">
        <w:rPr>
          <w:rFonts w:hAnsi="Times New Roman"/>
          <w:color w:val="auto"/>
          <w:sz w:val="28"/>
          <w:szCs w:val="28"/>
        </w:rPr>
        <w:t>зависит</w:t>
      </w:r>
      <w:r w:rsidRPr="003D789D">
        <w:rPr>
          <w:rFonts w:hAnsi="Times New Roman"/>
          <w:color w:val="auto"/>
          <w:sz w:val="28"/>
          <w:szCs w:val="28"/>
        </w:rPr>
        <w:t xml:space="preserve"> </w:t>
      </w:r>
      <w:r w:rsidRPr="003D789D">
        <w:rPr>
          <w:rFonts w:hAnsi="Times New Roman"/>
          <w:color w:val="auto"/>
          <w:sz w:val="28"/>
          <w:szCs w:val="28"/>
        </w:rPr>
        <w:t>от</w:t>
      </w:r>
      <w:r w:rsidRPr="003D789D">
        <w:rPr>
          <w:rFonts w:hAnsi="Times New Roman"/>
          <w:color w:val="auto"/>
          <w:sz w:val="28"/>
          <w:szCs w:val="28"/>
        </w:rPr>
        <w:t xml:space="preserve"> </w:t>
      </w:r>
      <w:r w:rsidRPr="003D789D">
        <w:rPr>
          <w:rFonts w:hAnsi="Times New Roman"/>
          <w:color w:val="auto"/>
          <w:sz w:val="28"/>
          <w:szCs w:val="28"/>
        </w:rPr>
        <w:t>количества</w:t>
      </w:r>
      <w:r w:rsidRPr="003D789D">
        <w:rPr>
          <w:rFonts w:hAnsi="Times New Roman"/>
          <w:color w:val="auto"/>
          <w:sz w:val="28"/>
          <w:szCs w:val="28"/>
        </w:rPr>
        <w:t xml:space="preserve"> </w:t>
      </w:r>
      <w:r w:rsidRPr="003D789D">
        <w:rPr>
          <w:rFonts w:hAnsi="Times New Roman"/>
          <w:color w:val="auto"/>
          <w:sz w:val="28"/>
          <w:szCs w:val="28"/>
        </w:rPr>
        <w:t>учеников</w:t>
      </w:r>
      <w:r w:rsidRPr="003D789D">
        <w:rPr>
          <w:rFonts w:hAnsi="Times New Roman"/>
          <w:color w:val="auto"/>
          <w:sz w:val="28"/>
          <w:szCs w:val="28"/>
        </w:rPr>
        <w:t xml:space="preserve"> </w:t>
      </w:r>
      <w:r w:rsidRPr="003D789D">
        <w:rPr>
          <w:rFonts w:hAnsi="Times New Roman"/>
          <w:color w:val="auto"/>
          <w:sz w:val="28"/>
          <w:szCs w:val="28"/>
        </w:rPr>
        <w:t>в</w:t>
      </w:r>
      <w:r w:rsidRPr="003D789D">
        <w:rPr>
          <w:rFonts w:hAnsi="Times New Roman"/>
          <w:color w:val="auto"/>
          <w:sz w:val="28"/>
          <w:szCs w:val="28"/>
        </w:rPr>
        <w:t xml:space="preserve"> </w:t>
      </w:r>
      <w:r w:rsidRPr="003D789D">
        <w:rPr>
          <w:rFonts w:hAnsi="Times New Roman"/>
          <w:color w:val="auto"/>
          <w:sz w:val="28"/>
          <w:szCs w:val="28"/>
        </w:rPr>
        <w:t>классе</w:t>
      </w:r>
      <w:r w:rsidRPr="003D789D">
        <w:rPr>
          <w:rFonts w:ascii="Times New Roman"/>
          <w:color w:val="auto"/>
          <w:sz w:val="28"/>
          <w:szCs w:val="28"/>
        </w:rPr>
        <w:t>.</w:t>
      </w:r>
    </w:p>
    <w:p w:rsidR="00F65069" w:rsidRPr="003D789D" w:rsidRDefault="00C079E3" w:rsidP="003D789D">
      <w:pPr>
        <w:spacing w:after="0" w:line="240" w:lineRule="auto"/>
        <w:rPr>
          <w:color w:val="auto"/>
        </w:rPr>
      </w:pPr>
      <w:r w:rsidRPr="003D789D">
        <w:rPr>
          <w:rFonts w:ascii="Times New Roman" w:eastAsia="Times New Roman" w:hAnsi="Times New Roman" w:cs="Times New Roman"/>
          <w:color w:val="auto"/>
          <w:sz w:val="28"/>
          <w:szCs w:val="28"/>
        </w:rPr>
        <w:br w:type="page"/>
      </w:r>
    </w:p>
    <w:tbl>
      <w:tblPr>
        <w:tblW w:w="9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615"/>
        <w:gridCol w:w="2990"/>
        <w:gridCol w:w="519"/>
        <w:gridCol w:w="160"/>
        <w:gridCol w:w="633"/>
        <w:gridCol w:w="789"/>
        <w:gridCol w:w="656"/>
        <w:gridCol w:w="655"/>
        <w:gridCol w:w="657"/>
        <w:gridCol w:w="675"/>
      </w:tblGrid>
      <w:tr w:rsidR="00F65069" w:rsidRPr="003D789D" w:rsidTr="00086C6A">
        <w:trPr>
          <w:trHeight w:val="970"/>
        </w:trPr>
        <w:tc>
          <w:tcPr>
            <w:tcW w:w="934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ind w:left="284"/>
              <w:jc w:val="center"/>
              <w:rPr>
                <w:color w:val="auto"/>
              </w:rPr>
            </w:pPr>
            <w:r w:rsidRPr="00086C6A">
              <w:rPr>
                <w:rFonts w:hAnsi="Times New Roman"/>
                <w:b/>
                <w:bCs/>
                <w:color w:val="auto"/>
                <w:sz w:val="28"/>
                <w:szCs w:val="28"/>
              </w:rPr>
              <w:t>Примерный</w:t>
            </w:r>
            <w:r w:rsidRPr="00086C6A">
              <w:rPr>
                <w:rFonts w:hAnsi="Times New Roman"/>
                <w:b/>
                <w:bCs/>
                <w:color w:val="auto"/>
                <w:sz w:val="28"/>
                <w:szCs w:val="28"/>
              </w:rPr>
              <w:t xml:space="preserve"> </w:t>
            </w:r>
            <w:r w:rsidRPr="00086C6A">
              <w:rPr>
                <w:rFonts w:hAnsi="Times New Roman"/>
                <w:b/>
                <w:bCs/>
                <w:color w:val="auto"/>
                <w:sz w:val="28"/>
                <w:szCs w:val="28"/>
              </w:rPr>
              <w:t>учебный</w:t>
            </w:r>
            <w:r w:rsidRPr="00086C6A">
              <w:rPr>
                <w:rFonts w:hAnsi="Times New Roman"/>
                <w:b/>
                <w:bCs/>
                <w:color w:val="auto"/>
                <w:sz w:val="28"/>
                <w:szCs w:val="28"/>
              </w:rPr>
              <w:t xml:space="preserve"> </w:t>
            </w:r>
            <w:r w:rsidRPr="00086C6A">
              <w:rPr>
                <w:rFonts w:hAnsi="Times New Roman"/>
                <w:b/>
                <w:bCs/>
                <w:color w:val="auto"/>
                <w:sz w:val="28"/>
                <w:szCs w:val="28"/>
              </w:rPr>
              <w:t>план</w:t>
            </w:r>
            <w:r w:rsidRPr="00086C6A">
              <w:rPr>
                <w:rFonts w:hAnsi="Times New Roman"/>
                <w:b/>
                <w:bCs/>
                <w:color w:val="auto"/>
                <w:sz w:val="28"/>
                <w:szCs w:val="28"/>
              </w:rPr>
              <w:t xml:space="preserve"> </w:t>
            </w:r>
            <w:r w:rsidRPr="00086C6A">
              <w:rPr>
                <w:rFonts w:hAnsi="Times New Roman"/>
                <w:b/>
                <w:bCs/>
                <w:color w:val="auto"/>
                <w:sz w:val="28"/>
                <w:szCs w:val="28"/>
              </w:rPr>
              <w:t>начального</w:t>
            </w:r>
            <w:r w:rsidRPr="00086C6A">
              <w:rPr>
                <w:rFonts w:hAnsi="Times New Roman"/>
                <w:b/>
                <w:bCs/>
                <w:color w:val="auto"/>
                <w:sz w:val="28"/>
                <w:szCs w:val="28"/>
              </w:rPr>
              <w:t xml:space="preserve"> </w:t>
            </w:r>
            <w:r w:rsidRPr="00086C6A">
              <w:rPr>
                <w:rFonts w:hAnsi="Times New Roman"/>
                <w:b/>
                <w:bCs/>
                <w:color w:val="auto"/>
                <w:sz w:val="28"/>
                <w:szCs w:val="28"/>
              </w:rPr>
              <w:t>общего</w:t>
            </w:r>
            <w:r w:rsidRPr="00086C6A">
              <w:rPr>
                <w:rFonts w:hAnsi="Times New Roman"/>
                <w:b/>
                <w:bCs/>
                <w:color w:val="auto"/>
                <w:sz w:val="28"/>
                <w:szCs w:val="28"/>
              </w:rPr>
              <w:t xml:space="preserve"> </w:t>
            </w:r>
            <w:r w:rsidRPr="00086C6A">
              <w:rPr>
                <w:rFonts w:hAnsi="Times New Roman"/>
                <w:b/>
                <w:bCs/>
                <w:color w:val="auto"/>
                <w:sz w:val="28"/>
                <w:szCs w:val="28"/>
              </w:rPr>
              <w:t>образования</w:t>
            </w:r>
            <w:r w:rsidRPr="00086C6A">
              <w:rPr>
                <w:rFonts w:hAnsi="Times New Roman"/>
                <w:b/>
                <w:bCs/>
                <w:color w:val="auto"/>
                <w:sz w:val="28"/>
                <w:szCs w:val="28"/>
              </w:rPr>
              <w:t xml:space="preserve"> </w:t>
            </w:r>
            <w:r w:rsidR="00C75137" w:rsidRPr="00086C6A">
              <w:rPr>
                <w:rFonts w:hAnsi="Times New Roman"/>
                <w:b/>
                <w:bCs/>
                <w:color w:val="auto"/>
                <w:sz w:val="28"/>
                <w:szCs w:val="28"/>
              </w:rPr>
              <w:br/>
            </w:r>
            <w:r w:rsidRPr="00086C6A">
              <w:rPr>
                <w:rFonts w:hAnsi="Times New Roman"/>
                <w:b/>
                <w:bCs/>
                <w:color w:val="auto"/>
                <w:sz w:val="28"/>
                <w:szCs w:val="28"/>
              </w:rPr>
              <w:t>для</w:t>
            </w:r>
            <w:r w:rsidRPr="00086C6A">
              <w:rPr>
                <w:rFonts w:hAnsi="Times New Roman"/>
                <w:b/>
                <w:bCs/>
                <w:color w:val="auto"/>
                <w:sz w:val="28"/>
                <w:szCs w:val="28"/>
              </w:rPr>
              <w:t xml:space="preserve"> </w:t>
            </w:r>
            <w:r w:rsidRPr="00086C6A">
              <w:rPr>
                <w:rFonts w:hAnsi="Times New Roman"/>
                <w:b/>
                <w:bCs/>
                <w:color w:val="auto"/>
                <w:sz w:val="28"/>
                <w:szCs w:val="28"/>
              </w:rPr>
              <w:t>глухих</w:t>
            </w:r>
            <w:r w:rsidRPr="00086C6A">
              <w:rPr>
                <w:rFonts w:hAnsi="Times New Roman"/>
                <w:b/>
                <w:bCs/>
                <w:color w:val="auto"/>
                <w:sz w:val="28"/>
                <w:szCs w:val="28"/>
              </w:rPr>
              <w:t xml:space="preserve"> </w:t>
            </w:r>
            <w:r w:rsidRPr="00086C6A">
              <w:rPr>
                <w:rFonts w:hAnsi="Times New Roman"/>
                <w:b/>
                <w:bCs/>
                <w:color w:val="auto"/>
                <w:sz w:val="28"/>
                <w:szCs w:val="28"/>
              </w:rPr>
              <w:t>обучающихся</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годовой</w:t>
            </w:r>
            <w:r w:rsidRPr="00086C6A">
              <w:rPr>
                <w:rFonts w:hAnsi="Times New Roman"/>
                <w:b/>
                <w:bCs/>
                <w:color w:val="auto"/>
                <w:sz w:val="28"/>
                <w:szCs w:val="28"/>
              </w:rPr>
              <w:t xml:space="preserve"> </w:t>
            </w:r>
            <w:r w:rsidRPr="00086C6A">
              <w:rPr>
                <w:rFonts w:ascii="Times New Roman"/>
                <w:b/>
                <w:bCs/>
                <w:color w:val="auto"/>
                <w:sz w:val="28"/>
                <w:szCs w:val="28"/>
              </w:rPr>
              <w:t>(</w:t>
            </w:r>
            <w:r w:rsidRPr="00086C6A">
              <w:rPr>
                <w:rFonts w:hAnsi="Times New Roman"/>
                <w:b/>
                <w:bCs/>
                <w:color w:val="auto"/>
                <w:sz w:val="28"/>
                <w:szCs w:val="28"/>
              </w:rPr>
              <w:t>вариант</w:t>
            </w:r>
            <w:r w:rsidRPr="00086C6A">
              <w:rPr>
                <w:rFonts w:hAnsi="Times New Roman"/>
                <w:b/>
                <w:bCs/>
                <w:color w:val="auto"/>
                <w:sz w:val="28"/>
                <w:szCs w:val="28"/>
              </w:rPr>
              <w:t xml:space="preserve"> </w:t>
            </w:r>
            <w:r w:rsidRPr="00086C6A">
              <w:rPr>
                <w:rFonts w:ascii="Times New Roman"/>
                <w:b/>
                <w:bCs/>
                <w:color w:val="auto"/>
                <w:sz w:val="28"/>
                <w:szCs w:val="28"/>
              </w:rPr>
              <w:t xml:space="preserve">1.3) </w:t>
            </w:r>
          </w:p>
        </w:tc>
      </w:tr>
      <w:tr w:rsidR="002E13DF" w:rsidRPr="003D789D" w:rsidTr="00086C6A">
        <w:trPr>
          <w:trHeight w:val="650"/>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hAnsi="Times New Roman"/>
                <w:b/>
                <w:bCs/>
                <w:color w:val="auto"/>
                <w:sz w:val="28"/>
                <w:szCs w:val="28"/>
              </w:rPr>
              <w:t>Предметные</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области</w:t>
            </w:r>
          </w:p>
        </w:tc>
        <w:tc>
          <w:tcPr>
            <w:tcW w:w="29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rFonts w:ascii="Times New Roman" w:eastAsia="Times New Roman" w:hAnsi="Times New Roman" w:cs="Times New Roman"/>
                <w:b/>
                <w:bCs/>
                <w:color w:val="auto"/>
                <w:sz w:val="28"/>
                <w:szCs w:val="28"/>
              </w:rPr>
            </w:pPr>
            <w:r w:rsidRPr="00086C6A">
              <w:rPr>
                <w:rFonts w:hAnsi="Times New Roman"/>
                <w:b/>
                <w:bCs/>
                <w:color w:val="auto"/>
                <w:sz w:val="28"/>
                <w:szCs w:val="28"/>
              </w:rPr>
              <w:t>Учебные</w:t>
            </w:r>
            <w:r w:rsidRPr="00086C6A">
              <w:rPr>
                <w:b/>
                <w:bCs/>
                <w:color w:val="auto"/>
                <w:sz w:val="28"/>
                <w:szCs w:val="28"/>
              </w:rPr>
              <w:br/>
            </w:r>
            <w:r w:rsidRPr="00086C6A">
              <w:rPr>
                <w:rFonts w:hAnsi="Times New Roman"/>
                <w:b/>
                <w:bCs/>
                <w:color w:val="auto"/>
                <w:sz w:val="28"/>
                <w:szCs w:val="28"/>
              </w:rPr>
              <w:t>предметы</w:t>
            </w:r>
          </w:p>
          <w:p w:rsidR="00F65069" w:rsidRPr="00086C6A" w:rsidRDefault="00C079E3" w:rsidP="00086C6A">
            <w:pPr>
              <w:spacing w:after="0" w:line="240" w:lineRule="auto"/>
              <w:jc w:val="right"/>
              <w:rPr>
                <w:color w:val="auto"/>
              </w:rPr>
            </w:pPr>
            <w:r w:rsidRPr="00086C6A">
              <w:rPr>
                <w:rFonts w:hAnsi="Times New Roman"/>
                <w:b/>
                <w:bCs/>
                <w:color w:val="auto"/>
                <w:sz w:val="28"/>
                <w:szCs w:val="28"/>
              </w:rPr>
              <w:t>Классы</w:t>
            </w:r>
          </w:p>
        </w:tc>
        <w:tc>
          <w:tcPr>
            <w:tcW w:w="406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Количество</w:t>
            </w:r>
            <w:r w:rsidRPr="00086C6A">
              <w:rPr>
                <w:rFonts w:hAnsi="Times New Roman"/>
                <w:b/>
                <w:bCs/>
                <w:color w:val="auto"/>
                <w:sz w:val="28"/>
                <w:szCs w:val="28"/>
              </w:rPr>
              <w:t xml:space="preserve"> </w:t>
            </w:r>
            <w:r w:rsidRPr="00086C6A">
              <w:rPr>
                <w:rFonts w:hAnsi="Times New Roman"/>
                <w:b/>
                <w:bCs/>
                <w:color w:val="auto"/>
                <w:sz w:val="28"/>
                <w:szCs w:val="28"/>
              </w:rPr>
              <w:t>часов</w:t>
            </w:r>
            <w:r w:rsidRPr="00086C6A">
              <w:rPr>
                <w:rFonts w:hAnsi="Times New Roman"/>
                <w:b/>
                <w:bCs/>
                <w:color w:val="auto"/>
                <w:sz w:val="28"/>
                <w:szCs w:val="28"/>
              </w:rPr>
              <w:t xml:space="preserve"> </w:t>
            </w:r>
            <w:r w:rsidRPr="00086C6A">
              <w:rPr>
                <w:b/>
                <w:bCs/>
                <w:color w:val="auto"/>
                <w:sz w:val="28"/>
                <w:szCs w:val="28"/>
              </w:rPr>
              <w:br/>
            </w:r>
            <w:r w:rsidRPr="00086C6A">
              <w:rPr>
                <w:rFonts w:hAnsi="Times New Roman"/>
                <w:b/>
                <w:bCs/>
                <w:color w:val="auto"/>
                <w:sz w:val="28"/>
                <w:szCs w:val="28"/>
              </w:rPr>
              <w:t>в</w:t>
            </w:r>
            <w:r w:rsidRPr="00086C6A">
              <w:rPr>
                <w:rFonts w:hAnsi="Times New Roman"/>
                <w:b/>
                <w:bCs/>
                <w:color w:val="auto"/>
                <w:sz w:val="28"/>
                <w:szCs w:val="28"/>
              </w:rPr>
              <w:t xml:space="preserve"> </w:t>
            </w:r>
            <w:r w:rsidRPr="00086C6A">
              <w:rPr>
                <w:rFonts w:hAnsi="Times New Roman"/>
                <w:b/>
                <w:bCs/>
                <w:color w:val="auto"/>
                <w:sz w:val="28"/>
                <w:szCs w:val="28"/>
              </w:rPr>
              <w:t>неделю</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tabs>
                <w:tab w:val="left" w:pos="525"/>
              </w:tabs>
              <w:spacing w:after="0" w:line="240" w:lineRule="auto"/>
              <w:jc w:val="center"/>
              <w:rPr>
                <w:color w:val="auto"/>
              </w:rPr>
            </w:pPr>
            <w:r w:rsidRPr="00086C6A">
              <w:rPr>
                <w:rFonts w:hAnsi="Times New Roman"/>
                <w:b/>
                <w:bCs/>
                <w:color w:val="auto"/>
                <w:sz w:val="28"/>
                <w:szCs w:val="28"/>
              </w:rPr>
              <w:t>Всего</w:t>
            </w:r>
          </w:p>
        </w:tc>
      </w:tr>
      <w:tr w:rsidR="002E13DF" w:rsidRPr="003D789D" w:rsidTr="00086C6A">
        <w:trPr>
          <w:trHeight w:val="32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6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III</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IV</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V</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rPr>
                <w:color w:val="auto"/>
              </w:rPr>
            </w:pPr>
            <w:r w:rsidRPr="00086C6A">
              <w:rPr>
                <w:rFonts w:ascii="Times New Roman"/>
                <w:color w:val="auto"/>
                <w:sz w:val="28"/>
                <w:szCs w:val="28"/>
                <w:lang w:val="en-US"/>
              </w:rPr>
              <w:t>V I</w:t>
            </w: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r>
      <w:tr w:rsidR="002E13DF" w:rsidRPr="003D789D" w:rsidTr="00086C6A">
        <w:trPr>
          <w:trHeight w:val="650"/>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i/>
                <w:iCs/>
                <w:color w:val="auto"/>
                <w:sz w:val="28"/>
                <w:szCs w:val="28"/>
              </w:rPr>
              <w:t>Обязательная</w:t>
            </w:r>
            <w:r w:rsidRPr="00086C6A">
              <w:rPr>
                <w:rFonts w:hAnsi="Times New Roman"/>
                <w:i/>
                <w:iCs/>
                <w:color w:val="auto"/>
                <w:sz w:val="28"/>
                <w:szCs w:val="28"/>
              </w:rPr>
              <w:t xml:space="preserve"> </w:t>
            </w:r>
            <w:r w:rsidRPr="00086C6A">
              <w:rPr>
                <w:i/>
                <w:iCs/>
                <w:color w:val="auto"/>
                <w:sz w:val="28"/>
                <w:szCs w:val="28"/>
              </w:rPr>
              <w:br/>
            </w:r>
            <w:r w:rsidRPr="00086C6A">
              <w:rPr>
                <w:rFonts w:hAnsi="Times New Roman"/>
                <w:i/>
                <w:iCs/>
                <w:color w:val="auto"/>
                <w:sz w:val="28"/>
                <w:szCs w:val="28"/>
              </w:rPr>
              <w:t>часть</w:t>
            </w:r>
          </w:p>
        </w:tc>
        <w:tc>
          <w:tcPr>
            <w:tcW w:w="4744"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3D789D">
            <w:pPr>
              <w:rPr>
                <w:color w:val="auto"/>
              </w:rPr>
            </w:pP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Филология</w:t>
            </w:r>
          </w:p>
          <w:p w:rsidR="00F65069" w:rsidRPr="00086C6A" w:rsidRDefault="00C079E3" w:rsidP="00086C6A">
            <w:pPr>
              <w:spacing w:after="0" w:line="240" w:lineRule="auto"/>
              <w:rPr>
                <w:color w:val="auto"/>
              </w:rPr>
            </w:pPr>
            <w:r w:rsidRPr="00086C6A">
              <w:rPr>
                <w:rFonts w:asci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речевая</w:t>
            </w:r>
            <w:r w:rsidRPr="00086C6A">
              <w:rPr>
                <w:rFonts w:hAnsi="Times New Roman"/>
                <w:color w:val="auto"/>
                <w:sz w:val="28"/>
                <w:szCs w:val="28"/>
              </w:rPr>
              <w:t xml:space="preserve"> </w:t>
            </w:r>
            <w:r w:rsidRPr="00086C6A">
              <w:rPr>
                <w:rFonts w:hAnsi="Times New Roman"/>
                <w:color w:val="auto"/>
                <w:sz w:val="28"/>
                <w:szCs w:val="28"/>
              </w:rPr>
              <w:t>практика</w:t>
            </w:r>
            <w:r w:rsidRPr="00086C6A">
              <w:rPr>
                <w:rFonts w:ascii="Times New Roman"/>
                <w:color w:val="auto"/>
                <w:sz w:val="28"/>
                <w:szCs w:val="28"/>
              </w:rPr>
              <w:t>)</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Русский</w:t>
            </w:r>
            <w:r w:rsidRPr="00086C6A">
              <w:rPr>
                <w:rFonts w:hAnsi="Times New Roman"/>
                <w:color w:val="auto"/>
                <w:sz w:val="28"/>
                <w:szCs w:val="28"/>
              </w:rPr>
              <w:t xml:space="preserve"> </w:t>
            </w:r>
            <w:r w:rsidRPr="00086C6A">
              <w:rPr>
                <w:rFonts w:hAnsi="Times New Roman"/>
                <w:color w:val="auto"/>
                <w:sz w:val="28"/>
                <w:szCs w:val="28"/>
              </w:rPr>
              <w:t>язык</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литературное</w:t>
            </w:r>
            <w:r w:rsidRPr="00086C6A">
              <w:rPr>
                <w:rFonts w:hAnsi="Times New Roman"/>
                <w:color w:val="auto"/>
                <w:sz w:val="28"/>
                <w:szCs w:val="28"/>
              </w:rPr>
              <w:t xml:space="preserve"> </w:t>
            </w:r>
            <w:r w:rsidRPr="00086C6A">
              <w:rPr>
                <w:rFonts w:hAnsi="Times New Roman"/>
                <w:color w:val="auto"/>
                <w:sz w:val="28"/>
                <w:szCs w:val="28"/>
              </w:rPr>
              <w:t>чтение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264</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306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1658</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Предметно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практическое</w:t>
            </w:r>
            <w:r w:rsidRPr="00086C6A">
              <w:rPr>
                <w:rFonts w:hAnsi="Times New Roman"/>
                <w:color w:val="auto"/>
                <w:sz w:val="28"/>
                <w:szCs w:val="28"/>
              </w:rPr>
              <w:t xml:space="preserve"> </w:t>
            </w:r>
            <w:r w:rsidRPr="00086C6A">
              <w:rPr>
                <w:rFonts w:hAnsi="Times New Roman"/>
                <w:color w:val="auto"/>
                <w:sz w:val="28"/>
                <w:szCs w:val="28"/>
              </w:rPr>
              <w:t>обучение</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165</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573</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Математика</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информатика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Математика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132</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880</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Обществознание</w:t>
            </w:r>
            <w:r w:rsidRPr="00086C6A">
              <w:rPr>
                <w:rFonts w:hAnsi="Times New Roman"/>
                <w:color w:val="auto"/>
                <w:sz w:val="28"/>
                <w:szCs w:val="28"/>
              </w:rPr>
              <w:t xml:space="preserve"> </w:t>
            </w:r>
          </w:p>
          <w:p w:rsidR="00F65069" w:rsidRPr="00086C6A" w:rsidRDefault="00C079E3" w:rsidP="00086C6A">
            <w:pPr>
              <w:spacing w:after="0" w:line="240" w:lineRule="auto"/>
              <w:rPr>
                <w:color w:val="auto"/>
              </w:rPr>
            </w:pP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естествознание</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Ознакомление</w:t>
            </w:r>
            <w:r w:rsidRPr="00086C6A">
              <w:rPr>
                <w:rFonts w:hAnsi="Times New Roman"/>
                <w:color w:val="auto"/>
                <w:sz w:val="28"/>
                <w:szCs w:val="28"/>
              </w:rPr>
              <w:t xml:space="preserve"> </w:t>
            </w:r>
            <w:r w:rsidRPr="00086C6A">
              <w:rPr>
                <w:rFonts w:hAnsi="Times New Roman"/>
                <w:color w:val="auto"/>
                <w:sz w:val="28"/>
                <w:szCs w:val="28"/>
              </w:rPr>
              <w:t>с</w:t>
            </w:r>
            <w:r w:rsidRPr="00086C6A">
              <w:rPr>
                <w:rFonts w:hAnsi="Times New Roman"/>
                <w:color w:val="auto"/>
                <w:sz w:val="28"/>
                <w:szCs w:val="28"/>
              </w:rPr>
              <w:t xml:space="preserve"> </w:t>
            </w:r>
            <w:r w:rsidRPr="00086C6A">
              <w:rPr>
                <w:rFonts w:hAnsi="Times New Roman"/>
                <w:color w:val="auto"/>
                <w:sz w:val="28"/>
                <w:szCs w:val="28"/>
              </w:rPr>
              <w:t>окружающим</w:t>
            </w:r>
            <w:r w:rsidRPr="00086C6A">
              <w:rPr>
                <w:rFonts w:hAnsi="Times New Roman"/>
                <w:color w:val="auto"/>
                <w:sz w:val="28"/>
                <w:szCs w:val="28"/>
              </w:rPr>
              <w:t xml:space="preserve"> </w:t>
            </w:r>
            <w:r w:rsidRPr="00086C6A">
              <w:rPr>
                <w:rFonts w:hAnsi="Times New Roman"/>
                <w:color w:val="auto"/>
                <w:sz w:val="28"/>
                <w:szCs w:val="28"/>
              </w:rPr>
              <w:t>миром</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135</w:t>
            </w:r>
          </w:p>
        </w:tc>
      </w:tr>
      <w:tr w:rsidR="002E13DF" w:rsidRPr="003D789D" w:rsidTr="00086C6A">
        <w:trPr>
          <w:trHeight w:val="810"/>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Окружающий</w:t>
            </w:r>
            <w:r w:rsidRPr="00086C6A">
              <w:rPr>
                <w:rFonts w:hAnsi="Times New Roman"/>
                <w:color w:val="auto"/>
                <w:sz w:val="28"/>
                <w:szCs w:val="28"/>
              </w:rPr>
              <w:t xml:space="preserve"> </w:t>
            </w:r>
            <w:r w:rsidRPr="00086C6A">
              <w:rPr>
                <w:rFonts w:hAnsi="Times New Roman"/>
                <w:color w:val="auto"/>
                <w:sz w:val="28"/>
                <w:szCs w:val="28"/>
              </w:rPr>
              <w:t>мир</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r>
      <w:tr w:rsidR="002E13DF" w:rsidRPr="003D789D" w:rsidTr="00086C6A">
        <w:trPr>
          <w:trHeight w:val="160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Основы</w:t>
            </w:r>
            <w:r w:rsidRPr="00086C6A">
              <w:rPr>
                <w:rFonts w:hAnsi="Times New Roman"/>
                <w:color w:val="auto"/>
                <w:sz w:val="28"/>
                <w:szCs w:val="28"/>
              </w:rPr>
              <w:t xml:space="preserve"> </w:t>
            </w:r>
            <w:r w:rsidRPr="00086C6A">
              <w:rPr>
                <w:rFonts w:hAnsi="Times New Roman"/>
                <w:color w:val="auto"/>
                <w:sz w:val="28"/>
                <w:szCs w:val="28"/>
              </w:rPr>
              <w:t>религиозных</w:t>
            </w:r>
            <w:r w:rsidRPr="00086C6A">
              <w:rPr>
                <w:rFonts w:hAnsi="Times New Roman"/>
                <w:color w:val="auto"/>
                <w:sz w:val="28"/>
                <w:szCs w:val="28"/>
              </w:rPr>
              <w:t xml:space="preserve"> </w:t>
            </w:r>
            <w:r w:rsidRPr="00086C6A">
              <w:rPr>
                <w:rFonts w:hAnsi="Times New Roman"/>
                <w:color w:val="auto"/>
                <w:sz w:val="28"/>
                <w:szCs w:val="28"/>
              </w:rPr>
              <w:t>культур</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светской</w:t>
            </w:r>
            <w:r w:rsidRPr="00086C6A">
              <w:rPr>
                <w:rFonts w:hAnsi="Times New Roman"/>
                <w:color w:val="auto"/>
                <w:sz w:val="28"/>
                <w:szCs w:val="28"/>
              </w:rPr>
              <w:t xml:space="preserve"> </w:t>
            </w:r>
            <w:r w:rsidRPr="00086C6A">
              <w:rPr>
                <w:rFonts w:hAnsi="Times New Roman"/>
                <w:color w:val="auto"/>
                <w:sz w:val="28"/>
                <w:szCs w:val="28"/>
              </w:rPr>
              <w:t>этики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Искусство</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Изобразительное</w:t>
            </w:r>
            <w:r w:rsidRPr="00086C6A">
              <w:rPr>
                <w:rFonts w:hAnsi="Times New Roman"/>
                <w:color w:val="auto"/>
                <w:sz w:val="28"/>
                <w:szCs w:val="28"/>
              </w:rPr>
              <w:t xml:space="preserve"> </w:t>
            </w:r>
            <w:r w:rsidRPr="00086C6A">
              <w:rPr>
                <w:rFonts w:hAnsi="Times New Roman"/>
                <w:color w:val="auto"/>
                <w:sz w:val="28"/>
                <w:szCs w:val="28"/>
              </w:rPr>
              <w:t>искусство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lang w:val="en-US"/>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r>
      <w:tr w:rsidR="002E13DF" w:rsidRPr="003D789D" w:rsidTr="00086C6A">
        <w:trPr>
          <w:trHeight w:val="64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rFonts w:ascii="Times New Roman" w:eastAsia="Times New Roman" w:hAnsi="Times New Roman" w:cs="Times New Roman"/>
                <w:color w:val="auto"/>
                <w:sz w:val="28"/>
                <w:szCs w:val="28"/>
              </w:rPr>
            </w:pPr>
            <w:r w:rsidRPr="00086C6A">
              <w:rPr>
                <w:rFonts w:hAnsi="Times New Roman"/>
                <w:color w:val="auto"/>
                <w:sz w:val="28"/>
                <w:szCs w:val="28"/>
              </w:rPr>
              <w:t>Технология</w:t>
            </w:r>
          </w:p>
          <w:p w:rsidR="00F65069" w:rsidRPr="00086C6A" w:rsidRDefault="00F65069" w:rsidP="00086C6A">
            <w:pPr>
              <w:spacing w:after="0" w:line="240" w:lineRule="auto"/>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Материальные</w:t>
            </w:r>
            <w:r w:rsidRPr="00086C6A">
              <w:rPr>
                <w:rFonts w:hAnsi="Times New Roman"/>
                <w:color w:val="auto"/>
                <w:sz w:val="28"/>
                <w:szCs w:val="28"/>
              </w:rPr>
              <w:t xml:space="preserve"> </w:t>
            </w:r>
            <w:r w:rsidRPr="00086C6A">
              <w:rPr>
                <w:rFonts w:hAnsi="Times New Roman"/>
                <w:color w:val="auto"/>
                <w:sz w:val="28"/>
                <w:szCs w:val="28"/>
              </w:rPr>
              <w:t>технология</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Компьютерные</w:t>
            </w:r>
            <w:r w:rsidRPr="00086C6A">
              <w:rPr>
                <w:rFonts w:hAnsi="Times New Roman"/>
                <w:color w:val="auto"/>
                <w:sz w:val="28"/>
                <w:szCs w:val="28"/>
              </w:rPr>
              <w:t xml:space="preserve"> </w:t>
            </w:r>
            <w:r w:rsidRPr="00086C6A">
              <w:rPr>
                <w:rFonts w:hAnsi="Times New Roman"/>
                <w:color w:val="auto"/>
                <w:sz w:val="28"/>
                <w:szCs w:val="28"/>
              </w:rPr>
              <w:t>технологии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136</w:t>
            </w:r>
          </w:p>
        </w:tc>
      </w:tr>
      <w:tr w:rsidR="002E13DF" w:rsidRPr="003D789D" w:rsidTr="00086C6A">
        <w:trPr>
          <w:trHeight w:val="648"/>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rPr>
                <w:color w:val="auto"/>
              </w:rPr>
            </w:pPr>
            <w:r w:rsidRPr="00086C6A">
              <w:rPr>
                <w:rFonts w:hAnsi="Times New Roman"/>
                <w:color w:val="auto"/>
                <w:sz w:val="28"/>
                <w:szCs w:val="28"/>
              </w:rPr>
              <w:t>Физическая</w:t>
            </w:r>
            <w:r w:rsidRPr="00086C6A">
              <w:rPr>
                <w:rFonts w:hAnsi="Times New Roman"/>
                <w:color w:val="auto"/>
                <w:sz w:val="28"/>
                <w:szCs w:val="28"/>
              </w:rPr>
              <w:t xml:space="preserve"> </w:t>
            </w:r>
            <w:r w:rsidRPr="00086C6A">
              <w:rPr>
                <w:rFonts w:hAnsi="Times New Roman"/>
                <w:color w:val="auto"/>
                <w:sz w:val="28"/>
                <w:szCs w:val="28"/>
              </w:rPr>
              <w:t>культура</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адаптивная</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lang w:val="en-US"/>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609</w:t>
            </w:r>
          </w:p>
        </w:tc>
      </w:tr>
      <w:tr w:rsidR="002E13DF" w:rsidRPr="003D789D" w:rsidTr="00086C6A">
        <w:trPr>
          <w:trHeight w:val="128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Итого</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4263</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i/>
                <w:iCs/>
                <w:color w:val="auto"/>
                <w:sz w:val="28"/>
                <w:szCs w:val="28"/>
              </w:rPr>
              <w:t>Часть</w:t>
            </w:r>
            <w:r w:rsidRPr="00086C6A">
              <w:rPr>
                <w:rFonts w:ascii="Times New Roman"/>
                <w:i/>
                <w:iCs/>
                <w:color w:val="auto"/>
                <w:sz w:val="28"/>
                <w:szCs w:val="28"/>
              </w:rPr>
              <w:t xml:space="preserve">, </w:t>
            </w:r>
            <w:r w:rsidRPr="00086C6A">
              <w:rPr>
                <w:rFonts w:hAnsi="Times New Roman"/>
                <w:i/>
                <w:iCs/>
                <w:color w:val="auto"/>
                <w:sz w:val="28"/>
                <w:szCs w:val="28"/>
              </w:rPr>
              <w:t>формируемая</w:t>
            </w:r>
            <w:r w:rsidRPr="00086C6A">
              <w:rPr>
                <w:rFonts w:hAnsi="Times New Roman"/>
                <w:i/>
                <w:iCs/>
                <w:color w:val="auto"/>
                <w:sz w:val="28"/>
                <w:szCs w:val="28"/>
              </w:rPr>
              <w:t xml:space="preserve"> </w:t>
            </w:r>
            <w:r w:rsidRPr="00086C6A">
              <w:rPr>
                <w:rFonts w:hAnsi="Times New Roman"/>
                <w:i/>
                <w:iCs/>
                <w:color w:val="auto"/>
                <w:sz w:val="28"/>
                <w:szCs w:val="28"/>
              </w:rPr>
              <w:t>участниками</w:t>
            </w:r>
            <w:r w:rsidRPr="00086C6A">
              <w:rPr>
                <w:rFonts w:hAnsi="Times New Roman"/>
                <w:i/>
                <w:iCs/>
                <w:color w:val="auto"/>
                <w:sz w:val="28"/>
                <w:szCs w:val="28"/>
              </w:rPr>
              <w:t xml:space="preserve"> </w:t>
            </w:r>
            <w:r w:rsidRPr="00086C6A">
              <w:rPr>
                <w:rFonts w:hAnsi="Times New Roman"/>
                <w:i/>
                <w:iCs/>
                <w:color w:val="auto"/>
                <w:sz w:val="28"/>
                <w:szCs w:val="28"/>
              </w:rPr>
              <w:t>образовательного</w:t>
            </w:r>
            <w:r w:rsidRPr="00086C6A">
              <w:rPr>
                <w:rFonts w:hAnsi="Times New Roman"/>
                <w:i/>
                <w:iCs/>
                <w:color w:val="auto"/>
                <w:sz w:val="28"/>
                <w:szCs w:val="28"/>
              </w:rPr>
              <w:t xml:space="preserve"> </w:t>
            </w:r>
            <w:r w:rsidRPr="00086C6A">
              <w:rPr>
                <w:rFonts w:hAnsi="Times New Roman"/>
                <w:i/>
                <w:iCs/>
                <w:color w:val="auto"/>
                <w:sz w:val="28"/>
                <w:szCs w:val="28"/>
              </w:rPr>
              <w:t>процесса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272</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Максимально</w:t>
            </w:r>
            <w:r w:rsidRPr="00086C6A">
              <w:rPr>
                <w:rFonts w:hAnsi="Times New Roman"/>
                <w:b/>
                <w:bCs/>
                <w:color w:val="auto"/>
                <w:sz w:val="28"/>
                <w:szCs w:val="28"/>
              </w:rPr>
              <w:t xml:space="preserve"> </w:t>
            </w:r>
            <w:r w:rsidRPr="00086C6A">
              <w:rPr>
                <w:rFonts w:hAnsi="Times New Roman"/>
                <w:b/>
                <w:bCs/>
                <w:color w:val="auto"/>
                <w:sz w:val="28"/>
                <w:szCs w:val="28"/>
              </w:rPr>
              <w:t>допустимая</w:t>
            </w:r>
            <w:r w:rsidRPr="00086C6A">
              <w:rPr>
                <w:rFonts w:hAnsi="Times New Roman"/>
                <w:b/>
                <w:bCs/>
                <w:color w:val="auto"/>
                <w:sz w:val="28"/>
                <w:szCs w:val="28"/>
              </w:rPr>
              <w:t xml:space="preserve"> </w:t>
            </w:r>
            <w:r w:rsidRPr="00086C6A">
              <w:rPr>
                <w:rFonts w:hAnsi="Times New Roman"/>
                <w:b/>
                <w:bCs/>
                <w:color w:val="auto"/>
                <w:sz w:val="28"/>
                <w:szCs w:val="28"/>
              </w:rPr>
              <w:t>недельная</w:t>
            </w:r>
            <w:r w:rsidRPr="00086C6A">
              <w:rPr>
                <w:rFonts w:hAnsi="Times New Roman"/>
                <w:b/>
                <w:bCs/>
                <w:color w:val="auto"/>
                <w:sz w:val="28"/>
                <w:szCs w:val="28"/>
              </w:rPr>
              <w:t xml:space="preserve"> </w:t>
            </w:r>
            <w:r w:rsidRPr="00086C6A">
              <w:rPr>
                <w:rFonts w:hAnsi="Times New Roman"/>
                <w:b/>
                <w:bCs/>
                <w:color w:val="auto"/>
                <w:sz w:val="28"/>
                <w:szCs w:val="28"/>
              </w:rPr>
              <w:t>нагрузка</w:t>
            </w:r>
            <w:r w:rsidRPr="00086C6A">
              <w:rPr>
                <w:rFonts w:ascii="Times New Roman"/>
                <w:color w:val="auto"/>
                <w:sz w:val="28"/>
                <w:szCs w:val="28"/>
              </w:rPr>
              <w:t xml:space="preserve"> (</w:t>
            </w:r>
            <w:r w:rsidRPr="00086C6A">
              <w:rPr>
                <w:rFonts w:hAnsi="Times New Roman"/>
                <w:color w:val="auto"/>
                <w:sz w:val="28"/>
                <w:szCs w:val="28"/>
              </w:rPr>
              <w:t>при</w:t>
            </w:r>
            <w:r w:rsidRPr="00086C6A">
              <w:rPr>
                <w:rFonts w:hAnsi="Times New Roman"/>
                <w:color w:val="auto"/>
                <w:sz w:val="28"/>
                <w:szCs w:val="28"/>
              </w:rPr>
              <w:t xml:space="preserve"> </w:t>
            </w:r>
            <w:r w:rsidRPr="00086C6A">
              <w:rPr>
                <w:rFonts w:ascii="Times New Roman"/>
                <w:color w:val="auto"/>
                <w:sz w:val="28"/>
                <w:szCs w:val="28"/>
              </w:rPr>
              <w:t>5-</w:t>
            </w:r>
            <w:r w:rsidRPr="00086C6A">
              <w:rPr>
                <w:rFonts w:hAnsi="Times New Roman"/>
                <w:color w:val="auto"/>
                <w:sz w:val="28"/>
                <w:szCs w:val="28"/>
              </w:rPr>
              <w:t>дневной</w:t>
            </w:r>
            <w:r w:rsidRPr="00086C6A">
              <w:rPr>
                <w:rFonts w:hAnsi="Times New Roman"/>
                <w:color w:val="auto"/>
                <w:sz w:val="28"/>
                <w:szCs w:val="28"/>
              </w:rPr>
              <w:t xml:space="preserve"> </w:t>
            </w:r>
            <w:r w:rsidRPr="00086C6A">
              <w:rPr>
                <w:rFonts w:hAnsi="Times New Roman"/>
                <w:color w:val="auto"/>
                <w:sz w:val="28"/>
                <w:szCs w:val="28"/>
              </w:rPr>
              <w:t>учебной</w:t>
            </w:r>
            <w:r w:rsidRPr="00086C6A">
              <w:rPr>
                <w:rFonts w:hAnsi="Times New Roman"/>
                <w:color w:val="auto"/>
                <w:sz w:val="28"/>
                <w:szCs w:val="28"/>
              </w:rPr>
              <w:t xml:space="preserve"> </w:t>
            </w:r>
            <w:r w:rsidRPr="00086C6A">
              <w:rPr>
                <w:rFonts w:hAnsi="Times New Roman"/>
                <w:color w:val="auto"/>
                <w:sz w:val="28"/>
                <w:szCs w:val="28"/>
              </w:rPr>
              <w:t>неделе</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693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714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782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4535</w:t>
            </w:r>
          </w:p>
        </w:tc>
      </w:tr>
      <w:tr w:rsidR="002E13DF" w:rsidRPr="003D789D" w:rsidTr="00086C6A">
        <w:trPr>
          <w:trHeight w:val="96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b/>
                <w:bCs/>
                <w:color w:val="auto"/>
                <w:sz w:val="28"/>
                <w:szCs w:val="28"/>
              </w:rPr>
              <w:t>Внеурочная</w:t>
            </w:r>
            <w:r w:rsidRPr="00086C6A">
              <w:rPr>
                <w:rFonts w:hAnsi="Times New Roman"/>
                <w:b/>
                <w:bCs/>
                <w:color w:val="auto"/>
                <w:sz w:val="28"/>
                <w:szCs w:val="28"/>
              </w:rPr>
              <w:t xml:space="preserve"> </w:t>
            </w:r>
            <w:r w:rsidRPr="00086C6A">
              <w:rPr>
                <w:rFonts w:hAnsi="Times New Roman"/>
                <w:b/>
                <w:bCs/>
                <w:color w:val="auto"/>
                <w:sz w:val="28"/>
                <w:szCs w:val="28"/>
              </w:rPr>
              <w:t>деятельность</w:t>
            </w:r>
            <w:r w:rsidRPr="00086C6A">
              <w:rPr>
                <w:rFonts w:ascii="Times New Roman"/>
                <w:color w:val="auto"/>
                <w:sz w:val="28"/>
                <w:szCs w:val="28"/>
              </w:rPr>
              <w:t xml:space="preserve"> (</w:t>
            </w:r>
            <w:r w:rsidRPr="00086C6A">
              <w:rPr>
                <w:rFonts w:hAnsi="Times New Roman"/>
                <w:color w:val="auto"/>
                <w:sz w:val="28"/>
                <w:szCs w:val="28"/>
              </w:rPr>
              <w:t>включая</w:t>
            </w:r>
            <w:r w:rsidRPr="00086C6A">
              <w:rPr>
                <w:rFonts w:hAnsi="Times New Roman"/>
                <w:color w:val="auto"/>
                <w:sz w:val="28"/>
                <w:szCs w:val="28"/>
              </w:rPr>
              <w:t xml:space="preserve"> </w:t>
            </w:r>
            <w:r w:rsidRPr="00086C6A">
              <w:rPr>
                <w:rFonts w:hAnsi="Times New Roman"/>
                <w:color w:val="auto"/>
                <w:sz w:val="28"/>
                <w:szCs w:val="28"/>
              </w:rPr>
              <w:t>коррекционно</w:t>
            </w:r>
            <w:r w:rsidRPr="00086C6A">
              <w:rPr>
                <w:rFonts w:ascii="Times New Roman"/>
                <w:color w:val="auto"/>
                <w:sz w:val="28"/>
                <w:szCs w:val="28"/>
              </w:rPr>
              <w:t>-</w:t>
            </w:r>
            <w:r w:rsidRPr="00086C6A">
              <w:rPr>
                <w:rFonts w:hAnsi="Times New Roman"/>
                <w:color w:val="auto"/>
                <w:sz w:val="28"/>
                <w:szCs w:val="28"/>
              </w:rPr>
              <w:t>развивающую</w:t>
            </w:r>
            <w:r w:rsidRPr="00086C6A">
              <w:rPr>
                <w:rFonts w:hAnsi="Times New Roman"/>
                <w:color w:val="auto"/>
                <w:sz w:val="28"/>
                <w:szCs w:val="28"/>
              </w:rPr>
              <w:t xml:space="preserve"> </w:t>
            </w:r>
            <w:r w:rsidRPr="00086C6A">
              <w:rPr>
                <w:rFonts w:hAnsi="Times New Roman"/>
                <w:color w:val="auto"/>
                <w:sz w:val="28"/>
                <w:szCs w:val="28"/>
              </w:rPr>
              <w:t>работу</w:t>
            </w:r>
            <w:r w:rsidRPr="00086C6A">
              <w:rPr>
                <w:rFonts w:ascii="Times New Roman"/>
                <w:color w:val="auto"/>
                <w:sz w:val="28"/>
                <w:szCs w:val="28"/>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330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b/>
                <w:bCs/>
                <w:color w:val="auto"/>
                <w:sz w:val="28"/>
                <w:szCs w:val="28"/>
              </w:rPr>
            </w:pPr>
          </w:p>
          <w:p w:rsidR="00F65069" w:rsidRPr="00086C6A" w:rsidRDefault="00C079E3" w:rsidP="00086C6A">
            <w:pPr>
              <w:spacing w:after="0" w:line="240" w:lineRule="auto"/>
              <w:jc w:val="center"/>
              <w:rPr>
                <w:color w:val="auto"/>
              </w:rPr>
            </w:pPr>
            <w:r w:rsidRPr="00086C6A">
              <w:rPr>
                <w:rFonts w:ascii="Times New Roman"/>
                <w:b/>
                <w:bCs/>
                <w:color w:val="auto"/>
                <w:sz w:val="28"/>
                <w:szCs w:val="28"/>
              </w:rPr>
              <w:t>340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2030</w:t>
            </w:r>
          </w:p>
        </w:tc>
      </w:tr>
      <w:tr w:rsidR="002E13DF" w:rsidRPr="003D789D" w:rsidTr="00086C6A">
        <w:trPr>
          <w:trHeight w:val="1928"/>
        </w:trPr>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Коррекционно</w:t>
            </w:r>
            <w:r w:rsidRPr="00086C6A">
              <w:rPr>
                <w:rFonts w:ascii="Times New Roman"/>
                <w:color w:val="auto"/>
                <w:sz w:val="28"/>
                <w:szCs w:val="28"/>
              </w:rPr>
              <w:t xml:space="preserve">- </w:t>
            </w:r>
            <w:r w:rsidRPr="00086C6A">
              <w:rPr>
                <w:rFonts w:hAnsi="Times New Roman"/>
                <w:color w:val="auto"/>
                <w:sz w:val="28"/>
                <w:szCs w:val="28"/>
              </w:rPr>
              <w:t>развивающая</w:t>
            </w:r>
            <w:r w:rsidRPr="00086C6A">
              <w:rPr>
                <w:rFonts w:hAnsi="Times New Roman"/>
                <w:color w:val="auto"/>
                <w:sz w:val="28"/>
                <w:szCs w:val="28"/>
              </w:rPr>
              <w:t xml:space="preserve"> </w:t>
            </w:r>
            <w:r w:rsidRPr="00086C6A">
              <w:rPr>
                <w:rFonts w:hAnsi="Times New Roman"/>
                <w:color w:val="auto"/>
                <w:sz w:val="28"/>
                <w:szCs w:val="28"/>
              </w:rPr>
              <w:t>работа</w:t>
            </w: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Формирование</w:t>
            </w:r>
            <w:r w:rsidRPr="00086C6A">
              <w:rPr>
                <w:rFonts w:hAnsi="Times New Roman"/>
                <w:color w:val="auto"/>
                <w:sz w:val="28"/>
                <w:szCs w:val="28"/>
              </w:rPr>
              <w:t xml:space="preserve"> </w:t>
            </w:r>
            <w:r w:rsidRPr="00086C6A">
              <w:rPr>
                <w:rFonts w:hAnsi="Times New Roman"/>
                <w:color w:val="auto"/>
                <w:sz w:val="28"/>
                <w:szCs w:val="28"/>
              </w:rPr>
              <w:t>речевого</w:t>
            </w:r>
            <w:r w:rsidRPr="00086C6A">
              <w:rPr>
                <w:rFonts w:hAnsi="Times New Roman"/>
                <w:color w:val="auto"/>
                <w:sz w:val="28"/>
                <w:szCs w:val="28"/>
              </w:rPr>
              <w:t xml:space="preserve"> </w:t>
            </w:r>
            <w:r w:rsidRPr="00086C6A">
              <w:rPr>
                <w:rFonts w:hAnsi="Times New Roman"/>
                <w:color w:val="auto"/>
                <w:sz w:val="28"/>
                <w:szCs w:val="28"/>
              </w:rPr>
              <w:t>слуха</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произносительной</w:t>
            </w:r>
            <w:r w:rsidRPr="00086C6A">
              <w:rPr>
                <w:rFonts w:hAnsi="Times New Roman"/>
                <w:color w:val="auto"/>
                <w:sz w:val="28"/>
                <w:szCs w:val="28"/>
              </w:rPr>
              <w:t xml:space="preserve"> </w:t>
            </w:r>
            <w:r w:rsidRPr="00086C6A">
              <w:rPr>
                <w:rFonts w:hAnsi="Times New Roman"/>
                <w:color w:val="auto"/>
                <w:sz w:val="28"/>
                <w:szCs w:val="28"/>
              </w:rPr>
              <w:t>стороны</w:t>
            </w:r>
            <w:r w:rsidRPr="00086C6A">
              <w:rPr>
                <w:rFonts w:hAnsi="Times New Roman"/>
                <w:color w:val="auto"/>
                <w:sz w:val="28"/>
                <w:szCs w:val="28"/>
              </w:rPr>
              <w:t xml:space="preserve"> </w:t>
            </w:r>
            <w:r w:rsidRPr="00086C6A">
              <w:rPr>
                <w:rFonts w:hAnsi="Times New Roman"/>
                <w:color w:val="auto"/>
                <w:sz w:val="28"/>
                <w:szCs w:val="28"/>
              </w:rPr>
              <w:t>устной</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99</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rPr>
                <w:color w:val="auto"/>
              </w:rPr>
            </w:pPr>
            <w:r w:rsidRPr="00086C6A">
              <w:rPr>
                <w:rFonts w:ascii="Times New Roman"/>
                <w:color w:val="auto"/>
                <w:sz w:val="28"/>
                <w:szCs w:val="28"/>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609</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Музыкально</w:t>
            </w:r>
            <w:r w:rsidRPr="00086C6A">
              <w:rPr>
                <w:rFonts w:ascii="Times New Roman"/>
                <w:color w:val="auto"/>
                <w:sz w:val="28"/>
                <w:szCs w:val="28"/>
              </w:rPr>
              <w:t>-</w:t>
            </w:r>
            <w:r w:rsidRPr="00086C6A">
              <w:rPr>
                <w:rFonts w:hAnsi="Times New Roman"/>
                <w:color w:val="auto"/>
                <w:sz w:val="28"/>
                <w:szCs w:val="28"/>
              </w:rPr>
              <w:t>ритмические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236</w:t>
            </w:r>
          </w:p>
        </w:tc>
      </w:tr>
      <w:tr w:rsidR="002E13DF" w:rsidRPr="003D789D" w:rsidTr="00086C6A">
        <w:trPr>
          <w:trHeight w:val="96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восприятия</w:t>
            </w:r>
            <w:r w:rsidRPr="00086C6A">
              <w:rPr>
                <w:rFonts w:hAnsi="Times New Roman"/>
                <w:color w:val="auto"/>
                <w:sz w:val="28"/>
                <w:szCs w:val="28"/>
              </w:rPr>
              <w:t xml:space="preserve"> </w:t>
            </w:r>
            <w:r w:rsidRPr="00086C6A">
              <w:rPr>
                <w:rFonts w:hAnsi="Times New Roman"/>
                <w:color w:val="auto"/>
                <w:sz w:val="28"/>
                <w:szCs w:val="28"/>
              </w:rPr>
              <w:t>неречевых</w:t>
            </w:r>
            <w:r w:rsidRPr="00086C6A">
              <w:rPr>
                <w:rFonts w:hAnsi="Times New Roman"/>
                <w:color w:val="auto"/>
                <w:sz w:val="28"/>
                <w:szCs w:val="28"/>
              </w:rPr>
              <w:t xml:space="preserve"> </w:t>
            </w:r>
            <w:r w:rsidRPr="00086C6A">
              <w:rPr>
                <w:rFonts w:hAnsi="Times New Roman"/>
                <w:color w:val="auto"/>
                <w:sz w:val="28"/>
                <w:szCs w:val="28"/>
              </w:rPr>
              <w:t>звучаний</w:t>
            </w:r>
            <w:r w:rsidRPr="00086C6A">
              <w:rPr>
                <w:rFonts w:hAnsi="Times New Roman"/>
                <w:color w:val="auto"/>
                <w:sz w:val="28"/>
                <w:szCs w:val="28"/>
              </w:rPr>
              <w:t xml:space="preserve"> </w:t>
            </w:r>
            <w:r w:rsidRPr="00086C6A">
              <w:rPr>
                <w:rFonts w:hAnsi="Times New Roman"/>
                <w:color w:val="auto"/>
                <w:sz w:val="28"/>
                <w:szCs w:val="28"/>
              </w:rPr>
              <w:t>и</w:t>
            </w:r>
            <w:r w:rsidRPr="00086C6A">
              <w:rPr>
                <w:rFonts w:hAnsi="Times New Roman"/>
                <w:color w:val="auto"/>
                <w:sz w:val="28"/>
                <w:szCs w:val="28"/>
              </w:rPr>
              <w:t xml:space="preserve"> </w:t>
            </w:r>
            <w:r w:rsidRPr="00086C6A">
              <w:rPr>
                <w:rFonts w:hAnsi="Times New Roman"/>
                <w:color w:val="auto"/>
                <w:sz w:val="28"/>
                <w:szCs w:val="28"/>
              </w:rPr>
              <w:t>техника</w:t>
            </w:r>
            <w:r w:rsidRPr="00086C6A">
              <w:rPr>
                <w:rFonts w:hAnsi="Times New Roman"/>
                <w:color w:val="auto"/>
                <w:sz w:val="28"/>
                <w:szCs w:val="28"/>
              </w:rPr>
              <w:t xml:space="preserve"> </w:t>
            </w:r>
            <w:r w:rsidRPr="00086C6A">
              <w:rPr>
                <w:rFonts w:hAnsi="Times New Roman"/>
                <w:color w:val="auto"/>
                <w:sz w:val="28"/>
                <w:szCs w:val="28"/>
              </w:rPr>
              <w:t>речи</w:t>
            </w:r>
            <w:r w:rsidRPr="00086C6A">
              <w:rPr>
                <w:rFonts w:hAnsi="Times New Roman"/>
                <w:color w:val="auto"/>
                <w:sz w:val="28"/>
                <w:szCs w:val="28"/>
              </w:rPr>
              <w:t xml:space="preserve">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34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101</w:t>
            </w:r>
          </w:p>
        </w:tc>
      </w:tr>
      <w:tr w:rsidR="002E13DF" w:rsidRPr="003D789D" w:rsidTr="00086C6A">
        <w:trPr>
          <w:trHeight w:val="64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Социально</w:t>
            </w:r>
            <w:r w:rsidRPr="00086C6A">
              <w:rPr>
                <w:rFonts w:hAnsi="Times New Roman"/>
                <w:color w:val="auto"/>
                <w:sz w:val="28"/>
                <w:szCs w:val="28"/>
              </w:rPr>
              <w:t xml:space="preserve"> </w:t>
            </w:r>
            <w:r w:rsidRPr="00086C6A">
              <w:rPr>
                <w:rFonts w:hAnsi="Times New Roman"/>
                <w:color w:val="auto"/>
                <w:sz w:val="28"/>
                <w:szCs w:val="28"/>
              </w:rPr>
              <w:t>–</w:t>
            </w:r>
            <w:r w:rsidRPr="00086C6A">
              <w:rPr>
                <w:rFonts w:hAnsi="Times New Roman"/>
                <w:color w:val="auto"/>
                <w:sz w:val="28"/>
                <w:szCs w:val="28"/>
              </w:rPr>
              <w:t xml:space="preserve"> </w:t>
            </w:r>
            <w:r w:rsidRPr="00086C6A">
              <w:rPr>
                <w:rFonts w:hAnsi="Times New Roman"/>
                <w:color w:val="auto"/>
                <w:sz w:val="28"/>
                <w:szCs w:val="28"/>
              </w:rPr>
              <w:t>бытовая</w:t>
            </w:r>
            <w:r w:rsidRPr="00086C6A">
              <w:rPr>
                <w:rFonts w:hAnsi="Times New Roman"/>
                <w:color w:val="auto"/>
                <w:sz w:val="28"/>
                <w:szCs w:val="28"/>
              </w:rPr>
              <w:t xml:space="preserve"> </w:t>
            </w:r>
            <w:r w:rsidRPr="00086C6A">
              <w:rPr>
                <w:rFonts w:hAnsi="Times New Roman"/>
                <w:color w:val="auto"/>
                <w:sz w:val="28"/>
                <w:szCs w:val="28"/>
              </w:rPr>
              <w:t>ориентировка</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F65069" w:rsidP="003D789D">
            <w:pPr>
              <w:rPr>
                <w:color w:val="auto"/>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204</w:t>
            </w:r>
          </w:p>
        </w:tc>
      </w:tr>
      <w:tr w:rsidR="002E13DF" w:rsidRPr="003D789D" w:rsidTr="00086C6A">
        <w:trPr>
          <w:trHeight w:val="1928"/>
        </w:trPr>
        <w:tc>
          <w:tcPr>
            <w:tcW w:w="1615" w:type="dxa"/>
            <w:vMerge/>
            <w:tcBorders>
              <w:top w:val="single" w:sz="4" w:space="0" w:color="000000"/>
              <w:left w:val="single" w:sz="4" w:space="0" w:color="000000"/>
              <w:bottom w:val="single" w:sz="4" w:space="0" w:color="000000"/>
              <w:right w:val="single" w:sz="4" w:space="0" w:color="000000"/>
            </w:tcBorders>
            <w:shd w:val="clear" w:color="auto" w:fill="auto"/>
          </w:tcPr>
          <w:p w:rsidR="00F65069" w:rsidRPr="00086C6A" w:rsidRDefault="00F65069" w:rsidP="003D789D">
            <w:pPr>
              <w:rPr>
                <w:color w:val="auto"/>
              </w:rP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Дополнительные</w:t>
            </w:r>
            <w:r w:rsidRPr="00086C6A">
              <w:rPr>
                <w:rFonts w:hAnsi="Times New Roman"/>
                <w:color w:val="auto"/>
                <w:sz w:val="28"/>
                <w:szCs w:val="28"/>
              </w:rPr>
              <w:t xml:space="preserve"> </w:t>
            </w:r>
            <w:r w:rsidRPr="00086C6A">
              <w:rPr>
                <w:rFonts w:hAnsi="Times New Roman"/>
                <w:color w:val="auto"/>
                <w:sz w:val="28"/>
                <w:szCs w:val="28"/>
              </w:rPr>
              <w:t>коррекционные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hAnsi="Times New Roman"/>
                <w:color w:val="auto"/>
                <w:sz w:val="28"/>
                <w:szCs w:val="28"/>
              </w:rPr>
              <w:t xml:space="preserve"> </w:t>
            </w:r>
            <w:r w:rsidRPr="00086C6A">
              <w:rPr>
                <w:rFonts w:hAnsi="Times New Roman"/>
                <w:color w:val="auto"/>
                <w:sz w:val="28"/>
                <w:szCs w:val="28"/>
              </w:rPr>
              <w:t>«Развитие</w:t>
            </w:r>
            <w:r w:rsidRPr="00086C6A">
              <w:rPr>
                <w:rFonts w:hAnsi="Times New Roman"/>
                <w:color w:val="auto"/>
                <w:sz w:val="28"/>
                <w:szCs w:val="28"/>
              </w:rPr>
              <w:t xml:space="preserve"> </w:t>
            </w:r>
            <w:r w:rsidRPr="00086C6A">
              <w:rPr>
                <w:rFonts w:hAnsi="Times New Roman"/>
                <w:color w:val="auto"/>
                <w:sz w:val="28"/>
                <w:szCs w:val="28"/>
              </w:rPr>
              <w:t>познавательных</w:t>
            </w:r>
            <w:r w:rsidRPr="00086C6A">
              <w:rPr>
                <w:rFonts w:hAnsi="Times New Roman"/>
                <w:color w:val="auto"/>
                <w:sz w:val="28"/>
                <w:szCs w:val="28"/>
              </w:rPr>
              <w:t xml:space="preserve"> </w:t>
            </w:r>
            <w:r w:rsidRPr="00086C6A">
              <w:rPr>
                <w:rFonts w:hAnsi="Times New Roman"/>
                <w:color w:val="auto"/>
                <w:sz w:val="28"/>
                <w:szCs w:val="28"/>
              </w:rPr>
              <w:t>процессов»</w:t>
            </w:r>
            <w:r w:rsidRPr="00086C6A">
              <w:rPr>
                <w:rFonts w:hAnsi="Times New Roman"/>
                <w:color w:val="auto"/>
                <w:sz w:val="28"/>
                <w:szCs w:val="28"/>
              </w:rPr>
              <w:t xml:space="preserve"> </w:t>
            </w:r>
            <w:r w:rsidRPr="00086C6A">
              <w:rPr>
                <w:rFonts w:ascii="Times New Roman"/>
                <w:color w:val="auto"/>
                <w:sz w:val="28"/>
                <w:szCs w:val="28"/>
              </w:rPr>
              <w:t>(</w:t>
            </w:r>
            <w:r w:rsidRPr="00086C6A">
              <w:rPr>
                <w:rFonts w:hAnsi="Times New Roman"/>
                <w:color w:val="auto"/>
                <w:sz w:val="28"/>
                <w:szCs w:val="28"/>
              </w:rPr>
              <w:t>индивидуальные</w:t>
            </w:r>
            <w:r w:rsidRPr="00086C6A">
              <w:rPr>
                <w:rFonts w:hAnsi="Times New Roman"/>
                <w:color w:val="auto"/>
                <w:sz w:val="28"/>
                <w:szCs w:val="28"/>
              </w:rPr>
              <w:t xml:space="preserve"> </w:t>
            </w:r>
            <w:r w:rsidRPr="00086C6A">
              <w:rPr>
                <w:rFonts w:hAnsi="Times New Roman"/>
                <w:color w:val="auto"/>
                <w:sz w:val="28"/>
                <w:szCs w:val="28"/>
              </w:rPr>
              <w:t>занятия</w:t>
            </w:r>
            <w:r w:rsidRPr="00086C6A">
              <w:rPr>
                <w:rFonts w:ascii="Times New Roman"/>
                <w:color w:val="auto"/>
                <w:sz w:val="28"/>
                <w:szCs w:val="28"/>
              </w:rPr>
              <w:t>)</w:t>
            </w:r>
            <w:r w:rsidRPr="00086C6A">
              <w:rPr>
                <w:rFonts w:ascii="Times New Roman"/>
                <w:color w:val="auto"/>
                <w:sz w:val="28"/>
                <w:szCs w:val="28"/>
                <w:vertAlign w:val="superscript"/>
              </w:rPr>
              <w: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406</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both"/>
              <w:rPr>
                <w:color w:val="auto"/>
              </w:rPr>
            </w:pPr>
            <w:r w:rsidRPr="00086C6A">
              <w:rPr>
                <w:rFonts w:hAnsi="Times New Roman"/>
                <w:color w:val="auto"/>
                <w:sz w:val="28"/>
                <w:szCs w:val="28"/>
              </w:rPr>
              <w:t>Другие</w:t>
            </w:r>
            <w:r w:rsidRPr="00086C6A">
              <w:rPr>
                <w:rFonts w:hAnsi="Times New Roman"/>
                <w:color w:val="auto"/>
                <w:sz w:val="28"/>
                <w:szCs w:val="28"/>
              </w:rPr>
              <w:t xml:space="preserve"> </w:t>
            </w:r>
            <w:r w:rsidRPr="00086C6A">
              <w:rPr>
                <w:rFonts w:hAnsi="Times New Roman"/>
                <w:color w:val="auto"/>
                <w:sz w:val="28"/>
                <w:szCs w:val="28"/>
              </w:rPr>
              <w:t>направления</w:t>
            </w:r>
            <w:r w:rsidRPr="00086C6A">
              <w:rPr>
                <w:rFonts w:hAnsi="Times New Roman"/>
                <w:color w:val="auto"/>
                <w:sz w:val="28"/>
                <w:szCs w:val="28"/>
              </w:rPr>
              <w:t xml:space="preserve"> </w:t>
            </w:r>
            <w:r w:rsidRPr="00086C6A">
              <w:rPr>
                <w:rFonts w:hAnsi="Times New Roman"/>
                <w:color w:val="auto"/>
                <w:sz w:val="28"/>
                <w:szCs w:val="28"/>
              </w:rPr>
              <w:t>внеурочной</w:t>
            </w:r>
            <w:r w:rsidRPr="00086C6A">
              <w:rPr>
                <w:rFonts w:hAnsi="Times New Roman"/>
                <w:color w:val="auto"/>
                <w:sz w:val="28"/>
                <w:szCs w:val="28"/>
              </w:rPr>
              <w:t xml:space="preserve"> </w:t>
            </w:r>
            <w:r w:rsidRPr="00086C6A">
              <w:rPr>
                <w:rFonts w:hAnsi="Times New Roman"/>
                <w:color w:val="auto"/>
                <w:sz w:val="28"/>
                <w:szCs w:val="28"/>
              </w:rPr>
              <w:t>деятельности</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66</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68</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F65069" w:rsidP="00086C6A">
            <w:pPr>
              <w:spacing w:after="0" w:line="240" w:lineRule="auto"/>
              <w:jc w:val="center"/>
              <w:rPr>
                <w:rFonts w:ascii="Times New Roman" w:eastAsia="Times New Roman" w:hAnsi="Times New Roman" w:cs="Times New Roman"/>
                <w:color w:val="auto"/>
                <w:sz w:val="28"/>
                <w:szCs w:val="28"/>
              </w:rPr>
            </w:pPr>
          </w:p>
          <w:p w:rsidR="00F65069" w:rsidRPr="00086C6A" w:rsidRDefault="00C079E3" w:rsidP="00086C6A">
            <w:pPr>
              <w:spacing w:after="0" w:line="240" w:lineRule="auto"/>
              <w:jc w:val="center"/>
              <w:rPr>
                <w:color w:val="auto"/>
              </w:rPr>
            </w:pPr>
            <w:r w:rsidRPr="00086C6A">
              <w:rPr>
                <w:rFonts w:ascii="Times New Roman"/>
                <w:color w:val="auto"/>
                <w:sz w:val="28"/>
                <w:szCs w:val="28"/>
              </w:rPr>
              <w:t>102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color w:val="auto"/>
                <w:sz w:val="28"/>
                <w:szCs w:val="28"/>
              </w:rPr>
              <w:t>474</w:t>
            </w:r>
          </w:p>
        </w:tc>
      </w:tr>
      <w:tr w:rsidR="002E13DF" w:rsidRPr="003D789D" w:rsidTr="00086C6A">
        <w:trPr>
          <w:trHeight w:val="648"/>
        </w:trPr>
        <w:tc>
          <w:tcPr>
            <w:tcW w:w="4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right"/>
              <w:rPr>
                <w:color w:val="auto"/>
              </w:rPr>
            </w:pPr>
            <w:r w:rsidRPr="00086C6A">
              <w:rPr>
                <w:rFonts w:hAnsi="Times New Roman"/>
                <w:b/>
                <w:bCs/>
                <w:color w:val="auto"/>
                <w:sz w:val="28"/>
                <w:szCs w:val="28"/>
              </w:rPr>
              <w:t>Всего</w:t>
            </w:r>
            <w:r w:rsidRPr="00086C6A">
              <w:rPr>
                <w:rFonts w:hAnsi="Times New Roman"/>
                <w:b/>
                <w:bCs/>
                <w:color w:val="auto"/>
                <w:sz w:val="28"/>
                <w:szCs w:val="28"/>
              </w:rPr>
              <w:t xml:space="preserve"> </w:t>
            </w:r>
            <w:r w:rsidRPr="00086C6A">
              <w:rPr>
                <w:rFonts w:hAnsi="Times New Roman"/>
                <w:b/>
                <w:bCs/>
                <w:color w:val="auto"/>
                <w:sz w:val="28"/>
                <w:szCs w:val="28"/>
              </w:rPr>
              <w:t>к</w:t>
            </w:r>
            <w:r w:rsidRPr="00086C6A">
              <w:rPr>
                <w:rFonts w:hAnsi="Times New Roman"/>
                <w:b/>
                <w:bCs/>
                <w:color w:val="auto"/>
                <w:sz w:val="28"/>
                <w:szCs w:val="28"/>
              </w:rPr>
              <w:t xml:space="preserve"> </w:t>
            </w:r>
            <w:r w:rsidRPr="00086C6A">
              <w:rPr>
                <w:rFonts w:hAnsi="Times New Roman"/>
                <w:b/>
                <w:bCs/>
                <w:color w:val="auto"/>
                <w:sz w:val="28"/>
                <w:szCs w:val="28"/>
              </w:rPr>
              <w:t>финансированию</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1023</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1054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1122</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5069" w:rsidRPr="00086C6A" w:rsidRDefault="00C079E3" w:rsidP="00086C6A">
            <w:pPr>
              <w:spacing w:after="0" w:line="240" w:lineRule="auto"/>
              <w:jc w:val="center"/>
              <w:rPr>
                <w:color w:val="auto"/>
              </w:rPr>
            </w:pPr>
            <w:r w:rsidRPr="00086C6A">
              <w:rPr>
                <w:rFonts w:ascii="Times New Roman"/>
                <w:b/>
                <w:bCs/>
                <w:color w:val="auto"/>
                <w:sz w:val="28"/>
                <w:szCs w:val="28"/>
              </w:rPr>
              <w:t>6565</w:t>
            </w:r>
          </w:p>
        </w:tc>
      </w:tr>
    </w:tbl>
    <w:p w:rsidR="00F65069" w:rsidRPr="003D789D" w:rsidRDefault="00C079E3" w:rsidP="00C75137">
      <w:pPr>
        <w:spacing w:after="0" w:line="240" w:lineRule="auto"/>
        <w:jc w:val="both"/>
        <w:rPr>
          <w:color w:val="auto"/>
        </w:rPr>
      </w:pPr>
      <w:r w:rsidRPr="003D789D">
        <w:rPr>
          <w:rFonts w:ascii="Times New Roman"/>
          <w:color w:val="auto"/>
          <w:sz w:val="28"/>
          <w:szCs w:val="28"/>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обязательные</w:t>
      </w:r>
      <w:r w:rsidRPr="00C75137">
        <w:rPr>
          <w:rFonts w:hAnsi="Times New Roman"/>
          <w:color w:val="auto"/>
        </w:rPr>
        <w:t xml:space="preserve"> </w:t>
      </w:r>
      <w:r w:rsidRPr="00C75137">
        <w:rPr>
          <w:rFonts w:hAnsi="Times New Roman"/>
          <w:color w:val="auto"/>
        </w:rPr>
        <w:t>индивидуальные</w:t>
      </w:r>
      <w:r w:rsidRPr="00C75137">
        <w:rPr>
          <w:rFonts w:hAnsi="Times New Roman"/>
          <w:color w:val="auto"/>
        </w:rPr>
        <w:t xml:space="preserve"> </w:t>
      </w:r>
      <w:r w:rsidRPr="00C75137">
        <w:rPr>
          <w:rFonts w:hAnsi="Times New Roman"/>
          <w:color w:val="auto"/>
        </w:rPr>
        <w:t>занятия</w:t>
      </w:r>
      <w:r w:rsidRPr="00C75137">
        <w:rPr>
          <w:rFonts w:hAnsi="Times New Roman"/>
          <w:color w:val="auto"/>
        </w:rPr>
        <w:t xml:space="preserve"> </w:t>
      </w:r>
      <w:r w:rsidRPr="00C75137">
        <w:rPr>
          <w:rFonts w:hAnsi="Times New Roman"/>
          <w:color w:val="auto"/>
        </w:rPr>
        <w:t>по</w:t>
      </w:r>
      <w:r w:rsidRPr="00C75137">
        <w:rPr>
          <w:rFonts w:hAnsi="Times New Roman"/>
          <w:color w:val="auto"/>
        </w:rPr>
        <w:t xml:space="preserve"> </w:t>
      </w:r>
      <w:r w:rsidRPr="00C75137">
        <w:rPr>
          <w:rFonts w:hAnsi="Times New Roman"/>
          <w:color w:val="auto"/>
        </w:rPr>
        <w:t>формированию</w:t>
      </w:r>
      <w:r w:rsidRPr="00C75137">
        <w:rPr>
          <w:rFonts w:hAnsi="Times New Roman"/>
          <w:color w:val="auto"/>
        </w:rPr>
        <w:t xml:space="preserve"> </w:t>
      </w:r>
      <w:r w:rsidRPr="00C75137">
        <w:rPr>
          <w:rFonts w:hAnsi="Times New Roman"/>
          <w:color w:val="auto"/>
        </w:rPr>
        <w:t>речевого</w:t>
      </w:r>
      <w:r w:rsidRPr="00C75137">
        <w:rPr>
          <w:rFonts w:hAnsi="Times New Roman"/>
          <w:color w:val="auto"/>
        </w:rPr>
        <w:t xml:space="preserve"> </w:t>
      </w:r>
      <w:r w:rsidRPr="00C75137">
        <w:rPr>
          <w:rFonts w:hAnsi="Times New Roman"/>
          <w:color w:val="auto"/>
        </w:rPr>
        <w:t>слуха</w:t>
      </w:r>
      <w:r w:rsidRPr="00C75137">
        <w:rPr>
          <w:rFonts w:hAnsi="Times New Roman"/>
          <w:color w:val="auto"/>
        </w:rPr>
        <w:t xml:space="preserve"> </w:t>
      </w:r>
      <w:r w:rsidRPr="00C75137">
        <w:rPr>
          <w:rFonts w:hAnsi="Times New Roman"/>
          <w:color w:val="auto"/>
        </w:rPr>
        <w:t>и</w:t>
      </w:r>
      <w:r w:rsidRPr="00C75137">
        <w:rPr>
          <w:rFonts w:hAnsi="Times New Roman"/>
          <w:color w:val="auto"/>
        </w:rPr>
        <w:t xml:space="preserve"> </w:t>
      </w:r>
      <w:r w:rsidRPr="00C75137">
        <w:rPr>
          <w:rFonts w:hAnsi="Times New Roman"/>
          <w:color w:val="auto"/>
        </w:rPr>
        <w:t>произносительной</w:t>
      </w:r>
      <w:r w:rsidRPr="00C75137">
        <w:rPr>
          <w:rFonts w:hAnsi="Times New Roman"/>
          <w:color w:val="auto"/>
        </w:rPr>
        <w:t xml:space="preserve"> </w:t>
      </w:r>
      <w:r w:rsidRPr="00C75137">
        <w:rPr>
          <w:rFonts w:hAnsi="Times New Roman"/>
          <w:color w:val="auto"/>
        </w:rPr>
        <w:t>стороны</w:t>
      </w:r>
      <w:r w:rsidRPr="00C75137">
        <w:rPr>
          <w:rFonts w:hAnsi="Times New Roman"/>
          <w:color w:val="auto"/>
        </w:rPr>
        <w:t xml:space="preserve"> </w:t>
      </w:r>
      <w:r w:rsidRPr="00C75137">
        <w:rPr>
          <w:rFonts w:hAnsi="Times New Roman"/>
          <w:color w:val="auto"/>
        </w:rPr>
        <w:t>устной</w:t>
      </w:r>
      <w:r w:rsidRPr="00C75137">
        <w:rPr>
          <w:rFonts w:hAnsi="Times New Roman"/>
          <w:color w:val="auto"/>
        </w:rPr>
        <w:t xml:space="preserve"> </w:t>
      </w:r>
      <w:r w:rsidRPr="00C75137">
        <w:rPr>
          <w:rFonts w:hAnsi="Times New Roman"/>
          <w:color w:val="auto"/>
        </w:rPr>
        <w:t>речи</w:t>
      </w:r>
      <w:r w:rsidRPr="00C75137">
        <w:rPr>
          <w:rFonts w:ascii="Times New Roman"/>
          <w:color w:val="auto"/>
        </w:rPr>
        <w:t xml:space="preserve">, </w:t>
      </w:r>
      <w:r w:rsidRPr="00C75137">
        <w:rPr>
          <w:rFonts w:hAnsi="Times New Roman"/>
          <w:color w:val="auto"/>
        </w:rPr>
        <w:t>а</w:t>
      </w:r>
      <w:r w:rsidRPr="00C75137">
        <w:rPr>
          <w:rFonts w:hAnsi="Times New Roman"/>
          <w:color w:val="auto"/>
        </w:rPr>
        <w:t xml:space="preserve"> </w:t>
      </w:r>
      <w:r w:rsidRPr="00C75137">
        <w:rPr>
          <w:rFonts w:hAnsi="Times New Roman"/>
          <w:color w:val="auto"/>
        </w:rPr>
        <w:t>также</w:t>
      </w:r>
      <w:r w:rsidRPr="00C75137">
        <w:rPr>
          <w:rFonts w:hAnsi="Times New Roman"/>
          <w:color w:val="auto"/>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дополнительные</w:t>
      </w:r>
      <w:r w:rsidRPr="00C75137">
        <w:rPr>
          <w:rFonts w:hAnsi="Times New Roman"/>
          <w:color w:val="auto"/>
        </w:rPr>
        <w:t xml:space="preserve"> </w:t>
      </w:r>
      <w:r w:rsidRPr="00C75137">
        <w:rPr>
          <w:rFonts w:hAnsi="Times New Roman"/>
          <w:color w:val="auto"/>
        </w:rPr>
        <w:t>коррекционные</w:t>
      </w:r>
      <w:r w:rsidRPr="00C75137">
        <w:rPr>
          <w:rFonts w:hAnsi="Times New Roman"/>
          <w:color w:val="auto"/>
        </w:rPr>
        <w:t xml:space="preserve"> </w:t>
      </w:r>
      <w:r w:rsidRPr="00C75137">
        <w:rPr>
          <w:rFonts w:hAnsi="Times New Roman"/>
          <w:color w:val="auto"/>
        </w:rPr>
        <w:t>занятия</w:t>
      </w:r>
      <w:r w:rsidRPr="00C75137">
        <w:rPr>
          <w:rFonts w:hAnsi="Times New Roman"/>
          <w:color w:val="auto"/>
        </w:rPr>
        <w:t xml:space="preserve"> </w:t>
      </w:r>
      <w:r w:rsidRPr="00C75137">
        <w:rPr>
          <w:rFonts w:hAnsi="Times New Roman"/>
          <w:color w:val="auto"/>
        </w:rPr>
        <w:t>«Развитие</w:t>
      </w:r>
      <w:r w:rsidRPr="00C75137">
        <w:rPr>
          <w:rFonts w:hAnsi="Times New Roman"/>
          <w:color w:val="auto"/>
        </w:rPr>
        <w:t xml:space="preserve"> </w:t>
      </w:r>
      <w:r w:rsidRPr="00C75137">
        <w:rPr>
          <w:rFonts w:hAnsi="Times New Roman"/>
          <w:color w:val="auto"/>
        </w:rPr>
        <w:t>познавательных</w:t>
      </w:r>
      <w:r w:rsidRPr="00C75137">
        <w:rPr>
          <w:rFonts w:hAnsi="Times New Roman"/>
          <w:color w:val="auto"/>
        </w:rPr>
        <w:t xml:space="preserve"> </w:t>
      </w:r>
      <w:r w:rsidRPr="00C75137">
        <w:rPr>
          <w:rFonts w:hAnsi="Times New Roman"/>
          <w:color w:val="auto"/>
        </w:rPr>
        <w:t>процессов»</w:t>
      </w:r>
      <w:r w:rsidRPr="00C75137">
        <w:rPr>
          <w:rFonts w:hAnsi="Times New Roman"/>
          <w:color w:val="auto"/>
        </w:rPr>
        <w:t xml:space="preserve"> </w:t>
      </w:r>
      <w:r w:rsidRPr="00C75137">
        <w:rPr>
          <w:rFonts w:hAnsi="Times New Roman"/>
          <w:color w:val="auto"/>
        </w:rPr>
        <w:t>количество</w:t>
      </w:r>
      <w:r w:rsidRPr="00C75137">
        <w:rPr>
          <w:rFonts w:hAnsi="Times New Roman"/>
          <w:color w:val="auto"/>
        </w:rPr>
        <w:t xml:space="preserve"> </w:t>
      </w:r>
      <w:r w:rsidRPr="00C75137">
        <w:rPr>
          <w:rFonts w:hAnsi="Times New Roman"/>
          <w:color w:val="auto"/>
        </w:rPr>
        <w:t>часов</w:t>
      </w:r>
      <w:r w:rsidRPr="00C75137">
        <w:rPr>
          <w:rFonts w:hAnsi="Times New Roman"/>
          <w:color w:val="auto"/>
        </w:rPr>
        <w:t xml:space="preserve"> </w:t>
      </w:r>
      <w:r w:rsidRPr="00C75137">
        <w:rPr>
          <w:rFonts w:hAnsi="Times New Roman"/>
          <w:color w:val="auto"/>
        </w:rPr>
        <w:t>в</w:t>
      </w:r>
      <w:r w:rsidRPr="00C75137">
        <w:rPr>
          <w:rFonts w:hAnsi="Times New Roman"/>
          <w:color w:val="auto"/>
        </w:rPr>
        <w:t xml:space="preserve"> </w:t>
      </w:r>
      <w:r w:rsidRPr="00C75137">
        <w:rPr>
          <w:rFonts w:hAnsi="Times New Roman"/>
          <w:color w:val="auto"/>
        </w:rPr>
        <w:t>неделю</w:t>
      </w:r>
      <w:r w:rsidRPr="00C75137">
        <w:rPr>
          <w:rFonts w:hAnsi="Times New Roman"/>
          <w:color w:val="auto"/>
        </w:rPr>
        <w:t xml:space="preserve"> </w:t>
      </w:r>
      <w:r w:rsidRPr="00C75137">
        <w:rPr>
          <w:rFonts w:hAnsi="Times New Roman"/>
          <w:color w:val="auto"/>
        </w:rPr>
        <w:t>указано</w:t>
      </w:r>
      <w:r w:rsidRPr="00C75137">
        <w:rPr>
          <w:rFonts w:hAnsi="Times New Roman"/>
          <w:color w:val="auto"/>
        </w:rPr>
        <w:t xml:space="preserve"> </w:t>
      </w:r>
      <w:r w:rsidRPr="00C75137">
        <w:rPr>
          <w:rFonts w:hAnsi="Times New Roman"/>
          <w:color w:val="auto"/>
        </w:rPr>
        <w:t>из</w:t>
      </w:r>
      <w:r w:rsidRPr="00C75137">
        <w:rPr>
          <w:rFonts w:hAnsi="Times New Roman"/>
          <w:color w:val="auto"/>
        </w:rPr>
        <w:t xml:space="preserve"> </w:t>
      </w:r>
      <w:r w:rsidRPr="00C75137">
        <w:rPr>
          <w:rFonts w:hAnsi="Times New Roman"/>
          <w:color w:val="auto"/>
        </w:rPr>
        <w:t>расчета</w:t>
      </w:r>
      <w:r w:rsidRPr="00C75137">
        <w:rPr>
          <w:rFonts w:hAnsi="Times New Roman"/>
          <w:color w:val="auto"/>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одного</w:t>
      </w:r>
      <w:r w:rsidRPr="00C75137">
        <w:rPr>
          <w:rFonts w:hAnsi="Times New Roman"/>
          <w:color w:val="auto"/>
        </w:rPr>
        <w:t xml:space="preserve"> </w:t>
      </w:r>
      <w:r w:rsidRPr="00C75137">
        <w:rPr>
          <w:rFonts w:hAnsi="Times New Roman"/>
          <w:color w:val="auto"/>
        </w:rPr>
        <w:t>ученика</w:t>
      </w:r>
      <w:r w:rsidRPr="00C75137">
        <w:rPr>
          <w:rFonts w:ascii="Times New Roman"/>
          <w:color w:val="auto"/>
        </w:rPr>
        <w:t xml:space="preserve">. </w:t>
      </w:r>
      <w:r w:rsidRPr="00C75137">
        <w:rPr>
          <w:rFonts w:hAnsi="Times New Roman"/>
          <w:color w:val="auto"/>
        </w:rPr>
        <w:t>Общая</w:t>
      </w:r>
      <w:r w:rsidRPr="00C75137">
        <w:rPr>
          <w:rFonts w:hAnsi="Times New Roman"/>
          <w:color w:val="auto"/>
        </w:rPr>
        <w:t xml:space="preserve"> </w:t>
      </w:r>
      <w:r w:rsidRPr="00C75137">
        <w:rPr>
          <w:rFonts w:hAnsi="Times New Roman"/>
          <w:color w:val="auto"/>
        </w:rPr>
        <w:t>недельная</w:t>
      </w:r>
      <w:r w:rsidRPr="00C75137">
        <w:rPr>
          <w:rFonts w:hAnsi="Times New Roman"/>
          <w:color w:val="auto"/>
        </w:rPr>
        <w:t xml:space="preserve"> </w:t>
      </w:r>
      <w:r w:rsidRPr="00C75137">
        <w:rPr>
          <w:rFonts w:hAnsi="Times New Roman"/>
          <w:color w:val="auto"/>
        </w:rPr>
        <w:t>нагрузка</w:t>
      </w:r>
      <w:r w:rsidRPr="00C75137">
        <w:rPr>
          <w:rFonts w:hAnsi="Times New Roman"/>
          <w:color w:val="auto"/>
        </w:rPr>
        <w:t xml:space="preserve"> </w:t>
      </w:r>
      <w:r w:rsidRPr="00C75137">
        <w:rPr>
          <w:rFonts w:hAnsi="Times New Roman"/>
          <w:color w:val="auto"/>
        </w:rPr>
        <w:t>на</w:t>
      </w:r>
      <w:r w:rsidRPr="00C75137">
        <w:rPr>
          <w:rFonts w:hAnsi="Times New Roman"/>
          <w:color w:val="auto"/>
        </w:rPr>
        <w:t xml:space="preserve"> </w:t>
      </w:r>
      <w:r w:rsidRPr="00C75137">
        <w:rPr>
          <w:rFonts w:hAnsi="Times New Roman"/>
          <w:color w:val="auto"/>
        </w:rPr>
        <w:t>класс</w:t>
      </w:r>
      <w:r w:rsidRPr="00C75137">
        <w:rPr>
          <w:rFonts w:hAnsi="Times New Roman"/>
          <w:color w:val="auto"/>
        </w:rPr>
        <w:t xml:space="preserve"> </w:t>
      </w:r>
      <w:r w:rsidRPr="00C75137">
        <w:rPr>
          <w:rFonts w:hAnsi="Times New Roman"/>
          <w:color w:val="auto"/>
        </w:rPr>
        <w:t>зависит</w:t>
      </w:r>
      <w:r w:rsidRPr="00C75137">
        <w:rPr>
          <w:rFonts w:hAnsi="Times New Roman"/>
          <w:color w:val="auto"/>
        </w:rPr>
        <w:t xml:space="preserve"> </w:t>
      </w:r>
      <w:r w:rsidRPr="00C75137">
        <w:rPr>
          <w:rFonts w:hAnsi="Times New Roman"/>
          <w:color w:val="auto"/>
        </w:rPr>
        <w:t>от</w:t>
      </w:r>
      <w:r w:rsidRPr="00C75137">
        <w:rPr>
          <w:rFonts w:hAnsi="Times New Roman"/>
          <w:color w:val="auto"/>
        </w:rPr>
        <w:t xml:space="preserve"> </w:t>
      </w:r>
      <w:r w:rsidRPr="00C75137">
        <w:rPr>
          <w:rFonts w:hAnsi="Times New Roman"/>
          <w:color w:val="auto"/>
        </w:rPr>
        <w:t>количества</w:t>
      </w:r>
      <w:r w:rsidRPr="00C75137">
        <w:rPr>
          <w:rFonts w:hAnsi="Times New Roman"/>
          <w:color w:val="auto"/>
        </w:rPr>
        <w:t xml:space="preserve"> </w:t>
      </w:r>
      <w:r w:rsidRPr="00C75137">
        <w:rPr>
          <w:rFonts w:hAnsi="Times New Roman"/>
          <w:color w:val="auto"/>
        </w:rPr>
        <w:t>учеников</w:t>
      </w:r>
      <w:r w:rsidRPr="00C75137">
        <w:rPr>
          <w:rFonts w:hAnsi="Times New Roman"/>
          <w:color w:val="auto"/>
        </w:rPr>
        <w:t xml:space="preserve"> </w:t>
      </w:r>
      <w:r w:rsidRPr="00C75137">
        <w:rPr>
          <w:rFonts w:hAnsi="Times New Roman"/>
          <w:color w:val="auto"/>
        </w:rPr>
        <w:t>в</w:t>
      </w:r>
      <w:r w:rsidRPr="00C75137">
        <w:rPr>
          <w:rFonts w:hAnsi="Times New Roman"/>
          <w:color w:val="auto"/>
        </w:rPr>
        <w:t xml:space="preserve"> </w:t>
      </w:r>
      <w:r w:rsidRPr="00C75137">
        <w:rPr>
          <w:rFonts w:hAnsi="Times New Roman"/>
          <w:color w:val="auto"/>
        </w:rPr>
        <w:t>классе</w:t>
      </w:r>
      <w:r w:rsidRPr="00C75137">
        <w:rPr>
          <w:rFonts w:ascii="Times New Roman"/>
          <w:color w:val="auto"/>
        </w:rPr>
        <w:t>.</w:t>
      </w:r>
      <w:r w:rsidRPr="003D789D">
        <w:rPr>
          <w:rFonts w:ascii="Times New Roman" w:eastAsia="Times New Roman" w:hAnsi="Times New Roman" w:cs="Times New Roman"/>
          <w:color w:val="auto"/>
          <w:sz w:val="28"/>
          <w:szCs w:val="28"/>
        </w:rPr>
        <w:br w:type="page"/>
      </w:r>
    </w:p>
    <w:p w:rsidR="00F65069" w:rsidRPr="003D789D" w:rsidRDefault="00C079E3" w:rsidP="00C324E7">
      <w:pPr>
        <w:spacing w:before="120" w:after="120" w:line="240" w:lineRule="auto"/>
        <w:jc w:val="center"/>
        <w:outlineLvl w:val="2"/>
        <w:rPr>
          <w:rFonts w:ascii="Times New Roman" w:eastAsia="Times New Roman" w:hAnsi="Times New Roman" w:cs="Times New Roman"/>
          <w:b/>
          <w:bCs/>
          <w:color w:val="auto"/>
          <w:sz w:val="28"/>
          <w:szCs w:val="28"/>
        </w:rPr>
      </w:pPr>
      <w:bookmarkStart w:id="124" w:name="_Toc432958067"/>
      <w:bookmarkStart w:id="125" w:name="_Toc432960491"/>
      <w:bookmarkStart w:id="126" w:name="_Toc433014117"/>
      <w:r w:rsidRPr="003D789D">
        <w:rPr>
          <w:rFonts w:ascii="Times New Roman"/>
          <w:b/>
          <w:bCs/>
          <w:color w:val="auto"/>
          <w:sz w:val="28"/>
          <w:szCs w:val="28"/>
        </w:rPr>
        <w:t xml:space="preserve">4.3.2. </w:t>
      </w:r>
      <w:r w:rsidRPr="003D789D">
        <w:rPr>
          <w:rFonts w:hAnsi="Times New Roman"/>
          <w:b/>
          <w:bCs/>
          <w:color w:val="auto"/>
          <w:sz w:val="28"/>
          <w:szCs w:val="28"/>
        </w:rPr>
        <w:t>Система</w:t>
      </w:r>
      <w:r w:rsidRPr="003D789D">
        <w:rPr>
          <w:rFonts w:hAnsi="Times New Roman"/>
          <w:b/>
          <w:bCs/>
          <w:color w:val="auto"/>
          <w:sz w:val="28"/>
          <w:szCs w:val="28"/>
        </w:rPr>
        <w:t xml:space="preserve"> </w:t>
      </w:r>
      <w:r w:rsidRPr="003D789D">
        <w:rPr>
          <w:rFonts w:hAnsi="Times New Roman"/>
          <w:b/>
          <w:bCs/>
          <w:color w:val="auto"/>
          <w:sz w:val="28"/>
          <w:szCs w:val="28"/>
        </w:rPr>
        <w:t>условий</w:t>
      </w:r>
      <w:r w:rsidRPr="003D789D">
        <w:rPr>
          <w:rFonts w:hAnsi="Times New Roman"/>
          <w:b/>
          <w:bCs/>
          <w:color w:val="auto"/>
          <w:sz w:val="28"/>
          <w:szCs w:val="28"/>
        </w:rPr>
        <w:t xml:space="preserve"> </w:t>
      </w:r>
      <w:r w:rsidRPr="003D789D">
        <w:rPr>
          <w:rFonts w:hAnsi="Times New Roman"/>
          <w:b/>
          <w:bCs/>
          <w:color w:val="auto"/>
          <w:sz w:val="28"/>
          <w:szCs w:val="28"/>
        </w:rPr>
        <w:t>реализации</w:t>
      </w:r>
      <w:r w:rsidRPr="003D789D">
        <w:rPr>
          <w:rFonts w:hAnsi="Times New Roman"/>
          <w:b/>
          <w:bCs/>
          <w:color w:val="auto"/>
          <w:sz w:val="28"/>
          <w:szCs w:val="28"/>
        </w:rPr>
        <w:t xml:space="preserve"> </w:t>
      </w:r>
      <w:r w:rsidRPr="003D789D">
        <w:rPr>
          <w:rFonts w:hAnsi="Times New Roman"/>
          <w:b/>
          <w:bCs/>
          <w:color w:val="auto"/>
          <w:sz w:val="28"/>
          <w:szCs w:val="28"/>
        </w:rPr>
        <w:t>адаптивной</w:t>
      </w:r>
      <w:r w:rsidRPr="003D789D">
        <w:rPr>
          <w:rFonts w:hAnsi="Times New Roman"/>
          <w:b/>
          <w:bCs/>
          <w:color w:val="auto"/>
          <w:sz w:val="28"/>
          <w:szCs w:val="28"/>
        </w:rPr>
        <w:t xml:space="preserve"> </w:t>
      </w:r>
      <w:r w:rsidRPr="003D789D">
        <w:rPr>
          <w:rFonts w:hAnsi="Times New Roman"/>
          <w:b/>
          <w:bCs/>
          <w:color w:val="auto"/>
          <w:sz w:val="28"/>
          <w:szCs w:val="28"/>
        </w:rPr>
        <w:t>основной</w:t>
      </w:r>
      <w:r w:rsidRPr="003D789D">
        <w:rPr>
          <w:rFonts w:hAnsi="Times New Roman"/>
          <w:b/>
          <w:bCs/>
          <w:color w:val="auto"/>
          <w:sz w:val="28"/>
          <w:szCs w:val="28"/>
        </w:rPr>
        <w:t xml:space="preserve"> </w:t>
      </w:r>
      <w:r w:rsidR="00C324E7">
        <w:rPr>
          <w:rFonts w:hAnsi="Times New Roman"/>
          <w:b/>
          <w:bCs/>
          <w:color w:val="auto"/>
          <w:sz w:val="28"/>
          <w:szCs w:val="28"/>
        </w:rPr>
        <w:br/>
      </w:r>
      <w:r w:rsidRPr="003D789D">
        <w:rPr>
          <w:rFonts w:hAnsi="Times New Roman"/>
          <w:b/>
          <w:bCs/>
          <w:color w:val="auto"/>
          <w:sz w:val="28"/>
          <w:szCs w:val="28"/>
        </w:rPr>
        <w:t>общеобразовательной</w:t>
      </w:r>
      <w:r w:rsidRPr="003D789D">
        <w:rPr>
          <w:rFonts w:hAnsi="Times New Roman"/>
          <w:b/>
          <w:bCs/>
          <w:color w:val="auto"/>
          <w:sz w:val="28"/>
          <w:szCs w:val="28"/>
        </w:rPr>
        <w:t xml:space="preserve"> </w:t>
      </w:r>
      <w:r w:rsidRPr="003D789D">
        <w:rPr>
          <w:rFonts w:hAnsi="Times New Roman"/>
          <w:b/>
          <w:bCs/>
          <w:color w:val="auto"/>
          <w:sz w:val="28"/>
          <w:szCs w:val="28"/>
        </w:rPr>
        <w:t>программы</w:t>
      </w:r>
      <w:r w:rsidRPr="003D789D">
        <w:rPr>
          <w:rFonts w:hAnsi="Times New Roman"/>
          <w:b/>
          <w:bCs/>
          <w:color w:val="auto"/>
          <w:sz w:val="28"/>
          <w:szCs w:val="28"/>
        </w:rPr>
        <w:t xml:space="preserve"> </w:t>
      </w:r>
      <w:r w:rsidRPr="003D789D">
        <w:rPr>
          <w:rFonts w:hAnsi="Times New Roman"/>
          <w:b/>
          <w:bCs/>
          <w:color w:val="auto"/>
          <w:sz w:val="28"/>
          <w:szCs w:val="28"/>
        </w:rPr>
        <w:t>начального</w:t>
      </w:r>
      <w:r w:rsidRPr="003D789D">
        <w:rPr>
          <w:rFonts w:hAnsi="Times New Roman"/>
          <w:b/>
          <w:bCs/>
          <w:color w:val="auto"/>
          <w:sz w:val="28"/>
          <w:szCs w:val="28"/>
        </w:rPr>
        <w:t xml:space="preserve"> </w:t>
      </w:r>
      <w:r w:rsidRPr="003D789D">
        <w:rPr>
          <w:rFonts w:hAnsi="Times New Roman"/>
          <w:b/>
          <w:bCs/>
          <w:color w:val="auto"/>
          <w:sz w:val="28"/>
          <w:szCs w:val="28"/>
        </w:rPr>
        <w:t>общего</w:t>
      </w:r>
      <w:r w:rsidRPr="003D789D">
        <w:rPr>
          <w:rFonts w:hAnsi="Times New Roman"/>
          <w:b/>
          <w:bCs/>
          <w:color w:val="auto"/>
          <w:sz w:val="28"/>
          <w:szCs w:val="28"/>
        </w:rPr>
        <w:t xml:space="preserve"> </w:t>
      </w:r>
      <w:r w:rsidRPr="003D789D">
        <w:rPr>
          <w:rFonts w:hAnsi="Times New Roman"/>
          <w:b/>
          <w:bCs/>
          <w:color w:val="auto"/>
          <w:sz w:val="28"/>
          <w:szCs w:val="28"/>
        </w:rPr>
        <w:t>образования</w:t>
      </w:r>
      <w:r w:rsidRPr="003D789D">
        <w:rPr>
          <w:rFonts w:hAnsi="Times New Roman"/>
          <w:b/>
          <w:bCs/>
          <w:color w:val="auto"/>
          <w:sz w:val="28"/>
          <w:szCs w:val="28"/>
        </w:rPr>
        <w:t xml:space="preserve"> </w:t>
      </w:r>
      <w:r w:rsidR="00C324E7">
        <w:rPr>
          <w:rFonts w:hAnsi="Times New Roman"/>
          <w:b/>
          <w:bCs/>
          <w:color w:val="auto"/>
          <w:sz w:val="28"/>
          <w:szCs w:val="28"/>
        </w:rPr>
        <w:br/>
      </w:r>
      <w:r w:rsidRPr="003D789D">
        <w:rPr>
          <w:rFonts w:hAnsi="Times New Roman"/>
          <w:b/>
          <w:bCs/>
          <w:color w:val="auto"/>
          <w:sz w:val="28"/>
          <w:szCs w:val="28"/>
        </w:rPr>
        <w:t>глухих</w:t>
      </w:r>
      <w:r w:rsidRPr="003D789D">
        <w:rPr>
          <w:rFonts w:hAnsi="Times New Roman"/>
          <w:b/>
          <w:bCs/>
          <w:color w:val="auto"/>
          <w:sz w:val="28"/>
          <w:szCs w:val="28"/>
        </w:rPr>
        <w:t xml:space="preserve"> </w:t>
      </w:r>
      <w:r w:rsidRPr="003D789D">
        <w:rPr>
          <w:rFonts w:hAnsi="Times New Roman"/>
          <w:b/>
          <w:bCs/>
          <w:color w:val="auto"/>
          <w:sz w:val="28"/>
          <w:szCs w:val="28"/>
        </w:rPr>
        <w:t>обучающихся</w:t>
      </w:r>
      <w:r w:rsidRPr="003D789D">
        <w:rPr>
          <w:rFonts w:hAnsi="Times New Roman"/>
          <w:b/>
          <w:bCs/>
          <w:color w:val="auto"/>
          <w:sz w:val="28"/>
          <w:szCs w:val="28"/>
        </w:rPr>
        <w:t xml:space="preserve"> </w:t>
      </w:r>
      <w:r w:rsidRPr="003D789D">
        <w:rPr>
          <w:rFonts w:hAnsi="Times New Roman"/>
          <w:b/>
          <w:bCs/>
          <w:color w:val="auto"/>
          <w:spacing w:val="2"/>
          <w:sz w:val="28"/>
          <w:szCs w:val="28"/>
        </w:rPr>
        <w:t>с</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легкой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формой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умственной</w:t>
      </w:r>
      <w:r w:rsidRPr="003D789D">
        <w:rPr>
          <w:rFonts w:hAnsi="Times New Roman"/>
          <w:b/>
          <w:bCs/>
          <w:color w:val="auto"/>
          <w:spacing w:val="2"/>
          <w:sz w:val="28"/>
          <w:szCs w:val="28"/>
        </w:rPr>
        <w:t xml:space="preserve"> </w:t>
      </w:r>
      <w:r w:rsidRPr="003D789D">
        <w:rPr>
          <w:rFonts w:hAnsi="Times New Roman"/>
          <w:b/>
          <w:bCs/>
          <w:color w:val="auto"/>
          <w:spacing w:val="2"/>
          <w:sz w:val="28"/>
          <w:szCs w:val="28"/>
        </w:rPr>
        <w:t>отсталости</w:t>
      </w:r>
      <w:r w:rsidRPr="003D789D">
        <w:rPr>
          <w:rFonts w:ascii="Times New Roman"/>
          <w:b/>
          <w:bCs/>
          <w:color w:val="auto"/>
          <w:sz w:val="28"/>
          <w:szCs w:val="28"/>
        </w:rPr>
        <w:t xml:space="preserve"> </w:t>
      </w:r>
      <w:r w:rsidR="00C324E7">
        <w:rPr>
          <w:rFonts w:ascii="Times New Roman"/>
          <w:b/>
          <w:bCs/>
          <w:color w:val="auto"/>
          <w:sz w:val="28"/>
          <w:szCs w:val="28"/>
        </w:rPr>
        <w:br/>
      </w:r>
      <w:r w:rsidRPr="003D789D">
        <w:rPr>
          <w:rFonts w:ascii="Times New Roman"/>
          <w:b/>
          <w:bCs/>
          <w:color w:val="auto"/>
          <w:sz w:val="28"/>
          <w:szCs w:val="28"/>
        </w:rPr>
        <w:t>(</w:t>
      </w:r>
      <w:r w:rsidRPr="003D789D">
        <w:rPr>
          <w:rFonts w:hAnsi="Times New Roman"/>
          <w:b/>
          <w:bCs/>
          <w:color w:val="auto"/>
          <w:sz w:val="28"/>
          <w:szCs w:val="28"/>
        </w:rPr>
        <w:t>вариант</w:t>
      </w:r>
      <w:r w:rsidRPr="003D789D">
        <w:rPr>
          <w:rFonts w:hAnsi="Times New Roman"/>
          <w:b/>
          <w:bCs/>
          <w:color w:val="auto"/>
          <w:sz w:val="28"/>
          <w:szCs w:val="28"/>
        </w:rPr>
        <w:t xml:space="preserve"> </w:t>
      </w:r>
      <w:r w:rsidRPr="003D789D">
        <w:rPr>
          <w:rFonts w:ascii="Times New Roman"/>
          <w:b/>
          <w:bCs/>
          <w:color w:val="auto"/>
          <w:sz w:val="28"/>
          <w:szCs w:val="28"/>
        </w:rPr>
        <w:t>1.3).</w:t>
      </w:r>
      <w:bookmarkEnd w:id="124"/>
      <w:bookmarkEnd w:id="125"/>
      <w:bookmarkEnd w:id="126"/>
    </w:p>
    <w:p w:rsidR="00F65069" w:rsidRPr="00C324E7" w:rsidRDefault="00C079E3" w:rsidP="00C324E7">
      <w:pPr>
        <w:pStyle w:val="1b"/>
        <w:spacing w:after="0" w:line="360" w:lineRule="auto"/>
        <w:ind w:firstLine="709"/>
        <w:jc w:val="center"/>
        <w:rPr>
          <w:rFonts w:ascii="Times New Roman" w:eastAsia="Times New Roman" w:hAnsi="Times New Roman" w:cs="Times New Roman"/>
          <w:b/>
          <w:bCs/>
          <w:color w:val="auto"/>
          <w:sz w:val="28"/>
          <w:szCs w:val="28"/>
        </w:rPr>
      </w:pPr>
      <w:r w:rsidRPr="00C324E7">
        <w:rPr>
          <w:rFonts w:ascii="Times New Roman" w:hAnsi="Times New Roman" w:cs="Times New Roman"/>
          <w:b/>
          <w:bCs/>
          <w:color w:val="auto"/>
          <w:sz w:val="28"/>
          <w:szCs w:val="28"/>
        </w:rPr>
        <w:t>Требования к кадровому обеспечению АООП НОО (вариант 1.3)</w:t>
      </w:r>
    </w:p>
    <w:p w:rsidR="00F65069" w:rsidRPr="00C324E7" w:rsidRDefault="00C079E3" w:rsidP="00C324E7">
      <w:pPr>
        <w:pStyle w:val="14TexstOSNOVA1012"/>
        <w:spacing w:line="360" w:lineRule="auto"/>
        <w:ind w:firstLine="709"/>
        <w:rPr>
          <w:rFonts w:ascii="Times New Roman" w:eastAsia="Times New Roman" w:hAnsi="Times New Roman" w:cs="Times New Roman"/>
          <w:b/>
          <w:bCs/>
          <w:color w:val="auto"/>
          <w:sz w:val="28"/>
          <w:szCs w:val="28"/>
        </w:rPr>
      </w:pPr>
      <w:r w:rsidRPr="00C324E7">
        <w:rPr>
          <w:rFonts w:ascii="Times New Roman" w:hAnsi="Times New Roman" w:cs="Times New Roman"/>
          <w:i/>
          <w:iCs/>
          <w:color w:val="auto"/>
          <w:sz w:val="28"/>
          <w:szCs w:val="28"/>
        </w:rPr>
        <w:t>Кадровое обеспечение</w:t>
      </w:r>
      <w:r w:rsidRPr="00C324E7">
        <w:rPr>
          <w:rFonts w:ascii="Times New Roman" w:hAnsi="Times New Roman" w:cs="Times New Roman"/>
          <w:color w:val="auto"/>
          <w:sz w:val="28"/>
          <w:szCs w:val="28"/>
        </w:rPr>
        <w:t xml:space="preserve"> – характеристика необходимой квалификации кадров педагогов (в области общей и коррекционной педагогики), а также кадров, осуществляющих медико-психологическое сопровождение глухого ребёнка со ССД в системе школьного образования. </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Уровень квалификации работников, реализующих АООП НОО для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для каждой занимаемой должности должен соответствовать квалификационным характеристикам по соответствующей должности</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Учитель</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 xml:space="preserve">дефектолог </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сурдопедагог</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учитель начальных классов</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специальности «Сурдопедагогика» с получением квалификации «Учитель-сурдопедагог».</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Учитель музыкально</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ритмических занятий должен иметь высшее образование, аналогичное учителю</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 xml:space="preserve">дефектологу </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сурдопедагог</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учителю начальных классов и 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программе «Сурдопедагогика».</w:t>
      </w:r>
    </w:p>
    <w:p w:rsidR="00F65069" w:rsidRPr="00C324E7" w:rsidRDefault="00C079E3" w:rsidP="00C324E7">
      <w:pPr>
        <w:tabs>
          <w:tab w:val="left" w:pos="851"/>
          <w:tab w:val="left" w:pos="522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rPr>
        <w:t xml:space="preserve">Педагогические работники – </w:t>
      </w:r>
      <w:r w:rsidRPr="00C324E7">
        <w:rPr>
          <w:rFonts w:ascii="Times New Roman" w:hAnsi="Times New Roman" w:cs="Times New Roman"/>
          <w:color w:val="auto"/>
          <w:sz w:val="28"/>
          <w:szCs w:val="28"/>
        </w:rPr>
        <w:t>педагог-психолог, учитель рисования, учитель физической культуры, учитель адаптивной физической культуры, социальный педагог, педагог дополнительного образования, педагог-организатор – наряду с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Воспитатели, 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«Образование лиц с нарушением слуха» по направлению «Педагогика» либо по магистерской программе соответствующей направленности;</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по специальности «Сурдопедагогика» с получением квалификации «Учитель-сурдопедагог».</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F65069" w:rsidRPr="00C324E7" w:rsidRDefault="00C079E3" w:rsidP="00C324E7">
      <w:pPr>
        <w:pStyle w:val="Default"/>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Руководящие работники </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административный персонал</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F65069" w:rsidRPr="00C324E7" w:rsidRDefault="00C079E3" w:rsidP="00C324E7">
      <w:pPr>
        <w:pStyle w:val="aa"/>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Медицинские работники, включенные в процесс сопровождения обучающихся со ССД (врач-психиатр, невролог, педиатр), должны иметь соответствующее медицинское образование.</w:t>
      </w:r>
    </w:p>
    <w:p w:rsidR="00F65069" w:rsidRPr="00C324E7" w:rsidRDefault="00C079E3" w:rsidP="00C324E7">
      <w:pPr>
        <w:pStyle w:val="aa"/>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В процессе реализации АООП НОО для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i/>
          <w:iCs/>
          <w:color w:val="auto"/>
          <w:sz w:val="28"/>
          <w:szCs w:val="28"/>
        </w:rPr>
        <w:t>врамках сетевого взаимодействия</w:t>
      </w:r>
      <w:r w:rsidRPr="00C324E7">
        <w:rPr>
          <w:rFonts w:ascii="Times New Roman" w:hAnsi="Times New Roman" w:cs="Times New Roman"/>
          <w:color w:val="auto"/>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включая состояние слуха, возможностях лечения, оперативного вмешательства, медицинской реабилитации; подбора технических средств. При необходимости, с учетом соответствующих показаний, </w:t>
      </w:r>
      <w:r w:rsidRPr="00C324E7">
        <w:rPr>
          <w:rFonts w:ascii="Times New Roman" w:hAnsi="Times New Roman" w:cs="Times New Roman"/>
          <w:i/>
          <w:iCs/>
          <w:color w:val="auto"/>
          <w:sz w:val="28"/>
          <w:szCs w:val="28"/>
        </w:rPr>
        <w:t>в рамках сетевого взаимодействия</w:t>
      </w:r>
      <w:r w:rsidRPr="00C324E7">
        <w:rPr>
          <w:rFonts w:ascii="Times New Roman" w:hAnsi="Times New Roman" w:cs="Times New Roman"/>
          <w:color w:val="auto"/>
          <w:sz w:val="28"/>
          <w:szCs w:val="28"/>
        </w:rPr>
        <w:t xml:space="preserve"> осуществляется медицинское сопровождение обучающихся. </w:t>
      </w:r>
    </w:p>
    <w:p w:rsidR="00F65069" w:rsidRPr="00C324E7" w:rsidRDefault="00C079E3" w:rsidP="00C324E7">
      <w:pPr>
        <w:spacing w:after="0" w:line="360" w:lineRule="auto"/>
        <w:ind w:firstLine="709"/>
        <w:jc w:val="center"/>
        <w:rPr>
          <w:rFonts w:ascii="Times New Roman" w:eastAsia="Times New Roman" w:hAnsi="Times New Roman" w:cs="Times New Roman"/>
          <w:b/>
          <w:bCs/>
          <w:color w:val="auto"/>
          <w:sz w:val="28"/>
          <w:szCs w:val="28"/>
        </w:rPr>
      </w:pPr>
      <w:r w:rsidRPr="00C324E7">
        <w:rPr>
          <w:rFonts w:ascii="Times New Roman" w:hAnsi="Times New Roman" w:cs="Times New Roman"/>
          <w:b/>
          <w:bCs/>
          <w:color w:val="auto"/>
          <w:sz w:val="28"/>
          <w:szCs w:val="28"/>
        </w:rPr>
        <w:t xml:space="preserve">Требования к финансовым условиям реализации адаптированной основной общеобразовательной программы </w:t>
      </w:r>
      <w:r w:rsidRPr="00C324E7">
        <w:rPr>
          <w:rFonts w:ascii="Times New Roman" w:hAnsi="Times New Roman" w:cs="Times New Roman"/>
          <w:b/>
          <w:bCs/>
          <w:color w:val="auto"/>
          <w:sz w:val="28"/>
          <w:szCs w:val="28"/>
        </w:rPr>
        <w:br/>
        <w:t>начального общего образования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Финансовое обеспечение образования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 Нормативы, определяемые органами государственной власти субъектов Российской Федерации в соответствии с </w:t>
      </w:r>
      <w:r w:rsidRPr="00C324E7">
        <w:rPr>
          <w:rFonts w:ascii="Times New Roman" w:hAnsi="Times New Roman" w:cs="Times New Roman"/>
          <w:color w:val="auto"/>
          <w:sz w:val="28"/>
          <w:szCs w:val="28"/>
          <w:u w:val="single"/>
        </w:rPr>
        <w:t>пунктом 3 части 1 статьи 8</w:t>
      </w:r>
      <w:r w:rsidRPr="00C324E7">
        <w:rPr>
          <w:rFonts w:ascii="Times New Roman" w:hAnsi="Times New Roman" w:cs="Times New Roman"/>
          <w:color w:val="auto"/>
          <w:sz w:val="28"/>
          <w:szCs w:val="28"/>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C324E7">
        <w:rPr>
          <w:rFonts w:ascii="Times New Roman" w:eastAsia="Times New Roman" w:hAnsi="Times New Roman" w:cs="Times New Roman"/>
          <w:color w:val="auto"/>
          <w:sz w:val="28"/>
          <w:szCs w:val="28"/>
          <w:vertAlign w:val="superscript"/>
        </w:rPr>
        <w:footnoteReference w:id="30"/>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Финансирование коррекционно-развивающей области должно осуществляться в объеме, предусмотренном действующим законодательством.</w:t>
      </w:r>
    </w:p>
    <w:p w:rsidR="00F65069" w:rsidRPr="00C324E7" w:rsidRDefault="00C079E3" w:rsidP="00C324E7">
      <w:pPr>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Финансовое обеспечение должно соответствовать специфике кадровых, материально-технических условий реализации АООП НОО</w:t>
      </w:r>
    </w:p>
    <w:p w:rsidR="00F65069" w:rsidRPr="00C324E7" w:rsidRDefault="00C079E3" w:rsidP="00C324E7">
      <w:pPr>
        <w:spacing w:after="0" w:line="360" w:lineRule="auto"/>
        <w:ind w:firstLine="709"/>
        <w:jc w:val="center"/>
        <w:rPr>
          <w:rFonts w:ascii="Times New Roman" w:eastAsia="Times New Roman" w:hAnsi="Times New Roman" w:cs="Times New Roman"/>
          <w:b/>
          <w:bCs/>
          <w:i/>
          <w:iCs/>
          <w:color w:val="auto"/>
          <w:spacing w:val="-3"/>
          <w:sz w:val="28"/>
          <w:szCs w:val="28"/>
        </w:rPr>
      </w:pPr>
      <w:r w:rsidRPr="00C324E7">
        <w:rPr>
          <w:rFonts w:ascii="Times New Roman" w:hAnsi="Times New Roman" w:cs="Times New Roman"/>
          <w:b/>
          <w:bCs/>
          <w:i/>
          <w:iCs/>
          <w:color w:val="auto"/>
          <w:spacing w:val="-3"/>
          <w:sz w:val="28"/>
          <w:szCs w:val="28"/>
        </w:rPr>
        <w:t>Определение нормативных затрат на оказание государственной услуги</w:t>
      </w:r>
    </w:p>
    <w:p w:rsidR="00F65069" w:rsidRPr="00C324E7" w:rsidRDefault="00C079E3" w:rsidP="00C324E7">
      <w:pPr>
        <w:tabs>
          <w:tab w:val="left" w:pos="1087"/>
        </w:tabs>
        <w:spacing w:after="0" w:line="360" w:lineRule="auto"/>
        <w:ind w:firstLine="709"/>
        <w:jc w:val="both"/>
        <w:rPr>
          <w:rFonts w:ascii="Times New Roman" w:eastAsia="Times New Roman" w:hAnsi="Times New Roman" w:cs="Times New Roman"/>
          <w:color w:val="auto"/>
          <w:spacing w:val="-2"/>
          <w:sz w:val="28"/>
          <w:szCs w:val="28"/>
        </w:rPr>
      </w:pPr>
      <w:r w:rsidRPr="00C324E7">
        <w:rPr>
          <w:rFonts w:ascii="Times New Roman" w:hAnsi="Times New Roman" w:cs="Times New Roman"/>
          <w:color w:val="auto"/>
          <w:spacing w:val="-2"/>
          <w:sz w:val="28"/>
          <w:szCs w:val="28"/>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C324E7">
        <w:rPr>
          <w:rFonts w:ascii="Times New Roman" w:hAnsi="Times New Roman" w:cs="Times New Roman"/>
          <w:color w:val="auto"/>
          <w:sz w:val="28"/>
          <w:szCs w:val="28"/>
        </w:rPr>
        <w:t>глухих обучающихся</w:t>
      </w:r>
      <w:r w:rsidRPr="00C324E7">
        <w:rPr>
          <w:rFonts w:ascii="Times New Roman" w:hAnsi="Times New Roman" w:cs="Times New Roman"/>
          <w:color w:val="auto"/>
          <w:spacing w:val="-2"/>
          <w:sz w:val="28"/>
          <w:szCs w:val="28"/>
        </w:rPr>
        <w:t>,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65069" w:rsidRPr="00C324E7" w:rsidRDefault="00C079E3" w:rsidP="00C324E7">
      <w:pPr>
        <w:tabs>
          <w:tab w:val="left" w:pos="1087"/>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2"/>
          <w:sz w:val="28"/>
          <w:szCs w:val="28"/>
        </w:rPr>
        <w:t xml:space="preserve">Нормативные затраты на оказание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услугина </w:t>
      </w:r>
      <w:r w:rsidRPr="00C324E7">
        <w:rPr>
          <w:rFonts w:ascii="Times New Roman" w:hAnsi="Times New Roman" w:cs="Times New Roman"/>
          <w:color w:val="auto"/>
          <w:sz w:val="28"/>
          <w:szCs w:val="28"/>
        </w:rPr>
        <w:t>соответствующий финансовый год определяются по формуле:</w:t>
      </w:r>
    </w:p>
    <w:p w:rsidR="00F65069" w:rsidRPr="00C324E7" w:rsidRDefault="00C079E3" w:rsidP="00C324E7">
      <w:pPr>
        <w:spacing w:after="0" w:line="360" w:lineRule="auto"/>
        <w:ind w:firstLine="709"/>
        <w:jc w:val="both"/>
        <w:rPr>
          <w:rFonts w:ascii="Times New Roman" w:eastAsia="Times New Roman" w:hAnsi="Times New Roman" w:cs="Times New Roman"/>
          <w:b/>
          <w:bCs/>
          <w:color w:val="auto"/>
          <w:sz w:val="28"/>
          <w:szCs w:val="28"/>
        </w:rPr>
      </w:pPr>
      <w:r w:rsidRPr="00C324E7">
        <w:rPr>
          <w:rFonts w:ascii="Times New Roman" w:hAnsi="Times New Roman" w:cs="Times New Roman"/>
          <w:b/>
          <w:bCs/>
          <w:i/>
          <w:iCs/>
          <w:color w:val="auto"/>
          <w:sz w:val="28"/>
          <w:szCs w:val="28"/>
        </w:rPr>
        <w:t xml:space="preserve">      З </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гу</w:t>
      </w:r>
      <w:r w:rsidRPr="00C324E7">
        <w:rPr>
          <w:rFonts w:ascii="Times New Roman" w:hAnsi="Times New Roman" w:cs="Times New Roman"/>
          <w:b/>
          <w:bCs/>
          <w:color w:val="auto"/>
          <w:spacing w:val="-4"/>
          <w:sz w:val="28"/>
          <w:szCs w:val="28"/>
        </w:rPr>
        <w:t xml:space="preserve"> = </w:t>
      </w:r>
      <w:r w:rsidRPr="00C324E7">
        <w:rPr>
          <w:rFonts w:ascii="Times New Roman" w:hAnsi="Times New Roman" w:cs="Times New Roman"/>
          <w:b/>
          <w:bCs/>
          <w:i/>
          <w:iCs/>
          <w:color w:val="auto"/>
          <w:spacing w:val="-2"/>
          <w:sz w:val="28"/>
          <w:szCs w:val="28"/>
        </w:rPr>
        <w:t>НЗ</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 xml:space="preserve">очр </w:t>
      </w:r>
      <w:r w:rsidRPr="00C324E7">
        <w:rPr>
          <w:rFonts w:ascii="Times New Roman" w:hAnsi="Times New Roman" w:cs="Times New Roman"/>
          <w:b/>
          <w:bCs/>
          <w:i/>
          <w:iCs/>
          <w:color w:val="auto"/>
          <w:sz w:val="28"/>
          <w:szCs w:val="28"/>
          <w:vertAlign w:val="subscript"/>
        </w:rPr>
        <w:t>*</w:t>
      </w:r>
      <w:r w:rsidRPr="00C324E7">
        <w:rPr>
          <w:rFonts w:ascii="Times New Roman" w:hAnsi="Times New Roman" w:cs="Times New Roman"/>
          <w:b/>
          <w:bCs/>
          <w:i/>
          <w:iCs/>
          <w:color w:val="auto"/>
          <w:sz w:val="28"/>
          <w:szCs w:val="28"/>
          <w:vertAlign w:val="subscript"/>
          <w:lang w:val="en-US"/>
        </w:rPr>
        <w:t>k</w:t>
      </w:r>
      <w:r w:rsidRPr="00C324E7">
        <w:rPr>
          <w:rFonts w:ascii="Times New Roman" w:hAnsi="Times New Roman" w:cs="Times New Roman"/>
          <w:i/>
          <w:iCs/>
          <w:color w:val="auto"/>
          <w:sz w:val="28"/>
          <w:szCs w:val="28"/>
          <w:vertAlign w:val="subscript"/>
          <w:lang w:val="en-US"/>
        </w:rPr>
        <w:t>i</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где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З </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гу</w:t>
      </w:r>
      <w:r w:rsidRPr="00C324E7">
        <w:rPr>
          <w:rFonts w:ascii="Times New Roman" w:hAnsi="Times New Roman" w:cs="Times New Roman"/>
          <w:b/>
          <w:bCs/>
          <w:color w:val="auto"/>
          <w:spacing w:val="-4"/>
          <w:sz w:val="28"/>
          <w:szCs w:val="28"/>
        </w:rPr>
        <w:t xml:space="preserve"> - </w:t>
      </w:r>
      <w:r w:rsidRPr="00C324E7">
        <w:rPr>
          <w:rFonts w:ascii="Times New Roman" w:hAnsi="Times New Roman" w:cs="Times New Roman"/>
          <w:color w:val="auto"/>
          <w:spacing w:val="-4"/>
          <w:sz w:val="28"/>
          <w:szCs w:val="28"/>
        </w:rPr>
        <w:t>н</w:t>
      </w:r>
      <w:r w:rsidRPr="00C324E7">
        <w:rPr>
          <w:rFonts w:ascii="Times New Roman" w:hAnsi="Times New Roman" w:cs="Times New Roman"/>
          <w:color w:val="auto"/>
          <w:spacing w:val="-2"/>
          <w:sz w:val="28"/>
          <w:szCs w:val="28"/>
        </w:rPr>
        <w:t xml:space="preserve">ормативные затраты на оказание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услугина </w:t>
      </w:r>
      <w:r w:rsidRPr="00C324E7">
        <w:rPr>
          <w:rFonts w:ascii="Times New Roman" w:hAnsi="Times New Roman" w:cs="Times New Roman"/>
          <w:color w:val="auto"/>
          <w:sz w:val="28"/>
          <w:szCs w:val="28"/>
        </w:rPr>
        <w:t>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color w:val="auto"/>
          <w:sz w:val="28"/>
          <w:szCs w:val="28"/>
          <w:vertAlign w:val="superscript"/>
          <w:lang w:val="en-US"/>
        </w:rPr>
        <w:t>i</w:t>
      </w:r>
      <w:r w:rsidRPr="00C324E7">
        <w:rPr>
          <w:rFonts w:ascii="Times New Roman" w:hAnsi="Times New Roman" w:cs="Times New Roman"/>
          <w:color w:val="auto"/>
          <w:sz w:val="28"/>
          <w:szCs w:val="28"/>
          <w:vertAlign w:val="subscript"/>
        </w:rPr>
        <w:t>очр</w:t>
      </w:r>
      <w:r w:rsidRPr="00C324E7">
        <w:rPr>
          <w:rFonts w:ascii="Times New Roman" w:hAnsi="Times New Roman" w:cs="Times New Roman"/>
          <w:color w:val="auto"/>
          <w:sz w:val="28"/>
          <w:szCs w:val="28"/>
          <w:vertAlign w:val="superscript"/>
        </w:rPr>
        <w:t>_</w:t>
      </w:r>
      <w:r w:rsidRPr="00C324E7">
        <w:rPr>
          <w:rFonts w:ascii="Times New Roman" w:hAnsi="Times New Roman" w:cs="Times New Roman"/>
          <w:color w:val="auto"/>
          <w:spacing w:val="-2"/>
          <w:sz w:val="28"/>
          <w:szCs w:val="28"/>
        </w:rPr>
        <w:t xml:space="preserve">нормативные затраты на оказание единицы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-той государственной услуги образовательной организации на 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lang w:val="en-US"/>
        </w:rPr>
        <w:t>K</w:t>
      </w:r>
      <w:r w:rsidRPr="00C324E7">
        <w:rPr>
          <w:rFonts w:ascii="Times New Roman" w:hAnsi="Times New Roman" w:cs="Times New Roman"/>
          <w:i/>
          <w:iCs/>
          <w:color w:val="auto"/>
          <w:sz w:val="28"/>
          <w:szCs w:val="28"/>
          <w:vertAlign w:val="subscript"/>
          <w:lang w:val="en-US"/>
        </w:rPr>
        <w:t>i</w:t>
      </w:r>
      <w:r w:rsidRPr="00C324E7">
        <w:rPr>
          <w:rFonts w:ascii="Times New Roman" w:hAnsi="Times New Roman" w:cs="Times New Roman"/>
          <w:color w:val="auto"/>
          <w:sz w:val="28"/>
          <w:szCs w:val="28"/>
        </w:rPr>
        <w:t xml:space="preserve">- объем </w:t>
      </w:r>
      <w:r w:rsidRPr="00C324E7">
        <w:rPr>
          <w:rFonts w:ascii="Times New Roman" w:hAnsi="Times New Roman" w:cs="Times New Roman"/>
          <w:color w:val="auto"/>
          <w:sz w:val="28"/>
          <w:szCs w:val="28"/>
          <w:lang w:val="en-US"/>
        </w:rPr>
        <w:t>i</w:t>
      </w:r>
      <w:r w:rsidRPr="00C324E7">
        <w:rPr>
          <w:rFonts w:ascii="Times New Roman" w:hAnsi="Times New Roman" w:cs="Times New Roman"/>
          <w:color w:val="auto"/>
          <w:sz w:val="28"/>
          <w:szCs w:val="28"/>
        </w:rPr>
        <w:t>-той государственной услуги в соответствии с государственным (муниципальным) заданием.</w:t>
      </w:r>
    </w:p>
    <w:p w:rsidR="00F65069" w:rsidRPr="00C324E7" w:rsidRDefault="00C079E3" w:rsidP="00C324E7">
      <w:pPr>
        <w:tabs>
          <w:tab w:val="left" w:pos="994"/>
        </w:tabs>
        <w:spacing w:after="0" w:line="360" w:lineRule="auto"/>
        <w:ind w:firstLine="709"/>
        <w:jc w:val="both"/>
        <w:rPr>
          <w:rFonts w:ascii="Times New Roman" w:eastAsia="Times New Roman" w:hAnsi="Times New Roman" w:cs="Times New Roman"/>
          <w:color w:val="auto"/>
          <w:spacing w:val="-4"/>
          <w:sz w:val="28"/>
          <w:szCs w:val="28"/>
        </w:rPr>
      </w:pPr>
      <w:r w:rsidRPr="00C324E7">
        <w:rPr>
          <w:rFonts w:ascii="Times New Roman" w:hAnsi="Times New Roman" w:cs="Times New Roman"/>
          <w:color w:val="auto"/>
          <w:spacing w:val="-2"/>
          <w:sz w:val="28"/>
          <w:szCs w:val="28"/>
        </w:rPr>
        <w:t xml:space="preserve">Нормативные затраты на оказание единицы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 образовательной </w:t>
      </w:r>
      <w:r w:rsidRPr="00C324E7">
        <w:rPr>
          <w:rFonts w:ascii="Times New Roman" w:hAnsi="Times New Roman" w:cs="Times New Roman"/>
          <w:color w:val="auto"/>
          <w:spacing w:val="-4"/>
          <w:sz w:val="28"/>
          <w:szCs w:val="28"/>
        </w:rPr>
        <w:t>организации на соответствующий финансовый год определяются по формуле:</w:t>
      </w:r>
    </w:p>
    <w:p w:rsidR="00F65069" w:rsidRPr="00C324E7" w:rsidRDefault="00C079E3" w:rsidP="00C324E7">
      <w:pPr>
        <w:tabs>
          <w:tab w:val="left" w:pos="994"/>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pacing w:val="-2"/>
          <w:sz w:val="28"/>
          <w:szCs w:val="28"/>
        </w:rPr>
        <w:tab/>
        <w:t>НЗ</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очр=</w:t>
      </w:r>
      <w:r w:rsidRPr="00C324E7">
        <w:rPr>
          <w:rFonts w:ascii="Times New Roman" w:hAnsi="Times New Roman" w:cs="Times New Roman"/>
          <w:b/>
          <w:bCs/>
          <w:i/>
          <w:iCs/>
          <w:color w:val="auto"/>
          <w:spacing w:val="-2"/>
          <w:sz w:val="28"/>
          <w:szCs w:val="28"/>
        </w:rPr>
        <w:t xml:space="preserve"> НЗ</w:t>
      </w:r>
      <w:r w:rsidRPr="00C324E7">
        <w:rPr>
          <w:rFonts w:ascii="Times New Roman" w:hAnsi="Times New Roman" w:cs="Times New Roman"/>
          <w:i/>
          <w:iCs/>
          <w:color w:val="auto"/>
          <w:sz w:val="28"/>
          <w:szCs w:val="28"/>
          <w:vertAlign w:val="subscript"/>
        </w:rPr>
        <w:t xml:space="preserve"> гу+</w:t>
      </w:r>
      <w:r w:rsidRPr="00C324E7">
        <w:rPr>
          <w:rFonts w:ascii="Times New Roman" w:hAnsi="Times New Roman" w:cs="Times New Roman"/>
          <w:b/>
          <w:bCs/>
          <w:i/>
          <w:iCs/>
          <w:color w:val="auto"/>
          <w:spacing w:val="-2"/>
          <w:sz w:val="28"/>
          <w:szCs w:val="28"/>
        </w:rPr>
        <w:t xml:space="preserve"> НЗ</w:t>
      </w:r>
      <w:r w:rsidRPr="00C324E7">
        <w:rPr>
          <w:rFonts w:ascii="Times New Roman" w:hAnsi="Times New Roman" w:cs="Times New Roman"/>
          <w:i/>
          <w:iCs/>
          <w:color w:val="auto"/>
          <w:sz w:val="28"/>
          <w:szCs w:val="28"/>
          <w:vertAlign w:val="subscript"/>
        </w:rPr>
        <w:t xml:space="preserve">он    </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где</w:t>
      </w:r>
    </w:p>
    <w:p w:rsidR="00F65069" w:rsidRPr="00C324E7" w:rsidRDefault="00C079E3" w:rsidP="00C324E7">
      <w:pPr>
        <w:spacing w:after="0" w:line="360" w:lineRule="auto"/>
        <w:ind w:firstLine="709"/>
        <w:jc w:val="both"/>
        <w:rPr>
          <w:rFonts w:ascii="Times New Roman" w:eastAsia="Times New Roman" w:hAnsi="Times New Roman" w:cs="Times New Roman"/>
          <w:b/>
          <w:bCs/>
          <w:color w:val="auto"/>
          <w:spacing w:val="-4"/>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i/>
          <w:iCs/>
          <w:color w:val="auto"/>
          <w:sz w:val="28"/>
          <w:szCs w:val="28"/>
          <w:vertAlign w:val="superscript"/>
          <w:lang w:val="en-US"/>
        </w:rPr>
        <w:t>i</w:t>
      </w:r>
      <w:r w:rsidRPr="00C324E7">
        <w:rPr>
          <w:rFonts w:ascii="Times New Roman" w:hAnsi="Times New Roman" w:cs="Times New Roman"/>
          <w:i/>
          <w:iCs/>
          <w:color w:val="auto"/>
          <w:sz w:val="28"/>
          <w:szCs w:val="28"/>
          <w:vertAlign w:val="subscript"/>
        </w:rPr>
        <w:t>очр -</w:t>
      </w:r>
      <w:r w:rsidRPr="00C324E7">
        <w:rPr>
          <w:rFonts w:ascii="Times New Roman" w:hAnsi="Times New Roman" w:cs="Times New Roman"/>
          <w:color w:val="auto"/>
          <w:spacing w:val="-2"/>
          <w:sz w:val="28"/>
          <w:szCs w:val="28"/>
        </w:rPr>
        <w:t xml:space="preserve"> нормативные затраты на оказание единицы </w:t>
      </w:r>
      <w:r w:rsidRPr="00C324E7">
        <w:rPr>
          <w:rFonts w:ascii="Times New Roman" w:hAnsi="Times New Roman" w:cs="Times New Roman"/>
          <w:color w:val="auto"/>
          <w:spacing w:val="-2"/>
          <w:sz w:val="28"/>
          <w:szCs w:val="28"/>
          <w:lang w:val="en-US"/>
        </w:rPr>
        <w:t>i</w:t>
      </w:r>
      <w:r w:rsidRPr="00C324E7">
        <w:rPr>
          <w:rFonts w:ascii="Times New Roman" w:hAnsi="Times New Roman" w:cs="Times New Roman"/>
          <w:color w:val="auto"/>
          <w:spacing w:val="-2"/>
          <w:sz w:val="28"/>
          <w:szCs w:val="28"/>
        </w:rPr>
        <w:t xml:space="preserve">-той государственной услуги образовательной </w:t>
      </w:r>
      <w:r w:rsidRPr="00C324E7">
        <w:rPr>
          <w:rFonts w:ascii="Times New Roman" w:hAnsi="Times New Roman" w:cs="Times New Roman"/>
          <w:color w:val="auto"/>
          <w:spacing w:val="-4"/>
          <w:sz w:val="28"/>
          <w:szCs w:val="28"/>
        </w:rPr>
        <w:t>организации на 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color w:val="auto"/>
          <w:sz w:val="28"/>
          <w:szCs w:val="28"/>
          <w:vertAlign w:val="subscript"/>
        </w:rPr>
        <w:t>гу</w:t>
      </w:r>
      <w:r w:rsidRPr="00C324E7">
        <w:rPr>
          <w:rFonts w:ascii="Times New Roman" w:hAnsi="Times New Roman" w:cs="Times New Roman"/>
          <w:color w:val="auto"/>
          <w:spacing w:val="-3"/>
          <w:sz w:val="28"/>
          <w:szCs w:val="28"/>
        </w:rPr>
        <w:t xml:space="preserve"> - нормативные затраты, непосредственно связанные с оказанием </w:t>
      </w:r>
      <w:r w:rsidRPr="00C324E7">
        <w:rPr>
          <w:rFonts w:ascii="Times New Roman" w:hAnsi="Times New Roman" w:cs="Times New Roman"/>
          <w:color w:val="auto"/>
          <w:sz w:val="28"/>
          <w:szCs w:val="28"/>
        </w:rPr>
        <w:t>государственной услуги;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НЗ </w:t>
      </w:r>
      <w:r w:rsidRPr="00C324E7">
        <w:rPr>
          <w:rFonts w:ascii="Times New Roman" w:hAnsi="Times New Roman" w:cs="Times New Roman"/>
          <w:color w:val="auto"/>
          <w:sz w:val="28"/>
          <w:szCs w:val="28"/>
          <w:vertAlign w:val="subscript"/>
        </w:rPr>
        <w:t>он</w:t>
      </w:r>
      <w:r w:rsidRPr="00C324E7">
        <w:rPr>
          <w:rFonts w:ascii="Times New Roman" w:hAnsi="Times New Roman" w:cs="Times New Roman"/>
          <w:color w:val="auto"/>
          <w:sz w:val="28"/>
          <w:szCs w:val="28"/>
        </w:rPr>
        <w:t xml:space="preserve"> - нормативные затраты на общехозяйственные нужды.</w:t>
      </w:r>
    </w:p>
    <w:p w:rsidR="00F65069" w:rsidRPr="00C324E7" w:rsidRDefault="00C079E3" w:rsidP="00C324E7">
      <w:pPr>
        <w:tabs>
          <w:tab w:val="left" w:pos="1058"/>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Нормативные затраты, непосредственно связанные с оказанием</w:t>
      </w:r>
      <w:r w:rsidRPr="00C324E7">
        <w:rPr>
          <w:rFonts w:ascii="Times New Roman" w:hAnsi="Times New Roman" w:cs="Times New Roman"/>
          <w:color w:val="auto"/>
          <w:spacing w:val="-4"/>
          <w:sz w:val="28"/>
          <w:szCs w:val="28"/>
        </w:rPr>
        <w:br/>
      </w:r>
      <w:r w:rsidRPr="00C324E7">
        <w:rPr>
          <w:rFonts w:ascii="Times New Roman" w:hAnsi="Times New Roman" w:cs="Times New Roman"/>
          <w:color w:val="auto"/>
          <w:spacing w:val="-1"/>
          <w:sz w:val="28"/>
          <w:szCs w:val="28"/>
        </w:rPr>
        <w:t xml:space="preserve">государственной услуги на соответствующий финансовый год, определяются </w:t>
      </w:r>
      <w:r w:rsidRPr="00C324E7">
        <w:rPr>
          <w:rFonts w:ascii="Times New Roman" w:hAnsi="Times New Roman" w:cs="Times New Roman"/>
          <w:color w:val="auto"/>
          <w:sz w:val="28"/>
          <w:szCs w:val="28"/>
        </w:rPr>
        <w:t>по формуле:</w:t>
      </w:r>
    </w:p>
    <w:p w:rsidR="00F65069" w:rsidRPr="00C324E7" w:rsidRDefault="00C079E3" w:rsidP="00C324E7">
      <w:pPr>
        <w:spacing w:after="0" w:line="360" w:lineRule="auto"/>
        <w:ind w:firstLine="709"/>
        <w:jc w:val="both"/>
        <w:rPr>
          <w:rFonts w:ascii="Times New Roman" w:eastAsia="Times New Roman" w:hAnsi="Times New Roman" w:cs="Times New Roman"/>
          <w:i/>
          <w:iCs/>
          <w:color w:val="auto"/>
          <w:sz w:val="28"/>
          <w:szCs w:val="28"/>
        </w:rPr>
      </w:pPr>
      <w:r w:rsidRPr="00C324E7">
        <w:rPr>
          <w:rFonts w:ascii="Times New Roman" w:hAnsi="Times New Roman" w:cs="Times New Roman"/>
          <w:b/>
          <w:bCs/>
          <w:i/>
          <w:iCs/>
          <w:color w:val="auto"/>
          <w:spacing w:val="-2"/>
          <w:sz w:val="28"/>
          <w:szCs w:val="28"/>
        </w:rPr>
        <w:t>НЗ</w:t>
      </w:r>
      <w:r w:rsidRPr="00C324E7">
        <w:rPr>
          <w:rFonts w:ascii="Times New Roman" w:hAnsi="Times New Roman" w:cs="Times New Roman"/>
          <w:b/>
          <w:bCs/>
          <w:color w:val="auto"/>
          <w:sz w:val="28"/>
          <w:szCs w:val="28"/>
          <w:vertAlign w:val="subscript"/>
        </w:rPr>
        <w:t>гу</w:t>
      </w:r>
      <w:r w:rsidRPr="00C324E7">
        <w:rPr>
          <w:rFonts w:ascii="Times New Roman" w:hAnsi="Times New Roman" w:cs="Times New Roman"/>
          <w:i/>
          <w:iCs/>
          <w:color w:val="auto"/>
          <w:sz w:val="28"/>
          <w:szCs w:val="28"/>
        </w:rPr>
        <w:t xml:space="preserve">= </w:t>
      </w: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lang w:val="en-US"/>
        </w:rPr>
        <w:t>o</w:t>
      </w:r>
      <w:r w:rsidRPr="00C324E7">
        <w:rPr>
          <w:rFonts w:ascii="Times New Roman" w:hAnsi="Times New Roman" w:cs="Times New Roman"/>
          <w:b/>
          <w:bCs/>
          <w:i/>
          <w:iCs/>
          <w:color w:val="auto"/>
          <w:sz w:val="28"/>
          <w:szCs w:val="28"/>
          <w:vertAlign w:val="subscript"/>
        </w:rPr>
        <w:t>тгу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м</w:t>
      </w:r>
      <w:r w:rsidRPr="00C324E7">
        <w:rPr>
          <w:rFonts w:ascii="Times New Roman" w:hAnsi="Times New Roman" w:cs="Times New Roman"/>
          <w:b/>
          <w:bCs/>
          <w:i/>
          <w:iCs/>
          <w:color w:val="auto"/>
          <w:sz w:val="28"/>
          <w:szCs w:val="28"/>
          <w:vertAlign w:val="subscript"/>
          <w:lang w:val="en-US"/>
        </w:rPr>
        <w:t>p</w:t>
      </w:r>
      <w:r w:rsidRPr="00C324E7">
        <w:rPr>
          <w:rFonts w:ascii="Times New Roman" w:hAnsi="Times New Roman" w:cs="Times New Roman"/>
          <w:b/>
          <w:bCs/>
          <w:i/>
          <w:iCs/>
          <w:color w:val="auto"/>
          <w:sz w:val="28"/>
          <w:szCs w:val="28"/>
          <w:vertAlign w:val="subscript"/>
        </w:rPr>
        <w:t xml:space="preserve"> +  </w:t>
      </w: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пп     </w:t>
      </w:r>
      <w:r w:rsidRPr="00C324E7">
        <w:rPr>
          <w:rFonts w:ascii="Times New Roman" w:hAnsi="Times New Roman" w:cs="Times New Roman"/>
          <w:i/>
          <w:iCs/>
          <w:color w:val="auto"/>
          <w:sz w:val="28"/>
          <w:szCs w:val="28"/>
        </w:rPr>
        <w:t xml:space="preserve">, </w:t>
      </w:r>
      <w:r w:rsidRPr="00C324E7">
        <w:rPr>
          <w:rFonts w:ascii="Times New Roman" w:hAnsi="Times New Roman" w:cs="Times New Roman"/>
          <w:color w:val="auto"/>
          <w:sz w:val="28"/>
          <w:szCs w:val="28"/>
        </w:rPr>
        <w:t>где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НЗ</w:t>
      </w:r>
      <w:r w:rsidRPr="00C324E7">
        <w:rPr>
          <w:rFonts w:ascii="Times New Roman" w:hAnsi="Times New Roman" w:cs="Times New Roman"/>
          <w:color w:val="auto"/>
          <w:spacing w:val="-4"/>
          <w:sz w:val="28"/>
          <w:szCs w:val="28"/>
          <w:vertAlign w:val="subscript"/>
        </w:rPr>
        <w:t xml:space="preserve">гу </w:t>
      </w:r>
      <w:r w:rsidRPr="00C324E7">
        <w:rPr>
          <w:rFonts w:ascii="Times New Roman" w:hAnsi="Times New Roman" w:cs="Times New Roman"/>
          <w:color w:val="auto"/>
          <w:sz w:val="28"/>
          <w:szCs w:val="28"/>
        </w:rPr>
        <w:t>- н</w:t>
      </w:r>
      <w:r w:rsidRPr="00C324E7">
        <w:rPr>
          <w:rFonts w:ascii="Times New Roman" w:hAnsi="Times New Roman" w:cs="Times New Roman"/>
          <w:color w:val="auto"/>
          <w:spacing w:val="-4"/>
          <w:sz w:val="28"/>
          <w:szCs w:val="28"/>
        </w:rPr>
        <w:t>ормативные затраты, непосредственно связанные с оказанием</w:t>
      </w:r>
      <w:r w:rsidRPr="00C324E7">
        <w:rPr>
          <w:rFonts w:ascii="Times New Roman" w:hAnsi="Times New Roman" w:cs="Times New Roman"/>
          <w:color w:val="auto"/>
          <w:spacing w:val="-4"/>
          <w:sz w:val="28"/>
          <w:szCs w:val="28"/>
        </w:rPr>
        <w:br/>
      </w:r>
      <w:r w:rsidRPr="00C324E7">
        <w:rPr>
          <w:rFonts w:ascii="Times New Roman" w:hAnsi="Times New Roman" w:cs="Times New Roman"/>
          <w:color w:val="auto"/>
          <w:spacing w:val="-1"/>
          <w:sz w:val="28"/>
          <w:szCs w:val="28"/>
        </w:rPr>
        <w:t>государственной услуги на соответствующий финансовый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3"/>
          <w:sz w:val="28"/>
          <w:szCs w:val="28"/>
        </w:rPr>
        <w:t>НЗ</w:t>
      </w:r>
      <w:r w:rsidRPr="00C324E7">
        <w:rPr>
          <w:rFonts w:ascii="Times New Roman" w:hAnsi="Times New Roman" w:cs="Times New Roman"/>
          <w:color w:val="auto"/>
          <w:spacing w:val="-3"/>
          <w:sz w:val="28"/>
          <w:szCs w:val="28"/>
          <w:vertAlign w:val="subscript"/>
          <w:lang w:val="en-US"/>
        </w:rPr>
        <w:t>om</w:t>
      </w:r>
      <w:r w:rsidRPr="00C324E7">
        <w:rPr>
          <w:rFonts w:ascii="Times New Roman" w:hAnsi="Times New Roman" w:cs="Times New Roman"/>
          <w:color w:val="auto"/>
          <w:spacing w:val="-3"/>
          <w:sz w:val="28"/>
          <w:szCs w:val="28"/>
          <w:vertAlign w:val="subscript"/>
        </w:rPr>
        <w:t>г</w:t>
      </w:r>
      <w:r w:rsidRPr="00C324E7">
        <w:rPr>
          <w:rFonts w:ascii="Times New Roman" w:hAnsi="Times New Roman" w:cs="Times New Roman"/>
          <w:color w:val="auto"/>
          <w:spacing w:val="-3"/>
          <w:sz w:val="28"/>
          <w:szCs w:val="28"/>
          <w:vertAlign w:val="subscript"/>
          <w:lang w:val="en-US"/>
        </w:rPr>
        <w:t>y</w:t>
      </w:r>
      <w:r w:rsidRPr="00C324E7">
        <w:rPr>
          <w:rFonts w:ascii="Times New Roman" w:hAnsi="Times New Roman" w:cs="Times New Roman"/>
          <w:color w:val="auto"/>
          <w:spacing w:val="-3"/>
          <w:sz w:val="28"/>
          <w:szCs w:val="28"/>
        </w:rPr>
        <w:t>- нормативные затраты  на оплату труда и начисления на</w:t>
      </w:r>
      <w:r w:rsidRPr="00C324E7">
        <w:rPr>
          <w:rFonts w:ascii="Times New Roman" w:hAnsi="Times New Roman" w:cs="Times New Roman"/>
          <w:color w:val="auto"/>
          <w:sz w:val="28"/>
          <w:szCs w:val="28"/>
        </w:rPr>
        <w:t>выплаты по оплате труда персонала, принимающего непосредственное участие в оказании государственной услуги;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 xml:space="preserve">НЗ </w:t>
      </w:r>
      <w:r w:rsidRPr="00C324E7">
        <w:rPr>
          <w:rFonts w:ascii="Times New Roman" w:hAnsi="Times New Roman" w:cs="Times New Roman"/>
          <w:color w:val="auto"/>
          <w:spacing w:val="-4"/>
          <w:sz w:val="28"/>
          <w:szCs w:val="28"/>
          <w:vertAlign w:val="superscript"/>
          <w:lang w:val="en-US"/>
        </w:rPr>
        <w:t>j</w:t>
      </w:r>
      <w:r w:rsidRPr="00C324E7">
        <w:rPr>
          <w:rFonts w:ascii="Times New Roman" w:hAnsi="Times New Roman" w:cs="Times New Roman"/>
          <w:color w:val="auto"/>
          <w:spacing w:val="-4"/>
          <w:sz w:val="28"/>
          <w:szCs w:val="28"/>
          <w:vertAlign w:val="subscript"/>
        </w:rPr>
        <w:t>м</w:t>
      </w:r>
      <w:r w:rsidRPr="00C324E7">
        <w:rPr>
          <w:rFonts w:ascii="Times New Roman" w:hAnsi="Times New Roman" w:cs="Times New Roman"/>
          <w:color w:val="auto"/>
          <w:spacing w:val="-4"/>
          <w:sz w:val="28"/>
          <w:szCs w:val="28"/>
          <w:vertAlign w:val="subscript"/>
          <w:lang w:val="en-US"/>
        </w:rPr>
        <w:t>p</w:t>
      </w:r>
      <w:r w:rsidRPr="00C324E7">
        <w:rPr>
          <w:rFonts w:ascii="Times New Roman" w:hAnsi="Times New Roman" w:cs="Times New Roman"/>
          <w:color w:val="auto"/>
          <w:spacing w:val="-4"/>
          <w:sz w:val="28"/>
          <w:szCs w:val="28"/>
        </w:rPr>
        <w:t xml:space="preserve"> - </w:t>
      </w:r>
      <w:r w:rsidRPr="00C324E7">
        <w:rPr>
          <w:rFonts w:ascii="Times New Roman" w:hAnsi="Times New Roman" w:cs="Times New Roman"/>
          <w:color w:val="auto"/>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C324E7">
        <w:rPr>
          <w:rFonts w:ascii="Times New Roman" w:hAnsi="Times New Roman" w:cs="Times New Roman"/>
          <w:color w:val="auto"/>
          <w:sz w:val="28"/>
          <w:szCs w:val="28"/>
        </w:rPr>
        <w:t>на</w:t>
      </w:r>
      <w:r w:rsidRPr="00C324E7">
        <w:rPr>
          <w:rFonts w:ascii="Times New Roman" w:hAnsi="Times New Roman" w:cs="Times New Roman"/>
          <w:color w:val="auto"/>
          <w:spacing w:val="-1"/>
          <w:sz w:val="28"/>
          <w:szCs w:val="28"/>
        </w:rPr>
        <w:t xml:space="preserve"> учебники, учебные пособия, учебно-методические материалы, </w:t>
      </w:r>
      <w:r w:rsidRPr="00C324E7">
        <w:rPr>
          <w:rFonts w:ascii="Times New Roman" w:hAnsi="Times New Roman" w:cs="Times New Roman"/>
          <w:color w:val="auto"/>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C324E7">
        <w:rPr>
          <w:rFonts w:ascii="Times New Roman" w:hAnsi="Times New Roman" w:cs="Times New Roman"/>
          <w:color w:val="auto"/>
          <w:spacing w:val="-1"/>
          <w:sz w:val="28"/>
          <w:szCs w:val="28"/>
        </w:rPr>
        <w:t>средства обучения и воспитания по АООП типа j (в соответствии</w:t>
      </w:r>
      <w:r w:rsidRPr="00C324E7">
        <w:rPr>
          <w:rFonts w:ascii="Times New Roman" w:hAnsi="Times New Roman" w:cs="Times New Roman"/>
          <w:color w:val="auto"/>
          <w:sz w:val="28"/>
          <w:szCs w:val="28"/>
        </w:rPr>
        <w:t xml:space="preserve"> с материально-техническими условиями с учетом специфики обучающихся);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 xml:space="preserve">НЗ </w:t>
      </w:r>
      <w:r w:rsidRPr="00C324E7">
        <w:rPr>
          <w:rFonts w:ascii="Times New Roman" w:hAnsi="Times New Roman" w:cs="Times New Roman"/>
          <w:color w:val="auto"/>
          <w:spacing w:val="-4"/>
          <w:sz w:val="28"/>
          <w:szCs w:val="28"/>
          <w:vertAlign w:val="superscript"/>
          <w:lang w:val="en-US"/>
        </w:rPr>
        <w:t>j</w:t>
      </w:r>
      <w:r w:rsidRPr="00C324E7">
        <w:rPr>
          <w:rFonts w:ascii="Times New Roman" w:hAnsi="Times New Roman" w:cs="Times New Roman"/>
          <w:color w:val="auto"/>
          <w:spacing w:val="-4"/>
          <w:sz w:val="28"/>
          <w:szCs w:val="28"/>
          <w:vertAlign w:val="subscript"/>
        </w:rPr>
        <w:t>пп</w:t>
      </w:r>
      <w:r w:rsidRPr="00C324E7">
        <w:rPr>
          <w:rFonts w:ascii="Times New Roman" w:hAnsi="Times New Roman" w:cs="Times New Roman"/>
          <w:color w:val="auto"/>
          <w:spacing w:val="-4"/>
          <w:sz w:val="28"/>
          <w:szCs w:val="28"/>
        </w:rPr>
        <w:t xml:space="preserve"> - </w:t>
      </w:r>
      <w:r w:rsidRPr="00C324E7">
        <w:rPr>
          <w:rFonts w:ascii="Times New Roman" w:hAnsi="Times New Roman" w:cs="Times New Roman"/>
          <w:color w:val="auto"/>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C324E7">
        <w:rPr>
          <w:rFonts w:ascii="Times New Roman" w:hAnsi="Times New Roman" w:cs="Times New Roman"/>
          <w:color w:val="auto"/>
          <w:sz w:val="28"/>
          <w:szCs w:val="28"/>
        </w:rPr>
        <w:t xml:space="preserve">  с материально-техническими условиями с учетом специфики обучающихся </w:t>
      </w:r>
      <w:r w:rsidRPr="00C324E7">
        <w:rPr>
          <w:rFonts w:ascii="Times New Roman" w:hAnsi="Times New Roman" w:cs="Times New Roman"/>
          <w:color w:val="auto"/>
          <w:spacing w:val="-1"/>
          <w:sz w:val="28"/>
          <w:szCs w:val="28"/>
        </w:rPr>
        <w:t>по АООП типа 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4"/>
          <w:sz w:val="28"/>
          <w:szCs w:val="28"/>
        </w:rPr>
        <w:t xml:space="preserve">При расчете нормативных затрат на оплату труда и начисления на </w:t>
      </w:r>
      <w:r w:rsidRPr="00C324E7">
        <w:rPr>
          <w:rFonts w:ascii="Times New Roman" w:hAnsi="Times New Roman" w:cs="Times New Roman"/>
          <w:color w:val="auto"/>
          <w:spacing w:val="-3"/>
          <w:sz w:val="28"/>
          <w:szCs w:val="28"/>
        </w:rPr>
        <w:t xml:space="preserve">выплаты по оплате труда учитываются затраты на оплату труда только тех </w:t>
      </w:r>
      <w:r w:rsidRPr="00C324E7">
        <w:rPr>
          <w:rFonts w:ascii="Times New Roman" w:hAnsi="Times New Roman" w:cs="Times New Roman"/>
          <w:color w:val="auto"/>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Нормативные затраты на оплату труда и начисления на выплаты по </w:t>
      </w:r>
      <w:r w:rsidRPr="00C324E7">
        <w:rPr>
          <w:rFonts w:ascii="Times New Roman" w:hAnsi="Times New Roman" w:cs="Times New Roman"/>
          <w:color w:val="auto"/>
          <w:spacing w:val="-2"/>
          <w:sz w:val="28"/>
          <w:szCs w:val="28"/>
        </w:rPr>
        <w:t xml:space="preserve">оплате труда рассчитываются как произведение средней стоимости единицы </w:t>
      </w:r>
      <w:r w:rsidRPr="00C324E7">
        <w:rPr>
          <w:rFonts w:ascii="Times New Roman" w:hAnsi="Times New Roman" w:cs="Times New Roman"/>
          <w:color w:val="auto"/>
          <w:sz w:val="28"/>
          <w:szCs w:val="28"/>
        </w:rPr>
        <w:t xml:space="preserve">времени персонала на количество единиц времени, необходимых для </w:t>
      </w:r>
      <w:r w:rsidRPr="00C324E7">
        <w:rPr>
          <w:rFonts w:ascii="Times New Roman" w:hAnsi="Times New Roman" w:cs="Times New Roman"/>
          <w:color w:val="auto"/>
          <w:spacing w:val="-3"/>
          <w:sz w:val="28"/>
          <w:szCs w:val="28"/>
        </w:rPr>
        <w:t xml:space="preserve">оказания единицы государственной услуги, с учетом стимулирующих выплат </w:t>
      </w:r>
      <w:r w:rsidRPr="00C324E7">
        <w:rPr>
          <w:rFonts w:ascii="Times New Roman" w:hAnsi="Times New Roman" w:cs="Times New Roman"/>
          <w:color w:val="auto"/>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324E7">
        <w:rPr>
          <w:rFonts w:ascii="Times New Roman" w:hAnsi="Times New Roman" w:cs="Times New Roman"/>
          <w:color w:val="auto"/>
          <w:spacing w:val="-1"/>
          <w:sz w:val="28"/>
          <w:szCs w:val="28"/>
        </w:rPr>
        <w:t xml:space="preserve">работу в районах Крайнего Севера и приравненных к ним местностях, </w:t>
      </w:r>
      <w:r w:rsidRPr="00C324E7">
        <w:rPr>
          <w:rFonts w:ascii="Times New Roman" w:hAnsi="Times New Roman" w:cs="Times New Roman"/>
          <w:color w:val="auto"/>
          <w:sz w:val="28"/>
          <w:szCs w:val="28"/>
        </w:rPr>
        <w:t>установленных законодательством.</w:t>
      </w:r>
    </w:p>
    <w:p w:rsidR="00F65069" w:rsidRPr="00C324E7" w:rsidRDefault="00C079E3" w:rsidP="00C324E7">
      <w:pPr>
        <w:tabs>
          <w:tab w:val="left" w:pos="709"/>
          <w:tab w:val="left" w:pos="1224"/>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pacing w:val="-2"/>
          <w:sz w:val="28"/>
          <w:szCs w:val="28"/>
        </w:rPr>
        <w:t>Нормативные затраты на расходные материалы в соответствии со</w:t>
      </w:r>
      <w:r w:rsidRPr="00C324E7">
        <w:rPr>
          <w:rFonts w:ascii="Times New Roman" w:hAnsi="Times New Roman" w:cs="Times New Roman"/>
          <w:color w:val="auto"/>
          <w:spacing w:val="-2"/>
          <w:sz w:val="28"/>
          <w:szCs w:val="28"/>
        </w:rPr>
        <w:br/>
        <w:t>стандартами качества оказания услуги рассчитываются как произведение</w:t>
      </w:r>
      <w:r w:rsidRPr="00C324E7">
        <w:rPr>
          <w:rFonts w:ascii="Times New Roman" w:hAnsi="Times New Roman" w:cs="Times New Roman"/>
          <w:color w:val="auto"/>
          <w:spacing w:val="-2"/>
          <w:sz w:val="28"/>
          <w:szCs w:val="28"/>
        </w:rPr>
        <w:br/>
        <w:t>стоимости учебных материалов на их количество, необходимое для оказания</w:t>
      </w:r>
      <w:r w:rsidRPr="00C324E7">
        <w:rPr>
          <w:rFonts w:ascii="Times New Roman" w:hAnsi="Times New Roman" w:cs="Times New Roman"/>
          <w:color w:val="auto"/>
          <w:spacing w:val="-2"/>
          <w:sz w:val="28"/>
          <w:szCs w:val="28"/>
        </w:rPr>
        <w:br/>
      </w:r>
      <w:r w:rsidRPr="00C324E7">
        <w:rPr>
          <w:rFonts w:ascii="Times New Roman" w:hAnsi="Times New Roman" w:cs="Times New Roman"/>
          <w:color w:val="auto"/>
          <w:sz w:val="28"/>
          <w:szCs w:val="28"/>
        </w:rPr>
        <w:t>единицы государственной услуги (выполнения работ) и определяется по видам организаций</w:t>
      </w:r>
      <w:r w:rsidRPr="00C324E7">
        <w:rPr>
          <w:rFonts w:ascii="Times New Roman" w:hAnsi="Times New Roman" w:cs="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реализация АООП начального общего образования глухих обучающихся может определяться по формуле:</w:t>
      </w:r>
    </w:p>
    <w:p w:rsidR="00F65069" w:rsidRPr="00C324E7" w:rsidRDefault="00C079E3" w:rsidP="00C324E7">
      <w:pPr>
        <w:spacing w:after="0" w:line="360" w:lineRule="auto"/>
        <w:ind w:firstLine="709"/>
        <w:jc w:val="both"/>
        <w:rPr>
          <w:rFonts w:ascii="Times New Roman" w:eastAsia="Times New Roman" w:hAnsi="Times New Roman" w:cs="Times New Roman"/>
          <w:b/>
          <w:bCs/>
          <w:i/>
          <w:iCs/>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отгу</w:t>
      </w:r>
      <w:r w:rsidRPr="00C324E7">
        <w:rPr>
          <w:rFonts w:ascii="Times New Roman" w:hAnsi="Times New Roman" w:cs="Times New Roman"/>
          <w:b/>
          <w:bCs/>
          <w:i/>
          <w:iCs/>
          <w:color w:val="auto"/>
          <w:sz w:val="28"/>
          <w:szCs w:val="28"/>
        </w:rPr>
        <w:t xml:space="preserve"> = ЗП</w:t>
      </w:r>
      <w:r w:rsidRPr="00C324E7">
        <w:rPr>
          <w:rFonts w:ascii="Times New Roman" w:hAnsi="Times New Roman" w:cs="Times New Roman"/>
          <w:b/>
          <w:bCs/>
          <w:i/>
          <w:iCs/>
          <w:color w:val="auto"/>
          <w:sz w:val="28"/>
          <w:szCs w:val="28"/>
          <w:vertAlign w:val="superscript"/>
        </w:rPr>
        <w:t xml:space="preserve"> рег</w:t>
      </w:r>
      <w:r w:rsidRPr="00C324E7">
        <w:rPr>
          <w:rFonts w:ascii="Times New Roman" w:hAnsi="Times New Roman" w:cs="Times New Roman"/>
          <w:b/>
          <w:bCs/>
          <w:i/>
          <w:iCs/>
          <w:color w:val="auto"/>
          <w:sz w:val="28"/>
          <w:szCs w:val="28"/>
          <w:vertAlign w:val="subscript"/>
        </w:rPr>
        <w:t>-1</w:t>
      </w:r>
      <w:r w:rsidRPr="00C324E7">
        <w:rPr>
          <w:rFonts w:ascii="Times New Roman" w:hAnsi="Times New Roman" w:cs="Times New Roman"/>
          <w:b/>
          <w:bCs/>
          <w:i/>
          <w:iCs/>
          <w:color w:val="auto"/>
          <w:sz w:val="28"/>
          <w:szCs w:val="28"/>
        </w:rPr>
        <w:t xml:space="preserve"> * 12 * К</w:t>
      </w:r>
      <w:r w:rsidRPr="00C324E7">
        <w:rPr>
          <w:rFonts w:ascii="Times New Roman" w:hAnsi="Times New Roman" w:cs="Times New Roman"/>
          <w:b/>
          <w:bCs/>
          <w:i/>
          <w:iCs/>
          <w:color w:val="auto"/>
          <w:sz w:val="28"/>
          <w:szCs w:val="28"/>
          <w:vertAlign w:val="superscript"/>
        </w:rPr>
        <w:t>овз</w:t>
      </w:r>
      <w:r w:rsidRPr="00C324E7">
        <w:rPr>
          <w:rFonts w:ascii="Times New Roman" w:hAnsi="Times New Roman" w:cs="Times New Roman"/>
          <w:b/>
          <w:bCs/>
          <w:i/>
          <w:iCs/>
          <w:color w:val="auto"/>
          <w:sz w:val="28"/>
          <w:szCs w:val="28"/>
        </w:rPr>
        <w:t xml:space="preserve"> * К</w:t>
      </w:r>
      <w:r w:rsidRPr="00C324E7">
        <w:rPr>
          <w:rFonts w:ascii="Times New Roman" w:hAnsi="Times New Roman" w:cs="Times New Roman"/>
          <w:b/>
          <w:bCs/>
          <w:i/>
          <w:iCs/>
          <w:color w:val="auto"/>
          <w:sz w:val="28"/>
          <w:szCs w:val="28"/>
          <w:vertAlign w:val="superscript"/>
        </w:rPr>
        <w:t>1</w:t>
      </w:r>
      <w:r w:rsidRPr="00C324E7">
        <w:rPr>
          <w:rFonts w:ascii="Times New Roman" w:hAnsi="Times New Roman" w:cs="Times New Roman"/>
          <w:b/>
          <w:bCs/>
          <w:i/>
          <w:iCs/>
          <w:color w:val="auto"/>
          <w:sz w:val="28"/>
          <w:szCs w:val="28"/>
        </w:rPr>
        <w:t xml:space="preserve"> * К</w:t>
      </w:r>
      <w:r w:rsidRPr="00C324E7">
        <w:rPr>
          <w:rFonts w:ascii="Times New Roman" w:hAnsi="Times New Roman" w:cs="Times New Roman"/>
          <w:b/>
          <w:bCs/>
          <w:i/>
          <w:iCs/>
          <w:color w:val="auto"/>
          <w:sz w:val="28"/>
          <w:szCs w:val="28"/>
          <w:vertAlign w:val="superscript"/>
        </w:rPr>
        <w:t>2</w:t>
      </w:r>
      <w:r w:rsidRPr="00C324E7">
        <w:rPr>
          <w:rFonts w:ascii="Times New Roman" w:hAnsi="Times New Roman" w:cs="Times New Roman"/>
          <w:b/>
          <w:bCs/>
          <w:i/>
          <w:iCs/>
          <w:color w:val="auto"/>
          <w:sz w:val="28"/>
          <w:szCs w:val="28"/>
        </w:rPr>
        <w:t>, где:</w:t>
      </w:r>
    </w:p>
    <w:p w:rsidR="00F65069" w:rsidRPr="00C324E7" w:rsidRDefault="00C079E3" w:rsidP="00C324E7">
      <w:pPr>
        <w:spacing w:after="0" w:line="360" w:lineRule="auto"/>
        <w:ind w:firstLine="709"/>
        <w:jc w:val="both"/>
        <w:rPr>
          <w:rFonts w:ascii="Times New Roman" w:eastAsia="Times New Roman" w:hAnsi="Times New Roman" w:cs="Times New Roman"/>
          <w:i/>
          <w:iCs/>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 xml:space="preserve">отгу </w:t>
      </w:r>
      <w:r w:rsidRPr="00C324E7">
        <w:rPr>
          <w:rFonts w:ascii="Times New Roman" w:hAnsi="Times New Roman" w:cs="Times New Roman"/>
          <w:b/>
          <w:bCs/>
          <w:i/>
          <w:iCs/>
          <w:color w:val="auto"/>
          <w:sz w:val="28"/>
          <w:szCs w:val="28"/>
        </w:rPr>
        <w:t xml:space="preserve">- </w:t>
      </w:r>
      <w:r w:rsidRPr="00C324E7">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ЗП</w:t>
      </w:r>
      <w:r w:rsidRPr="00C324E7">
        <w:rPr>
          <w:rFonts w:ascii="Times New Roman" w:hAnsi="Times New Roman" w:cs="Times New Roman"/>
          <w:b/>
          <w:bCs/>
          <w:i/>
          <w:iCs/>
          <w:color w:val="auto"/>
          <w:sz w:val="28"/>
          <w:szCs w:val="28"/>
          <w:vertAlign w:val="superscript"/>
        </w:rPr>
        <w:t xml:space="preserve"> рег</w:t>
      </w:r>
      <w:r w:rsidRPr="00C324E7">
        <w:rPr>
          <w:rFonts w:ascii="Times New Roman" w:hAnsi="Times New Roman" w:cs="Times New Roman"/>
          <w:b/>
          <w:bCs/>
          <w:i/>
          <w:iCs/>
          <w:color w:val="auto"/>
          <w:sz w:val="28"/>
          <w:szCs w:val="28"/>
          <w:vertAlign w:val="subscript"/>
        </w:rPr>
        <w:t>-1</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среднемесячная заработная плата в экономике соответствующего региона в предшествующем году, руб./мес.;</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rPr>
        <w:t xml:space="preserve">12 – </w:t>
      </w:r>
      <w:r w:rsidRPr="00C324E7">
        <w:rPr>
          <w:rFonts w:ascii="Times New Roman" w:hAnsi="Times New Roman" w:cs="Times New Roman"/>
          <w:color w:val="auto"/>
          <w:sz w:val="28"/>
          <w:szCs w:val="28"/>
        </w:rPr>
        <w:t>количество месяцев в году;</w:t>
      </w:r>
    </w:p>
    <w:p w:rsidR="00F65069" w:rsidRPr="00C324E7" w:rsidRDefault="00C079E3" w:rsidP="00C324E7">
      <w:pPr>
        <w:tabs>
          <w:tab w:val="left" w:pos="70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rPr>
        <w:t>K</w:t>
      </w:r>
      <w:r w:rsidRPr="00C324E7">
        <w:rPr>
          <w:rFonts w:ascii="Times New Roman" w:hAnsi="Times New Roman" w:cs="Times New Roman"/>
          <w:i/>
          <w:iCs/>
          <w:color w:val="auto"/>
          <w:sz w:val="28"/>
          <w:szCs w:val="28"/>
          <w:vertAlign w:val="superscript"/>
        </w:rPr>
        <w:t>ОВЗ</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коэффициент, учитывающий специфику образовательной программы или категорию обучающихся (при их наличии);</w:t>
      </w:r>
    </w:p>
    <w:p w:rsidR="00F65069" w:rsidRPr="00C324E7" w:rsidRDefault="00C079E3" w:rsidP="00C324E7">
      <w:pPr>
        <w:spacing w:after="0" w:line="360" w:lineRule="auto"/>
        <w:ind w:firstLine="709"/>
        <w:jc w:val="both"/>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lang w:val="en-US"/>
        </w:rPr>
        <w:t>K</w:t>
      </w:r>
      <w:r w:rsidRPr="00C324E7">
        <w:rPr>
          <w:rFonts w:ascii="Times New Roman" w:hAnsi="Times New Roman" w:cs="Times New Roman"/>
          <w:i/>
          <w:iCs/>
          <w:color w:val="auto"/>
          <w:sz w:val="28"/>
          <w:szCs w:val="28"/>
          <w:vertAlign w:val="superscript"/>
        </w:rPr>
        <w:t>1</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коэффициент страховых взносов на выплаты по оплате труда. Значение коэффициента – 1,302;</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i/>
          <w:iCs/>
          <w:color w:val="auto"/>
          <w:sz w:val="28"/>
          <w:szCs w:val="28"/>
          <w:lang w:val="en-US"/>
        </w:rPr>
        <w:t>K</w:t>
      </w:r>
      <w:r w:rsidRPr="00C324E7">
        <w:rPr>
          <w:rFonts w:ascii="Times New Roman" w:hAnsi="Times New Roman" w:cs="Times New Roman"/>
          <w:i/>
          <w:iCs/>
          <w:color w:val="auto"/>
          <w:sz w:val="28"/>
          <w:szCs w:val="28"/>
          <w:vertAlign w:val="superscript"/>
        </w:rPr>
        <w:t>2</w:t>
      </w:r>
      <w:r w:rsidRPr="00C324E7">
        <w:rPr>
          <w:rFonts w:ascii="Times New Roman" w:hAnsi="Times New Roman" w:cs="Times New Roman"/>
          <w:i/>
          <w:iCs/>
          <w:color w:val="auto"/>
          <w:sz w:val="28"/>
          <w:szCs w:val="28"/>
        </w:rPr>
        <w:t xml:space="preserve"> – </w:t>
      </w:r>
      <w:r w:rsidRPr="00C324E7">
        <w:rPr>
          <w:rFonts w:ascii="Times New Roman" w:hAnsi="Times New Roman" w:cs="Times New Roman"/>
          <w:color w:val="auto"/>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он=</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отпп </w:t>
      </w:r>
      <w:r w:rsidRPr="00C324E7">
        <w:rPr>
          <w:rFonts w:ascii="Times New Roman" w:hAnsi="Times New Roman" w:cs="Times New Roman"/>
          <w:b/>
          <w:bCs/>
          <w:i/>
          <w:iCs/>
          <w:color w:val="auto"/>
          <w:sz w:val="28"/>
          <w:szCs w:val="28"/>
        </w:rPr>
        <w:t>+ НЗ</w:t>
      </w:r>
      <w:r w:rsidRPr="00C324E7">
        <w:rPr>
          <w:rFonts w:ascii="Times New Roman" w:hAnsi="Times New Roman" w:cs="Times New Roman"/>
          <w:b/>
          <w:bCs/>
          <w:i/>
          <w:iCs/>
          <w:color w:val="auto"/>
          <w:sz w:val="28"/>
          <w:szCs w:val="28"/>
          <w:vertAlign w:val="subscript"/>
        </w:rPr>
        <w:t xml:space="preserve">ком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пк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ни </w:t>
      </w:r>
      <w:r w:rsidRPr="00C324E7">
        <w:rPr>
          <w:rFonts w:ascii="Times New Roman" w:hAnsi="Times New Roman" w:cs="Times New Roman"/>
          <w:b/>
          <w:bCs/>
          <w:i/>
          <w:iCs/>
          <w:color w:val="auto"/>
          <w:sz w:val="28"/>
          <w:szCs w:val="28"/>
        </w:rPr>
        <w:t>+ НЗ</w:t>
      </w:r>
      <w:r w:rsidRPr="00C324E7">
        <w:rPr>
          <w:rFonts w:ascii="Times New Roman" w:hAnsi="Times New Roman" w:cs="Times New Roman"/>
          <w:b/>
          <w:bCs/>
          <w:i/>
          <w:iCs/>
          <w:color w:val="auto"/>
          <w:sz w:val="28"/>
          <w:szCs w:val="28"/>
          <w:vertAlign w:val="subscript"/>
        </w:rPr>
        <w:t xml:space="preserve">ди </w:t>
      </w:r>
      <w:r w:rsidRPr="00C324E7">
        <w:rPr>
          <w:rFonts w:ascii="Times New Roman" w:hAnsi="Times New Roman" w:cs="Times New Roman"/>
          <w:b/>
          <w:bCs/>
          <w:i/>
          <w:iCs/>
          <w:color w:val="auto"/>
          <w:sz w:val="28"/>
          <w:szCs w:val="28"/>
        </w:rPr>
        <w:t>+ НЗ</w:t>
      </w:r>
      <w:r w:rsidRPr="00C324E7">
        <w:rPr>
          <w:rFonts w:ascii="Times New Roman" w:hAnsi="Times New Roman" w:cs="Times New Roman"/>
          <w:b/>
          <w:bCs/>
          <w:i/>
          <w:iCs/>
          <w:color w:val="auto"/>
          <w:sz w:val="28"/>
          <w:szCs w:val="28"/>
          <w:vertAlign w:val="subscript"/>
        </w:rPr>
        <w:t xml:space="preserve">вс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тр </w:t>
      </w:r>
      <w:r w:rsidRPr="00C324E7">
        <w:rPr>
          <w:rFonts w:ascii="Times New Roman" w:hAnsi="Times New Roman" w:cs="Times New Roman"/>
          <w:b/>
          <w:bCs/>
          <w:i/>
          <w:iCs/>
          <w:color w:val="auto"/>
          <w:sz w:val="28"/>
          <w:szCs w:val="28"/>
        </w:rPr>
        <w:t xml:space="preserve">+ 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пр</w:t>
      </w:r>
      <w:r w:rsidRPr="00C324E7">
        <w:rPr>
          <w:rFonts w:ascii="Times New Roman" w:hAnsi="Times New Roman" w:cs="Times New Roman"/>
          <w:color w:val="auto"/>
          <w:sz w:val="28"/>
          <w:szCs w:val="28"/>
        </w:rPr>
        <w:t xml:space="preserve"> , где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отпп</w:t>
      </w:r>
      <w:r w:rsidRPr="00C324E7">
        <w:rPr>
          <w:rFonts w:ascii="Times New Roman" w:hAnsi="Times New Roman" w:cs="Times New Roman"/>
          <w:color w:val="auto"/>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пк </w:t>
      </w:r>
      <w:r w:rsidRPr="00C324E7">
        <w:rPr>
          <w:rFonts w:ascii="Times New Roman" w:hAnsi="Times New Roman" w:cs="Times New Roman"/>
          <w:color w:val="auto"/>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ком</w:t>
      </w:r>
      <w:r w:rsidRPr="00C324E7">
        <w:rPr>
          <w:rFonts w:ascii="Times New Roman" w:hAnsi="Times New Roman" w:cs="Times New Roman"/>
          <w:color w:val="auto"/>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ни</w:t>
      </w:r>
      <w:r w:rsidRPr="00C324E7">
        <w:rPr>
          <w:rFonts w:ascii="Times New Roman" w:hAnsi="Times New Roman" w:cs="Times New Roman"/>
          <w:color w:val="auto"/>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 xml:space="preserve">ди </w:t>
      </w:r>
      <w:r w:rsidRPr="00C324E7">
        <w:rPr>
          <w:rFonts w:ascii="Times New Roman" w:hAnsi="Times New Roman" w:cs="Times New Roman"/>
          <w:color w:val="auto"/>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НЗ</w:t>
      </w:r>
      <w:r w:rsidRPr="00C324E7">
        <w:rPr>
          <w:rFonts w:ascii="Times New Roman" w:hAnsi="Times New Roman" w:cs="Times New Roman"/>
          <w:b/>
          <w:bCs/>
          <w:i/>
          <w:iCs/>
          <w:color w:val="auto"/>
          <w:sz w:val="28"/>
          <w:szCs w:val="28"/>
          <w:vertAlign w:val="subscript"/>
        </w:rPr>
        <w:t>вс</w:t>
      </w:r>
      <w:r w:rsidRPr="00C324E7">
        <w:rPr>
          <w:rFonts w:ascii="Times New Roman" w:hAnsi="Times New Roman" w:cs="Times New Roman"/>
          <w:color w:val="auto"/>
          <w:sz w:val="28"/>
          <w:szCs w:val="28"/>
        </w:rPr>
        <w:t xml:space="preserve"> - нормативные затраты на приобретение услуг связи;</w:t>
      </w:r>
    </w:p>
    <w:p w:rsidR="00F65069" w:rsidRPr="00C324E7" w:rsidRDefault="00C079E3" w:rsidP="00C324E7">
      <w:pPr>
        <w:tabs>
          <w:tab w:val="left" w:pos="8222"/>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 xml:space="preserve">тр </w:t>
      </w:r>
      <w:r w:rsidRPr="00C324E7">
        <w:rPr>
          <w:rFonts w:ascii="Times New Roman" w:hAnsi="Times New Roman" w:cs="Times New Roman"/>
          <w:color w:val="auto"/>
          <w:sz w:val="28"/>
          <w:szCs w:val="28"/>
        </w:rPr>
        <w:t xml:space="preserve">- нормативные затраты на приобретение транспортных услуг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C324E7" w:rsidRDefault="00C079E3" w:rsidP="00C324E7">
      <w:pPr>
        <w:tabs>
          <w:tab w:val="left" w:pos="8222"/>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b/>
          <w:bCs/>
          <w:i/>
          <w:iCs/>
          <w:color w:val="auto"/>
          <w:sz w:val="28"/>
          <w:szCs w:val="28"/>
        </w:rPr>
        <w:t xml:space="preserve">НЗ </w:t>
      </w:r>
      <w:r w:rsidRPr="00C324E7">
        <w:rPr>
          <w:rFonts w:ascii="Times New Roman" w:hAnsi="Times New Roman" w:cs="Times New Roman"/>
          <w:b/>
          <w:bCs/>
          <w:i/>
          <w:iCs/>
          <w:color w:val="auto"/>
          <w:sz w:val="28"/>
          <w:szCs w:val="28"/>
          <w:vertAlign w:val="superscript"/>
          <w:lang w:val="en-US"/>
        </w:rPr>
        <w:t>j</w:t>
      </w:r>
      <w:r w:rsidRPr="00C324E7">
        <w:rPr>
          <w:rFonts w:ascii="Times New Roman" w:hAnsi="Times New Roman" w:cs="Times New Roman"/>
          <w:b/>
          <w:bCs/>
          <w:i/>
          <w:iCs/>
          <w:color w:val="auto"/>
          <w:sz w:val="28"/>
          <w:szCs w:val="28"/>
          <w:vertAlign w:val="subscript"/>
        </w:rPr>
        <w:t>пр</w:t>
      </w:r>
      <w:r w:rsidRPr="00C324E7">
        <w:rPr>
          <w:rFonts w:ascii="Times New Roman" w:hAnsi="Times New Roman" w:cs="Times New Roman"/>
          <w:color w:val="auto"/>
          <w:sz w:val="28"/>
          <w:szCs w:val="28"/>
        </w:rPr>
        <w:t xml:space="preserve"> - прочие нормативные затраты на общехозяйственные нужды по АООП типа </w:t>
      </w:r>
      <w:r w:rsidRPr="00C324E7">
        <w:rPr>
          <w:rFonts w:ascii="Times New Roman" w:hAnsi="Times New Roman" w:cs="Times New Roman"/>
          <w:color w:val="auto"/>
          <w:sz w:val="28"/>
          <w:szCs w:val="28"/>
          <w:lang w:val="en-US"/>
        </w:rPr>
        <w:t>j</w:t>
      </w:r>
      <w:r w:rsidRPr="00C324E7">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F65069" w:rsidRPr="00C324E7" w:rsidRDefault="00C079E3" w:rsidP="00C324E7">
      <w:pPr>
        <w:tabs>
          <w:tab w:val="left" w:pos="8222"/>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C324E7">
        <w:rPr>
          <w:rFonts w:ascii="Times New Roman" w:hAnsi="Times New Roman" w:cs="Times New Roman"/>
          <w:color w:val="auto"/>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C324E7">
        <w:rPr>
          <w:rFonts w:ascii="Times New Roman" w:hAnsi="Times New Roman" w:cs="Times New Roman"/>
          <w:color w:val="auto"/>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2) нормативные затраты на горячее водоснабжение;</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содержание недвижимого имущества включают в себя: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эксплуатацию системы охранной сигнализации и противопожарной безопасности;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аренду недвижимого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проведение текущего ремонта объектов недвижимого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нормативные затраты на содержание прилегающих территорий в соответствии с утвержденными санитарными правилами и нормами;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прочие нормативные затраты на содержание недвижимого имущества.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65069" w:rsidRPr="00C324E7" w:rsidRDefault="00C079E3" w:rsidP="00C324E7">
      <w:pPr>
        <w:spacing w:after="0" w:line="360" w:lineRule="auto"/>
        <w:ind w:firstLine="709"/>
        <w:jc w:val="center"/>
        <w:rPr>
          <w:rFonts w:ascii="Times New Roman" w:eastAsia="Times New Roman" w:hAnsi="Times New Roman" w:cs="Times New Roman"/>
          <w:b/>
          <w:bCs/>
          <w:color w:val="auto"/>
          <w:sz w:val="28"/>
          <w:szCs w:val="28"/>
        </w:rPr>
      </w:pPr>
      <w:r w:rsidRPr="00C324E7">
        <w:rPr>
          <w:rFonts w:ascii="Times New Roman" w:hAnsi="Times New Roman" w:cs="Times New Roman"/>
          <w:b/>
          <w:bCs/>
          <w:color w:val="auto"/>
          <w:sz w:val="28"/>
          <w:szCs w:val="28"/>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F65069" w:rsidRPr="00C324E7" w:rsidRDefault="00C079E3" w:rsidP="00C324E7">
      <w:pPr>
        <w:pStyle w:val="14TexstOSNOVA1012"/>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глухих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должна быть отражена специфика к:</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организации пространства, в котором обучается обучающийся;</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организации временного режима обучения;</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техническим средствам комфортного доступа глухого ребёнка к образованию;</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техническим средствам обучения глухих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глухих обучающихся;</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Требования к материально-техническому обеспечению ориентированы не только на глухих обучающихся, но и на всех участников процесса образования. Это обусловлено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глухого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F65069" w:rsidRPr="00C324E7" w:rsidRDefault="00C079E3" w:rsidP="00C324E7">
      <w:pPr>
        <w:widowControl w:val="0"/>
        <w:spacing w:after="0" w:line="360" w:lineRule="auto"/>
        <w:ind w:firstLine="709"/>
        <w:jc w:val="center"/>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rPr>
        <w:t>Создание условий начального образования глухих детей (вариант 1.3)</w:t>
      </w:r>
    </w:p>
    <w:p w:rsidR="00F65069" w:rsidRPr="00C324E7" w:rsidRDefault="00C079E3" w:rsidP="00C324E7">
      <w:pPr>
        <w:pStyle w:val="14TexstOSNOVA1012"/>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При обучении по варианту «С» ФГОС глухие дети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обучаются в условиях специально организованного класса, наполняемость которого не может превышать 4-5 обучающихся. Специальный класс организуется при специальной (коррекционной) образовательной организации  для глухих обучающихся или при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F65069" w:rsidRPr="00C324E7" w:rsidRDefault="00C079E3" w:rsidP="00C324E7">
      <w:pPr>
        <w:pStyle w:val="14TexstOSNOVA1012"/>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Глухим обучающимся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должна быть предоставлена возможность интернатного проживания в случае удаленности от образовательной организации от места жительства ребенка. </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Адаптированное (вариативное) образование глухих школьников со ССД  с позиции установки на конструирование образования рассматривается  как пример социальной деятельности, ведущей в развитии индивидуальности человека в изменяющемся мире. В этой связи компоненты и пространства полифункциональной среды образовательной организации могут выступать в качестве системного объединения: технологической, пространственно – предметной, социальной сред. Каждая из этих сред должна обладать максимальным набором услуг и ресурсов, необходимых для успешной социализации глухого школьника со сложной структурой дефекта. Это системное объединение в нашем контексте называем полифункциональной образовательной средой, которая должна иметь следующие дефиниции: </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физическая доступность здания, классов, помещений для индивидуальных коррекционных занятий, всех других помещений школы; </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академическая (образовательная) доступностьнаучно-методическое обеспечение учебными планами, программами, учебниками и дидактическими пособиями и другими средствами необходимой образовательной и общественной информацией, индивидуальными программами сопровождения и поддержки каждого из глухих школьников со ССД в приобретении как учебных, так и социальных компетенций; </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b/>
          <w:bCs/>
          <w:color w:val="auto"/>
          <w:sz w:val="28"/>
          <w:szCs w:val="28"/>
        </w:rPr>
      </w:pPr>
      <w:r w:rsidRPr="00C324E7">
        <w:rPr>
          <w:rFonts w:ascii="Times New Roman" w:hAnsi="Times New Roman" w:cs="Times New Roman"/>
          <w:color w:val="auto"/>
          <w:sz w:val="28"/>
          <w:szCs w:val="28"/>
        </w:rPr>
        <w:t>социальная доступность– взаимодействие со сверстниками и персоналом  школы, наличие в каждой СКОО первичной организации общества глухих, наличие глухих педагогов, накопленные школой социальные традиции;</w:t>
      </w:r>
    </w:p>
    <w:p w:rsidR="00F65069" w:rsidRPr="00C324E7" w:rsidRDefault="00C079E3" w:rsidP="00C324E7">
      <w:pPr>
        <w:tabs>
          <w:tab w:val="num" w:pos="283"/>
          <w:tab w:val="left" w:pos="360"/>
        </w:tabs>
        <w:spacing w:after="0" w:line="360" w:lineRule="auto"/>
        <w:ind w:firstLine="709"/>
        <w:jc w:val="both"/>
        <w:rPr>
          <w:rFonts w:ascii="Times New Roman" w:eastAsia="Times New Roman" w:hAnsi="Times New Roman" w:cs="Times New Roman"/>
          <w:b/>
          <w:bCs/>
          <w:color w:val="auto"/>
          <w:sz w:val="28"/>
          <w:szCs w:val="28"/>
        </w:rPr>
      </w:pPr>
      <w:r w:rsidRPr="00C324E7">
        <w:rPr>
          <w:rFonts w:ascii="Times New Roman" w:hAnsi="Times New Roman" w:cs="Times New Roman"/>
          <w:color w:val="auto"/>
          <w:sz w:val="28"/>
          <w:szCs w:val="28"/>
        </w:rPr>
        <w:t>экологическая доступность– наличие достаточных средств для создания полифункциональной образовательной среды, возможность СКОО стать «домом» для успешной социализации глухих школьников со ССД.</w:t>
      </w:r>
    </w:p>
    <w:p w:rsidR="00F65069" w:rsidRPr="00C324E7" w:rsidRDefault="00C079E3" w:rsidP="00C324E7">
      <w:pPr>
        <w:widowControl w:val="0"/>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Создание в специальной (коррекционной) образовательной организации комфортных условий позволяет личности каждого глухого обучающегося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максимально самореализоваться, используя полностью свои потенциальные возможности. </w:t>
      </w:r>
    </w:p>
    <w:p w:rsidR="00F65069" w:rsidRPr="00C324E7" w:rsidRDefault="00C079E3" w:rsidP="00C324E7">
      <w:pPr>
        <w:widowControl w:val="0"/>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Комфортными условиями обучения являются такие педагогические условия пребывания воспитанника в образовательном учреждении, при которых его охранный режим соотносится с посильными, с учетом его психофизических особенностей, интеллектуальными и физическими нагрузками, где разумно сочетается труд и отдых воспитанника в течение всего времени пребывания в образовательной организации. Такой распорядок дня, который позволяет создать условия для максимального развития ребенка. Подобная обучающая полифункциональная среда помогает социализации каждого обучающегося: не замыкаться в себе, а стремиться к общению со своими сверстниками и окружающими его взрослыми.</w:t>
      </w:r>
    </w:p>
    <w:p w:rsidR="00F65069" w:rsidRPr="00C324E7" w:rsidRDefault="00C079E3" w:rsidP="00C324E7">
      <w:pPr>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Именно дозированность учебной нагрузки в соответствии с индивидуальной траекторией развития глухого школьника, а также комфортная полифункциональная среда - это тот микросоциум, в котором глухой школьник может максимально развить свои творческие способности и реализовать свои потенциальные природные возможности.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u w:val="single"/>
        </w:rPr>
        <w:t>Организации полифункциональной образовательной среды</w:t>
      </w:r>
      <w:r w:rsidRPr="00C324E7">
        <w:rPr>
          <w:rFonts w:ascii="Times New Roman" w:hAnsi="Times New Roman" w:cs="Times New Roman"/>
          <w:color w:val="auto"/>
          <w:sz w:val="28"/>
          <w:szCs w:val="28"/>
        </w:rPr>
        <w:t xml:space="preserve"> для глухих обучающихся способствуют следующие условия: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создание слухоречевой среды для формирования речевого поведения глухого школьника;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использование здоровьесберегающих технологий по сохранению и сбережению зрительной функции через реализация требований к  комфортному письму, комфортному зрительному восприятию: рассеивающий свет жалюзи, матовые стены; требования к классным доскам и переносным мольбертам; лупам и другим офтальмологическим средствам, специальным компьютерным средам</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активизация двигательной активности обучающихся с учетом индивидуальных особенностей при широком включении подвижных перемен и физкультурных минуток, использование комфортной позы «за конторкой»;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654"/>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реализация санитарно-гигиенического режима: наличие режимов кварцевания и проветривания; профилактические прививочные меры; медико- санаторные реабилитационные программы, позволяющие существенно на 52 дня сократить пропущенные по болезни дни: взаимосвязанной системой профилактических мер: диспансеризация, прививочная работа, профилактика простудных и инфекционных заболеваний; а также блоком медико - оздоровительных процедур, включающих бальнологические процедуры, души, ванны, гидромассаж, физиотерапевтическое лечение: дарсанвализация, ионизация, ультрозвуковая терапия, кварц и др., лечебная физкультура при болезнях органов дыхания, опоры и движения, болезни центральной нервной системы, гигиены зрения и слуха.</w:t>
      </w:r>
    </w:p>
    <w:p w:rsidR="00F65069" w:rsidRPr="00C324E7" w:rsidRDefault="00C079E3" w:rsidP="00C324E7">
      <w:pPr>
        <w:tabs>
          <w:tab w:val="left" w:pos="916"/>
          <w:tab w:val="left" w:pos="1639"/>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Для реализации специальных условий обучения глухих школьников в образовательной организации создается - полифункциональная образовательная  среда</w:t>
      </w:r>
      <w:r w:rsidRPr="00C324E7">
        <w:rPr>
          <w:rFonts w:ascii="Times New Roman" w:hAnsi="Times New Roman" w:cs="Times New Roman"/>
          <w:i/>
          <w:iCs/>
          <w:color w:val="auto"/>
          <w:sz w:val="28"/>
          <w:szCs w:val="28"/>
        </w:rPr>
        <w:t>.</w:t>
      </w:r>
      <w:r w:rsidRPr="00C324E7">
        <w:rPr>
          <w:rFonts w:ascii="Times New Roman" w:hAnsi="Times New Roman" w:cs="Times New Roman"/>
          <w:color w:val="auto"/>
          <w:sz w:val="28"/>
          <w:szCs w:val="28"/>
        </w:rPr>
        <w:t xml:space="preserve">Компоненты (пространства) полифункциональной среды позволят организовать траекторию сопровождения каждого школьника, исходя из принципа «оптимизма и веры в здоровые силы ребенка».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u w:val="single"/>
        </w:rPr>
        <w:t>Архитектурное пространство</w:t>
      </w:r>
      <w:r w:rsidRPr="00C324E7">
        <w:rPr>
          <w:rFonts w:ascii="Times New Roman" w:hAnsi="Times New Roman" w:cs="Times New Roman"/>
          <w:color w:val="auto"/>
          <w:sz w:val="28"/>
          <w:szCs w:val="28"/>
        </w:rPr>
        <w:t xml:space="preserve"> всей образовательной организации: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наличие бегущей строки для информационного обеспечения чрезвычайных и штатных ситуаций во всем учебном и внеучебном пространстве дополнительного образования оснащается «Бегущей строкой» (в рекреациях, в столовой, спортивном и актовом залах).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Световая индикация начала и окончания урока в классах и помещениях общего пользования (залы, рекреации, столовая, библиотека и т.д.); световое оповещение пожарной сигнализации и сигнала тревоги; информационно-световые табло, бегущие строки во всех помещениях образовательной организации.</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Стенды на стенах образовательного учреждения  с представленным на них наглядным материалом о внутришкольных правилах поведения, правилах безопасности и т.д.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Мобильный Интернет, </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lang w:val="en-US"/>
        </w:rPr>
        <w:t>Skype</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rPr>
        <w:t xml:space="preserve">, </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lang w:val="en-US"/>
        </w:rPr>
        <w:t>Veber</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rPr>
        <w:t xml:space="preserve">, </w:t>
      </w:r>
      <w:r w:rsidRPr="00C324E7">
        <w:rPr>
          <w:rFonts w:ascii="Times New Roman" w:hAnsi="Times New Roman" w:cs="Times New Roman"/>
          <w:color w:val="auto"/>
          <w:sz w:val="28"/>
          <w:szCs w:val="28"/>
          <w:lang w:val="fr-FR"/>
        </w:rPr>
        <w:t>«</w:t>
      </w:r>
      <w:r w:rsidRPr="00C324E7">
        <w:rPr>
          <w:rFonts w:ascii="Times New Roman" w:hAnsi="Times New Roman" w:cs="Times New Roman"/>
          <w:color w:val="auto"/>
          <w:sz w:val="28"/>
          <w:szCs w:val="28"/>
          <w:lang w:val="en-US"/>
        </w:rPr>
        <w:t>Camfrog</w:t>
      </w:r>
      <w:r w:rsidRPr="00C324E7">
        <w:rPr>
          <w:rFonts w:ascii="Times New Roman" w:hAnsi="Times New Roman" w:cs="Times New Roman"/>
          <w:color w:val="auto"/>
          <w:sz w:val="28"/>
          <w:szCs w:val="28"/>
        </w:rPr>
        <w:t xml:space="preserve">»  для обмена сообщениями с родителями, сверстниками, получения необходимой информации.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Специальное оборудование помещений:</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Мультимедийное оборудование для групповых/ и индивидуальных занятий:  </w:t>
      </w:r>
      <w:r w:rsidRPr="00C324E7">
        <w:rPr>
          <w:rFonts w:ascii="Times New Roman" w:hAnsi="Times New Roman" w:cs="Times New Roman"/>
          <w:color w:val="auto"/>
          <w:sz w:val="28"/>
          <w:szCs w:val="28"/>
          <w:lang w:val="en-US"/>
        </w:rPr>
        <w:t>SMART</w:t>
      </w:r>
      <w:r w:rsidRPr="00C324E7">
        <w:rPr>
          <w:rFonts w:ascii="Times New Roman" w:hAnsi="Times New Roman" w:cs="Times New Roman"/>
          <w:color w:val="auto"/>
          <w:sz w:val="28"/>
          <w:szCs w:val="28"/>
        </w:rPr>
        <w:t>- доска/</w:t>
      </w:r>
      <w:r w:rsidRPr="00C324E7">
        <w:rPr>
          <w:rFonts w:ascii="Times New Roman" w:hAnsi="Times New Roman" w:cs="Times New Roman"/>
          <w:color w:val="auto"/>
          <w:sz w:val="28"/>
          <w:szCs w:val="28"/>
          <w:lang w:val="en-US"/>
        </w:rPr>
        <w:t>SMART</w:t>
      </w:r>
      <w:r w:rsidRPr="00C324E7">
        <w:rPr>
          <w:rFonts w:ascii="Times New Roman" w:hAnsi="Times New Roman" w:cs="Times New Roman"/>
          <w:color w:val="auto"/>
          <w:sz w:val="28"/>
          <w:szCs w:val="28"/>
        </w:rPr>
        <w:t>- столик/интерактивная плазменная панель с программным обеспечением к ним.</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pacing w:val="-2"/>
          <w:sz w:val="28"/>
          <w:szCs w:val="28"/>
        </w:rPr>
      </w:pPr>
      <w:r w:rsidRPr="00C324E7">
        <w:rPr>
          <w:rFonts w:ascii="Times New Roman" w:hAnsi="Times New Roman" w:cs="Times New Roman"/>
          <w:color w:val="auto"/>
          <w:spacing w:val="-2"/>
          <w:sz w:val="28"/>
          <w:szCs w:val="28"/>
        </w:rPr>
        <w:t xml:space="preserve">Звукоусиливающая аппаратура коллективного пользования (стационарная проводная или беспроводная, например, </w:t>
      </w:r>
      <w:r w:rsidRPr="00C324E7">
        <w:rPr>
          <w:rFonts w:ascii="Times New Roman" w:hAnsi="Times New Roman" w:cs="Times New Roman"/>
          <w:color w:val="auto"/>
          <w:spacing w:val="-2"/>
          <w:sz w:val="28"/>
          <w:szCs w:val="28"/>
          <w:lang w:val="en-US"/>
        </w:rPr>
        <w:t>FM</w:t>
      </w:r>
      <w:r w:rsidRPr="00C324E7">
        <w:rPr>
          <w:rFonts w:ascii="Times New Roman" w:hAnsi="Times New Roman" w:cs="Times New Roman"/>
          <w:color w:val="auto"/>
          <w:spacing w:val="-2"/>
          <w:sz w:val="28"/>
          <w:szCs w:val="28"/>
        </w:rPr>
        <w:t>- системы); стационарная аппаратура индивидуального пользования, визуальные приборы и специальные компьютернеы программы для работы над произношением; с учетом медицинских показаний обучающимся обеспечивается .бинауральное слухопротезирование.</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Учебно-методические и иные раздаточные материалы в доступных форматах (электронном, видеоформате).</w:t>
      </w:r>
    </w:p>
    <w:p w:rsidR="00F65069" w:rsidRPr="00C324E7" w:rsidRDefault="00C079E3" w:rsidP="00C324E7">
      <w:pPr>
        <w:pStyle w:val="Tab"/>
        <w:keepNext/>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s>
        <w:spacing w:before="0" w:after="0" w:line="360" w:lineRule="auto"/>
        <w:ind w:firstLine="709"/>
        <w:rPr>
          <w:rFonts w:ascii="Times New Roman" w:eastAsia="Times New Roman" w:hAnsi="Times New Roman" w:cs="Times New Roman"/>
          <w:color w:val="auto"/>
          <w:spacing w:val="-2"/>
          <w:sz w:val="28"/>
          <w:szCs w:val="28"/>
        </w:rPr>
      </w:pPr>
      <w:r w:rsidRPr="00C324E7">
        <w:rPr>
          <w:rFonts w:ascii="Times New Roman" w:hAnsi="Times New Roman" w:cs="Times New Roman"/>
          <w:color w:val="auto"/>
          <w:sz w:val="28"/>
          <w:szCs w:val="28"/>
        </w:rPr>
        <w:t>Услуги (в случае необходимости) ассистента (сурдопереводчика, тифлосурдопереводчика), осуществление сурдосопровождения глухих школьников для осуществления психолого-педагогической поддержки, общения с глухими родителями.</w:t>
      </w:r>
    </w:p>
    <w:p w:rsidR="00F65069" w:rsidRPr="00C324E7" w:rsidRDefault="00C079E3" w:rsidP="00C324E7">
      <w:pPr>
        <w:tabs>
          <w:tab w:val="left" w:pos="916"/>
          <w:tab w:val="left" w:pos="1832"/>
          <w:tab w:val="left" w:pos="2748"/>
          <w:tab w:val="left" w:pos="318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Учебное пространство представляется организацией адекватного комфортного обучение школьников через осуществление индивидуального клинико-психолого-педагогического подхода в урочной и внеурочной деятельности; организацию психолого-педагогического сопровождения в учебной время; организацию динамического наблюдения за успешностью  сопровождения силами школьного медико-психолого-педагогического консилиума; проектирование индивидуальных маршрутов обучения и сценариев социализации. </w:t>
      </w:r>
    </w:p>
    <w:p w:rsidR="00F65069" w:rsidRPr="00C324E7" w:rsidRDefault="00C079E3" w:rsidP="00C324E7">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Учебное пространство строится на принципах:</w:t>
      </w:r>
    </w:p>
    <w:p w:rsidR="00F65069" w:rsidRPr="00C324E7" w:rsidRDefault="00C079E3" w:rsidP="00C324E7">
      <w:pPr>
        <w:tabs>
          <w:tab w:val="num" w:pos="283"/>
          <w:tab w:val="left" w:pos="36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изучение контингента обучающихся с нарушениями слуха для учета реальных учебных возможностей каждого из них;</w:t>
      </w:r>
    </w:p>
    <w:p w:rsidR="00F65069" w:rsidRPr="00C324E7" w:rsidRDefault="00C079E3" w:rsidP="00C324E7">
      <w:pPr>
        <w:tabs>
          <w:tab w:val="num" w:pos="643"/>
          <w:tab w:val="left" w:pos="72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уровневой дифференциации учебно-воспитательного процесса;</w:t>
      </w:r>
    </w:p>
    <w:p w:rsidR="00F65069" w:rsidRPr="00C324E7" w:rsidRDefault="00C079E3" w:rsidP="00C324E7">
      <w:pPr>
        <w:tabs>
          <w:tab w:val="num" w:pos="283"/>
          <w:tab w:val="left" w:pos="36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подбора педагогических технологий; </w:t>
      </w:r>
    </w:p>
    <w:p w:rsidR="00F65069" w:rsidRPr="00C324E7" w:rsidRDefault="00C079E3" w:rsidP="00C324E7">
      <w:pPr>
        <w:tabs>
          <w:tab w:val="num" w:pos="283"/>
          <w:tab w:val="left" w:pos="360"/>
        </w:tabs>
        <w:spacing w:after="0"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отбора программного  содержания;</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организация адекватного комфортного обучение через научно-методическое обеспечение моделирования учебно-воспитательным процессом  с учетом  учебных возможностей и психофизических особенностей глухих школьников;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создание адекватных инновационных педагогических технологий учебной деятельности в диаде «учитель-</w:t>
      </w:r>
      <w:r w:rsidRPr="00C324E7">
        <w:rPr>
          <w:rFonts w:ascii="Times New Roman" w:hAnsi="Times New Roman" w:cs="Times New Roman"/>
          <w:color w:val="auto"/>
          <w:sz w:val="28"/>
          <w:szCs w:val="28"/>
          <w:lang w:val="fr-FR"/>
        </w:rPr>
        <w:t>ученик»</w:t>
      </w:r>
      <w:r w:rsidRPr="00C324E7">
        <w:rPr>
          <w:rFonts w:ascii="Times New Roman" w:hAnsi="Times New Roman" w:cs="Times New Roman"/>
          <w:color w:val="auto"/>
          <w:sz w:val="28"/>
          <w:szCs w:val="28"/>
        </w:rPr>
        <w:t xml:space="preserve">; осуществление на постоянной основе системы сбора передовых технологий обучения, создание адекватных учебных материалов: рабочих тетрадей, учебников, учебных пособий, электронных учебников. </w:t>
      </w:r>
    </w:p>
    <w:p w:rsidR="00F65069" w:rsidRPr="00C324E7" w:rsidRDefault="00C079E3" w:rsidP="00C324E7">
      <w:pPr>
        <w:pStyle w:val="HTML"/>
        <w:tabs>
          <w:tab w:val="clear" w:pos="9160"/>
          <w:tab w:val="clear" w:pos="10076"/>
          <w:tab w:val="clear" w:pos="10992"/>
          <w:tab w:val="clear" w:pos="11908"/>
          <w:tab w:val="clear" w:pos="12824"/>
          <w:tab w:val="clear" w:pos="13740"/>
          <w:tab w:val="clear" w:pos="14656"/>
          <w:tab w:val="num" w:pos="257"/>
          <w:tab w:val="left" w:pos="8849"/>
          <w:tab w:val="left" w:pos="8849"/>
          <w:tab w:val="left" w:pos="8849"/>
          <w:tab w:val="left" w:pos="8849"/>
        </w:tabs>
        <w:spacing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доступное обеспечение элементами планирования учителя: учебно-методические комплексов и рабочих программ по предметным областям основного общего образования через представление на информационных ресурсах образовательных организаций (сайты, электронные учительские) как очного, так и по необходимости дистанционного обучения глухого школьника.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Коррекционное пространство реализуется через: индивидуальные занятия по развитию речевого слуха и формированию произносительной стороны речи; фронтальные занятия по развитию слухового восприятия и технике речи, музыкально –ритмические занятия, дополнительные коррекционные занятия по коррекции познавательной и пространственной сфер, микро- и макромоторики;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Дополнительное образовательное пространство может быть представлено учебным планом, составленным из расчета  4 часа на каждого воспитанника. Что позволяет осуществить в каждой образовательной организации от 10 до 30 программ художественной, творческой и спортивной направленности.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u w:val="single"/>
        </w:rPr>
        <w:t>Информационное обеспечение</w:t>
      </w:r>
      <w:r w:rsidRPr="00C324E7">
        <w:rPr>
          <w:rFonts w:ascii="Times New Roman" w:hAnsi="Times New Roman" w:cs="Times New Roman"/>
          <w:color w:val="auto"/>
          <w:sz w:val="28"/>
          <w:szCs w:val="28"/>
        </w:rPr>
        <w:t xml:space="preserve">включает необходимую нормативно-правовую базу образования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и характеристики предполагаемых информационных связей участников образовательного процесса.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базы данных, коммуникационные каналы, программные продукты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планирование образовательного процесса;</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глухих обучающихся;</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65069" w:rsidRPr="00C324E7" w:rsidRDefault="00C079E3" w:rsidP="00C324E7">
      <w:pPr>
        <w:tabs>
          <w:tab w:val="num" w:pos="283"/>
          <w:tab w:val="left" w:pos="360"/>
          <w:tab w:val="left" w:pos="916"/>
          <w:tab w:val="left" w:pos="1832"/>
          <w:tab w:val="left" w:pos="2748"/>
          <w:tab w:val="left" w:pos="3664"/>
          <w:tab w:val="left" w:pos="4580"/>
          <w:tab w:val="left" w:pos="5496"/>
          <w:tab w:val="left" w:pos="6412"/>
          <w:tab w:val="left" w:pos="7328"/>
          <w:tab w:val="left" w:pos="8244"/>
          <w:tab w:val="left" w:pos="8849"/>
        </w:tabs>
        <w:suppressAutoHyphen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C324E7">
        <w:rPr>
          <w:rFonts w:ascii="Times New Roman" w:eastAsia="Times New Roman" w:hAnsi="Times New Roman" w:cs="Times New Roman"/>
          <w:color w:val="auto"/>
          <w:sz w:val="28"/>
          <w:szCs w:val="28"/>
        </w:rPr>
        <w:footnoteReference w:id="31"/>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Образовательная организация также имеет право включать в штатное расписание инженера, имеющего соответствующую квалификацию для обслуживания электроакустической аппаратуры фронтального и индивидуального пользования.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686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324E7">
        <w:rPr>
          <w:rFonts w:ascii="Times New Roman" w:eastAsia="Times New Roman" w:hAnsi="Times New Roman" w:cs="Times New Roman"/>
          <w:color w:val="auto"/>
          <w:sz w:val="28"/>
          <w:szCs w:val="28"/>
        </w:rPr>
        <w:footnoteReference w:id="32"/>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686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C324E7">
        <w:rPr>
          <w:rFonts w:ascii="Times New Roman" w:eastAsia="Times New Roman" w:hAnsi="Times New Roman" w:cs="Times New Roman"/>
          <w:color w:val="auto"/>
          <w:sz w:val="28"/>
          <w:szCs w:val="28"/>
        </w:rPr>
        <w:footnoteReference w:id="33"/>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686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Для глухих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 глухими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u w:val="single"/>
        </w:rPr>
        <w:t>Требования к организации пространства.</w:t>
      </w:r>
      <w:r w:rsidRPr="00C324E7">
        <w:rPr>
          <w:rFonts w:ascii="Times New Roman" w:hAnsi="Times New Roman" w:cs="Times New Roman"/>
          <w:color w:val="auto"/>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1) возможность достижения обучающимися установленных Стандартом требований к результатам освоения адаптированной основной общеобразовательной программы начального общего образования глухих обучающихся;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2)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C324E7">
        <w:rPr>
          <w:rFonts w:ascii="Times New Roman" w:eastAsia="Times New Roman" w:hAnsi="Times New Roman" w:cs="Times New Roman"/>
          <w:color w:val="auto"/>
          <w:sz w:val="28"/>
          <w:szCs w:val="28"/>
          <w:vertAlign w:val="superscript"/>
        </w:rPr>
        <w:footnoteReference w:id="34"/>
      </w:r>
      <w:r w:rsidRPr="00C324E7">
        <w:rPr>
          <w:rFonts w:ascii="Times New Roman" w:hAnsi="Times New Roman" w:cs="Times New Roman"/>
          <w:color w:val="auto"/>
          <w:sz w:val="28"/>
          <w:szCs w:val="28"/>
        </w:rPr>
        <w:t>.</w:t>
      </w:r>
    </w:p>
    <w:p w:rsidR="00F65069" w:rsidRPr="00C324E7" w:rsidRDefault="00C079E3" w:rsidP="00C324E7">
      <w:pPr>
        <w:pStyle w:val="Standard"/>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Материально-техническая база реализации АООП НОО для глухих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65069" w:rsidRPr="00C324E7" w:rsidRDefault="00C079E3" w:rsidP="00C324E7">
      <w:pPr>
        <w:tabs>
          <w:tab w:val="num" w:pos="284"/>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F65069" w:rsidRPr="00C324E7" w:rsidRDefault="00C079E3" w:rsidP="00C324E7">
      <w:pPr>
        <w:tabs>
          <w:tab w:val="num" w:pos="284"/>
          <w:tab w:val="left" w:pos="360"/>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актовому и спортивному залу, залу для проведения музыкально-ритмических занятий, лечебной физкультуре;</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помещениям для осуществления образовательного и коррекционно-развивающего процессов: классам, кабинетам для индивидуальных занятий, кабинету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помещениям для медицинского персонала;</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мебели, офисному оснащению и хозяйственному инвентарю;</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туалетам, душевым, коридорам и другим помещениям;</w:t>
      </w:r>
    </w:p>
    <w:p w:rsidR="00F65069" w:rsidRPr="00C324E7" w:rsidRDefault="00C079E3" w:rsidP="00C324E7">
      <w:pPr>
        <w:pStyle w:val="Default"/>
        <w:tabs>
          <w:tab w:val="num" w:pos="309"/>
          <w:tab w:val="left" w:pos="360"/>
        </w:tabs>
        <w:suppressAutoHyphen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Материально-техническое и информационное оснащение образовательного процесса должно обеспечивать возможность:</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C324E7">
        <w:rPr>
          <w:rFonts w:ascii="Times New Roman" w:eastAsia="Times New Roman" w:hAnsi="Times New Roman" w:cs="Times New Roman"/>
          <w:color w:val="auto"/>
          <w:sz w:val="28"/>
          <w:szCs w:val="28"/>
          <w:vertAlign w:val="superscript"/>
        </w:rPr>
        <w:footnoteReference w:id="35"/>
      </w:r>
      <w:r w:rsidRPr="00C324E7">
        <w:rPr>
          <w:rFonts w:ascii="Times New Roman" w:hAnsi="Times New Roman" w:cs="Times New Roman"/>
          <w:color w:val="auto"/>
          <w:sz w:val="28"/>
          <w:szCs w:val="28"/>
        </w:rPr>
        <w:t>;</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 создания материальных объектов, в том числе произведений искусства;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обработки материалов и информации с использованием технологических инструментов;</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проектирования и конструирования, в том числе моделей с цифровым управлением и обратной связью;</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физического развития, участия в спортивных соревнованиях и играх;</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планирования учебного процесса, фиксирования его реализации в целом и отдельных этапов;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 размещения своих материалов и работ в информационной среде образовательной организации;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проведения массовых мероприятий, собраний, представлений; организации отдыха и питания.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Важным условием организации пространства, в котором обучаются обучающиеся с нарушением слуха, является: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65069" w:rsidRPr="00C324E7" w:rsidRDefault="00C079E3" w:rsidP="00C324E7">
      <w:pPr>
        <w:widowControl w:val="0"/>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5069" w:rsidRPr="00C324E7" w:rsidRDefault="00C079E3" w:rsidP="00C324E7">
      <w:pPr>
        <w:pStyle w:val="14TexstOSNOVA1012"/>
        <w:tabs>
          <w:tab w:val="left" w:pos="360"/>
          <w:tab w:val="left" w:pos="916"/>
          <w:tab w:val="left" w:pos="1832"/>
          <w:tab w:val="left" w:pos="2748"/>
          <w:tab w:val="left" w:pos="3664"/>
          <w:tab w:val="left" w:pos="4580"/>
          <w:tab w:val="left" w:pos="5496"/>
          <w:tab w:val="left" w:pos="6412"/>
          <w:tab w:val="left" w:pos="7328"/>
          <w:tab w:val="left" w:pos="8244"/>
          <w:tab w:val="left" w:pos="8849"/>
        </w:tabs>
        <w:spacing w:line="360" w:lineRule="auto"/>
        <w:ind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Образовательная организация должна содержать оборудованные комфортные помещения, включая учебные кабинеты, специальные кабинеты для фронтальных и индивидуальных занятий по развитию слухового восприятия и обучению произношению, музыкально –ритмических занятий, кабинеты психологов, кабинет информатики, спальни, столовую, спортивный зал, санитарные, игровые и бытовые комнаты и др.</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Необходимо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В течение всего учебного дня и во внеурочное время  ребёнок пользуется слуховыми аппаратами с учетом медицинских рекомендаций.</w:t>
      </w:r>
    </w:p>
    <w:p w:rsidR="00F65069" w:rsidRPr="00C324E7" w:rsidRDefault="00C079E3" w:rsidP="00C324E7">
      <w:pPr>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В классных помещениях необходимо предусмотреть специальные места для хранения </w:t>
      </w:r>
      <w:r w:rsidRPr="00C324E7">
        <w:rPr>
          <w:rFonts w:ascii="Times New Roman" w:hAnsi="Times New Roman" w:cs="Times New Roman"/>
          <w:color w:val="auto"/>
          <w:sz w:val="28"/>
          <w:szCs w:val="28"/>
          <w:lang w:val="en-US"/>
        </w:rPr>
        <w:t>FM</w:t>
      </w:r>
      <w:r w:rsidRPr="00C324E7">
        <w:rPr>
          <w:rFonts w:ascii="Times New Roman" w:hAnsi="Times New Roman" w:cs="Times New Roman"/>
          <w:color w:val="auto"/>
          <w:sz w:val="28"/>
          <w:szCs w:val="28"/>
        </w:rPr>
        <w:t xml:space="preserve"> –систем, зарядных устройств, батареек и др., а также специальные места хранения индивидуальных слуховых аппаратов и др. в спальнях интерната во время сна ребенка.</w:t>
      </w:r>
    </w:p>
    <w:p w:rsidR="00F65069" w:rsidRPr="00C324E7" w:rsidRDefault="00C079E3" w:rsidP="00C324E7">
      <w:pPr>
        <w:pStyle w:val="18TexstSPISOK1"/>
        <w:spacing w:line="360" w:lineRule="auto"/>
        <w:ind w:left="0" w:firstLine="709"/>
        <w:jc w:val="center"/>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rPr>
        <w:t>Организация временного режима обучения</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Временной режим образования глухих обучающихся с интеллектуальной недостаточностью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65069" w:rsidRPr="00C324E7" w:rsidRDefault="00C079E3" w:rsidP="00C324E7">
      <w:pPr>
        <w:pStyle w:val="Standard"/>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kern w:val="0"/>
          <w:sz w:val="28"/>
          <w:szCs w:val="28"/>
          <w:lang w:val="ru-RU"/>
        </w:rPr>
        <w:t xml:space="preserve">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r w:rsidRPr="00C324E7">
        <w:rPr>
          <w:rFonts w:ascii="Times New Roman" w:eastAsia="Times New Roman" w:hAnsi="Times New Roman" w:cs="Times New Roman"/>
          <w:color w:val="auto"/>
          <w:kern w:val="0"/>
          <w:sz w:val="28"/>
          <w:szCs w:val="28"/>
          <w:lang w:val="ru-RU"/>
        </w:rPr>
        <w:footnoteReference w:id="36"/>
      </w:r>
      <w:r w:rsidRPr="00C324E7">
        <w:rPr>
          <w:rFonts w:ascii="Times New Roman" w:hAnsi="Times New Roman" w:cs="Times New Roman"/>
          <w:color w:val="auto"/>
          <w:kern w:val="0"/>
          <w:sz w:val="28"/>
          <w:szCs w:val="28"/>
          <w:lang w:val="ru-RU"/>
        </w:rPr>
        <w:t>Продолжительность учебной недели – 5 дней. Пятидневная рабочая неделя устанавливается в целях сохранения и укрепления здоровья</w:t>
      </w:r>
      <w:r w:rsidRPr="00C324E7">
        <w:rPr>
          <w:rFonts w:ascii="Times New Roman" w:hAnsi="Times New Roman" w:cs="Times New Roman"/>
          <w:color w:val="auto"/>
          <w:sz w:val="28"/>
          <w:szCs w:val="28"/>
        </w:rPr>
        <w:t>обучающихся. Обучение проходит в одну смену.</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 так как большая часть информации глухим ребенком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воспринимается слухо-зрительно.</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rPr>
        <w:t xml:space="preserve">В течение всего учебного дня ребёнок должен пользоваться слуховыми аппаратами. На уроках необходимо также использовать </w:t>
      </w:r>
      <w:r w:rsidRPr="00C324E7">
        <w:rPr>
          <w:rFonts w:ascii="Times New Roman" w:hAnsi="Times New Roman" w:cs="Times New Roman"/>
          <w:color w:val="auto"/>
          <w:sz w:val="28"/>
          <w:szCs w:val="28"/>
          <w:lang w:val="en-US"/>
        </w:rPr>
        <w:t>FM</w:t>
      </w:r>
      <w:r w:rsidRPr="00C324E7">
        <w:rPr>
          <w:rFonts w:ascii="Times New Roman" w:hAnsi="Times New Roman" w:cs="Times New Roman"/>
          <w:color w:val="auto"/>
          <w:sz w:val="28"/>
          <w:szCs w:val="28"/>
        </w:rPr>
        <w:t>-системы. При организации прогулок и экскурсий ребёнок также должен пользоваться слуховыми аппаратами.</w:t>
      </w:r>
    </w:p>
    <w:p w:rsidR="00F65069" w:rsidRPr="00C324E7" w:rsidRDefault="00C079E3" w:rsidP="00C324E7">
      <w:pPr>
        <w:pStyle w:val="18TexstSPISOK1"/>
        <w:spacing w:line="360" w:lineRule="auto"/>
        <w:ind w:left="0" w:firstLine="709"/>
        <w:jc w:val="center"/>
        <w:rPr>
          <w:rFonts w:ascii="Times New Roman" w:eastAsia="Times New Roman" w:hAnsi="Times New Roman" w:cs="Times New Roman"/>
          <w:i/>
          <w:iCs/>
          <w:color w:val="auto"/>
          <w:sz w:val="28"/>
          <w:szCs w:val="28"/>
        </w:rPr>
      </w:pPr>
      <w:r w:rsidRPr="00C324E7">
        <w:rPr>
          <w:rFonts w:ascii="Times New Roman" w:hAnsi="Times New Roman" w:cs="Times New Roman"/>
          <w:i/>
          <w:iCs/>
          <w:color w:val="auto"/>
          <w:sz w:val="28"/>
          <w:szCs w:val="28"/>
        </w:rPr>
        <w:t>Организации рабочего места</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ab/>
        <w:t>В обучении глухого обучающегося с интеллектуальной недостаточностью особое внимание уделяется оборудованию рабочего места. Желательна одноместная парта, которая имеет стационарное крепление на полу.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поле зрения  слабослышащего и позднооглохшего обучающегося всегда должно находиться лицо педагога.</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eastAsia="Times New Roman" w:hAnsi="Times New Roman" w:cs="Times New Roman"/>
          <w:color w:val="auto"/>
          <w:sz w:val="28"/>
          <w:szCs w:val="28"/>
        </w:rPr>
        <w:tab/>
      </w:r>
      <w:r w:rsidRPr="00C324E7">
        <w:rPr>
          <w:rFonts w:ascii="Times New Roman" w:eastAsia="Times New Roman" w:hAnsi="Times New Roman" w:cs="Times New Roman"/>
          <w:color w:val="auto"/>
          <w:sz w:val="28"/>
          <w:szCs w:val="28"/>
        </w:rPr>
        <w:tab/>
      </w:r>
      <w:r w:rsidRPr="00C324E7">
        <w:rPr>
          <w:rFonts w:ascii="Times New Roman" w:hAnsi="Times New Roman" w:cs="Times New Roman"/>
          <w:color w:val="auto"/>
          <w:sz w:val="28"/>
          <w:szCs w:val="28"/>
        </w:rPr>
        <w:t>В образовательных организациях, реализующих АООП НОО (вариант 1.3),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видеть его лицо, артикуляцию и жесты, иметь возможность воспринимать информацию слухо-зрительно, на слух, по чтению с лица и видеть фон за педагогом.</w:t>
      </w:r>
    </w:p>
    <w:p w:rsidR="00F65069" w:rsidRPr="00C324E7" w:rsidRDefault="00C079E3" w:rsidP="00C324E7">
      <w:pPr>
        <w:pStyle w:val="18TexstSPISOK1"/>
        <w:spacing w:line="360" w:lineRule="auto"/>
        <w:ind w:left="0" w:firstLine="709"/>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ab/>
      </w:r>
      <w:r w:rsidRPr="00C324E7">
        <w:rPr>
          <w:rFonts w:ascii="Times New Roman" w:hAnsi="Times New Roman" w:cs="Times New Roman"/>
          <w:color w:val="auto"/>
          <w:sz w:val="28"/>
          <w:szCs w:val="28"/>
        </w:rPr>
        <w:tab/>
      </w:r>
      <w:r w:rsidRPr="00C324E7">
        <w:rPr>
          <w:rFonts w:ascii="Times New Roman" w:hAnsi="Times New Roman" w:cs="Times New Roman"/>
          <w:color w:val="auto"/>
          <w:sz w:val="28"/>
          <w:szCs w:val="28"/>
          <w:u w:val="single"/>
        </w:rPr>
        <w:t>К техническим средствам обучения</w:t>
      </w:r>
      <w:r w:rsidRPr="00C324E7">
        <w:rPr>
          <w:rFonts w:ascii="Times New Roman" w:hAnsi="Times New Roman" w:cs="Times New Roman"/>
          <w:color w:val="auto"/>
          <w:sz w:val="28"/>
          <w:szCs w:val="28"/>
        </w:rPr>
        <w:t xml:space="preserve">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ориентированных на их особые образовательные потребности, относятся: звукоусиливающая стационарная проводная аппаратура коллективного и индивидуального пользования (с дополнительной комплектацией вибротактильными устройствами) , беспроводная аппаратура, например, </w:t>
      </w:r>
      <w:r w:rsidRPr="00C324E7">
        <w:rPr>
          <w:rFonts w:ascii="Times New Roman" w:hAnsi="Times New Roman" w:cs="Times New Roman"/>
          <w:color w:val="auto"/>
          <w:sz w:val="28"/>
          <w:szCs w:val="28"/>
          <w:lang w:val="en-US"/>
        </w:rPr>
        <w:t>FM</w:t>
      </w:r>
      <w:r w:rsidRPr="00C324E7">
        <w:rPr>
          <w:rFonts w:ascii="Times New Roman" w:hAnsi="Times New Roman" w:cs="Times New Roman"/>
          <w:color w:val="auto"/>
          <w:sz w:val="28"/>
          <w:szCs w:val="28"/>
        </w:rPr>
        <w:t xml:space="preserve"> - система; индивидуальные слуховые аппараты различных моделей; кохлеарные импланты; специальные визуальные приборы, способствующие работе над произносительной стороной речи; специальные компьютерные обучающие программы («Видимая речь», «Мир за твоим окном», «Текстовый редактор» и др.). </w:t>
      </w:r>
    </w:p>
    <w:p w:rsidR="00F65069" w:rsidRPr="00C324E7" w:rsidRDefault="00C079E3" w:rsidP="00C324E7">
      <w:pPr>
        <w:pStyle w:val="Default"/>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hAnsi="Times New Roman" w:cs="Times New Roman"/>
          <w:color w:val="auto"/>
          <w:sz w:val="28"/>
          <w:szCs w:val="28"/>
        </w:rPr>
      </w:pPr>
      <w:r w:rsidRPr="00C324E7">
        <w:rPr>
          <w:rFonts w:ascii="Times New Roman" w:hAnsi="Times New Roman" w:cs="Times New Roman"/>
          <w:color w:val="auto"/>
          <w:sz w:val="28"/>
          <w:szCs w:val="28"/>
          <w:u w:val="single"/>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C324E7">
        <w:rPr>
          <w:rFonts w:ascii="Times New Roman" w:hAnsi="Times New Roman" w:cs="Times New Roman"/>
          <w:color w:val="auto"/>
          <w:sz w:val="28"/>
          <w:szCs w:val="28"/>
        </w:rPr>
        <w:t xml:space="preserve">. </w:t>
      </w:r>
      <w:r w:rsidRPr="00C324E7">
        <w:rPr>
          <w:rFonts w:ascii="Times New Roman" w:hAnsi="Times New Roman" w:cs="Times New Roman"/>
          <w:color w:val="auto"/>
          <w:sz w:val="28"/>
          <w:szCs w:val="28"/>
        </w:rPr>
        <w:tab/>
        <w:t>Освоение АООП НОО (вариант 1.3) осуществляется по специальным учебникам, рабочим тетрадям, дидактическим материалам, компьютерному инструменту, предназначенным для образовательных организаций, обучающих глухих школьников.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F65069" w:rsidRPr="00C324E7" w:rsidRDefault="00C079E3" w:rsidP="00C324E7">
      <w:pPr>
        <w:tabs>
          <w:tab w:val="left" w:pos="360"/>
          <w:tab w:val="left" w:pos="916"/>
          <w:tab w:val="left" w:pos="1832"/>
          <w:tab w:val="left" w:pos="2748"/>
          <w:tab w:val="left" w:pos="3664"/>
          <w:tab w:val="left" w:pos="4580"/>
          <w:tab w:val="left" w:pos="5496"/>
          <w:tab w:val="left" w:pos="6412"/>
          <w:tab w:val="left" w:pos="7328"/>
          <w:tab w:val="left" w:pos="8244"/>
          <w:tab w:val="left" w:pos="8849"/>
        </w:tabs>
        <w:spacing w:after="0" w:line="360" w:lineRule="auto"/>
        <w:ind w:firstLine="709"/>
        <w:jc w:val="both"/>
        <w:rPr>
          <w:rFonts w:ascii="Times New Roman" w:eastAsia="Times New Roman" w:hAnsi="Times New Roman" w:cs="Times New Roman"/>
          <w:color w:val="auto"/>
          <w:sz w:val="28"/>
          <w:szCs w:val="28"/>
        </w:rPr>
      </w:pPr>
      <w:r w:rsidRPr="00C324E7">
        <w:rPr>
          <w:rFonts w:ascii="Times New Roman" w:hAnsi="Times New Roman" w:cs="Times New Roman"/>
          <w:color w:val="auto"/>
          <w:sz w:val="28"/>
          <w:szCs w:val="28"/>
        </w:rPr>
        <w:t xml:space="preserve">При реализации АООП НОО для глухих обучающихся </w:t>
      </w:r>
      <w:r w:rsidRPr="00C324E7">
        <w:rPr>
          <w:rFonts w:ascii="Times New Roman" w:hAnsi="Times New Roman" w:cs="Times New Roman"/>
          <w:color w:val="auto"/>
          <w:spacing w:val="2"/>
          <w:sz w:val="28"/>
          <w:szCs w:val="28"/>
        </w:rPr>
        <w:t>с легкой формой умственной отсталости</w:t>
      </w:r>
      <w:r w:rsidRPr="00C324E7">
        <w:rPr>
          <w:rFonts w:ascii="Times New Roman" w:hAnsi="Times New Roman" w:cs="Times New Roman"/>
          <w:color w:val="auto"/>
          <w:sz w:val="28"/>
          <w:szCs w:val="28"/>
        </w:rPr>
        <w:t xml:space="preserve"> используются различные образовательные технологии, в том числе дистанционные образовательные технологии, электронное обучение</w:t>
      </w:r>
      <w:r w:rsidRPr="00C324E7">
        <w:rPr>
          <w:rFonts w:ascii="Times New Roman" w:eastAsia="Times New Roman" w:hAnsi="Times New Roman" w:cs="Times New Roman"/>
          <w:color w:val="auto"/>
          <w:sz w:val="28"/>
          <w:szCs w:val="28"/>
          <w:vertAlign w:val="superscript"/>
        </w:rPr>
        <w:footnoteReference w:id="37"/>
      </w:r>
      <w:r w:rsidRPr="00C324E7">
        <w:rPr>
          <w:rFonts w:ascii="Times New Roman" w:hAnsi="Times New Roman" w:cs="Times New Roman"/>
          <w:color w:val="auto"/>
          <w:sz w:val="28"/>
          <w:szCs w:val="28"/>
        </w:rPr>
        <w:t xml:space="preserve">. </w:t>
      </w:r>
    </w:p>
    <w:p w:rsidR="00F65069" w:rsidRPr="003D789D" w:rsidRDefault="00C324E7" w:rsidP="00EB7F34">
      <w:pPr>
        <w:spacing w:after="0" w:line="240" w:lineRule="auto"/>
        <w:jc w:val="center"/>
        <w:rPr>
          <w:rFonts w:ascii="Times New Roman" w:eastAsia="Times New Roman" w:hAnsi="Times New Roman" w:cs="Times New Roman"/>
          <w:b/>
          <w:bCs/>
          <w:color w:val="auto"/>
          <w:sz w:val="28"/>
          <w:szCs w:val="28"/>
        </w:rPr>
      </w:pPr>
      <w:r>
        <w:rPr>
          <w:rFonts w:ascii="Times New Roman"/>
          <w:b/>
          <w:bCs/>
          <w:color w:val="auto"/>
          <w:sz w:val="28"/>
          <w:szCs w:val="28"/>
        </w:rPr>
        <w:br w:type="page"/>
      </w:r>
      <w:bookmarkStart w:id="127" w:name="_Toc432958068"/>
      <w:bookmarkStart w:id="128" w:name="_Toc432960492"/>
      <w:bookmarkStart w:id="129" w:name="_Toc433014118"/>
      <w:r w:rsidR="00C079E3" w:rsidRPr="003D789D">
        <w:rPr>
          <w:rFonts w:ascii="Times New Roman"/>
          <w:b/>
          <w:bCs/>
          <w:color w:val="auto"/>
          <w:sz w:val="28"/>
          <w:szCs w:val="28"/>
        </w:rPr>
        <w:t xml:space="preserve">5. </w:t>
      </w:r>
      <w:r w:rsidR="00C079E3" w:rsidRPr="003D789D">
        <w:rPr>
          <w:rFonts w:hAnsi="Times New Roman"/>
          <w:b/>
          <w:bCs/>
          <w:color w:val="auto"/>
          <w:sz w:val="28"/>
          <w:szCs w:val="28"/>
        </w:rPr>
        <w:t>ПРИМЕРНАЯ</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АДАПТИРОВАННАЯ</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ОСНОВНАЯ</w:t>
      </w:r>
      <w:r w:rsidR="00C079E3" w:rsidRPr="003D789D">
        <w:rPr>
          <w:rFonts w:hAnsi="Times New Roman"/>
          <w:b/>
          <w:bCs/>
          <w:color w:val="auto"/>
          <w:sz w:val="28"/>
          <w:szCs w:val="28"/>
        </w:rPr>
        <w:t xml:space="preserve"> </w:t>
      </w:r>
      <w:r>
        <w:rPr>
          <w:rFonts w:hAnsi="Times New Roman"/>
          <w:b/>
          <w:bCs/>
          <w:color w:val="auto"/>
          <w:sz w:val="28"/>
          <w:szCs w:val="28"/>
        </w:rPr>
        <w:br/>
      </w:r>
      <w:r w:rsidR="00C079E3" w:rsidRPr="003D789D">
        <w:rPr>
          <w:rFonts w:hAnsi="Times New Roman"/>
          <w:b/>
          <w:bCs/>
          <w:color w:val="auto"/>
          <w:sz w:val="28"/>
          <w:szCs w:val="28"/>
        </w:rPr>
        <w:t>ОБРАЗОВАТЕЛЬНАЯ</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ПРОГРАММА</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ДЛЯ</w:t>
      </w:r>
      <w:r w:rsidR="00C079E3" w:rsidRPr="003D789D">
        <w:rPr>
          <w:rFonts w:hAnsi="Times New Roman"/>
          <w:b/>
          <w:bCs/>
          <w:color w:val="auto"/>
          <w:sz w:val="28"/>
          <w:szCs w:val="28"/>
        </w:rPr>
        <w:t xml:space="preserve">  </w:t>
      </w:r>
      <w:r>
        <w:rPr>
          <w:rFonts w:hAnsi="Times New Roman"/>
          <w:b/>
          <w:bCs/>
          <w:color w:val="auto"/>
          <w:sz w:val="28"/>
          <w:szCs w:val="28"/>
        </w:rPr>
        <w:br/>
      </w:r>
      <w:r w:rsidR="00C079E3" w:rsidRPr="003D789D">
        <w:rPr>
          <w:rFonts w:hAnsi="Times New Roman"/>
          <w:b/>
          <w:bCs/>
          <w:color w:val="auto"/>
          <w:sz w:val="28"/>
          <w:szCs w:val="28"/>
        </w:rPr>
        <w:t>ГЛУХИХ</w:t>
      </w:r>
      <w:r w:rsidR="00C079E3" w:rsidRPr="003D789D">
        <w:rPr>
          <w:rFonts w:hAnsi="Times New Roman"/>
          <w:b/>
          <w:bCs/>
          <w:color w:val="auto"/>
          <w:sz w:val="28"/>
          <w:szCs w:val="28"/>
        </w:rPr>
        <w:t xml:space="preserve"> </w:t>
      </w:r>
      <w:r w:rsidR="00C079E3" w:rsidRPr="003D789D">
        <w:rPr>
          <w:rFonts w:hAnsi="Times New Roman"/>
          <w:b/>
          <w:bCs/>
          <w:color w:val="auto"/>
          <w:sz w:val="28"/>
          <w:szCs w:val="28"/>
        </w:rPr>
        <w:t>ОБУЧАЮЩИХСЯ</w:t>
      </w:r>
      <w:r w:rsidR="00C079E3" w:rsidRPr="003D789D">
        <w:rPr>
          <w:rFonts w:hAnsi="Times New Roman"/>
          <w:b/>
          <w:bCs/>
          <w:color w:val="auto"/>
          <w:sz w:val="28"/>
          <w:szCs w:val="28"/>
        </w:rPr>
        <w:t xml:space="preserve"> </w:t>
      </w:r>
      <w:r w:rsidR="00C079E3" w:rsidRPr="003D789D">
        <w:rPr>
          <w:rFonts w:ascii="Times New Roman"/>
          <w:b/>
          <w:bCs/>
          <w:color w:val="auto"/>
          <w:sz w:val="28"/>
          <w:szCs w:val="28"/>
        </w:rPr>
        <w:t>(</w:t>
      </w:r>
      <w:r w:rsidR="00C079E3" w:rsidRPr="003D789D">
        <w:rPr>
          <w:rFonts w:hAnsi="Times New Roman"/>
          <w:b/>
          <w:bCs/>
          <w:color w:val="auto"/>
          <w:sz w:val="28"/>
          <w:szCs w:val="28"/>
        </w:rPr>
        <w:t>ВАРИАНТ</w:t>
      </w:r>
      <w:r w:rsidR="00C079E3" w:rsidRPr="003D789D">
        <w:rPr>
          <w:rFonts w:hAnsi="Times New Roman"/>
          <w:b/>
          <w:bCs/>
          <w:color w:val="auto"/>
          <w:sz w:val="28"/>
          <w:szCs w:val="28"/>
        </w:rPr>
        <w:t xml:space="preserve"> </w:t>
      </w:r>
      <w:r w:rsidR="00C079E3" w:rsidRPr="003D789D">
        <w:rPr>
          <w:rFonts w:ascii="Times New Roman"/>
          <w:b/>
          <w:bCs/>
          <w:color w:val="auto"/>
          <w:sz w:val="28"/>
          <w:szCs w:val="28"/>
        </w:rPr>
        <w:t>1.4.)</w:t>
      </w:r>
      <w:bookmarkEnd w:id="127"/>
      <w:bookmarkEnd w:id="128"/>
      <w:bookmarkEnd w:id="129"/>
    </w:p>
    <w:p w:rsidR="0090559D" w:rsidRPr="0090559D" w:rsidRDefault="0090559D" w:rsidP="0090559D">
      <w:pPr>
        <w:spacing w:before="240" w:after="120" w:line="360" w:lineRule="auto"/>
        <w:jc w:val="center"/>
        <w:outlineLvl w:val="1"/>
        <w:rPr>
          <w:rFonts w:ascii="Times New Roman" w:hAnsi="Times New Roman" w:cs="Times New Roman"/>
          <w:b/>
          <w:caps/>
          <w:color w:val="auto"/>
          <w:sz w:val="28"/>
          <w:szCs w:val="28"/>
        </w:rPr>
      </w:pPr>
      <w:bookmarkStart w:id="130" w:name="_Toc413974302"/>
      <w:r w:rsidRPr="0090559D">
        <w:rPr>
          <w:rFonts w:ascii="Times New Roman" w:hAnsi="Times New Roman" w:cs="Times New Roman"/>
          <w:b/>
          <w:color w:val="auto"/>
          <w:sz w:val="28"/>
          <w:szCs w:val="28"/>
        </w:rPr>
        <w:t>5.1. Целевой раздел</w:t>
      </w:r>
      <w:bookmarkEnd w:id="130"/>
    </w:p>
    <w:p w:rsidR="0090559D" w:rsidRPr="0090559D" w:rsidRDefault="0090559D" w:rsidP="0090559D">
      <w:pPr>
        <w:spacing w:after="0" w:line="360" w:lineRule="auto"/>
        <w:ind w:firstLine="709"/>
        <w:jc w:val="center"/>
        <w:rPr>
          <w:rFonts w:ascii="Times New Roman" w:hAnsi="Times New Roman" w:cs="Times New Roman"/>
          <w:b/>
          <w:color w:val="auto"/>
          <w:sz w:val="28"/>
          <w:szCs w:val="28"/>
        </w:rPr>
      </w:pPr>
      <w:r w:rsidRPr="0090559D">
        <w:rPr>
          <w:rFonts w:ascii="Times New Roman" w:hAnsi="Times New Roman" w:cs="Times New Roman"/>
          <w:b/>
          <w:color w:val="auto"/>
          <w:sz w:val="28"/>
          <w:szCs w:val="28"/>
        </w:rPr>
        <w:t>5.1.1.Пояснительная записка</w:t>
      </w:r>
    </w:p>
    <w:p w:rsidR="00CE2A5C"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 xml:space="preserve">Цель реализации адаптированной основной образовательной </w:t>
      </w:r>
    </w:p>
    <w:p w:rsidR="0090559D" w:rsidRPr="0090559D"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программы</w:t>
      </w:r>
    </w:p>
    <w:p w:rsidR="0090559D" w:rsidRPr="0090559D" w:rsidRDefault="0090559D" w:rsidP="00AE6DF7">
      <w:pPr>
        <w:pStyle w:val="Default"/>
        <w:spacing w:after="0" w:line="360" w:lineRule="auto"/>
        <w:ind w:firstLine="708"/>
        <w:contextualSpacing/>
        <w:jc w:val="both"/>
        <w:rPr>
          <w:rFonts w:ascii="Times New Roman" w:hAnsi="Times New Roman" w:cs="Times New Roman"/>
          <w:spacing w:val="-4"/>
          <w:sz w:val="28"/>
          <w:szCs w:val="28"/>
        </w:rPr>
      </w:pPr>
      <w:r w:rsidRPr="0090559D">
        <w:rPr>
          <w:rFonts w:ascii="Times New Roman" w:hAnsi="Times New Roman" w:cs="Times New Roman"/>
          <w:sz w:val="28"/>
          <w:szCs w:val="28"/>
        </w:rPr>
        <w:t>Адаптированная основная образовательная программа для глухих обучающихся с</w:t>
      </w:r>
      <w:r w:rsidRPr="0090559D">
        <w:rPr>
          <w:rFonts w:ascii="Times New Roman" w:hAnsi="Times New Roman" w:cs="Times New Roman"/>
          <w:color w:val="auto"/>
          <w:sz w:val="28"/>
          <w:szCs w:val="28"/>
        </w:rPr>
        <w:t xml:space="preserve"> </w:t>
      </w:r>
      <w:r w:rsidRPr="0090559D">
        <w:rPr>
          <w:rFonts w:ascii="Times New Roman" w:hAnsi="Times New Roman" w:cs="Times New Roman"/>
          <w:bCs/>
          <w:sz w:val="28"/>
          <w:szCs w:val="28"/>
        </w:rPr>
        <w:t xml:space="preserve"> умеренной, тяжелой, глубокой умственной отсталостью (интеллектуальными нарушениями), тяжелыми множественными нарушениями развития </w:t>
      </w:r>
      <w:r w:rsidRPr="0090559D">
        <w:rPr>
          <w:rFonts w:ascii="Times New Roman" w:hAnsi="Times New Roman" w:cs="Times New Roman"/>
          <w:caps/>
          <w:sz w:val="28"/>
          <w:szCs w:val="28"/>
        </w:rPr>
        <w:t xml:space="preserve">  </w:t>
      </w:r>
      <w:r w:rsidRPr="0090559D">
        <w:rPr>
          <w:rFonts w:ascii="Times New Roman" w:hAnsi="Times New Roman" w:cs="Times New Roman"/>
          <w:kern w:val="28"/>
          <w:sz w:val="28"/>
          <w:szCs w:val="28"/>
        </w:rPr>
        <w:t>(</w:t>
      </w:r>
      <w:r w:rsidRPr="0090559D">
        <w:rPr>
          <w:rFonts w:ascii="Times New Roman" w:hAnsi="Times New Roman" w:cs="Times New Roman"/>
          <w:sz w:val="28"/>
          <w:szCs w:val="28"/>
        </w:rPr>
        <w:t>вариант 1.4</w:t>
      </w:r>
      <w:r w:rsidRPr="0090559D">
        <w:rPr>
          <w:rFonts w:ascii="Times New Roman" w:hAnsi="Times New Roman" w:cs="Times New Roman"/>
          <w:kern w:val="28"/>
          <w:sz w:val="28"/>
          <w:szCs w:val="28"/>
        </w:rPr>
        <w:t>)</w:t>
      </w:r>
      <w:r w:rsidRPr="0090559D">
        <w:rPr>
          <w:rFonts w:ascii="Times New Roman" w:hAnsi="Times New Roman" w:cs="Times New Roman"/>
          <w:sz w:val="28"/>
          <w:szCs w:val="28"/>
        </w:rPr>
        <w:t xml:space="preserve"> направлена на  развитие  у них необходимых для жизни в семье и  обществе  знаний, практических представлений, умений и навыков, позволяющих достичь максимально возможной самостоятельности и независимости в повседневной жизни.  </w:t>
      </w:r>
    </w:p>
    <w:p w:rsidR="0090559D" w:rsidRPr="0090559D" w:rsidRDefault="0090559D" w:rsidP="00AE6DF7">
      <w:pPr>
        <w:pStyle w:val="14TexstOSNOVA1012"/>
        <w:spacing w:line="360" w:lineRule="auto"/>
        <w:ind w:firstLine="709"/>
        <w:contextualSpacing/>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Смыслом образования такого ребенка является индивидуальное поэтапное и планомерное расширение жизненного опыта и повседневных социальных контактов в доступных для каждого глухого ребенка с выраженной умственной отсталостью   пределах. </w:t>
      </w:r>
    </w:p>
    <w:p w:rsidR="0090559D" w:rsidRPr="0090559D" w:rsidRDefault="0090559D" w:rsidP="00AE6DF7">
      <w:pPr>
        <w:pStyle w:val="14TexstOSNOVA1012"/>
        <w:spacing w:line="360" w:lineRule="auto"/>
        <w:ind w:firstLine="709"/>
        <w:contextualSpacing/>
        <w:rPr>
          <w:rFonts w:ascii="Times New Roman" w:hAnsi="Times New Roman" w:cs="Times New Roman"/>
          <w:color w:val="auto"/>
          <w:sz w:val="28"/>
          <w:szCs w:val="28"/>
        </w:rPr>
      </w:pPr>
      <w:r w:rsidRPr="0090559D">
        <w:rPr>
          <w:rFonts w:ascii="Times New Roman" w:hAnsi="Times New Roman" w:cs="Times New Roman"/>
          <w:sz w:val="28"/>
          <w:szCs w:val="28"/>
        </w:rPr>
        <w:t xml:space="preserve">Благодаря этому варианту образования все глухие  дети с умственной отсталостью и другими тяжелыми нарушениями развития,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ребенка. </w:t>
      </w:r>
      <w:r w:rsidRPr="0090559D">
        <w:rPr>
          <w:rFonts w:ascii="Times New Roman" w:hAnsi="Times New Roman" w:cs="Times New Roman"/>
          <w:color w:val="auto"/>
          <w:sz w:val="28"/>
          <w:szCs w:val="28"/>
        </w:rPr>
        <w:t xml:space="preserve">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 </w:t>
      </w:r>
    </w:p>
    <w:p w:rsidR="0090559D" w:rsidRPr="0090559D" w:rsidRDefault="0090559D" w:rsidP="0090559D">
      <w:pPr>
        <w:pStyle w:val="14TexstOSNOVA1012"/>
        <w:spacing w:line="360" w:lineRule="auto"/>
        <w:ind w:firstLine="709"/>
        <w:contextualSpacing/>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 xml:space="preserve"> Психолого-педагогическая характеристика глухих обучающихся </w:t>
      </w:r>
    </w:p>
    <w:p w:rsidR="0090559D" w:rsidRPr="0090559D" w:rsidRDefault="0090559D" w:rsidP="0090559D">
      <w:pPr>
        <w:pStyle w:val="14TexstOSNOVA1012"/>
        <w:spacing w:line="360" w:lineRule="auto"/>
        <w:ind w:firstLine="709"/>
        <w:contextualSpacing/>
        <w:jc w:val="center"/>
        <w:rPr>
          <w:rFonts w:ascii="Times New Roman" w:hAnsi="Times New Roman" w:cs="Times New Roman"/>
          <w:b/>
          <w:bCs/>
          <w:color w:val="auto"/>
          <w:spacing w:val="-15"/>
          <w:sz w:val="28"/>
          <w:szCs w:val="28"/>
        </w:rPr>
      </w:pPr>
      <w:r w:rsidRPr="0090559D">
        <w:rPr>
          <w:rFonts w:ascii="Times New Roman" w:hAnsi="Times New Roman" w:cs="Times New Roman"/>
          <w:b/>
          <w:color w:val="auto"/>
          <w:sz w:val="28"/>
          <w:szCs w:val="28"/>
        </w:rPr>
        <w:t>(</w:t>
      </w:r>
      <w:r w:rsidRPr="0090559D">
        <w:rPr>
          <w:rFonts w:ascii="Times New Roman" w:hAnsi="Times New Roman" w:cs="Times New Roman"/>
          <w:b/>
          <w:color w:val="auto"/>
          <w:kern w:val="28"/>
          <w:sz w:val="28"/>
          <w:szCs w:val="28"/>
        </w:rPr>
        <w:t>вариант 1.4.</w:t>
      </w:r>
      <w:r w:rsidRPr="0090559D">
        <w:rPr>
          <w:rFonts w:ascii="Times New Roman" w:hAnsi="Times New Roman" w:cs="Times New Roman"/>
          <w:b/>
          <w:bCs/>
          <w:color w:val="auto"/>
          <w:spacing w:val="-15"/>
          <w:sz w:val="28"/>
          <w:szCs w:val="28"/>
        </w:rPr>
        <w:t>)</w:t>
      </w:r>
    </w:p>
    <w:p w:rsidR="0090559D" w:rsidRPr="0090559D" w:rsidRDefault="0090559D" w:rsidP="0090559D">
      <w:pPr>
        <w:pStyle w:val="14TexstOSNOVA1012"/>
        <w:spacing w:line="360" w:lineRule="auto"/>
        <w:ind w:firstLine="709"/>
        <w:contextualSpacing/>
        <w:jc w:val="center"/>
        <w:rPr>
          <w:rFonts w:ascii="Times New Roman" w:hAnsi="Times New Roman" w:cs="Times New Roman"/>
          <w:b/>
          <w:color w:val="auto"/>
          <w:spacing w:val="2"/>
          <w:sz w:val="28"/>
          <w:szCs w:val="28"/>
        </w:rPr>
      </w:pPr>
    </w:p>
    <w:p w:rsidR="0090559D" w:rsidRPr="0090559D" w:rsidRDefault="0090559D" w:rsidP="0090559D">
      <w:pPr>
        <w:pStyle w:val="14TexstOSNOVA1012"/>
        <w:spacing w:line="360" w:lineRule="auto"/>
        <w:ind w:firstLine="709"/>
        <w:rPr>
          <w:rFonts w:ascii="Times New Roman" w:hAnsi="Times New Roman" w:cs="Times New Roman"/>
          <w:color w:val="auto"/>
          <w:sz w:val="28"/>
          <w:szCs w:val="28"/>
        </w:rPr>
      </w:pPr>
      <w:r w:rsidRPr="0090559D">
        <w:rPr>
          <w:rFonts w:ascii="Times New Roman" w:hAnsi="Times New Roman" w:cs="Times New Roman"/>
          <w:color w:val="auto"/>
          <w:sz w:val="28"/>
          <w:szCs w:val="28"/>
        </w:rPr>
        <w:t>Эта группа глухих детей, имеющих другие тяжелые первичные нарушения,  неоднородна по количеству, характеру, выраженности различных первичных и последующих нарушений в развитии. Уровень психофизического развития детей с глухотой и  умеренной или тяжелой умственной отсталостью невозможно соотнести с какими-либо возрастными параметрами и  уровнем развития глухих детей,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90559D">
        <w:rPr>
          <w:rFonts w:ascii="Times New Roman" w:hAnsi="Times New Roman" w:cs="Times New Roman"/>
          <w:color w:val="auto"/>
          <w:sz w:val="28"/>
          <w:szCs w:val="28"/>
        </w:rPr>
        <w:softHyphen/>
        <w:t>лекта, сенсорных функций,  движения, поведения, коммуникации, в  значительной мере препятствуют развитию самостоятельной жизнедеятельности ребенка в семье и обществе сверстников</w:t>
      </w:r>
      <w:r w:rsidRPr="0090559D">
        <w:rPr>
          <w:rFonts w:ascii="Times New Roman" w:hAnsi="Times New Roman" w:cs="Times New Roman"/>
          <w:b/>
          <w:color w:val="auto"/>
          <w:sz w:val="28"/>
          <w:szCs w:val="28"/>
        </w:rPr>
        <w:t>.</w:t>
      </w:r>
      <w:r w:rsidRPr="0090559D">
        <w:rPr>
          <w:rFonts w:ascii="Times New Roman" w:hAnsi="Times New Roman" w:cs="Times New Roman"/>
          <w:color w:val="auto"/>
          <w:sz w:val="28"/>
          <w:szCs w:val="28"/>
        </w:rPr>
        <w:t xml:space="preserve"> При этом каждый ребенок, имеющий тяжелое нарушение слуха в сочетании с другими первичными нарушениями, имеет своеобразную, специфическую картину развития.   Уровень психического развития детей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90559D" w:rsidRPr="0090559D" w:rsidRDefault="0090559D" w:rsidP="0090559D">
      <w:pPr>
        <w:pStyle w:val="a7"/>
        <w:spacing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Для большинства глухих детей данной группы  характерна умеренная и тяжелая  умственная отсталость, которая может сочетаться с  другими сенсорными, двигательными, эмоциональными нарушениями, соматическими и другими  расстройствами. Дети данной группы демонстрируют очень низкий уровень развития, характеризующийся глубоким недоразвитием всем сфер, что приводит к очень тяжелому отставанию в развитии от глухих школьников, не имеющих дополнительных нарушений.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Особенности психического развития  детей с глухотой и  умеренной или тяжелой  умственной отсталостью  проявляются  в грубом нарушении познавательного развития. Грубо нарушено  чувственное познание, восприятие детей  характеризуется  недифференцированностью,  фрагментарностью, оно  не может быть основой для формирования  представлений об окружающем мире.   У детей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детских видов деятельности, в рамках которых  формируются предпосылки учебной деятельности.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Социальная незрелость детей проявляется в  ограниченности контактов, отсутствии представлений о нормах поведения. Для коммуникативного  развития детей с нарушенным слухом и умственной отсталостью характерна низкая заинтересованность в общении с детьми и взрослыми, ограниченность невербальных и вербальных средств коммуникации. У большинства  обучающихся выявлены расстройства эмоционально-волевой сферы, проявляющиеся у  одних детей в преобладании возбуждения, негативно-агрессивного поведения, у других - вялости, пассивности. У всех  глухих обучающихся с выраженной  умственной отсталостью отмечаются нарушения поведения, расторможенность, быстрая истощаемость, низкая произвольность поведения.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  эту группу входят также дети, имеющие помимо глухоты,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детей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обучения.   Уровень психофизического развития детей определяется состоянием интеллекта и тяжестью двигательных нарушений, в меньшей степени выявляется зависимость  психического развития детей от состояния слуха.</w:t>
      </w:r>
    </w:p>
    <w:p w:rsidR="0090559D" w:rsidRPr="0090559D" w:rsidRDefault="0090559D" w:rsidP="0090559D">
      <w:pPr>
        <w:tabs>
          <w:tab w:val="left" w:pos="0"/>
        </w:tabs>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Среди глухих детей выявляется группа с тяжелыми нарушениями зрения, среди них могут быть слепоглухие школьники, обучение которых должно строиться в соответствии с программами для слепоглухих. У некоторых детей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90559D" w:rsidRPr="0090559D" w:rsidRDefault="0090559D" w:rsidP="0090559D">
      <w:pPr>
        <w:pStyle w:val="a7"/>
        <w:spacing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У детей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 эпилепсия, шизофрения), которые  значительно осложняют  развитие и обучение ребенка. Дети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детей, имеющих тяжелые генетические нарушения, расстройства интеллекта, моторики, зрения,  эмоционально-волевой сферы в динамике могут  утяжеляться. </w:t>
      </w:r>
    </w:p>
    <w:p w:rsidR="0090559D" w:rsidRPr="0090559D" w:rsidRDefault="0090559D" w:rsidP="0090559D">
      <w:pPr>
        <w:tabs>
          <w:tab w:val="left" w:pos="0"/>
        </w:tabs>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Глухие дети с умеренной, тяжелой, глубокой  умственной отсталостью и тяжелыми множественными  нарушениями  требуют постоянного ухода  со стороны взрослых, сопровождения в ежедневных бытовых ситуациях, они полностью зависимы от взрослых.</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Картина трудностей и возможностей детей с глухотой и множественными нарушениями развития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ребенка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color w:val="auto"/>
          <w:sz w:val="28"/>
          <w:szCs w:val="28"/>
        </w:rPr>
        <w:t xml:space="preserve">Современные достижения медицины позволяют существенно изменить состояние слуха детей с глухотой. Глухие дети с выраженной умственной отсталостью после проведения операции по кохлеарной имплантации могут по состоянию слуха приблизиться  к слабослышащим детям. Они способны  ощущать звуки интенсивностью 30-40 дБ., что соответствует легкой тугоухости (1 степень по международной классификации),  могут воспринимать неречевые звучания и реагировать на них. Однако  развитие детей с глухотой и другими тяжелыми нарушениями развития, перенесших кохлеарную имплантацию,  </w:t>
      </w:r>
      <w:r w:rsidRPr="0090559D">
        <w:rPr>
          <w:rFonts w:ascii="Times New Roman" w:hAnsi="Times New Roman" w:cs="Times New Roman"/>
          <w:bCs/>
          <w:color w:val="auto"/>
          <w:sz w:val="28"/>
          <w:szCs w:val="28"/>
        </w:rPr>
        <w:t>не приближается к возрастной норме, они не имеют перспективы приближения к глухим детям, не имеющим  дополнительных нарушений развитии, даже при создании всех необходимых условий, в том числе специальной сурдопедагогической поддержки. Положительные результаты  кохлеарной имплантации  глухих обучающихся  с умственной отсталостью могут проявляться в  улучшении ориентировки в окружающем звучащем мире,  коммуникативной активности.</w:t>
      </w:r>
    </w:p>
    <w:p w:rsidR="0090559D" w:rsidRPr="0090559D"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 xml:space="preserve">Особые образовательные потребности </w:t>
      </w:r>
    </w:p>
    <w:p w:rsidR="0090559D" w:rsidRPr="0090559D" w:rsidRDefault="0090559D" w:rsidP="0090559D">
      <w:pPr>
        <w:pStyle w:val="14TexstOSNOVA1012"/>
        <w:spacing w:line="360" w:lineRule="auto"/>
        <w:ind w:firstLine="709"/>
        <w:jc w:val="center"/>
        <w:rPr>
          <w:rFonts w:ascii="Times New Roman" w:hAnsi="Times New Roman" w:cs="Times New Roman"/>
          <w:b/>
          <w:color w:val="auto"/>
          <w:spacing w:val="2"/>
          <w:sz w:val="28"/>
          <w:szCs w:val="28"/>
        </w:rPr>
      </w:pPr>
      <w:r w:rsidRPr="0090559D">
        <w:rPr>
          <w:rFonts w:ascii="Times New Roman" w:hAnsi="Times New Roman" w:cs="Times New Roman"/>
          <w:b/>
          <w:color w:val="auto"/>
          <w:spacing w:val="2"/>
          <w:sz w:val="28"/>
          <w:szCs w:val="28"/>
        </w:rPr>
        <w:t>глухих обучающихся (вариант 1.4.)</w:t>
      </w:r>
    </w:p>
    <w:p w:rsidR="0090559D" w:rsidRPr="0090559D" w:rsidRDefault="0090559D" w:rsidP="0090559D">
      <w:pPr>
        <w:pStyle w:val="14TexstOSNOVA1012"/>
        <w:spacing w:line="360" w:lineRule="auto"/>
        <w:ind w:firstLine="709"/>
        <w:rPr>
          <w:rFonts w:ascii="Times New Roman" w:hAnsi="Times New Roman" w:cs="Times New Roman"/>
          <w:i/>
          <w:color w:val="auto"/>
          <w:sz w:val="28"/>
          <w:szCs w:val="28"/>
        </w:rPr>
      </w:pPr>
      <w:r w:rsidRPr="0090559D">
        <w:rPr>
          <w:rFonts w:ascii="Times New Roman" w:hAnsi="Times New Roman" w:cs="Times New Roman"/>
          <w:color w:val="auto"/>
          <w:spacing w:val="2"/>
          <w:sz w:val="28"/>
          <w:szCs w:val="28"/>
        </w:rPr>
        <w:t xml:space="preserve"> </w:t>
      </w:r>
      <w:r w:rsidRPr="0090559D">
        <w:rPr>
          <w:rFonts w:ascii="Times New Roman" w:hAnsi="Times New Roman" w:cs="Times New Roman"/>
          <w:i/>
          <w:color w:val="auto"/>
          <w:sz w:val="28"/>
          <w:szCs w:val="28"/>
        </w:rPr>
        <w:t>Особенности психофизического развития  детей с глухотой и умеренной, тяжелой, глубокой умственной отсталостью, тяжелыми множественными нарушениями определяют  специфические образовательные потребности, к которым относятся:</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высокая степень индивидуализации воспитания и обучения ребенка;</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 xml:space="preserve"> использование специфических методов и средств обучения, "обходных путей", необходимых для ребенка с учетом его индивидуальных особенностей;</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более дифференцированное, "пошаговое" обучение по сравнению с  глухими детьми, обучающимися по другим вариантам стандарта ( 1.2.-1.3.);</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формирование потребности в общении, овладении средствами  коммуникации  с детьми и взрослыми;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формирование навыков самообслуживания и других практических  умений, способствующих  нормализации и улучшению  ежедневной жизни;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специальное обучение «переносу» сформированных умений в новые  практические ситуации взаимодействия с действительностью;</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развитие самостоятельности и большей  независимости  от  близких взрослых в повседневной жизни;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 детьми и взрослыми; </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специальная организация предметно-развивающей среды и рабочего места с учетом характера множественных нарушений;</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специальная организация взаимодействия с детьми и взрослыми, расширение круга общения, выход обучающегося за пределы семьи и образовательной организации;</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комплексный характер взаимодействия специалистов в связи с необходимостью коррекции множественных нарушений;</w:t>
      </w:r>
    </w:p>
    <w:p w:rsidR="0090559D" w:rsidRPr="00CE2A5C"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CE2A5C">
        <w:rPr>
          <w:rFonts w:ascii="Times New Roman" w:hAnsi="Times New Roman" w:cs="Times New Roman"/>
          <w:bCs/>
          <w:iCs/>
          <w:color w:val="auto"/>
          <w:kern w:val="28"/>
          <w:sz w:val="28"/>
          <w:szCs w:val="28"/>
        </w:rPr>
        <w:t>раскрытие интересов  и способностей ребенка в разных видах  практической, художественно – эстетической деятельности;</w:t>
      </w:r>
    </w:p>
    <w:p w:rsidR="0090559D" w:rsidRPr="0090559D" w:rsidRDefault="0090559D" w:rsidP="00CE2A5C">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color w:val="auto"/>
          <w:sz w:val="28"/>
          <w:szCs w:val="28"/>
        </w:rPr>
      </w:pPr>
      <w:r w:rsidRPr="00CE2A5C">
        <w:rPr>
          <w:rFonts w:ascii="Times New Roman" w:hAnsi="Times New Roman" w:cs="Times New Roman"/>
          <w:bCs/>
          <w:iCs/>
          <w:color w:val="auto"/>
          <w:kern w:val="28"/>
          <w:sz w:val="28"/>
          <w:szCs w:val="28"/>
        </w:rPr>
        <w:t>психологическое сопровождение семьи обучающегося, направленное на установление взаимодействия семьи и</w:t>
      </w:r>
      <w:r w:rsidRPr="0090559D">
        <w:rPr>
          <w:rFonts w:ascii="Times New Roman" w:hAnsi="Times New Roman" w:cs="Times New Roman"/>
          <w:color w:val="auto"/>
          <w:sz w:val="28"/>
          <w:szCs w:val="28"/>
        </w:rPr>
        <w:t xml:space="preserve"> образовательного учреждения</w:t>
      </w:r>
      <w:r w:rsidRPr="0090559D">
        <w:rPr>
          <w:rFonts w:ascii="Times New Roman" w:hAnsi="Times New Roman" w:cs="Times New Roman"/>
          <w:bCs/>
          <w:color w:val="auto"/>
          <w:sz w:val="28"/>
          <w:szCs w:val="28"/>
        </w:rPr>
        <w:t>.</w:t>
      </w:r>
    </w:p>
    <w:p w:rsidR="00AE6DF7" w:rsidRDefault="00AE6DF7" w:rsidP="0090559D">
      <w:pPr>
        <w:pStyle w:val="aa"/>
        <w:spacing w:line="360" w:lineRule="auto"/>
        <w:ind w:firstLine="709"/>
        <w:jc w:val="center"/>
        <w:rPr>
          <w:rFonts w:ascii="Times New Roman" w:hAnsi="Times New Roman" w:cs="Times New Roman"/>
          <w:b/>
          <w:spacing w:val="2"/>
          <w:sz w:val="28"/>
          <w:szCs w:val="28"/>
        </w:rPr>
      </w:pPr>
    </w:p>
    <w:p w:rsidR="0090559D" w:rsidRPr="0090559D" w:rsidRDefault="0090559D" w:rsidP="0090559D">
      <w:pPr>
        <w:pStyle w:val="aa"/>
        <w:spacing w:line="360" w:lineRule="auto"/>
        <w:ind w:firstLine="709"/>
        <w:jc w:val="center"/>
        <w:rPr>
          <w:rFonts w:ascii="Times New Roman" w:hAnsi="Times New Roman" w:cs="Times New Roman"/>
          <w:b/>
          <w:sz w:val="28"/>
          <w:szCs w:val="28"/>
          <w:shd w:val="clear" w:color="auto" w:fill="FFFFFF"/>
        </w:rPr>
      </w:pPr>
      <w:r w:rsidRPr="0090559D">
        <w:rPr>
          <w:rFonts w:ascii="Times New Roman" w:hAnsi="Times New Roman" w:cs="Times New Roman"/>
          <w:b/>
          <w:spacing w:val="2"/>
          <w:sz w:val="28"/>
          <w:szCs w:val="28"/>
        </w:rPr>
        <w:t xml:space="preserve">Принципы и подходы к формированию </w:t>
      </w:r>
      <w:r w:rsidRPr="0090559D">
        <w:rPr>
          <w:rFonts w:ascii="Times New Roman" w:hAnsi="Times New Roman" w:cs="Times New Roman"/>
          <w:b/>
          <w:sz w:val="28"/>
          <w:szCs w:val="28"/>
        </w:rPr>
        <w:t>адаптированной основной образовательной программы</w:t>
      </w:r>
      <w:r w:rsidRPr="0090559D">
        <w:rPr>
          <w:rFonts w:ascii="Times New Roman" w:hAnsi="Times New Roman" w:cs="Times New Roman"/>
          <w:b/>
          <w:sz w:val="28"/>
          <w:szCs w:val="28"/>
          <w:shd w:val="clear" w:color="auto" w:fill="FFFFFF"/>
        </w:rPr>
        <w:t xml:space="preserve"> (вариант 1.4.) и  специальной  индивидуальной программы развития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Особые образовательные потребности глухих детей с  другими тяжелыми нарушениями развития обусловливают необходимость разработки </w:t>
      </w:r>
      <w:r w:rsidRPr="0090559D">
        <w:rPr>
          <w:rFonts w:ascii="Times New Roman" w:hAnsi="Times New Roman" w:cs="Times New Roman"/>
          <w:b/>
          <w:color w:val="auto"/>
          <w:sz w:val="28"/>
          <w:szCs w:val="28"/>
        </w:rPr>
        <w:t xml:space="preserve">специальной индивидуальной программы развития. </w:t>
      </w:r>
      <w:r w:rsidRPr="0090559D">
        <w:rPr>
          <w:rFonts w:ascii="Times New Roman" w:hAnsi="Times New Roman" w:cs="Times New Roman"/>
          <w:color w:val="auto"/>
          <w:sz w:val="28"/>
          <w:szCs w:val="28"/>
        </w:rPr>
        <w:t xml:space="preserve">Специальная индивидуальная программа развития (СИПР) разрабатывается на основе </w:t>
      </w:r>
      <w:r w:rsidRPr="0090559D">
        <w:rPr>
          <w:rFonts w:ascii="Times New Roman" w:eastAsia="Times New Roman" w:hAnsi="Times New Roman" w:cs="Times New Roman"/>
          <w:color w:val="auto"/>
          <w:spacing w:val="2"/>
          <w:sz w:val="28"/>
          <w:szCs w:val="28"/>
        </w:rPr>
        <w:t>адаптированной основной образовательной программы</w:t>
      </w:r>
      <w:r w:rsidRPr="0090559D">
        <w:rPr>
          <w:rFonts w:ascii="Times New Roman" w:hAnsi="Times New Roman" w:cs="Times New Roman"/>
          <w:color w:val="auto"/>
          <w:sz w:val="28"/>
          <w:szCs w:val="28"/>
        </w:rPr>
        <w:t xml:space="preserve"> и нацелена на образование глухих  детей  с учетом их уровня  психофизического развития и индивидуальных образовательных потребностей.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 Целью реализации специальной индивидуальной программы развития является включение глухих детей,  обучающихся по варианту 1.4.,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Специальная индивидуальная программа развития  (СИПР) составляется на ограниченный период времени (полгода, один год), который определяется решением ПМПк образовательного учреждения. В ее разработке принимают участие все специалисты, работающие с ребенком в образовательной организации, при участии его родителей. </w:t>
      </w:r>
    </w:p>
    <w:p w:rsidR="0090559D" w:rsidRPr="0090559D" w:rsidRDefault="0090559D" w:rsidP="0090559D">
      <w:pPr>
        <w:spacing w:after="0" w:line="360" w:lineRule="auto"/>
        <w:ind w:firstLine="709"/>
        <w:jc w:val="both"/>
        <w:rPr>
          <w:rFonts w:ascii="Times New Roman" w:hAnsi="Times New Roman" w:cs="Times New Roman"/>
          <w:bCs/>
          <w:iCs/>
          <w:color w:val="auto"/>
          <w:kern w:val="28"/>
          <w:sz w:val="28"/>
          <w:szCs w:val="28"/>
        </w:rPr>
      </w:pPr>
      <w:r w:rsidRPr="0090559D">
        <w:rPr>
          <w:rFonts w:ascii="Times New Roman" w:hAnsi="Times New Roman" w:cs="Times New Roman"/>
          <w:bCs/>
          <w:iCs/>
          <w:color w:val="auto"/>
          <w:kern w:val="28"/>
          <w:sz w:val="28"/>
          <w:szCs w:val="28"/>
        </w:rPr>
        <w:t xml:space="preserve">Принципы и подходы  к построению АООП для глухих обучающихся </w:t>
      </w:r>
      <w:r w:rsidRPr="0090559D">
        <w:rPr>
          <w:rFonts w:ascii="Times New Roman" w:hAnsi="Times New Roman" w:cs="Times New Roman"/>
          <w:color w:val="auto"/>
          <w:sz w:val="28"/>
          <w:szCs w:val="28"/>
          <w:shd w:val="clear" w:color="auto" w:fill="FFFFFF"/>
        </w:rPr>
        <w:t>(вариант 1.4.)</w:t>
      </w:r>
      <w:r w:rsidRPr="0090559D">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Разработка  с</w:t>
      </w:r>
      <w:r w:rsidRPr="0090559D">
        <w:rPr>
          <w:rFonts w:ascii="Times New Roman" w:hAnsi="Times New Roman" w:cs="Times New Roman"/>
          <w:color w:val="auto"/>
          <w:sz w:val="28"/>
          <w:szCs w:val="28"/>
        </w:rPr>
        <w:t xml:space="preserve">пециальных индивидуальных программ развития  (СИПР) </w:t>
      </w:r>
      <w:r w:rsidRPr="0090559D">
        <w:rPr>
          <w:rFonts w:ascii="Times New Roman" w:hAnsi="Times New Roman" w:cs="Times New Roman"/>
          <w:bCs/>
          <w:iCs/>
          <w:color w:val="auto"/>
          <w:kern w:val="28"/>
          <w:sz w:val="28"/>
          <w:szCs w:val="28"/>
        </w:rPr>
        <w:t>базируется на следующих положениях:</w:t>
      </w:r>
    </w:p>
    <w:p w:rsidR="0090559D" w:rsidRPr="0090559D" w:rsidRDefault="0090559D" w:rsidP="0090559D">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iCs/>
          <w:color w:val="auto"/>
          <w:kern w:val="28"/>
          <w:sz w:val="28"/>
          <w:szCs w:val="28"/>
        </w:rPr>
      </w:pPr>
      <w:r w:rsidRPr="0090559D">
        <w:rPr>
          <w:rFonts w:ascii="Times New Roman" w:hAnsi="Times New Roman" w:cs="Times New Roman"/>
          <w:bCs/>
          <w:iCs/>
          <w:color w:val="auto"/>
          <w:kern w:val="28"/>
          <w:sz w:val="28"/>
          <w:szCs w:val="28"/>
        </w:rPr>
        <w:t xml:space="preserve">учет типологических и индивидуальных особенностей развития глухих обучающихся с </w:t>
      </w:r>
      <w:r w:rsidRPr="0090559D">
        <w:rPr>
          <w:rFonts w:ascii="Times New Roman" w:hAnsi="Times New Roman" w:cs="Times New Roman"/>
          <w:bCs/>
          <w:sz w:val="28"/>
          <w:szCs w:val="28"/>
        </w:rPr>
        <w:t>умеренной, тяжелой и глубокой умственной отсталостью (интеллектуальными нарушениями), тяжелыми множественными нарушениями развития</w:t>
      </w:r>
      <w:r w:rsidRPr="0090559D">
        <w:rPr>
          <w:rFonts w:ascii="Times New Roman" w:hAnsi="Times New Roman" w:cs="Times New Roman"/>
          <w:bCs/>
          <w:iCs/>
          <w:color w:val="auto"/>
          <w:kern w:val="28"/>
          <w:sz w:val="28"/>
          <w:szCs w:val="28"/>
        </w:rPr>
        <w:t>; их особых образовательных потребностей;</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contextualSpacing/>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обеспечение образования  вне зависимости от тяжести нарушений  развития, вида образовательного учреждения;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создание  образовательной среды в соответствии с возможностями и потребностями обучающихся;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введение в содержание обучения специальных разделов, не присутствующих в </w:t>
      </w:r>
      <w:r w:rsidRPr="0090559D">
        <w:rPr>
          <w:rFonts w:ascii="Times New Roman" w:hAnsi="Times New Roman" w:cs="Times New Roman"/>
          <w:bCs/>
          <w:iCs/>
          <w:color w:val="auto"/>
          <w:kern w:val="28"/>
          <w:sz w:val="28"/>
          <w:szCs w:val="28"/>
        </w:rPr>
        <w:t>АООП для глухих обучающихся ( вариант 1.2.;1.3.)</w:t>
      </w:r>
      <w:r w:rsidRPr="0090559D">
        <w:rPr>
          <w:rFonts w:ascii="Times New Roman" w:hAnsi="Times New Roman" w:cs="Times New Roman"/>
          <w:color w:val="auto"/>
          <w:sz w:val="28"/>
          <w:szCs w:val="28"/>
        </w:rPr>
        <w:t>;</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необходимость использование специальных методов, приёмов и средств обучения, обеспечивающих реализацию «обходных путей» обучения;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адекватность программы возможностям обучающегося с глухотой и </w:t>
      </w:r>
      <w:r w:rsidRPr="0090559D">
        <w:rPr>
          <w:rFonts w:ascii="Times New Roman" w:hAnsi="Times New Roman" w:cs="Times New Roman"/>
          <w:bCs/>
          <w:sz w:val="28"/>
          <w:szCs w:val="28"/>
        </w:rPr>
        <w:t>умеренной, тяжелой и глубокой умственной отсталостью (интеллектуальными нарушениями),</w:t>
      </w:r>
      <w:r w:rsidRPr="0090559D">
        <w:rPr>
          <w:rFonts w:ascii="Times New Roman" w:hAnsi="Times New Roman" w:cs="Times New Roman"/>
          <w:b/>
          <w:bCs/>
          <w:sz w:val="28"/>
          <w:szCs w:val="28"/>
        </w:rPr>
        <w:t xml:space="preserve"> </w:t>
      </w:r>
      <w:r w:rsidRPr="0090559D">
        <w:rPr>
          <w:rFonts w:ascii="Times New Roman" w:hAnsi="Times New Roman" w:cs="Times New Roman"/>
          <w:color w:val="auto"/>
          <w:sz w:val="28"/>
          <w:szCs w:val="28"/>
        </w:rPr>
        <w:t>другими тяжелыми первичными нарушениями, ее соответствие  запросам семьи и рекомендациям специалистов;</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pacing w:val="12"/>
          <w:sz w:val="28"/>
          <w:szCs w:val="28"/>
        </w:rPr>
        <w:t>неоднородность состава данной группы детей; широкий диапазон</w:t>
      </w:r>
      <w:r w:rsidRPr="0090559D">
        <w:rPr>
          <w:rFonts w:ascii="Times New Roman" w:hAnsi="Times New Roman" w:cs="Times New Roman"/>
          <w:color w:val="auto"/>
          <w:sz w:val="28"/>
          <w:szCs w:val="28"/>
        </w:rPr>
        <w:t xml:space="preserve"> возможностей </w:t>
      </w:r>
      <w:r w:rsidRPr="0090559D">
        <w:rPr>
          <w:rFonts w:ascii="Times New Roman" w:hAnsi="Times New Roman" w:cs="Times New Roman"/>
          <w:color w:val="auto"/>
          <w:spacing w:val="1"/>
          <w:sz w:val="28"/>
          <w:szCs w:val="28"/>
        </w:rPr>
        <w:t>ос</w:t>
      </w:r>
      <w:r w:rsidRPr="0090559D">
        <w:rPr>
          <w:rFonts w:ascii="Times New Roman" w:hAnsi="Times New Roman" w:cs="Times New Roman"/>
          <w:color w:val="auto"/>
          <w:sz w:val="28"/>
          <w:szCs w:val="28"/>
        </w:rPr>
        <w:t>в</w:t>
      </w:r>
      <w:r w:rsidRPr="0090559D">
        <w:rPr>
          <w:rFonts w:ascii="Times New Roman" w:hAnsi="Times New Roman" w:cs="Times New Roman"/>
          <w:color w:val="auto"/>
          <w:spacing w:val="1"/>
          <w:sz w:val="28"/>
          <w:szCs w:val="28"/>
        </w:rPr>
        <w:t>о</w:t>
      </w:r>
      <w:r w:rsidRPr="0090559D">
        <w:rPr>
          <w:rFonts w:ascii="Times New Roman" w:hAnsi="Times New Roman" w:cs="Times New Roman"/>
          <w:color w:val="auto"/>
          <w:spacing w:val="-1"/>
          <w:sz w:val="28"/>
          <w:szCs w:val="28"/>
        </w:rPr>
        <w:t>е</w:t>
      </w:r>
      <w:r w:rsidRPr="0090559D">
        <w:rPr>
          <w:rFonts w:ascii="Times New Roman" w:hAnsi="Times New Roman" w:cs="Times New Roman"/>
          <w:color w:val="auto"/>
          <w:sz w:val="28"/>
          <w:szCs w:val="28"/>
        </w:rPr>
        <w:t>ния</w:t>
      </w:r>
      <w:r w:rsidRPr="0090559D">
        <w:rPr>
          <w:rFonts w:ascii="Times New Roman" w:hAnsi="Times New Roman" w:cs="Times New Roman"/>
          <w:color w:val="auto"/>
          <w:spacing w:val="3"/>
          <w:sz w:val="28"/>
          <w:szCs w:val="28"/>
        </w:rPr>
        <w:t xml:space="preserve"> детьми </w:t>
      </w:r>
      <w:r w:rsidRPr="0090559D">
        <w:rPr>
          <w:rFonts w:ascii="Times New Roman" w:hAnsi="Times New Roman" w:cs="Times New Roman"/>
          <w:bCs/>
          <w:iCs/>
          <w:color w:val="auto"/>
          <w:kern w:val="28"/>
          <w:sz w:val="28"/>
          <w:szCs w:val="28"/>
        </w:rPr>
        <w:t>АООП</w:t>
      </w:r>
      <w:r w:rsidRPr="0090559D">
        <w:rPr>
          <w:rFonts w:ascii="Times New Roman" w:hAnsi="Times New Roman" w:cs="Times New Roman"/>
          <w:color w:val="auto"/>
          <w:sz w:val="28"/>
          <w:szCs w:val="28"/>
        </w:rPr>
        <w:t xml:space="preserve"> образовательных программ в различных условиях обучения;</w:t>
      </w:r>
    </w:p>
    <w:p w:rsidR="0090559D" w:rsidRPr="0090559D" w:rsidRDefault="0090559D" w:rsidP="0090559D">
      <w:pPr>
        <w:pStyle w:val="18TexstSPISOK10"/>
        <w:widowControl w:val="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bCs/>
          <w:color w:val="auto"/>
          <w:sz w:val="28"/>
          <w:szCs w:val="28"/>
        </w:rPr>
      </w:pPr>
      <w:r w:rsidRPr="0090559D">
        <w:rPr>
          <w:rFonts w:ascii="Times New Roman" w:hAnsi="Times New Roman" w:cs="Times New Roman"/>
          <w:color w:val="auto"/>
          <w:sz w:val="28"/>
          <w:szCs w:val="28"/>
        </w:rPr>
        <w:t>иное соотношение «академического» и  компонента  «жизненной компетенции» в АООП для глухих обучающихся по варианту 1.4. по сравнению с вариантами 1.2. и 1.3.;</w:t>
      </w:r>
    </w:p>
    <w:p w:rsidR="0090559D" w:rsidRPr="0090559D" w:rsidRDefault="0090559D" w:rsidP="0090559D">
      <w:pPr>
        <w:pStyle w:val="18TexstSPISOK10"/>
        <w:widowControl w:val="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bCs/>
          <w:color w:val="auto"/>
          <w:sz w:val="28"/>
          <w:szCs w:val="28"/>
        </w:rPr>
      </w:pPr>
      <w:r w:rsidRPr="0090559D">
        <w:rPr>
          <w:rFonts w:ascii="Times New Roman" w:hAnsi="Times New Roman" w:cs="Times New Roman"/>
          <w:color w:val="auto"/>
          <w:sz w:val="28"/>
          <w:szCs w:val="28"/>
        </w:rPr>
        <w:t xml:space="preserve">направленность процесса обучения на </w:t>
      </w:r>
      <w:r w:rsidRPr="0090559D">
        <w:rPr>
          <w:rFonts w:ascii="Times New Roman" w:hAnsi="Times New Roman" w:cs="Times New Roman"/>
          <w:bCs/>
          <w:color w:val="auto"/>
          <w:sz w:val="28"/>
          <w:szCs w:val="28"/>
        </w:rPr>
        <w:t>формирование практических  умений и  навыков, способствующих  нормализации и улучшению  ежедневной жизни;</w:t>
      </w:r>
    </w:p>
    <w:p w:rsidR="0090559D" w:rsidRPr="0090559D" w:rsidRDefault="0090559D" w:rsidP="0090559D">
      <w:pPr>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color w:val="auto"/>
          <w:kern w:val="28"/>
          <w:sz w:val="28"/>
          <w:szCs w:val="28"/>
        </w:rPr>
      </w:pPr>
      <w:r w:rsidRPr="0090559D">
        <w:rPr>
          <w:rFonts w:ascii="Times New Roman" w:hAnsi="Times New Roman" w:cs="Times New Roman"/>
          <w:color w:val="auto"/>
          <w:kern w:val="28"/>
          <w:sz w:val="28"/>
          <w:szCs w:val="28"/>
        </w:rPr>
        <w:t>учет потенциальных возможностей обучающихся и «зоны ближайшего развития»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использование сетевых форм взаимодействия  специалистов общего и специального образования;</w:t>
      </w:r>
    </w:p>
    <w:p w:rsidR="0090559D" w:rsidRPr="0090559D" w:rsidRDefault="0090559D" w:rsidP="0090559D">
      <w:pPr>
        <w:pStyle w:val="18TexstSPISOK10"/>
        <w:numPr>
          <w:ilvl w:val="0"/>
          <w:numId w:val="68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640"/>
        </w:tabs>
        <w:autoSpaceDE w:val="0"/>
        <w:autoSpaceDN w:val="0"/>
        <w:adjustRightInd w:val="0"/>
        <w:spacing w:line="360" w:lineRule="auto"/>
        <w:textAlignment w:val="center"/>
        <w:rPr>
          <w:rFonts w:ascii="Times New Roman" w:hAnsi="Times New Roman" w:cs="Times New Roman"/>
          <w:color w:val="auto"/>
          <w:sz w:val="28"/>
          <w:szCs w:val="28"/>
        </w:rPr>
      </w:pPr>
      <w:r w:rsidRPr="0090559D">
        <w:rPr>
          <w:rFonts w:ascii="Times New Roman" w:hAnsi="Times New Roman" w:cs="Times New Roman"/>
          <w:color w:val="auto"/>
          <w:sz w:val="28"/>
          <w:szCs w:val="28"/>
        </w:rPr>
        <w:t>в</w:t>
      </w:r>
      <w:r w:rsidRPr="0090559D">
        <w:rPr>
          <w:rFonts w:ascii="Times New Roman" w:hAnsi="Times New Roman" w:cs="Times New Roman"/>
          <w:bCs/>
          <w:color w:val="auto"/>
          <w:sz w:val="28"/>
          <w:szCs w:val="28"/>
        </w:rPr>
        <w:t>ключение родителей как участников образовательного процесса</w:t>
      </w:r>
      <w:r w:rsidRPr="0090559D">
        <w:rPr>
          <w:rFonts w:ascii="Times New Roman" w:hAnsi="Times New Roman" w:cs="Times New Roman"/>
          <w:color w:val="auto"/>
          <w:sz w:val="28"/>
          <w:szCs w:val="28"/>
        </w:rPr>
        <w:t>.</w:t>
      </w:r>
    </w:p>
    <w:p w:rsidR="0090559D" w:rsidRPr="0090559D" w:rsidRDefault="0090559D" w:rsidP="0090559D">
      <w:pPr>
        <w:autoSpaceDE w:val="0"/>
        <w:autoSpaceDN w:val="0"/>
        <w:adjustRightInd w:val="0"/>
        <w:spacing w:after="0" w:line="360" w:lineRule="auto"/>
        <w:ind w:firstLine="709"/>
        <w:jc w:val="both"/>
        <w:textAlignment w:val="center"/>
        <w:rPr>
          <w:rFonts w:ascii="Times New Roman" w:hAnsi="Times New Roman" w:cs="Times New Roman"/>
          <w:color w:val="auto"/>
          <w:sz w:val="28"/>
          <w:szCs w:val="28"/>
          <w:shd w:val="clear" w:color="auto" w:fill="FFFFFF"/>
        </w:rPr>
      </w:pPr>
    </w:p>
    <w:p w:rsidR="0090559D" w:rsidRPr="0090559D" w:rsidRDefault="0090559D" w:rsidP="0090559D">
      <w:pPr>
        <w:autoSpaceDE w:val="0"/>
        <w:autoSpaceDN w:val="0"/>
        <w:adjustRightInd w:val="0"/>
        <w:spacing w:after="0" w:line="360" w:lineRule="auto"/>
        <w:ind w:firstLine="709"/>
        <w:jc w:val="both"/>
        <w:textAlignment w:val="center"/>
        <w:rPr>
          <w:rFonts w:ascii="Times New Roman" w:hAnsi="Times New Roman" w:cs="Times New Roman"/>
          <w:color w:val="auto"/>
          <w:spacing w:val="2"/>
          <w:sz w:val="28"/>
          <w:szCs w:val="28"/>
        </w:rPr>
      </w:pPr>
      <w:r w:rsidRPr="0090559D">
        <w:rPr>
          <w:rFonts w:ascii="Times New Roman" w:hAnsi="Times New Roman" w:cs="Times New Roman"/>
          <w:color w:val="auto"/>
          <w:sz w:val="28"/>
          <w:szCs w:val="28"/>
          <w:shd w:val="clear" w:color="auto" w:fill="FFFFFF"/>
        </w:rPr>
        <w:t>Разработка индивидуальной специальной образовательной программы рассматривается как необходимое условие  получения образования  обучающимися с глухотой и другими тяжелыми нарушениями развития.</w:t>
      </w:r>
    </w:p>
    <w:p w:rsidR="00AE6DF7" w:rsidRPr="00AE6DF7" w:rsidRDefault="0090559D" w:rsidP="0090559D">
      <w:pPr>
        <w:pStyle w:val="14TexstOSNOVA1012"/>
        <w:spacing w:line="360" w:lineRule="auto"/>
        <w:ind w:firstLine="709"/>
        <w:rPr>
          <w:rFonts w:ascii="Times New Roman" w:hAnsi="Times New Roman" w:cs="Times New Roman"/>
          <w:b/>
          <w:color w:val="auto"/>
          <w:sz w:val="28"/>
          <w:szCs w:val="28"/>
        </w:rPr>
      </w:pPr>
      <w:r w:rsidRPr="0090559D">
        <w:rPr>
          <w:rFonts w:ascii="Times New Roman" w:hAnsi="Times New Roman" w:cs="Times New Roman"/>
          <w:b/>
          <w:sz w:val="28"/>
          <w:szCs w:val="28"/>
        </w:rPr>
        <w:t xml:space="preserve">Общая </w:t>
      </w:r>
      <w:r w:rsidRPr="00AE6DF7">
        <w:rPr>
          <w:rFonts w:ascii="Times New Roman" w:hAnsi="Times New Roman" w:cs="Times New Roman"/>
          <w:b/>
          <w:color w:val="auto"/>
          <w:sz w:val="28"/>
          <w:szCs w:val="28"/>
        </w:rPr>
        <w:t xml:space="preserve">характеристика АООП </w:t>
      </w:r>
    </w:p>
    <w:p w:rsidR="0090559D" w:rsidRPr="0090559D" w:rsidRDefault="0090559D" w:rsidP="0090559D">
      <w:pPr>
        <w:pStyle w:val="14TexstOSNOVA1012"/>
        <w:spacing w:line="360" w:lineRule="auto"/>
        <w:ind w:firstLine="709"/>
        <w:rPr>
          <w:rFonts w:ascii="Times New Roman" w:hAnsi="Times New Roman" w:cs="Times New Roman"/>
          <w:color w:val="auto"/>
          <w:sz w:val="28"/>
          <w:szCs w:val="28"/>
        </w:rPr>
      </w:pPr>
      <w:r w:rsidRPr="0090559D">
        <w:rPr>
          <w:rFonts w:ascii="Times New Roman" w:hAnsi="Times New Roman" w:cs="Times New Roman"/>
          <w:color w:val="auto"/>
          <w:spacing w:val="2"/>
          <w:sz w:val="28"/>
          <w:szCs w:val="28"/>
        </w:rPr>
        <w:t xml:space="preserve">Обучаясь по адаптированной основной образовательной программе (вариант 1.4.) и разработанной на ее основе индивидуальной </w:t>
      </w:r>
      <w:r w:rsidRPr="0090559D">
        <w:rPr>
          <w:rFonts w:ascii="Times New Roman" w:hAnsi="Times New Roman" w:cs="Times New Roman"/>
          <w:color w:val="auto"/>
          <w:sz w:val="28"/>
          <w:szCs w:val="28"/>
        </w:rPr>
        <w:t>специальной образовательной программе</w:t>
      </w:r>
      <w:r w:rsidRPr="0090559D">
        <w:rPr>
          <w:rFonts w:ascii="Times New Roman" w:hAnsi="Times New Roman" w:cs="Times New Roman"/>
          <w:color w:val="auto"/>
          <w:spacing w:val="2"/>
          <w:sz w:val="28"/>
          <w:szCs w:val="28"/>
        </w:rPr>
        <w:t xml:space="preserve">, глухой </w:t>
      </w:r>
      <w:r w:rsidRPr="0090559D">
        <w:rPr>
          <w:rFonts w:ascii="Times New Roman" w:hAnsi="Times New Roman" w:cs="Times New Roman"/>
          <w:color w:val="auto"/>
          <w:sz w:val="28"/>
          <w:szCs w:val="28"/>
        </w:rPr>
        <w:t>обучающийся получает образование, не  сопоставимое по итоговым достижениям к моменту завершения школьного обучения с образованием  глухих обучающихся, не имеющих  дополнительных нарушений развития.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Образование глухих обучающихся (вариант </w:t>
      </w:r>
      <w:r w:rsidRPr="0090559D">
        <w:rPr>
          <w:rFonts w:ascii="Times New Roman" w:hAnsi="Times New Roman" w:cs="Times New Roman"/>
          <w:spacing w:val="2"/>
          <w:sz w:val="28"/>
          <w:szCs w:val="28"/>
        </w:rPr>
        <w:t>1.4.</w:t>
      </w:r>
      <w:r w:rsidRPr="0090559D">
        <w:rPr>
          <w:rFonts w:ascii="Times New Roman" w:hAnsi="Times New Roman" w:cs="Times New Roman"/>
          <w:sz w:val="28"/>
          <w:szCs w:val="28"/>
        </w:rPr>
        <w:t>)</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по адаптированной основной образовательной программе происходит в течение 6 лет. Процесс образования может происходить, как в классах с 1 по 6, так и в близковозрастных классах (группах). Основанием для перевода обучающегося из класса в класс является его возраст и темпы освоения программы. В отдельных случаях, например, когда обучение началось позже, чем в семилетнем возрасте, выпуск может происходить, соответственно, в более старшем возрасте.</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Вариант </w:t>
      </w:r>
      <w:r w:rsidRPr="0090559D">
        <w:rPr>
          <w:rFonts w:ascii="Times New Roman" w:hAnsi="Times New Roman" w:cs="Times New Roman"/>
          <w:color w:val="auto"/>
          <w:spacing w:val="2"/>
          <w:sz w:val="28"/>
          <w:szCs w:val="28"/>
        </w:rPr>
        <w:t>1.4.</w:t>
      </w:r>
      <w:r w:rsidRPr="0090559D">
        <w:rPr>
          <w:rFonts w:ascii="Times New Roman" w:hAnsi="Times New Roman" w:cs="Times New Roman"/>
          <w:color w:val="auto"/>
          <w:sz w:val="28"/>
          <w:szCs w:val="28"/>
        </w:rPr>
        <w:t xml:space="preserve">  адаптированной  образовательной Программы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90559D">
        <w:rPr>
          <w:rStyle w:val="1d"/>
          <w:rFonts w:ascii="Times New Roman" w:hAnsi="Times New Roman" w:cs="Times New Roman"/>
          <w:color w:val="auto"/>
          <w:sz w:val="28"/>
          <w:szCs w:val="28"/>
        </w:rPr>
        <w:footnoteReference w:id="38"/>
      </w:r>
      <w:r w:rsidRPr="0090559D">
        <w:rPr>
          <w:rFonts w:ascii="Times New Roman" w:hAnsi="Times New Roman" w:cs="Times New Roman"/>
          <w:color w:val="auto"/>
          <w:sz w:val="28"/>
          <w:szCs w:val="28"/>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Адаптированная образовательная программа для глухих</w:t>
      </w:r>
      <w:r w:rsidRPr="0090559D">
        <w:rPr>
          <w:rFonts w:ascii="Times New Roman" w:hAnsi="Times New Roman" w:cs="Times New Roman"/>
          <w:color w:val="auto"/>
          <w:sz w:val="28"/>
          <w:szCs w:val="28"/>
        </w:rPr>
        <w:t xml:space="preserve"> обучающихся (вариант </w:t>
      </w:r>
      <w:r w:rsidRPr="0090559D">
        <w:rPr>
          <w:rFonts w:ascii="Times New Roman" w:hAnsi="Times New Roman" w:cs="Times New Roman"/>
          <w:color w:val="auto"/>
          <w:spacing w:val="2"/>
          <w:sz w:val="28"/>
          <w:szCs w:val="28"/>
        </w:rPr>
        <w:t>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реализуется образовательной организацией через урочную и внеурочную деятельность в соответствии с</w:t>
      </w:r>
      <w:r w:rsidRPr="0090559D">
        <w:rPr>
          <w:rFonts w:ascii="Times New Roman" w:hAnsi="Times New Roman" w:cs="Times New Roman"/>
          <w:color w:val="auto"/>
          <w:sz w:val="28"/>
          <w:szCs w:val="28"/>
        </w:rPr>
        <w:t xml:space="preserve"> нормативно-правовыми документами, а также </w:t>
      </w:r>
      <w:r w:rsidRPr="0090559D">
        <w:rPr>
          <w:rFonts w:ascii="Times New Roman" w:hAnsi="Times New Roman" w:cs="Times New Roman"/>
          <w:color w:val="auto"/>
          <w:spacing w:val="2"/>
          <w:sz w:val="28"/>
          <w:szCs w:val="28"/>
        </w:rPr>
        <w:t xml:space="preserve"> санитарно-эпидемиологическими правилами и нормами.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Для обеспечения освоения обучающимися с ограниченными возможностями здоровья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90559D">
        <w:rPr>
          <w:rStyle w:val="1d"/>
          <w:rFonts w:ascii="Times New Roman" w:hAnsi="Times New Roman" w:cs="Times New Roman"/>
          <w:color w:val="auto"/>
          <w:sz w:val="28"/>
          <w:szCs w:val="28"/>
        </w:rPr>
        <w:footnoteReference w:id="39"/>
      </w:r>
      <w:r w:rsidRPr="0090559D">
        <w:rPr>
          <w:rFonts w:ascii="Times New Roman" w:hAnsi="Times New Roman" w:cs="Times New Roman"/>
          <w:color w:val="auto"/>
          <w:sz w:val="28"/>
          <w:szCs w:val="28"/>
        </w:rPr>
        <w:t>.</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Выбор варианта </w:t>
      </w:r>
      <w:r w:rsidRPr="0090559D">
        <w:rPr>
          <w:rFonts w:ascii="Times New Roman" w:hAnsi="Times New Roman" w:cs="Times New Roman"/>
          <w:color w:val="auto"/>
          <w:spacing w:val="2"/>
          <w:sz w:val="28"/>
          <w:szCs w:val="28"/>
        </w:rPr>
        <w:t>1.4.</w:t>
      </w:r>
      <w:r w:rsidRPr="0090559D">
        <w:rPr>
          <w:rFonts w:ascii="Times New Roman" w:hAnsi="Times New Roman" w:cs="Times New Roman"/>
          <w:color w:val="auto"/>
          <w:sz w:val="28"/>
          <w:szCs w:val="28"/>
        </w:rPr>
        <w:t xml:space="preserve">  адаптированной  образовательной Программы для глухого обучающегося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Разработка структуры специальной индивидуальной образовательной программы включает: </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rPr>
          <w:rFonts w:ascii="Times New Roman" w:hAnsi="Times New Roman" w:cs="Times New Roman"/>
          <w:color w:val="auto"/>
          <w:sz w:val="28"/>
          <w:szCs w:val="28"/>
        </w:rPr>
      </w:pPr>
      <w:r w:rsidRPr="0090559D">
        <w:rPr>
          <w:rFonts w:ascii="Times New Roman" w:hAnsi="Times New Roman" w:cs="Times New Roman"/>
          <w:color w:val="auto"/>
          <w:sz w:val="28"/>
          <w:szCs w:val="28"/>
        </w:rPr>
        <w:t>анализ информации о ребенке, заключения ПМПК, знакомство с  семьей и условиями воспитания в семье</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психолого-педагогическое обследование ребенка с целью определения исходного на момент поступления в школу уровня развития и выявления потенциальных возможностей в обучении;</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определение содержания  образования;</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разработку учебного плана в соответствии со специфическими образовательными потребностями обучающегося; </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мониторинг результативности обучения; </w:t>
      </w:r>
    </w:p>
    <w:p w:rsidR="0090559D" w:rsidRPr="0090559D" w:rsidRDefault="0090559D" w:rsidP="0090559D">
      <w:pPr>
        <w:numPr>
          <w:ilvl w:val="0"/>
          <w:numId w:val="68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при необходимости внесение коррективов  в содержание воспитательно- образовательной работы.</w:t>
      </w:r>
    </w:p>
    <w:p w:rsidR="0090559D" w:rsidRPr="0090559D" w:rsidRDefault="0090559D" w:rsidP="0090559D">
      <w:pPr>
        <w:spacing w:after="0" w:line="360" w:lineRule="auto"/>
        <w:ind w:left="360"/>
        <w:contextualSpacing/>
        <w:jc w:val="both"/>
        <w:rPr>
          <w:rFonts w:ascii="Times New Roman" w:hAnsi="Times New Roman" w:cs="Times New Roman"/>
          <w:color w:val="auto"/>
          <w:sz w:val="28"/>
          <w:szCs w:val="28"/>
        </w:rPr>
      </w:pPr>
    </w:p>
    <w:p w:rsidR="0090559D" w:rsidRPr="0090559D" w:rsidRDefault="0090559D" w:rsidP="0090559D">
      <w:pPr>
        <w:pStyle w:val="aa"/>
        <w:suppressAutoHyphens/>
        <w:spacing w:line="360" w:lineRule="auto"/>
        <w:ind w:firstLine="709"/>
        <w:contextualSpacing/>
        <w:jc w:val="both"/>
        <w:textAlignment w:val="baseline"/>
        <w:rPr>
          <w:rFonts w:ascii="Times New Roman" w:hAnsi="Times New Roman" w:cs="Times New Roman"/>
          <w:sz w:val="28"/>
          <w:szCs w:val="28"/>
        </w:rPr>
      </w:pPr>
      <w:r w:rsidRPr="0090559D">
        <w:rPr>
          <w:rFonts w:ascii="Times New Roman" w:hAnsi="Times New Roman" w:cs="Times New Roman"/>
          <w:b/>
          <w:sz w:val="28"/>
          <w:szCs w:val="28"/>
        </w:rPr>
        <w:t>Структура специальной индивидуальной программы развития  включает:</w:t>
      </w:r>
      <w:r w:rsidRPr="0090559D">
        <w:rPr>
          <w:rFonts w:ascii="Times New Roman" w:hAnsi="Times New Roman" w:cs="Times New Roman"/>
          <w:sz w:val="28"/>
          <w:szCs w:val="28"/>
        </w:rPr>
        <w:t xml:space="preserve"> общие сведения о ребёнке;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ребёнка;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СИОП;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образовательного учреждения, волонтеров, учителей дополнительного образования, организации досуговой деятельности детей. </w:t>
      </w:r>
    </w:p>
    <w:p w:rsidR="0090559D" w:rsidRPr="0090559D" w:rsidRDefault="0090559D" w:rsidP="0090559D">
      <w:pPr>
        <w:pStyle w:val="aa"/>
        <w:suppressAutoHyphens/>
        <w:spacing w:line="360" w:lineRule="auto"/>
        <w:ind w:left="567"/>
        <w:contextualSpacing/>
        <w:jc w:val="both"/>
        <w:textAlignment w:val="baseline"/>
        <w:rPr>
          <w:rFonts w:ascii="Times New Roman" w:hAnsi="Times New Roman" w:cs="Times New Roman"/>
          <w:sz w:val="28"/>
          <w:szCs w:val="28"/>
        </w:rPr>
      </w:pPr>
      <w:r w:rsidRPr="0090559D">
        <w:rPr>
          <w:rFonts w:ascii="Times New Roman" w:hAnsi="Times New Roman" w:cs="Times New Roman"/>
          <w:sz w:val="28"/>
          <w:szCs w:val="28"/>
        </w:rPr>
        <w:t xml:space="preserve">  </w:t>
      </w:r>
      <w:r w:rsidRPr="0090559D">
        <w:rPr>
          <w:rFonts w:ascii="Times New Roman" w:hAnsi="Times New Roman" w:cs="Times New Roman"/>
          <w:sz w:val="28"/>
          <w:szCs w:val="28"/>
          <w:lang w:val="en-US"/>
        </w:rPr>
        <w:t>I.</w:t>
      </w:r>
      <w:r w:rsidRPr="0090559D">
        <w:rPr>
          <w:rFonts w:ascii="Times New Roman" w:hAnsi="Times New Roman" w:cs="Times New Roman"/>
          <w:sz w:val="28"/>
          <w:szCs w:val="28"/>
        </w:rPr>
        <w:t>Общие сведения содержат:</w:t>
      </w:r>
    </w:p>
    <w:p w:rsidR="0090559D" w:rsidRPr="0090559D" w:rsidRDefault="00CE2A5C" w:rsidP="00173948">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imes New Roman" w:hAnsi="Times New Roman" w:cs="Times New Roman"/>
          <w:sz w:val="28"/>
          <w:szCs w:val="28"/>
        </w:rPr>
      </w:pPr>
      <w:r w:rsidRPr="0090559D">
        <w:rPr>
          <w:rFonts w:ascii="Times New Roman" w:hAnsi="Times New Roman" w:cs="Times New Roman"/>
          <w:sz w:val="28"/>
          <w:szCs w:val="28"/>
        </w:rPr>
        <w:t xml:space="preserve">персональные данные о ребенке и его родителях; </w:t>
      </w:r>
    </w:p>
    <w:p w:rsidR="0090559D" w:rsidRPr="0090559D" w:rsidRDefault="00CE2A5C" w:rsidP="00173948">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imes New Roman" w:hAnsi="Times New Roman" w:cs="Times New Roman"/>
          <w:sz w:val="28"/>
          <w:szCs w:val="28"/>
        </w:rPr>
      </w:pPr>
      <w:r w:rsidRPr="0090559D">
        <w:rPr>
          <w:rFonts w:ascii="Times New Roman" w:hAnsi="Times New Roman" w:cs="Times New Roman"/>
          <w:sz w:val="28"/>
          <w:szCs w:val="28"/>
        </w:rPr>
        <w:t>характеристику семейных условий ( бытовые условия, отношение членов семьи к образованию ребенка);</w:t>
      </w:r>
    </w:p>
    <w:p w:rsidR="0090559D" w:rsidRPr="0090559D" w:rsidRDefault="00CE2A5C" w:rsidP="00173948">
      <w:pPr>
        <w:pStyle w:val="a9"/>
        <w:numPr>
          <w:ilvl w:val="0"/>
          <w:numId w:val="729"/>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rFonts w:ascii="Times New Roman" w:hAnsi="Times New Roman" w:cs="Times New Roman"/>
          <w:sz w:val="28"/>
          <w:szCs w:val="28"/>
        </w:rPr>
      </w:pPr>
      <w:r w:rsidRPr="0090559D">
        <w:rPr>
          <w:rFonts w:ascii="Times New Roman" w:hAnsi="Times New Roman" w:cs="Times New Roman"/>
          <w:sz w:val="28"/>
          <w:szCs w:val="28"/>
        </w:rPr>
        <w:t xml:space="preserve">заключение </w:t>
      </w:r>
      <w:r w:rsidR="001B1C0B">
        <w:rPr>
          <w:rFonts w:ascii="Times New Roman" w:hAnsi="Times New Roman" w:cs="Times New Roman"/>
          <w:sz w:val="28"/>
          <w:szCs w:val="28"/>
        </w:rPr>
        <w:t>ПМПК</w:t>
      </w:r>
      <w:r w:rsidRPr="0090559D">
        <w:rPr>
          <w:rFonts w:ascii="Times New Roman" w:hAnsi="Times New Roman" w:cs="Times New Roman"/>
          <w:sz w:val="28"/>
          <w:szCs w:val="28"/>
        </w:rPr>
        <w:t xml:space="preserve"> и другие медицинские документы.</w:t>
      </w:r>
    </w:p>
    <w:p w:rsidR="0090559D" w:rsidRPr="0090559D" w:rsidRDefault="00CE2A5C" w:rsidP="00CE2A5C">
      <w:pPr>
        <w:pStyle w:val="a9"/>
        <w:ind w:left="0"/>
        <w:jc w:val="both"/>
        <w:rPr>
          <w:rFonts w:ascii="Times New Roman" w:hAnsi="Times New Roman" w:cs="Times New Roman"/>
          <w:sz w:val="28"/>
          <w:szCs w:val="28"/>
        </w:rPr>
      </w:pPr>
      <w:r w:rsidRPr="0090559D">
        <w:rPr>
          <w:rFonts w:ascii="Times New Roman" w:hAnsi="Times New Roman" w:cs="Times New Roman"/>
          <w:sz w:val="28"/>
          <w:szCs w:val="28"/>
          <w:lang w:val="en-US"/>
        </w:rPr>
        <w:t>ii</w:t>
      </w:r>
      <w:r w:rsidRPr="0090559D">
        <w:rPr>
          <w:rFonts w:ascii="Times New Roman" w:hAnsi="Times New Roman" w:cs="Times New Roman"/>
          <w:sz w:val="28"/>
          <w:szCs w:val="28"/>
        </w:rPr>
        <w:t>.психолого-педагогическая характеристика отражает:</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особенности познавательных процессов: восприятия, внимания, памяти, мышления;</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двигательное развитие ребенка</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особенности эмоционально-личностного развития, поведение ребенка в разных ситуациях;</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себе и об окружающем мире;</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оценку социально-бытовых навыков (навыки самообслуживания, бытового труда, общения с окружающими в быту…)</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коммуникативные умения и навыки;</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состояние слуха ( результаты педагогического обследования)</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состояние речи;</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особенности деятельности (интерес и мотивация к деятельности, работоспособность, внимание, темп, продуктивность деятельности)</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 способ выполнения заданий (по словесной (жестовой) инструкции, действия по подражанию, по образцу и др.),</w:t>
      </w:r>
    </w:p>
    <w:p w:rsidR="0090559D" w:rsidRPr="0090559D" w:rsidRDefault="00CE2A5C" w:rsidP="00173948">
      <w:pPr>
        <w:pStyle w:val="a9"/>
        <w:numPr>
          <w:ilvl w:val="0"/>
          <w:numId w:val="730"/>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90559D">
        <w:rPr>
          <w:rFonts w:ascii="Times New Roman" w:hAnsi="Times New Roman" w:cs="Times New Roman"/>
          <w:sz w:val="28"/>
          <w:szCs w:val="28"/>
        </w:rPr>
        <w:t>степень самостоятельности и необходимость посторонней помощи (самостоятельно, с частичной помощью, только вместе со взрослым).</w:t>
      </w:r>
    </w:p>
    <w:p w:rsidR="0090559D" w:rsidRPr="0090559D" w:rsidRDefault="00CE2A5C" w:rsidP="00CE2A5C">
      <w:pPr>
        <w:pStyle w:val="a9"/>
        <w:ind w:left="0"/>
        <w:jc w:val="both"/>
        <w:rPr>
          <w:rFonts w:ascii="Times New Roman" w:hAnsi="Times New Roman" w:cs="Times New Roman"/>
          <w:sz w:val="28"/>
          <w:szCs w:val="28"/>
        </w:rPr>
      </w:pPr>
      <w:r w:rsidRPr="0090559D">
        <w:rPr>
          <w:rFonts w:ascii="Times New Roman" w:hAnsi="Times New Roman" w:cs="Times New Roman"/>
          <w:sz w:val="28"/>
          <w:szCs w:val="28"/>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специальные (коррекционные) курсы для дальнейшей педагогической работы с ребенком. </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III</w:t>
      </w:r>
      <w:r w:rsidRPr="0090559D">
        <w:rPr>
          <w:rFonts w:ascii="Times New Roman" w:hAnsi="Times New Roman" w:cs="Times New Roman"/>
          <w:sz w:val="28"/>
          <w:szCs w:val="28"/>
        </w:rPr>
        <w:t>.Условия выполнения программы (количество занятий,   занятия в классе и индивидуальные, общий и двигательный  режим, средства коммуникации  и др.)</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 </w:t>
      </w:r>
      <w:r w:rsidRPr="0090559D">
        <w:rPr>
          <w:rFonts w:ascii="Times New Roman" w:hAnsi="Times New Roman" w:cs="Times New Roman"/>
          <w:sz w:val="28"/>
          <w:szCs w:val="28"/>
          <w:lang w:val="en-US"/>
        </w:rPr>
        <w:t>IV</w:t>
      </w:r>
      <w:r w:rsidRPr="0090559D">
        <w:rPr>
          <w:rFonts w:ascii="Times New Roman" w:hAnsi="Times New Roman" w:cs="Times New Roman"/>
          <w:sz w:val="28"/>
          <w:szCs w:val="28"/>
        </w:rPr>
        <w:t>. Перечень основных технических средств и дидактических материалов (включая индивидуальные средства реабилитации), необходимых для реализации СИОП.</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w:t>
      </w:r>
      <w:r w:rsidRPr="0090559D">
        <w:rPr>
          <w:rFonts w:ascii="Times New Roman" w:hAnsi="Times New Roman" w:cs="Times New Roman"/>
          <w:sz w:val="28"/>
          <w:szCs w:val="28"/>
        </w:rPr>
        <w:t>. Специалисты, участвующие в реализации СИОП. К разработке СИОП привлекаются все специалисты, которые включены в воспитательно-образовательную работу с ребенком (учитель - сурдопедагог, педагог-психолог, воспитатели, ассистент (помощник), учитель физкультуры, другие специалисты) и родители, которые  формулируют свои запросы в развитии и обучении ребенка.</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VI</w:t>
      </w:r>
      <w:r w:rsidRPr="0090559D">
        <w:rPr>
          <w:rFonts w:ascii="Times New Roman" w:hAnsi="Times New Roman" w:cs="Times New Roman"/>
          <w:sz w:val="28"/>
          <w:szCs w:val="28"/>
        </w:rPr>
        <w:t xml:space="preserve">. Индивидуальный учебный план, включающий доступные для обучающегося образовательные области, учебные предметы, специальные (коррекционные) курсы, и определяющий объем недельной учебной нагрузки на обучающегося. </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VII</w:t>
      </w:r>
      <w:r w:rsidRPr="0090559D">
        <w:rPr>
          <w:rFonts w:ascii="Times New Roman" w:hAnsi="Times New Roman" w:cs="Times New Roman"/>
          <w:sz w:val="28"/>
          <w:szCs w:val="28"/>
        </w:rPr>
        <w:t xml:space="preserve">. Содержание образования СИОП включает конкретные задачи по формированию  доступных ученику знаний и  представлений по каждому разделу программ учебных предметов, специальных курсов. Задачи формулируются как возможные (ожидаемые) результаты обучения и воспитания ребенка на определенный учебный период (полгода или год). </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VIII</w:t>
      </w:r>
      <w:r w:rsidRPr="0090559D">
        <w:rPr>
          <w:rFonts w:ascii="Times New Roman" w:hAnsi="Times New Roman" w:cs="Times New Roman"/>
          <w:sz w:val="28"/>
          <w:szCs w:val="28"/>
        </w:rPr>
        <w:t>. Возможные подходы, методы педагогической работы с ребенком.</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Перечень основных и вспомогательных подходов/методов обучения и воспитания ребенка, которые могут быть эффективно использованы для достижения запланированных возможных результатов. Здесь также может быть представлен способ взаимодействия с ребенком, выбор  доступных ребенку и родителям средств общения ( жестовая, устно-дактильная, устная речь).</w:t>
      </w:r>
    </w:p>
    <w:p w:rsidR="0090559D" w:rsidRP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IX</w:t>
      </w:r>
      <w:r w:rsidRPr="0090559D">
        <w:rPr>
          <w:rFonts w:ascii="Times New Roman" w:hAnsi="Times New Roman" w:cs="Times New Roman"/>
          <w:sz w:val="28"/>
          <w:szCs w:val="28"/>
        </w:rPr>
        <w:t>. Содержание воспитания и обучения в семье.</w:t>
      </w:r>
    </w:p>
    <w:p w:rsidR="0090559D" w:rsidRDefault="0090559D" w:rsidP="0090559D">
      <w:pPr>
        <w:spacing w:after="0"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lang w:val="en-US"/>
        </w:rPr>
        <w:t>X</w:t>
      </w:r>
      <w:r w:rsidRPr="0090559D">
        <w:rPr>
          <w:rFonts w:ascii="Times New Roman" w:hAnsi="Times New Roman" w:cs="Times New Roman"/>
          <w:sz w:val="28"/>
          <w:szCs w:val="28"/>
        </w:rPr>
        <w:t>.Средства мониторинга и оценки результатов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знаний, представлений, умений, навыков, внесенных в  содержание СИОП. Оценивается не только уровень усвоения предлагаемого  материала, но и способ выполнения действий («выполняет действие самостоятельно», «действие не выполняет»,   «пассивно участвует в выполнении действия»), «выполняет с помощью» (частичной или полной, существенной), по жестовой, устно-дактильной,  устной инструкции, по образцу; по подражанию.  Фиксируется  степень сформированности  запланированных представлений, умений, навыков: «невозможно выявить», «не сформировано», «сформировано частично», «сформировано». Итоговые результаты образования за оцениваемый период оформляются описательно в виде характеристики. На основе этой характеристики составляется СИПР на следующий учебный период.</w:t>
      </w:r>
    </w:p>
    <w:p w:rsidR="00AE6DF7" w:rsidRDefault="00AE6DF7" w:rsidP="0090559D">
      <w:pPr>
        <w:spacing w:after="0" w:line="360" w:lineRule="auto"/>
        <w:ind w:firstLine="709"/>
        <w:jc w:val="both"/>
        <w:rPr>
          <w:rFonts w:ascii="Times New Roman" w:hAnsi="Times New Roman" w:cs="Times New Roman"/>
          <w:sz w:val="28"/>
          <w:szCs w:val="28"/>
        </w:rPr>
      </w:pPr>
    </w:p>
    <w:p w:rsidR="0090559D" w:rsidRPr="0090559D" w:rsidRDefault="0090559D" w:rsidP="009E0AAA">
      <w:pPr>
        <w:spacing w:before="120" w:after="120" w:line="360" w:lineRule="auto"/>
        <w:outlineLvl w:val="2"/>
        <w:rPr>
          <w:rFonts w:ascii="Times New Roman" w:hAnsi="Times New Roman" w:cs="Times New Roman"/>
          <w:b/>
          <w:color w:val="auto"/>
          <w:sz w:val="28"/>
          <w:szCs w:val="28"/>
        </w:rPr>
      </w:pPr>
      <w:bookmarkStart w:id="131" w:name="_Toc413974304"/>
      <w:r w:rsidRPr="0090559D">
        <w:rPr>
          <w:rFonts w:ascii="Times New Roman" w:hAnsi="Times New Roman" w:cs="Times New Roman"/>
          <w:b/>
          <w:color w:val="auto"/>
          <w:sz w:val="28"/>
          <w:szCs w:val="28"/>
        </w:rPr>
        <w:t>5.1.2.</w:t>
      </w:r>
      <w:r w:rsidRPr="0090559D">
        <w:rPr>
          <w:rFonts w:ascii="Times New Roman" w:hAnsi="Times New Roman" w:cs="Times New Roman"/>
          <w:b/>
          <w:sz w:val="28"/>
          <w:szCs w:val="28"/>
        </w:rPr>
        <w:t xml:space="preserve"> </w:t>
      </w:r>
      <w:bookmarkEnd w:id="131"/>
      <w:r w:rsidRPr="0090559D">
        <w:rPr>
          <w:rFonts w:ascii="Times New Roman" w:hAnsi="Times New Roman" w:cs="Times New Roman"/>
          <w:b/>
          <w:color w:val="auto"/>
          <w:sz w:val="28"/>
          <w:szCs w:val="28"/>
        </w:rPr>
        <w:t>Планируемые результаты освоения глухими обучающимися адаптированной основной образовательной (вариант 1.4.)</w:t>
      </w:r>
    </w:p>
    <w:p w:rsidR="0090559D" w:rsidRPr="0090559D" w:rsidRDefault="0090559D" w:rsidP="0090559D">
      <w:pPr>
        <w:tabs>
          <w:tab w:val="left" w:pos="709"/>
        </w:tabs>
        <w:spacing w:after="0" w:line="360" w:lineRule="auto"/>
        <w:ind w:firstLine="709"/>
        <w:jc w:val="both"/>
        <w:rPr>
          <w:rFonts w:ascii="Times New Roman" w:hAnsi="Times New Roman" w:cs="Times New Roman"/>
          <w:caps/>
          <w:color w:val="auto"/>
          <w:spacing w:val="2"/>
          <w:sz w:val="28"/>
          <w:szCs w:val="28"/>
        </w:rPr>
      </w:pPr>
      <w:r w:rsidRPr="0090559D">
        <w:rPr>
          <w:rFonts w:ascii="Times New Roman" w:hAnsi="Times New Roman" w:cs="Times New Roman"/>
          <w:color w:val="auto"/>
          <w:spacing w:val="2"/>
          <w:sz w:val="28"/>
          <w:szCs w:val="28"/>
        </w:rPr>
        <w:t>Планируемые результаты освоения глухими обучающимися (вариант</w:t>
      </w:r>
      <w:r w:rsidRPr="0090559D">
        <w:rPr>
          <w:rFonts w:ascii="Times New Roman" w:hAnsi="Times New Roman" w:cs="Times New Roman"/>
          <w:color w:val="auto"/>
          <w:sz w:val="28"/>
          <w:szCs w:val="28"/>
        </w:rPr>
        <w:t xml:space="preserve"> 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 xml:space="preserve"> адаптированной основной образовательной программы должны: </w:t>
      </w:r>
    </w:p>
    <w:p w:rsidR="0090559D" w:rsidRPr="0090559D" w:rsidRDefault="0090559D" w:rsidP="0090559D">
      <w:pPr>
        <w:tabs>
          <w:tab w:val="left" w:pos="709"/>
        </w:tabs>
        <w:spacing w:after="0" w:line="360" w:lineRule="auto"/>
        <w:ind w:firstLine="709"/>
        <w:jc w:val="both"/>
        <w:rPr>
          <w:rFonts w:ascii="Times New Roman" w:hAnsi="Times New Roman" w:cs="Times New Roman"/>
          <w:color w:val="auto"/>
          <w:spacing w:val="2"/>
          <w:sz w:val="28"/>
          <w:szCs w:val="28"/>
        </w:rPr>
      </w:pPr>
      <w:r w:rsidRPr="0090559D">
        <w:rPr>
          <w:rFonts w:ascii="Times New Roman" w:hAnsi="Times New Roman" w:cs="Times New Roman"/>
          <w:caps/>
          <w:color w:val="auto"/>
          <w:spacing w:val="2"/>
          <w:sz w:val="28"/>
          <w:szCs w:val="28"/>
        </w:rPr>
        <w:t xml:space="preserve">1) </w:t>
      </w:r>
      <w:r w:rsidRPr="0090559D">
        <w:rPr>
          <w:rFonts w:ascii="Times New Roman" w:hAnsi="Times New Roman" w:cs="Times New Roman"/>
          <w:color w:val="auto"/>
          <w:spacing w:val="2"/>
          <w:sz w:val="28"/>
          <w:szCs w:val="28"/>
        </w:rPr>
        <w:t>обеспечивать связь между требованиями стандарта, образовательным процессом и системой оценки результатов освоения адаптированной основной образовательной программы (вариант</w:t>
      </w:r>
      <w:r w:rsidRPr="0090559D">
        <w:rPr>
          <w:rFonts w:ascii="Times New Roman" w:hAnsi="Times New Roman" w:cs="Times New Roman"/>
          <w:color w:val="auto"/>
          <w:sz w:val="28"/>
          <w:szCs w:val="28"/>
        </w:rPr>
        <w:t xml:space="preserve"> 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pacing w:val="2"/>
          <w:sz w:val="28"/>
          <w:szCs w:val="28"/>
        </w:rPr>
        <w:t xml:space="preserve">  и составленной на ее основе специальной индивидуальной программы развития; </w:t>
      </w:r>
    </w:p>
    <w:p w:rsidR="0090559D" w:rsidRPr="0090559D" w:rsidRDefault="0090559D" w:rsidP="0090559D">
      <w:pPr>
        <w:tabs>
          <w:tab w:val="left" w:pos="709"/>
        </w:tabs>
        <w:spacing w:after="0" w:line="360" w:lineRule="auto"/>
        <w:ind w:firstLine="709"/>
        <w:jc w:val="both"/>
        <w:rPr>
          <w:rFonts w:ascii="Times New Roman" w:hAnsi="Times New Roman" w:cs="Times New Roman"/>
          <w:caps/>
          <w:color w:val="auto"/>
          <w:spacing w:val="2"/>
          <w:sz w:val="28"/>
          <w:szCs w:val="28"/>
        </w:rPr>
      </w:pPr>
      <w:r w:rsidRPr="0090559D">
        <w:rPr>
          <w:rFonts w:ascii="Times New Roman" w:hAnsi="Times New Roman" w:cs="Times New Roman"/>
          <w:color w:val="auto"/>
          <w:spacing w:val="2"/>
          <w:sz w:val="28"/>
          <w:szCs w:val="28"/>
        </w:rPr>
        <w:t>2) являться основой для разработки адаптированной основной образовательной программы (вариант</w:t>
      </w:r>
      <w:r w:rsidRPr="0090559D">
        <w:rPr>
          <w:rFonts w:ascii="Times New Roman" w:hAnsi="Times New Roman" w:cs="Times New Roman"/>
          <w:color w:val="auto"/>
          <w:sz w:val="28"/>
          <w:szCs w:val="28"/>
        </w:rPr>
        <w:t xml:space="preserve"> 1.4.</w:t>
      </w:r>
      <w:r w:rsidRPr="0090559D">
        <w:rPr>
          <w:rFonts w:ascii="Times New Roman" w:hAnsi="Times New Roman" w:cs="Times New Roman"/>
          <w:color w:val="auto"/>
          <w:sz w:val="28"/>
          <w:szCs w:val="28"/>
          <w:shd w:val="clear" w:color="auto" w:fill="FFFFFF"/>
        </w:rPr>
        <w:t>)</w:t>
      </w:r>
      <w:r w:rsidRPr="0090559D">
        <w:rPr>
          <w:rFonts w:ascii="Times New Roman" w:hAnsi="Times New Roman" w:cs="Times New Roman"/>
          <w:color w:val="auto"/>
          <w:sz w:val="28"/>
          <w:szCs w:val="28"/>
        </w:rPr>
        <w:t xml:space="preserve"> </w:t>
      </w:r>
      <w:r w:rsidRPr="0090559D">
        <w:rPr>
          <w:rFonts w:ascii="Times New Roman" w:hAnsi="Times New Roman" w:cs="Times New Roman"/>
          <w:color w:val="auto"/>
          <w:spacing w:val="2"/>
          <w:sz w:val="28"/>
          <w:szCs w:val="28"/>
        </w:rPr>
        <w:t xml:space="preserve"> образовательной организацией;</w:t>
      </w:r>
    </w:p>
    <w:p w:rsidR="0090559D" w:rsidRPr="0090559D" w:rsidRDefault="0090559D" w:rsidP="0090559D">
      <w:pPr>
        <w:tabs>
          <w:tab w:val="left" w:pos="709"/>
        </w:tabs>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aps/>
          <w:color w:val="auto"/>
          <w:spacing w:val="2"/>
          <w:sz w:val="28"/>
          <w:szCs w:val="28"/>
        </w:rPr>
        <w:t>С</w:t>
      </w:r>
      <w:r w:rsidRPr="0090559D">
        <w:rPr>
          <w:rFonts w:ascii="Times New Roman" w:hAnsi="Times New Roman" w:cs="Times New Roman"/>
          <w:color w:val="auto"/>
          <w:spacing w:val="2"/>
          <w:sz w:val="28"/>
          <w:szCs w:val="28"/>
        </w:rPr>
        <w:t>труктура и содержание планируемых результатов освоения адаптированной основной образовательной программы должны адекватно отражать требования стандарта,</w:t>
      </w:r>
      <w:r w:rsidRPr="0090559D">
        <w:rPr>
          <w:rFonts w:ascii="Times New Roman" w:hAnsi="Times New Roman" w:cs="Times New Roman"/>
          <w:color w:val="auto"/>
          <w:sz w:val="28"/>
          <w:szCs w:val="28"/>
        </w:rPr>
        <w:t xml:space="preserve"> передавать специфику образовательного процесса (в частности, специфику целей изучения отдельных учебных предметов), соответствовать возможностям обучающихся с глухотой и </w:t>
      </w:r>
      <w:r w:rsidRPr="0090559D">
        <w:rPr>
          <w:rFonts w:ascii="Times New Roman" w:hAnsi="Times New Roman" w:cs="Times New Roman"/>
          <w:bCs/>
          <w:sz w:val="28"/>
          <w:szCs w:val="28"/>
        </w:rPr>
        <w:t>умеренной, тяжелой, глубокой умственной отсталостью (интеллектуальными нарушениями), тяжелыми множественными нарушениями развития</w:t>
      </w:r>
      <w:r w:rsidRPr="0090559D">
        <w:rPr>
          <w:rFonts w:ascii="Times New Roman" w:hAnsi="Times New Roman" w:cs="Times New Roman"/>
          <w:color w:val="auto"/>
          <w:sz w:val="28"/>
          <w:szCs w:val="28"/>
        </w:rPr>
        <w:t>.</w:t>
      </w:r>
    </w:p>
    <w:p w:rsidR="0090559D" w:rsidRPr="0090559D" w:rsidRDefault="0090559D" w:rsidP="0090559D">
      <w:pPr>
        <w:pStyle w:val="ab"/>
        <w:tabs>
          <w:tab w:val="clear" w:pos="4677"/>
          <w:tab w:val="clear" w:pos="9355"/>
          <w:tab w:val="left" w:pos="709"/>
        </w:tabs>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Результаты оцениваются по освоению глухими обучающимися содержательных линий семи областей образования, определенных структурой </w:t>
      </w:r>
      <w:r w:rsidR="00AE6DF7">
        <w:rPr>
          <w:rFonts w:ascii="Times New Roman" w:hAnsi="Times New Roman" w:cs="Times New Roman"/>
          <w:sz w:val="28"/>
          <w:szCs w:val="28"/>
        </w:rPr>
        <w:t>а</w:t>
      </w:r>
      <w:r w:rsidRPr="0090559D">
        <w:rPr>
          <w:rFonts w:ascii="Times New Roman" w:hAnsi="Times New Roman" w:cs="Times New Roman"/>
          <w:sz w:val="28"/>
          <w:szCs w:val="28"/>
        </w:rPr>
        <w:t xml:space="preserve">даптированной </w:t>
      </w:r>
      <w:r w:rsidR="00AE6DF7">
        <w:rPr>
          <w:rFonts w:ascii="Times New Roman" w:hAnsi="Times New Roman" w:cs="Times New Roman"/>
          <w:sz w:val="28"/>
          <w:szCs w:val="28"/>
        </w:rPr>
        <w:t xml:space="preserve"> основной </w:t>
      </w:r>
      <w:r w:rsidRPr="0090559D">
        <w:rPr>
          <w:rFonts w:ascii="Times New Roman" w:hAnsi="Times New Roman" w:cs="Times New Roman"/>
          <w:sz w:val="28"/>
          <w:szCs w:val="28"/>
        </w:rPr>
        <w:t xml:space="preserve">образовательной Программы </w:t>
      </w:r>
      <w:r w:rsidRPr="0090559D">
        <w:rPr>
          <w:rFonts w:ascii="Times New Roman" w:hAnsi="Times New Roman" w:cs="Times New Roman"/>
          <w:spacing w:val="2"/>
          <w:sz w:val="28"/>
          <w:szCs w:val="28"/>
        </w:rPr>
        <w:t>(вариант</w:t>
      </w:r>
      <w:r w:rsidRPr="0090559D">
        <w:rPr>
          <w:rFonts w:ascii="Times New Roman" w:hAnsi="Times New Roman" w:cs="Times New Roman"/>
          <w:sz w:val="28"/>
          <w:szCs w:val="28"/>
        </w:rPr>
        <w:t xml:space="preserve"> 1.4.</w:t>
      </w:r>
      <w:r w:rsidRPr="0090559D">
        <w:rPr>
          <w:rFonts w:ascii="Times New Roman" w:hAnsi="Times New Roman" w:cs="Times New Roman"/>
          <w:sz w:val="28"/>
          <w:szCs w:val="28"/>
          <w:shd w:val="clear" w:color="auto" w:fill="FFFFFF"/>
        </w:rPr>
        <w:t>)</w:t>
      </w:r>
      <w:r w:rsidRPr="0090559D">
        <w:rPr>
          <w:rFonts w:ascii="Times New Roman" w:hAnsi="Times New Roman" w:cs="Times New Roman"/>
          <w:sz w:val="28"/>
          <w:szCs w:val="28"/>
        </w:rPr>
        <w:t>.</w:t>
      </w:r>
    </w:p>
    <w:p w:rsidR="0090559D" w:rsidRDefault="0090559D" w:rsidP="0090559D">
      <w:pPr>
        <w:pStyle w:val="14TexstOSNOVA1012"/>
        <w:spacing w:line="360" w:lineRule="auto"/>
        <w:ind w:firstLine="709"/>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соответствии с требованиями ФГОС для детей с ОВЗ применительно к варианту 1.4. </w:t>
      </w:r>
      <w:r w:rsidRPr="0090559D">
        <w:rPr>
          <w:rFonts w:ascii="Times New Roman" w:hAnsi="Times New Roman" w:cs="Times New Roman"/>
          <w:color w:val="auto"/>
          <w:spacing w:val="2"/>
          <w:sz w:val="28"/>
          <w:szCs w:val="28"/>
        </w:rPr>
        <w:t>адаптированной основной образовательной программы</w:t>
      </w:r>
      <w:r w:rsidRPr="0090559D">
        <w:rPr>
          <w:rFonts w:ascii="Times New Roman" w:hAnsi="Times New Roman" w:cs="Times New Roman"/>
          <w:color w:val="auto"/>
          <w:sz w:val="28"/>
          <w:szCs w:val="28"/>
        </w:rPr>
        <w:t xml:space="preserve">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w:t>
      </w:r>
      <w:r w:rsidRPr="0090559D">
        <w:rPr>
          <w:rFonts w:ascii="Times New Roman" w:hAnsi="Times New Roman" w:cs="Times New Roman"/>
          <w:color w:val="auto"/>
          <w:sz w:val="28"/>
          <w:szCs w:val="28"/>
          <w:lang w:eastAsia="ar-SA"/>
        </w:rPr>
        <w:t xml:space="preserve">освоения образовательных программ </w:t>
      </w:r>
      <w:r w:rsidRPr="0090559D">
        <w:rPr>
          <w:rFonts w:ascii="Times New Roman" w:hAnsi="Times New Roman" w:cs="Times New Roman"/>
          <w:color w:val="auto"/>
          <w:sz w:val="28"/>
          <w:szCs w:val="28"/>
        </w:rPr>
        <w:t>представляют собой описание возможных результатов образования данной категории обучающихся.</w:t>
      </w:r>
    </w:p>
    <w:p w:rsidR="00CE2A5C" w:rsidRDefault="00CE2A5C" w:rsidP="0090559D">
      <w:pPr>
        <w:pStyle w:val="14TexstOSNOVA1012"/>
        <w:spacing w:line="360" w:lineRule="auto"/>
        <w:ind w:firstLine="709"/>
        <w:rPr>
          <w:rFonts w:ascii="Times New Roman" w:hAnsi="Times New Roman" w:cs="Times New Roman"/>
          <w:color w:val="auto"/>
          <w:sz w:val="28"/>
          <w:szCs w:val="28"/>
        </w:rPr>
      </w:pPr>
    </w:p>
    <w:p w:rsidR="0090559D" w:rsidRPr="0090559D" w:rsidRDefault="0090559D" w:rsidP="00173948">
      <w:pPr>
        <w:numPr>
          <w:ilvl w:val="0"/>
          <w:numId w:val="69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left="0" w:firstLine="709"/>
        <w:contextualSpacing/>
        <w:jc w:val="both"/>
        <w:rPr>
          <w:rFonts w:ascii="Times New Roman" w:hAnsi="Times New Roman" w:cs="Times New Roman"/>
          <w:i/>
          <w:color w:val="auto"/>
          <w:sz w:val="28"/>
          <w:szCs w:val="28"/>
        </w:rPr>
      </w:pPr>
      <w:r w:rsidRPr="0090559D">
        <w:rPr>
          <w:rFonts w:ascii="Times New Roman" w:hAnsi="Times New Roman" w:cs="Times New Roman"/>
          <w:b/>
          <w:color w:val="auto"/>
          <w:sz w:val="28"/>
          <w:szCs w:val="28"/>
        </w:rPr>
        <w:t>Язык и речевая практика</w:t>
      </w:r>
      <w:r w:rsidRPr="0090559D">
        <w:rPr>
          <w:rFonts w:ascii="Times New Roman" w:hAnsi="Times New Roman" w:cs="Times New Roman"/>
          <w:i/>
          <w:color w:val="auto"/>
          <w:sz w:val="28"/>
          <w:szCs w:val="28"/>
        </w:rPr>
        <w:t xml:space="preserve"> </w:t>
      </w:r>
    </w:p>
    <w:p w:rsidR="0090559D" w:rsidRPr="0090559D" w:rsidRDefault="0090559D" w:rsidP="00173948">
      <w:pPr>
        <w:numPr>
          <w:ilvl w:val="1"/>
          <w:numId w:val="69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left="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Речь и альтернативная коммуникация</w:t>
      </w:r>
    </w:p>
    <w:p w:rsidR="0090559D" w:rsidRPr="0090559D" w:rsidRDefault="0090559D" w:rsidP="0090559D">
      <w:pPr>
        <w:spacing w:after="0" w:line="360" w:lineRule="auto"/>
        <w:ind w:left="-11"/>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 xml:space="preserve">   Жестовая речь. Русский язык (</w:t>
      </w:r>
      <w:r w:rsidRPr="0090559D">
        <w:rPr>
          <w:rFonts w:ascii="Times New Roman" w:hAnsi="Times New Roman" w:cs="Times New Roman"/>
          <w:b/>
          <w:color w:val="auto"/>
          <w:kern w:val="2"/>
          <w:sz w:val="28"/>
          <w:szCs w:val="28"/>
        </w:rPr>
        <w:t>Развитие речи. Обучение грамоте. Чтение).</w:t>
      </w:r>
    </w:p>
    <w:p w:rsidR="0090559D" w:rsidRPr="0090559D" w:rsidRDefault="00CE2A5C" w:rsidP="00173948">
      <w:pPr>
        <w:pStyle w:val="a9"/>
        <w:widowControl w:val="0"/>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contextualSpacing/>
        <w:jc w:val="both"/>
        <w:rPr>
          <w:rFonts w:ascii="Times New Roman" w:hAnsi="Times New Roman" w:cs="Times New Roman"/>
          <w:sz w:val="28"/>
          <w:szCs w:val="28"/>
        </w:rPr>
      </w:pPr>
      <w:r>
        <w:rPr>
          <w:rFonts w:ascii="Times New Roman" w:hAnsi="Times New Roman" w:cs="Times New Roman"/>
          <w:i/>
          <w:sz w:val="28"/>
          <w:szCs w:val="28"/>
        </w:rPr>
        <w:t>О</w:t>
      </w:r>
      <w:r w:rsidRPr="0090559D">
        <w:rPr>
          <w:rFonts w:ascii="Times New Roman" w:hAnsi="Times New Roman" w:cs="Times New Roman"/>
          <w:i/>
          <w:sz w:val="28"/>
          <w:szCs w:val="28"/>
        </w:rPr>
        <w:t xml:space="preserve">владение доступными невербальными и вербальными средствами общения. </w:t>
      </w:r>
      <w:r w:rsidRPr="0090559D">
        <w:rPr>
          <w:rFonts w:ascii="Times New Roman" w:hAnsi="Times New Roman" w:cs="Times New Roman"/>
          <w:sz w:val="28"/>
          <w:szCs w:val="28"/>
        </w:rPr>
        <w:t xml:space="preserve">умение использовать доступные невербальные (жесты, рисунки, пиктограммы, предметные и символические календари др.) и вербальные средства общения в практике общения со взрослыми и детьми для решения практических задач. понимание и использование жестовой коммуникации в быту и на занятиях. умение вступать в контакт, поддерживать и завершать его, используя невербальные и вербальные средства, соблюдая общепринятые правила коммуникации. </w:t>
      </w:r>
    </w:p>
    <w:p w:rsidR="0090559D" w:rsidRPr="0090559D" w:rsidRDefault="0090559D" w:rsidP="00173948">
      <w:pPr>
        <w:pStyle w:val="aa"/>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   Развитие речи как средства общения в тесной связи с личным опытом ребенка. </w:t>
      </w:r>
      <w:r w:rsidRPr="0090559D">
        <w:rPr>
          <w:rFonts w:ascii="Times New Roman" w:hAnsi="Times New Roman" w:cs="Times New Roman"/>
          <w:sz w:val="28"/>
          <w:szCs w:val="28"/>
        </w:rPr>
        <w:t xml:space="preserve">Понимание и использование слов и простых фраз, обозначающих объекты и явления окружающего мира. Умение использовать знакомый речевой материал в устной/ устно-дактильной/ письменной форме в процессе коммуникации в бытовых и практических ситуациях. Умение участвовать в общении в зависимости от коммуникативной ситуации. Умение дополнять отсутствие речевых средств невербальными средствами. </w:t>
      </w:r>
    </w:p>
    <w:p w:rsidR="0090559D" w:rsidRDefault="0090559D" w:rsidP="00173948">
      <w:pPr>
        <w:widowControl w:val="0"/>
        <w:numPr>
          <w:ilvl w:val="0"/>
          <w:numId w:val="6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contextualSpacing/>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Обучение чтению (глобальному и аналитическому) и письму в доступных ребенку пределах</w:t>
      </w:r>
      <w:r w:rsidRPr="0090559D">
        <w:rPr>
          <w:rFonts w:ascii="Times New Roman" w:hAnsi="Times New Roman" w:cs="Times New Roman"/>
          <w:color w:val="auto"/>
          <w:sz w:val="28"/>
          <w:szCs w:val="28"/>
        </w:rPr>
        <w:t>. Осознанное п</w:t>
      </w:r>
      <w:r w:rsidRPr="0090559D">
        <w:rPr>
          <w:rFonts w:ascii="Times New Roman" w:hAnsi="Times New Roman" w:cs="Times New Roman"/>
          <w:color w:val="auto"/>
          <w:spacing w:val="-15"/>
          <w:sz w:val="28"/>
          <w:szCs w:val="28"/>
        </w:rPr>
        <w:t xml:space="preserve">равильное устно-дактильное чтение  слов, предложений, тестов. </w:t>
      </w:r>
      <w:r w:rsidRPr="0090559D">
        <w:rPr>
          <w:rFonts w:ascii="Times New Roman" w:hAnsi="Times New Roman" w:cs="Times New Roman"/>
          <w:color w:val="auto"/>
          <w:sz w:val="28"/>
          <w:szCs w:val="28"/>
        </w:rPr>
        <w:t>Умение читать (устно-дактильно/дактильно)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средство коммуникации в случае необходимости.</w:t>
      </w:r>
    </w:p>
    <w:p w:rsidR="00CE2A5C" w:rsidRPr="0090559D" w:rsidRDefault="00CE2A5C" w:rsidP="00CE2A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color w:val="auto"/>
          <w:sz w:val="28"/>
          <w:szCs w:val="28"/>
        </w:rPr>
      </w:pPr>
    </w:p>
    <w:p w:rsidR="0090559D" w:rsidRPr="0090559D" w:rsidRDefault="0090559D" w:rsidP="00173948">
      <w:pPr>
        <w:pStyle w:val="aa"/>
        <w:numPr>
          <w:ilvl w:val="0"/>
          <w:numId w:val="69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contextualSpacing/>
        <w:jc w:val="both"/>
        <w:rPr>
          <w:rFonts w:ascii="Times New Roman" w:hAnsi="Times New Roman" w:cs="Times New Roman"/>
          <w:b/>
          <w:sz w:val="28"/>
          <w:szCs w:val="28"/>
        </w:rPr>
      </w:pPr>
      <w:r w:rsidRPr="0090559D">
        <w:rPr>
          <w:rFonts w:ascii="Times New Roman" w:hAnsi="Times New Roman" w:cs="Times New Roman"/>
          <w:b/>
          <w:sz w:val="28"/>
          <w:szCs w:val="28"/>
        </w:rPr>
        <w:t>Математика.</w:t>
      </w:r>
    </w:p>
    <w:p w:rsidR="0090559D" w:rsidRPr="0090559D" w:rsidRDefault="0090559D" w:rsidP="0090559D">
      <w:pPr>
        <w:pStyle w:val="aa"/>
        <w:spacing w:line="360" w:lineRule="auto"/>
        <w:ind w:firstLine="709"/>
        <w:contextualSpacing/>
        <w:jc w:val="both"/>
        <w:rPr>
          <w:rFonts w:ascii="Times New Roman" w:hAnsi="Times New Roman" w:cs="Times New Roman"/>
          <w:b/>
          <w:sz w:val="28"/>
          <w:szCs w:val="28"/>
        </w:rPr>
      </w:pPr>
      <w:r w:rsidRPr="0090559D">
        <w:rPr>
          <w:rFonts w:ascii="Times New Roman" w:hAnsi="Times New Roman" w:cs="Times New Roman"/>
          <w:b/>
          <w:sz w:val="28"/>
          <w:szCs w:val="28"/>
        </w:rPr>
        <w:t xml:space="preserve">2.1. </w:t>
      </w:r>
      <w:r w:rsidRPr="0090559D">
        <w:rPr>
          <w:rFonts w:ascii="Times New Roman" w:eastAsia="Times New Roman" w:hAnsi="Times New Roman" w:cs="Times New Roman"/>
          <w:b/>
          <w:sz w:val="28"/>
          <w:szCs w:val="28"/>
        </w:rPr>
        <w:t>Математические представления</w:t>
      </w:r>
      <w:r w:rsidRPr="0090559D">
        <w:rPr>
          <w:rFonts w:ascii="Times New Roman" w:hAnsi="Times New Roman" w:cs="Times New Roman"/>
          <w:b/>
          <w:sz w:val="28"/>
          <w:szCs w:val="28"/>
        </w:rPr>
        <w:t xml:space="preserve"> </w:t>
      </w:r>
    </w:p>
    <w:p w:rsidR="0090559D" w:rsidRPr="0090559D" w:rsidRDefault="0090559D" w:rsidP="00173948">
      <w:pPr>
        <w:pStyle w:val="aa"/>
        <w:numPr>
          <w:ilvl w:val="0"/>
          <w:numId w:val="68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sz w:val="28"/>
          <w:szCs w:val="28"/>
        </w:rPr>
      </w:pPr>
      <w:r w:rsidRPr="0090559D">
        <w:rPr>
          <w:rFonts w:ascii="Times New Roman" w:hAnsi="Times New Roman" w:cs="Times New Roman"/>
          <w:i/>
          <w:sz w:val="28"/>
          <w:szCs w:val="28"/>
        </w:rPr>
        <w:t xml:space="preserve">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w:t>
      </w:r>
    </w:p>
    <w:p w:rsidR="0090559D" w:rsidRPr="0090559D" w:rsidRDefault="0090559D" w:rsidP="0090559D">
      <w:pPr>
        <w:spacing w:after="0" w:line="360" w:lineRule="auto"/>
        <w:ind w:firstLine="709"/>
        <w:contextualSpacing/>
        <w:jc w:val="both"/>
        <w:rPr>
          <w:rFonts w:ascii="Times New Roman" w:hAnsi="Times New Roman" w:cs="Times New Roman"/>
          <w:bCs/>
          <w:i/>
          <w:color w:val="auto"/>
          <w:sz w:val="28"/>
          <w:szCs w:val="28"/>
        </w:rPr>
      </w:pPr>
      <w:r w:rsidRPr="0090559D">
        <w:rPr>
          <w:rFonts w:ascii="Times New Roman" w:hAnsi="Times New Roman" w:cs="Times New Roman"/>
          <w:color w:val="auto"/>
          <w:sz w:val="28"/>
          <w:szCs w:val="28"/>
        </w:rPr>
        <w:t>Умение различать и сравнивать предметы по цвету, форме, величине</w:t>
      </w:r>
      <w:r w:rsidRPr="0090559D">
        <w:rPr>
          <w:rFonts w:ascii="Times New Roman" w:hAnsi="Times New Roman" w:cs="Times New Roman"/>
          <w:bCs/>
          <w:color w:val="auto"/>
          <w:sz w:val="28"/>
          <w:szCs w:val="28"/>
        </w:rPr>
        <w:t xml:space="preserve"> в играх и практической деятельности</w:t>
      </w:r>
      <w:r w:rsidRPr="0090559D">
        <w:rPr>
          <w:rFonts w:ascii="Times New Roman" w:hAnsi="Times New Roman" w:cs="Times New Roman"/>
          <w:bCs/>
          <w:i/>
          <w:color w:val="auto"/>
          <w:sz w:val="28"/>
          <w:szCs w:val="28"/>
        </w:rPr>
        <w:t>.</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
    <w:p w:rsidR="0090559D" w:rsidRPr="0090559D" w:rsidRDefault="0090559D" w:rsidP="00173948">
      <w:pPr>
        <w:pStyle w:val="aa"/>
        <w:numPr>
          <w:ilvl w:val="0"/>
          <w:numId w:val="68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sz w:val="28"/>
          <w:szCs w:val="28"/>
        </w:rPr>
      </w:pPr>
      <w:r w:rsidRPr="0090559D">
        <w:rPr>
          <w:rFonts w:ascii="Times New Roman" w:hAnsi="Times New Roman" w:cs="Times New Roman"/>
          <w:i/>
          <w:sz w:val="28"/>
          <w:szCs w:val="28"/>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Умение соотносить количество предметов (в допустимых пределах для каждого обучающегося – один-много, один, два, три, четыре, пять… ) с количеством пальцев, подбором соответствующей цифры (слова).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color w:val="auto"/>
          <w:sz w:val="28"/>
          <w:szCs w:val="28"/>
        </w:rPr>
        <w:t>Пересчет предметов в доступных ребенку пределах в процессе деятельности.</w:t>
      </w:r>
    </w:p>
    <w:p w:rsidR="0090559D" w:rsidRPr="0090559D" w:rsidRDefault="0090559D" w:rsidP="0090559D">
      <w:pPr>
        <w:spacing w:after="0" w:line="360" w:lineRule="auto"/>
        <w:ind w:firstLine="709"/>
        <w:contextualSpacing/>
        <w:jc w:val="both"/>
        <w:rPr>
          <w:rFonts w:ascii="Times New Roman" w:hAnsi="Times New Roman" w:cs="Times New Roman"/>
          <w:i/>
          <w:color w:val="auto"/>
          <w:sz w:val="28"/>
          <w:szCs w:val="28"/>
        </w:rPr>
      </w:pPr>
      <w:r w:rsidRPr="0090559D">
        <w:rPr>
          <w:rFonts w:ascii="Times New Roman" w:hAnsi="Times New Roman" w:cs="Times New Roman"/>
          <w:bCs/>
          <w:color w:val="auto"/>
          <w:sz w:val="28"/>
          <w:szCs w:val="28"/>
        </w:rPr>
        <w:t xml:space="preserve">Обучение выполнению простых арифметических действий на наглядной основе, пониманию значений арифметических знаков. </w:t>
      </w:r>
      <w:r w:rsidRPr="0090559D">
        <w:rPr>
          <w:rFonts w:ascii="Times New Roman" w:hAnsi="Times New Roman" w:cs="Times New Roman"/>
          <w:color w:val="auto"/>
          <w:sz w:val="28"/>
          <w:szCs w:val="28"/>
        </w:rPr>
        <w:t>Умение обозначать арифметические действия знаками.</w:t>
      </w:r>
      <w:r w:rsidRPr="0090559D">
        <w:rPr>
          <w:rFonts w:ascii="Times New Roman" w:hAnsi="Times New Roman" w:cs="Times New Roman"/>
          <w:i/>
          <w:color w:val="auto"/>
          <w:sz w:val="28"/>
          <w:szCs w:val="28"/>
        </w:rPr>
        <w:t xml:space="preserve"> </w:t>
      </w:r>
    </w:p>
    <w:p w:rsidR="0090559D" w:rsidRPr="0090559D" w:rsidRDefault="0090559D" w:rsidP="00173948">
      <w:pPr>
        <w:numPr>
          <w:ilvl w:val="0"/>
          <w:numId w:val="68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color w:val="auto"/>
          <w:sz w:val="28"/>
          <w:szCs w:val="28"/>
        </w:rPr>
      </w:pPr>
      <w:r w:rsidRPr="0090559D">
        <w:rPr>
          <w:rFonts w:ascii="Times New Roman" w:hAnsi="Times New Roman" w:cs="Times New Roman"/>
          <w:i/>
          <w:color w:val="auto"/>
          <w:sz w:val="28"/>
          <w:szCs w:val="28"/>
        </w:rPr>
        <w:t xml:space="preserve">Развитие умения самостоятельно пользоваться математическими представлениями и умениями при решении элементарных житейских задач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Понимание назначения приборов и приспособлений для измерения длины, объема, веса, умение применять сформированные измерительные навыки в практической деятельности.</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Участие вместе со взрослыми в покупке продуктов и др. вещей, понимание </w:t>
      </w:r>
      <w:r w:rsidRPr="0090559D">
        <w:rPr>
          <w:rFonts w:ascii="Times New Roman" w:hAnsi="Times New Roman" w:cs="Times New Roman"/>
          <w:color w:val="auto"/>
          <w:sz w:val="28"/>
          <w:szCs w:val="28"/>
        </w:rPr>
        <w:t>назначения денег.</w:t>
      </w:r>
    </w:p>
    <w:p w:rsidR="0090559D" w:rsidRPr="0090559D" w:rsidRDefault="00CE2A5C" w:rsidP="0090559D">
      <w:pPr>
        <w:pStyle w:val="a9"/>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90559D">
        <w:rPr>
          <w:rFonts w:ascii="Times New Roman" w:hAnsi="Times New Roman" w:cs="Times New Roman"/>
          <w:sz w:val="28"/>
          <w:szCs w:val="28"/>
        </w:rPr>
        <w:t>мение распознавать цифры, обозначающие возраст ребенка, номер дома, квартиры, автобуса и др.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bCs/>
          <w:sz w:val="28"/>
          <w:szCs w:val="28"/>
        </w:rPr>
        <w:t xml:space="preserve"> </w:t>
      </w:r>
      <w:r w:rsidRPr="0090559D">
        <w:rPr>
          <w:rFonts w:ascii="Times New Roman" w:hAnsi="Times New Roman" w:cs="Times New Roman"/>
          <w:b/>
          <w:sz w:val="28"/>
          <w:szCs w:val="28"/>
        </w:rPr>
        <w:t>3. Естествознание.</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3.1. О</w:t>
      </w:r>
      <w:r w:rsidRPr="0090559D">
        <w:rPr>
          <w:rFonts w:ascii="Times New Roman" w:eastAsia="Times New Roman" w:hAnsi="Times New Roman" w:cs="Times New Roman"/>
          <w:b/>
          <w:sz w:val="28"/>
          <w:szCs w:val="28"/>
        </w:rPr>
        <w:t>кружающий природный мир</w:t>
      </w:r>
      <w:r w:rsidRPr="0090559D">
        <w:rPr>
          <w:rFonts w:ascii="Times New Roman" w:hAnsi="Times New Roman" w:cs="Times New Roman"/>
          <w:b/>
          <w:sz w:val="28"/>
          <w:szCs w:val="28"/>
        </w:rPr>
        <w:t xml:space="preserve"> </w:t>
      </w:r>
    </w:p>
    <w:p w:rsidR="0090559D" w:rsidRPr="0090559D" w:rsidRDefault="0090559D" w:rsidP="00173948">
      <w:pPr>
        <w:pStyle w:val="aa"/>
        <w:numPr>
          <w:ilvl w:val="0"/>
          <w:numId w:val="68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90559D">
        <w:rPr>
          <w:rFonts w:ascii="Times New Roman" w:hAnsi="Times New Roman" w:cs="Times New Roman"/>
          <w:i/>
          <w:sz w:val="28"/>
          <w:szCs w:val="28"/>
        </w:rPr>
        <w:t>Овладение элементарными представлениями о неживой природе.</w:t>
      </w:r>
      <w:r w:rsidRPr="0090559D">
        <w:rPr>
          <w:rFonts w:ascii="Times New Roman" w:hAnsi="Times New Roman" w:cs="Times New Roman"/>
          <w:sz w:val="28"/>
          <w:szCs w:val="28"/>
        </w:rPr>
        <w:t xml:space="preserve"> Практическое взаимодействие с окружающим, развитие ориентации в ближайшем окружении.</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Наличие элементарных представлений  о временах года, умение обозначить их признаки с помощью невербальных и вербальных средств.</w:t>
      </w:r>
      <w:r w:rsidRPr="0090559D">
        <w:rPr>
          <w:rFonts w:ascii="Times New Roman" w:hAnsi="Times New Roman" w:cs="Times New Roman"/>
          <w:color w:val="auto"/>
          <w:sz w:val="28"/>
          <w:szCs w:val="28"/>
        </w:rPr>
        <w:t xml:space="preserve"> Понимание элементарных причинно-следственных связей межу явлениями природы.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Наличие представлений  об опасности некоторых погодных явлений для ребенка.  </w:t>
      </w:r>
      <w:r w:rsidRPr="0090559D">
        <w:rPr>
          <w:rFonts w:ascii="Times New Roman" w:hAnsi="Times New Roman" w:cs="Times New Roman"/>
          <w:color w:val="auto"/>
          <w:sz w:val="28"/>
          <w:szCs w:val="28"/>
        </w:rPr>
        <w:t>Формирование умения адаптироваться к конкретным природным и климатическим условиям.</w:t>
      </w:r>
    </w:p>
    <w:p w:rsidR="0090559D" w:rsidRPr="0090559D" w:rsidRDefault="0090559D" w:rsidP="0090559D">
      <w:pPr>
        <w:widowControl w:val="0"/>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элементарных представлений об объектах неживой природы (земле, воздухе, лесе, луге, реке, огне..); явлениях природы (дождь, снег, гроза..)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Умение ориентироваться на жизненно важные для ребенка звучания природных явлений.</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 Наличие элементарных представлений о времени: умение различать части суток, дни недели, месяцы, их соотнесение с временем года.</w:t>
      </w:r>
    </w:p>
    <w:p w:rsidR="0090559D" w:rsidRPr="0090559D" w:rsidRDefault="0090559D" w:rsidP="00173948">
      <w:pPr>
        <w:pStyle w:val="aa"/>
        <w:numPr>
          <w:ilvl w:val="0"/>
          <w:numId w:val="69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i/>
          <w:sz w:val="28"/>
          <w:szCs w:val="28"/>
        </w:rPr>
      </w:pPr>
      <w:r w:rsidRPr="0090559D">
        <w:rPr>
          <w:rFonts w:ascii="Times New Roman" w:hAnsi="Times New Roman" w:cs="Times New Roman"/>
          <w:i/>
          <w:sz w:val="28"/>
          <w:szCs w:val="28"/>
        </w:rPr>
        <w:t xml:space="preserve">Формирование представлений о животном и растительном мире.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w:t>
      </w:r>
    </w:p>
    <w:p w:rsidR="0090559D" w:rsidRPr="0090559D" w:rsidRDefault="0090559D" w:rsidP="0090559D">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 </w:t>
      </w:r>
    </w:p>
    <w:p w:rsidR="0090559D" w:rsidRPr="0090559D" w:rsidRDefault="0090559D" w:rsidP="00173948">
      <w:pPr>
        <w:widowControl w:val="0"/>
        <w:numPr>
          <w:ilvl w:val="0"/>
          <w:numId w:val="69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Развитие активности, любознательности во взаимодействии с миром живой и неживой природы</w:t>
      </w:r>
      <w:r w:rsidRPr="0090559D">
        <w:rPr>
          <w:rFonts w:ascii="Times New Roman" w:hAnsi="Times New Roman" w:cs="Times New Roman"/>
          <w:color w:val="auto"/>
          <w:sz w:val="28"/>
          <w:szCs w:val="28"/>
        </w:rPr>
        <w:t xml:space="preserve">.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  Человек и общество.</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4.1. Человек</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i/>
          <w:sz w:val="28"/>
          <w:szCs w:val="28"/>
        </w:rPr>
        <w:t>Формирование первоначальных представлений о себе (о своем теле; возрасте, поле….), своих физических возможностях и возможностях сверстников и других людей.</w:t>
      </w:r>
      <w:r w:rsidRPr="0090559D">
        <w:rPr>
          <w:rFonts w:ascii="Times New Roman" w:hAnsi="Times New Roman" w:cs="Times New Roman"/>
          <w:sz w:val="28"/>
          <w:szCs w:val="28"/>
        </w:rPr>
        <w:t xml:space="preserve">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Умение называть себя в доступной форме, соотносить свою внешность с фотографией,</w:t>
      </w:r>
      <w:r w:rsidRPr="0090559D">
        <w:rPr>
          <w:rFonts w:ascii="Times New Roman" w:hAnsi="Times New Roman" w:cs="Times New Roman"/>
          <w:bCs/>
          <w:color w:val="auto"/>
          <w:sz w:val="28"/>
          <w:szCs w:val="28"/>
        </w:rPr>
        <w:t xml:space="preserve"> отражением в зеркале; </w:t>
      </w:r>
      <w:r w:rsidRPr="0090559D">
        <w:rPr>
          <w:rFonts w:ascii="Times New Roman" w:hAnsi="Times New Roman" w:cs="Times New Roman"/>
          <w:color w:val="auto"/>
          <w:sz w:val="28"/>
          <w:szCs w:val="28"/>
        </w:rPr>
        <w:t>найти себя на семейном или коллективном снимке.</w:t>
      </w:r>
      <w:r w:rsidRPr="0090559D">
        <w:rPr>
          <w:rFonts w:ascii="Times New Roman" w:hAnsi="Times New Roman" w:cs="Times New Roman"/>
          <w:bCs/>
          <w:color w:val="auto"/>
          <w:sz w:val="28"/>
          <w:szCs w:val="28"/>
        </w:rPr>
        <w:t xml:space="preserve"> Отнесение себя к определенному полу.</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Умение различать свои вещи среди других </w:t>
      </w:r>
      <w:r w:rsidRPr="0090559D">
        <w:rPr>
          <w:rFonts w:ascii="Times New Roman" w:hAnsi="Times New Roman" w:cs="Times New Roman"/>
          <w:bCs/>
          <w:color w:val="auto"/>
          <w:sz w:val="28"/>
          <w:szCs w:val="28"/>
        </w:rPr>
        <w:t>(«моё» и «не моё»),</w:t>
      </w:r>
      <w:r w:rsidRPr="0090559D">
        <w:rPr>
          <w:rFonts w:ascii="Times New Roman" w:hAnsi="Times New Roman" w:cs="Times New Roman"/>
          <w:color w:val="auto"/>
          <w:sz w:val="28"/>
          <w:szCs w:val="28"/>
        </w:rPr>
        <w:t xml:space="preserve"> соотносить со своим полом, внешностью, ростом.</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Умение с помощью невербальных и вербальных (устная, письменная, дактильная речь) средств сообщить о </w:t>
      </w:r>
      <w:r w:rsidRPr="0090559D">
        <w:rPr>
          <w:rFonts w:ascii="Times New Roman" w:hAnsi="Times New Roman" w:cs="Times New Roman"/>
          <w:color w:val="auto"/>
          <w:sz w:val="28"/>
          <w:szCs w:val="28"/>
        </w:rPr>
        <w:t>своем здоровье, о недомогании, болезни, своих потребностях, попросить помощи.</w:t>
      </w:r>
      <w:r w:rsidRPr="0090559D">
        <w:rPr>
          <w:rFonts w:ascii="Times New Roman" w:hAnsi="Times New Roman" w:cs="Times New Roman"/>
          <w:bCs/>
          <w:color w:val="auto"/>
          <w:sz w:val="28"/>
          <w:szCs w:val="28"/>
        </w:rPr>
        <w:t xml:space="preserve">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Понимание значений слов и фраз, обозначающих части тела, инструкций, связанных с процессами самообслуживания. </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Умение сообщать сведения о себе: имя, фамилия, возраст, пол, место жительства, любимые занятия и др.</w:t>
      </w:r>
    </w:p>
    <w:p w:rsidR="0090559D" w:rsidRPr="0090559D" w:rsidRDefault="0090559D" w:rsidP="00173948">
      <w:pPr>
        <w:widowControl w:val="0"/>
        <w:numPr>
          <w:ilvl w:val="0"/>
          <w:numId w:val="6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Times New Roman" w:hAnsi="Times New Roman" w:cs="Times New Roman"/>
          <w:i/>
          <w:color w:val="auto"/>
          <w:sz w:val="28"/>
          <w:szCs w:val="28"/>
        </w:rPr>
      </w:pPr>
      <w:r w:rsidRPr="0090559D">
        <w:rPr>
          <w:rFonts w:ascii="Times New Roman" w:hAnsi="Times New Roman" w:cs="Times New Roman"/>
          <w:i/>
          <w:color w:val="auto"/>
          <w:sz w:val="28"/>
          <w:szCs w:val="28"/>
        </w:rPr>
        <w:t>Формирование представлений о своей семье, взаимоотношениях в семье, обязанностях членов семьи и ребенка.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Усвоение элементарных норм взаимодействия и этикета,  обогащение практики эмоционального взаимодействия и сопереживания. </w:t>
      </w:r>
    </w:p>
    <w:p w:rsidR="0090559D" w:rsidRPr="0090559D" w:rsidRDefault="00CE2A5C" w:rsidP="00173948">
      <w:pPr>
        <w:pStyle w:val="a9"/>
        <w:widowControl w:val="0"/>
        <w:numPr>
          <w:ilvl w:val="0"/>
          <w:numId w:val="69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i/>
          <w:sz w:val="28"/>
          <w:szCs w:val="28"/>
        </w:rPr>
      </w:pPr>
      <w:r w:rsidRPr="0090559D">
        <w:rPr>
          <w:rFonts w:ascii="Times New Roman" w:hAnsi="Times New Roman" w:cs="Times New Roman"/>
          <w:i/>
          <w:sz w:val="28"/>
          <w:szCs w:val="28"/>
        </w:rPr>
        <w:t>развитие интереса к достижениям в учёбе, к собственным увлечениям, поиску друзей, организации личного пространства и времени (учебного и свободного).</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учёбе, овладении новыми умениями, к собственным увлечениям, организации личного времени.</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4.2. Домоводство.</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Умение принимать посильное участие в повседневных делах дома.</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участвовать в доступных видах бытовых работ: приготовление пищи, уборка, стирка, глажение, чистка одежды, обуви, сервировка стола, др.</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последовательность в хозяйственно-бытовой деятельности: стирка, уборка, работа на кухне, др.</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90559D" w:rsidRPr="0090559D" w:rsidRDefault="0090559D" w:rsidP="00173948">
      <w:pPr>
        <w:pStyle w:val="aa"/>
        <w:numPr>
          <w:ilvl w:val="0"/>
          <w:numId w:val="6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элементарные  правила безопасности  при использовании бытовой техники,  инструментов.</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4.3. Окружающий социальный мир</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Представления о мире, созданном руками человека</w:t>
      </w:r>
    </w:p>
    <w:p w:rsidR="0090559D" w:rsidRPr="0090559D" w:rsidRDefault="0090559D" w:rsidP="00173948">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Интерес к объектам, созданным человеком. </w:t>
      </w:r>
    </w:p>
    <w:p w:rsidR="0090559D" w:rsidRPr="0090559D" w:rsidRDefault="0090559D" w:rsidP="00173948">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0559D" w:rsidRPr="0090559D" w:rsidRDefault="0090559D" w:rsidP="00173948">
      <w:pPr>
        <w:pStyle w:val="aa"/>
        <w:numPr>
          <w:ilvl w:val="0"/>
          <w:numId w:val="6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элементарные правила безопасности поведения в доме,  на улице, в транспорте, в общественных местах.</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0559D">
        <w:rPr>
          <w:rFonts w:ascii="Times New Roman" w:hAnsi="Times New Roman" w:cs="Times New Roman"/>
          <w:sz w:val="28"/>
          <w:szCs w:val="28"/>
        </w:rPr>
        <w:t>.</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деятельности и профессиях людей, окружающих ребенка (учитель, повар, врач, водитель и т.д.).</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Накопление опыта конструктивного взаимодействия с взрослыми и сверстниками.</w:t>
      </w:r>
    </w:p>
    <w:p w:rsidR="0090559D" w:rsidRPr="0090559D" w:rsidRDefault="0090559D" w:rsidP="00173948">
      <w:pPr>
        <w:pStyle w:val="aa"/>
        <w:numPr>
          <w:ilvl w:val="0"/>
          <w:numId w:val="69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3) Развитие межличностных и групповых отношений.</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дружбе, товарищах, сверстниках.</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находить друзей на основе личностных симпатий.</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строить отношения на основе поддержки и взаимопомощи, умение сопереживать, сочувствовать, проявлять внимание.</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взаимодействовать в группе в процессе учебной, игровой, других видах доступной деятельности.</w:t>
      </w:r>
    </w:p>
    <w:p w:rsidR="0090559D" w:rsidRPr="0090559D" w:rsidRDefault="0090559D" w:rsidP="00173948">
      <w:pPr>
        <w:pStyle w:val="aa"/>
        <w:numPr>
          <w:ilvl w:val="0"/>
          <w:numId w:val="69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организовывать свободное время с учетом своих и совместных интересов.</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4) </w:t>
      </w:r>
      <w:r w:rsidRPr="0090559D">
        <w:rPr>
          <w:rFonts w:ascii="Times New Roman" w:hAnsi="Times New Roman" w:cs="Times New Roman"/>
          <w:i/>
          <w:sz w:val="28"/>
          <w:szCs w:val="28"/>
        </w:rPr>
        <w:t>Накопление положительного опыта сотрудничества и участия в общественной жизни.</w:t>
      </w:r>
    </w:p>
    <w:p w:rsidR="0090559D" w:rsidRPr="0090559D" w:rsidRDefault="0090559D" w:rsidP="00173948">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праздниках, праздничных мероприятиях, их содержании, участие в них.</w:t>
      </w:r>
    </w:p>
    <w:p w:rsidR="0090559D" w:rsidRPr="0090559D" w:rsidRDefault="0090559D" w:rsidP="00173948">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Использование простейших эстетических ориентиров о внешнем виде  на праздниках, в хозяйственно-бытовой деятельности.</w:t>
      </w:r>
    </w:p>
    <w:p w:rsidR="0090559D" w:rsidRPr="0090559D" w:rsidRDefault="0090559D" w:rsidP="00173948">
      <w:pPr>
        <w:pStyle w:val="aa"/>
        <w:numPr>
          <w:ilvl w:val="0"/>
          <w:numId w:val="69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соблюдать традиции семейных, школьных, государственных праздников.</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5) </w:t>
      </w:r>
      <w:r w:rsidRPr="0090559D">
        <w:rPr>
          <w:rFonts w:ascii="Times New Roman" w:hAnsi="Times New Roman" w:cs="Times New Roman"/>
          <w:i/>
          <w:sz w:val="28"/>
          <w:szCs w:val="28"/>
        </w:rPr>
        <w:t>Представления об обязанностях и правах ребенка.</w:t>
      </w:r>
    </w:p>
    <w:p w:rsidR="0090559D" w:rsidRPr="0090559D" w:rsidRDefault="0090559D" w:rsidP="00173948">
      <w:pPr>
        <w:pStyle w:val="aa"/>
        <w:numPr>
          <w:ilvl w:val="0"/>
          <w:numId w:val="69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Представления об обязанностях обучающегося, сына/дочери, внука/внучки  и др.</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6) </w:t>
      </w:r>
      <w:r w:rsidRPr="0090559D">
        <w:rPr>
          <w:rFonts w:ascii="Times New Roman" w:hAnsi="Times New Roman" w:cs="Times New Roman"/>
          <w:i/>
          <w:sz w:val="28"/>
          <w:szCs w:val="28"/>
        </w:rPr>
        <w:t>Представление о стране проживания Россия</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69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стране, столице,  городе (селе), месте проживания.</w:t>
      </w:r>
    </w:p>
    <w:p w:rsidR="0090559D" w:rsidRPr="0090559D" w:rsidRDefault="0090559D" w:rsidP="0090559D">
      <w:pPr>
        <w:widowControl w:val="0"/>
        <w:autoSpaceDE w:val="0"/>
        <w:autoSpaceDN w:val="0"/>
        <w:adjustRightInd w:val="0"/>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5. Искусство</w:t>
      </w:r>
    </w:p>
    <w:p w:rsidR="0090559D" w:rsidRPr="0090559D" w:rsidRDefault="0090559D" w:rsidP="0090559D">
      <w:pPr>
        <w:pStyle w:val="aa"/>
        <w:spacing w:line="360" w:lineRule="auto"/>
        <w:ind w:firstLine="709"/>
        <w:jc w:val="both"/>
        <w:rPr>
          <w:rFonts w:ascii="Times New Roman" w:eastAsia="Times New Roman" w:hAnsi="Times New Roman" w:cs="Times New Roman"/>
          <w:b/>
          <w:sz w:val="28"/>
          <w:szCs w:val="28"/>
        </w:rPr>
      </w:pPr>
      <w:r w:rsidRPr="0090559D">
        <w:rPr>
          <w:rFonts w:ascii="Times New Roman" w:hAnsi="Times New Roman" w:cs="Times New Roman"/>
          <w:b/>
          <w:sz w:val="28"/>
          <w:szCs w:val="28"/>
        </w:rPr>
        <w:t xml:space="preserve">5.1. </w:t>
      </w:r>
      <w:r w:rsidRPr="0090559D">
        <w:rPr>
          <w:rFonts w:ascii="Times New Roman" w:eastAsia="Times New Roman" w:hAnsi="Times New Roman" w:cs="Times New Roman"/>
          <w:b/>
          <w:sz w:val="28"/>
          <w:szCs w:val="28"/>
        </w:rPr>
        <w:t>Изобразительная деятельность (рисование, лепка, аппликация)</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Освоение средств изобразительной деятельности и их использование в повседневной жизни.</w:t>
      </w:r>
    </w:p>
    <w:p w:rsidR="0090559D" w:rsidRPr="0090559D" w:rsidRDefault="0090559D" w:rsidP="00173948">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Интерес к доступным видам изобразительной деятельности. </w:t>
      </w:r>
    </w:p>
    <w:p w:rsidR="0090559D" w:rsidRPr="0090559D" w:rsidRDefault="0090559D" w:rsidP="00173948">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90559D" w:rsidRPr="0090559D" w:rsidRDefault="0090559D" w:rsidP="00173948">
      <w:pPr>
        <w:pStyle w:val="aa"/>
        <w:numPr>
          <w:ilvl w:val="0"/>
          <w:numId w:val="7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использовать различные технологии в процессе рисования, лепки, аппликации.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2) </w:t>
      </w:r>
      <w:r w:rsidRPr="0090559D">
        <w:rPr>
          <w:rFonts w:ascii="Times New Roman" w:hAnsi="Times New Roman" w:cs="Times New Roman"/>
          <w:i/>
          <w:sz w:val="28"/>
          <w:szCs w:val="28"/>
        </w:rPr>
        <w:t>Способность к самостоятельной изобразительной деятельности.</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Положительные эмоциональные реакции (удовольствие, радость) в процессе изобразительной деятельности. </w:t>
      </w:r>
    </w:p>
    <w:p w:rsidR="0090559D" w:rsidRPr="0090559D" w:rsidRDefault="0090559D" w:rsidP="00173948">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Стремление к собственной творческой деятельности и умение демонстрировать результаты работы. </w:t>
      </w:r>
    </w:p>
    <w:p w:rsidR="0090559D" w:rsidRPr="0090559D" w:rsidRDefault="0090559D" w:rsidP="00173948">
      <w:pPr>
        <w:pStyle w:val="aa"/>
        <w:numPr>
          <w:ilvl w:val="0"/>
          <w:numId w:val="7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выражать свое отношение к результатам собственной и чужой творческой деятельности.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3) </w:t>
      </w:r>
      <w:r w:rsidRPr="0090559D">
        <w:rPr>
          <w:rFonts w:ascii="Times New Roman" w:hAnsi="Times New Roman" w:cs="Times New Roman"/>
          <w:i/>
          <w:sz w:val="28"/>
          <w:szCs w:val="28"/>
        </w:rPr>
        <w:t>Готовность к участию в совместных мероприятиях</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Готовность к взаимодействию в творческой деятельности совместно со сверстниками, взрослыми.</w:t>
      </w:r>
    </w:p>
    <w:p w:rsidR="0090559D" w:rsidRPr="0090559D" w:rsidRDefault="0090559D" w:rsidP="00173948">
      <w:pPr>
        <w:pStyle w:val="aa"/>
        <w:numPr>
          <w:ilvl w:val="0"/>
          <w:numId w:val="7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6. Физическая культура.</w:t>
      </w:r>
    </w:p>
    <w:p w:rsidR="0090559D" w:rsidRPr="0090559D" w:rsidRDefault="0090559D" w:rsidP="0090559D">
      <w:pPr>
        <w:pStyle w:val="aa"/>
        <w:spacing w:line="360" w:lineRule="auto"/>
        <w:ind w:firstLine="709"/>
        <w:jc w:val="both"/>
        <w:rPr>
          <w:rFonts w:ascii="Times New Roman" w:eastAsia="Times New Roman" w:hAnsi="Times New Roman" w:cs="Times New Roman"/>
          <w:b/>
          <w:sz w:val="28"/>
          <w:szCs w:val="28"/>
        </w:rPr>
      </w:pPr>
      <w:r w:rsidRPr="0090559D">
        <w:rPr>
          <w:rFonts w:ascii="Times New Roman" w:hAnsi="Times New Roman" w:cs="Times New Roman"/>
          <w:b/>
          <w:sz w:val="28"/>
          <w:szCs w:val="28"/>
        </w:rPr>
        <w:t xml:space="preserve">6.1. </w:t>
      </w:r>
      <w:r w:rsidRPr="0090559D">
        <w:rPr>
          <w:rFonts w:ascii="Times New Roman" w:eastAsia="Times New Roman" w:hAnsi="Times New Roman" w:cs="Times New Roman"/>
          <w:b/>
          <w:sz w:val="28"/>
          <w:szCs w:val="28"/>
        </w:rPr>
        <w:t>Адаптивная физкультура.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1) </w:t>
      </w:r>
      <w:r w:rsidRPr="0090559D">
        <w:rPr>
          <w:rFonts w:ascii="Times New Roman" w:hAnsi="Times New Roman" w:cs="Times New Roman"/>
          <w:i/>
          <w:sz w:val="28"/>
          <w:szCs w:val="28"/>
        </w:rPr>
        <w:t>Восприятие собственного тела, осознание своих физических возможностей и ограничений</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Освоение двигательных навыков, координации, последовательности движений. </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Совершенствование физических качеств: ловкости, силы, быстроты, выносливости.</w:t>
      </w:r>
    </w:p>
    <w:p w:rsidR="0090559D" w:rsidRPr="0090559D" w:rsidRDefault="0090559D" w:rsidP="00173948">
      <w:pPr>
        <w:pStyle w:val="aa"/>
        <w:numPr>
          <w:ilvl w:val="0"/>
          <w:numId w:val="70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Умение радоваться успехам: выше прыгнул, быстрее пробежал и др.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2) </w:t>
      </w:r>
      <w:r w:rsidRPr="0090559D">
        <w:rPr>
          <w:rFonts w:ascii="Times New Roman" w:hAnsi="Times New Roman" w:cs="Times New Roman"/>
          <w:i/>
          <w:sz w:val="28"/>
          <w:szCs w:val="28"/>
        </w:rPr>
        <w:t>Соотнесение самочувствия с настроением, собственной активностью, самостоятельностью и независимостью.</w:t>
      </w:r>
      <w:r w:rsidRPr="0090559D">
        <w:rPr>
          <w:rFonts w:ascii="Times New Roman" w:hAnsi="Times New Roman" w:cs="Times New Roman"/>
          <w:sz w:val="28"/>
          <w:szCs w:val="28"/>
        </w:rPr>
        <w:t xml:space="preserve"> </w:t>
      </w:r>
    </w:p>
    <w:p w:rsidR="0090559D" w:rsidRPr="0090559D" w:rsidRDefault="0090559D" w:rsidP="00173948">
      <w:pPr>
        <w:pStyle w:val="aa"/>
        <w:numPr>
          <w:ilvl w:val="0"/>
          <w:numId w:val="70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определять свое самочувствие в связи с физической нагрузкой: усталость, болевые ощущения, др.</w:t>
      </w:r>
    </w:p>
    <w:p w:rsidR="0090559D" w:rsidRPr="0090559D" w:rsidRDefault="0090559D" w:rsidP="00173948">
      <w:pPr>
        <w:pStyle w:val="aa"/>
        <w:numPr>
          <w:ilvl w:val="0"/>
          <w:numId w:val="70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Повышение уровня самостоятельности в освоении и совершенствовании двигательных умений.</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 xml:space="preserve">3) </w:t>
      </w:r>
      <w:r w:rsidRPr="0090559D">
        <w:rPr>
          <w:rFonts w:ascii="Times New Roman" w:hAnsi="Times New Roman" w:cs="Times New Roman"/>
          <w:i/>
          <w:sz w:val="28"/>
          <w:szCs w:val="28"/>
        </w:rPr>
        <w:t>Освоение доступных видов физкультурно-спортивной деятельности: езда на велосипеде, ходьба на лыжах, спортивные игры, плавание.</w:t>
      </w:r>
    </w:p>
    <w:p w:rsidR="0090559D" w:rsidRPr="0090559D" w:rsidRDefault="0090559D" w:rsidP="00173948">
      <w:pPr>
        <w:pStyle w:val="aa"/>
        <w:numPr>
          <w:ilvl w:val="0"/>
          <w:numId w:val="70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др.</w:t>
      </w:r>
    </w:p>
    <w:p w:rsidR="0090559D" w:rsidRPr="0090559D" w:rsidRDefault="0090559D" w:rsidP="00173948">
      <w:pPr>
        <w:pStyle w:val="aa"/>
        <w:numPr>
          <w:ilvl w:val="0"/>
          <w:numId w:val="70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Умение ездить на велосипеде, кататься на санках, ходить на лыжах, плавать, играть в подвижные игры и др.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 xml:space="preserve">7. Технологии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7.1.Предметно-практические действия</w:t>
      </w:r>
    </w:p>
    <w:p w:rsidR="0090559D" w:rsidRPr="0090559D" w:rsidRDefault="0090559D" w:rsidP="00173948">
      <w:pPr>
        <w:pStyle w:val="aa"/>
        <w:numPr>
          <w:ilvl w:val="0"/>
          <w:numId w:val="70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i/>
          <w:sz w:val="28"/>
          <w:szCs w:val="28"/>
        </w:rPr>
        <w:t xml:space="preserve">Развитие действий  с предметами в процессе деятельности: выполнение </w:t>
      </w:r>
      <w:r w:rsidRPr="0090559D">
        <w:rPr>
          <w:rFonts w:ascii="Times New Roman" w:hAnsi="Times New Roman" w:cs="Times New Roman"/>
          <w:sz w:val="28"/>
          <w:szCs w:val="28"/>
        </w:rPr>
        <w:t>захвата,  отпускания, встряхивания, т</w:t>
      </w:r>
      <w:r w:rsidRPr="0090559D">
        <w:rPr>
          <w:rFonts w:ascii="Times New Roman" w:hAnsi="Times New Roman" w:cs="Times New Roman"/>
          <w:bCs/>
          <w:sz w:val="28"/>
          <w:szCs w:val="28"/>
        </w:rPr>
        <w:t>олкания, в</w:t>
      </w:r>
      <w:r w:rsidRPr="0090559D">
        <w:rPr>
          <w:rFonts w:ascii="Times New Roman" w:hAnsi="Times New Roman" w:cs="Times New Roman"/>
          <w:sz w:val="28"/>
          <w:szCs w:val="28"/>
        </w:rPr>
        <w:t>ращения, нажимания всей рукой, пальцем, сжимания двумя руками, одной рукой, пальчиками, притягивания к себе, перекладывания,  нанизывания.</w:t>
      </w:r>
    </w:p>
    <w:p w:rsidR="0090559D" w:rsidRPr="0090559D" w:rsidRDefault="0090559D" w:rsidP="00173948">
      <w:pPr>
        <w:pStyle w:val="aa"/>
        <w:numPr>
          <w:ilvl w:val="0"/>
          <w:numId w:val="70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i/>
          <w:spacing w:val="-15"/>
          <w:sz w:val="28"/>
          <w:szCs w:val="28"/>
        </w:rPr>
        <w:t xml:space="preserve">Формирование умений работать с разными видами материалов и инструментами </w:t>
      </w:r>
      <w:r w:rsidRPr="0090559D">
        <w:rPr>
          <w:rFonts w:ascii="Times New Roman" w:hAnsi="Times New Roman" w:cs="Times New Roman"/>
          <w:spacing w:val="-15"/>
          <w:sz w:val="28"/>
          <w:szCs w:val="28"/>
        </w:rPr>
        <w:t>(бумагой, тканями, пластилином, природными материалами  и т. п.).</w:t>
      </w:r>
    </w:p>
    <w:p w:rsidR="0090559D" w:rsidRPr="0090559D" w:rsidRDefault="0090559D" w:rsidP="0090559D">
      <w:pPr>
        <w:tabs>
          <w:tab w:val="left" w:pos="1080"/>
        </w:tabs>
        <w:autoSpaceDE w:val="0"/>
        <w:spacing w:after="0" w:line="360" w:lineRule="auto"/>
        <w:ind w:firstLine="709"/>
        <w:jc w:val="both"/>
        <w:rPr>
          <w:rFonts w:ascii="Times New Roman" w:hAnsi="Times New Roman" w:cs="Times New Roman"/>
          <w:bCs/>
          <w:kern w:val="28"/>
          <w:sz w:val="28"/>
          <w:szCs w:val="28"/>
        </w:rPr>
      </w:pPr>
    </w:p>
    <w:p w:rsidR="0090559D" w:rsidRPr="0090559D" w:rsidRDefault="0090559D" w:rsidP="0090559D">
      <w:pPr>
        <w:spacing w:after="0" w:line="360" w:lineRule="auto"/>
        <w:ind w:firstLine="709"/>
        <w:jc w:val="both"/>
        <w:rPr>
          <w:rFonts w:ascii="Times New Roman" w:hAnsi="Times New Roman" w:cs="Times New Roman"/>
          <w:b/>
          <w:color w:val="auto"/>
          <w:spacing w:val="2"/>
          <w:sz w:val="28"/>
          <w:szCs w:val="28"/>
        </w:rPr>
      </w:pPr>
      <w:r w:rsidRPr="0090559D">
        <w:rPr>
          <w:rFonts w:ascii="Times New Roman" w:hAnsi="Times New Roman" w:cs="Times New Roman"/>
          <w:b/>
          <w:color w:val="auto"/>
          <w:sz w:val="28"/>
          <w:szCs w:val="28"/>
        </w:rPr>
        <w:t xml:space="preserve">5.1.3. </w:t>
      </w:r>
      <w:r w:rsidRPr="0090559D">
        <w:rPr>
          <w:rFonts w:ascii="Times New Roman" w:hAnsi="Times New Roman" w:cs="Times New Roman"/>
          <w:b/>
          <w:color w:val="auto"/>
          <w:spacing w:val="2"/>
          <w:sz w:val="28"/>
          <w:szCs w:val="28"/>
        </w:rPr>
        <w:t>Система оценки достижения глухими обучающимися ( вариант 1.4.) планируемых результатов освоения специальной индивидуальной программы развития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Итоговая оценка качества освоения  глухими обучающимися </w:t>
      </w:r>
      <w:r w:rsidRPr="0090559D">
        <w:rPr>
          <w:rFonts w:ascii="Times New Roman" w:eastAsia="Times New Roman" w:hAnsi="Times New Roman" w:cs="Times New Roman"/>
          <w:color w:val="auto"/>
          <w:spacing w:val="2"/>
          <w:sz w:val="28"/>
          <w:szCs w:val="28"/>
        </w:rPr>
        <w:t xml:space="preserve">адаптированной основной образовательной программы </w:t>
      </w:r>
      <w:r w:rsidRPr="0090559D">
        <w:rPr>
          <w:rFonts w:ascii="Times New Roman" w:hAnsi="Times New Roman" w:cs="Times New Roman"/>
          <w:b/>
          <w:bCs/>
          <w:color w:val="auto"/>
          <w:sz w:val="28"/>
          <w:szCs w:val="28"/>
        </w:rPr>
        <w:t xml:space="preserve">(вариант  1.4.) </w:t>
      </w:r>
      <w:r w:rsidRPr="0090559D">
        <w:rPr>
          <w:rFonts w:ascii="Times New Roman" w:hAnsi="Times New Roman" w:cs="Times New Roman"/>
          <w:color w:val="auto"/>
          <w:sz w:val="28"/>
          <w:szCs w:val="28"/>
        </w:rPr>
        <w:t xml:space="preserve">осуществляется образовательной организацией.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 xml:space="preserve">Предметом итоговой оценки </w:t>
      </w:r>
      <w:r w:rsidRPr="0090559D">
        <w:rPr>
          <w:rFonts w:ascii="Times New Roman" w:hAnsi="Times New Roman" w:cs="Times New Roman"/>
          <w:color w:val="auto"/>
          <w:sz w:val="28"/>
          <w:szCs w:val="28"/>
        </w:rPr>
        <w:t xml:space="preserve">освоения обучающимися адаптированной основной образовательной программы должно быть достижение результатов освоения специальной индивидуальной программы развития. </w:t>
      </w:r>
      <w:r w:rsidRPr="0090559D">
        <w:rPr>
          <w:rFonts w:ascii="Times New Roman" w:eastAsia="Times New Roman" w:hAnsi="Times New Roman" w:cs="Times New Roman"/>
          <w:color w:val="auto"/>
          <w:spacing w:val="2"/>
          <w:sz w:val="28"/>
          <w:szCs w:val="28"/>
        </w:rPr>
        <w:t xml:space="preserve">Система оценки результатов </w:t>
      </w:r>
      <w:r w:rsidRPr="0090559D">
        <w:rPr>
          <w:rFonts w:ascii="Times New Roman" w:hAnsi="Times New Roman" w:cs="Times New Roman"/>
          <w:bCs/>
          <w:color w:val="auto"/>
          <w:sz w:val="28"/>
          <w:szCs w:val="28"/>
        </w:rPr>
        <w:t xml:space="preserve">должна включать целостную характеристику выполнения обучающимся специальной индивидуальной программы развития, отражающую взаимодействие следующих компонентов образования:  </w:t>
      </w:r>
    </w:p>
    <w:p w:rsidR="0090559D" w:rsidRPr="0090559D" w:rsidRDefault="00CE2A5C" w:rsidP="00173948">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bCs/>
          <w:sz w:val="28"/>
          <w:szCs w:val="28"/>
        </w:rPr>
      </w:pPr>
      <w:r w:rsidRPr="0090559D">
        <w:rPr>
          <w:rFonts w:ascii="Times New Roman" w:hAnsi="Times New Roman" w:cs="Times New Roman"/>
          <w:bCs/>
          <w:sz w:val="28"/>
          <w:szCs w:val="28"/>
        </w:rPr>
        <w:t xml:space="preserve">что обучающийся должен знать и уметь на данной ступени образования, </w:t>
      </w:r>
    </w:p>
    <w:p w:rsidR="0090559D" w:rsidRPr="0090559D" w:rsidRDefault="00CE2A5C" w:rsidP="00173948">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bCs/>
          <w:sz w:val="28"/>
          <w:szCs w:val="28"/>
        </w:rPr>
      </w:pPr>
      <w:r w:rsidRPr="0090559D">
        <w:rPr>
          <w:rFonts w:ascii="Times New Roman" w:hAnsi="Times New Roman" w:cs="Times New Roman"/>
          <w:bCs/>
          <w:sz w:val="28"/>
          <w:szCs w:val="28"/>
        </w:rPr>
        <w:t>что из полученных знаний и умений он может и должен применять на практике,</w:t>
      </w:r>
    </w:p>
    <w:p w:rsidR="0090559D" w:rsidRPr="0090559D" w:rsidRDefault="00CE2A5C" w:rsidP="00173948">
      <w:pPr>
        <w:pStyle w:val="a9"/>
        <w:widowControl w:val="0"/>
        <w:numPr>
          <w:ilvl w:val="0"/>
          <w:numId w:val="7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bCs/>
          <w:sz w:val="28"/>
          <w:szCs w:val="28"/>
        </w:rPr>
      </w:pPr>
      <w:r w:rsidRPr="0090559D">
        <w:rPr>
          <w:rFonts w:ascii="Times New Roman" w:hAnsi="Times New Roman" w:cs="Times New Roman"/>
          <w:bCs/>
          <w:sz w:val="28"/>
          <w:szCs w:val="28"/>
        </w:rPr>
        <w:t>насколько активно, адекватно и самостоятельно он их применяет.</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При оценке результативности обучения  глухих обучающихся с умеренной, тяжелой, глубокой умственной отсталостью и множественными нарушениями развития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90559D" w:rsidRPr="0090559D" w:rsidRDefault="0090559D" w:rsidP="0090559D">
      <w:pPr>
        <w:spacing w:after="0" w:line="360" w:lineRule="auto"/>
        <w:ind w:firstLine="709"/>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Для выявления возможной результативности обучения должен быть учтен ряд факторов:</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необходимо учитывать особенности текущего психического и соматического состояния каждого обучающегося;</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в процессе предъявления заданий должны использоваться все доступные обучающемуся средства невербальной коммуникации (жесты и жестовая речь, рисунки, пиктограммы,) и речевые средства (устная, письменная, дактильная речь);</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формы выявления возможной результативности обучения должны быть вариативными для различных детей, разрабатываться индивидуально, в тесной связи с практической деятельностью обучающихся;</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способы выявления умений и представлений </w:t>
      </w:r>
      <w:r w:rsidRPr="0090559D">
        <w:rPr>
          <w:rFonts w:ascii="Times New Roman" w:hAnsi="Times New Roman" w:cs="Times New Roman"/>
          <w:color w:val="auto"/>
          <w:sz w:val="28"/>
          <w:szCs w:val="28"/>
        </w:rPr>
        <w:t xml:space="preserve">глухих обучающихся </w:t>
      </w:r>
      <w:r w:rsidRPr="0090559D">
        <w:rPr>
          <w:rFonts w:ascii="Times New Roman" w:hAnsi="Times New Roman" w:cs="Times New Roman"/>
          <w:bCs/>
          <w:color w:val="auto"/>
          <w:sz w:val="28"/>
          <w:szCs w:val="28"/>
        </w:rPr>
        <w:t xml:space="preserve">могут носить как традиционный характер, так и быть представлены в другой форме, в том числе в виде некоторых практических заданий;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в процессе предъявления и выполнения заданий обучающимся должна оказываться необходимая помощь (дополнительные словесные и жестовые инструкции и уточнения, выполнение обучающимся задания по образцу, по подражанию, после частичного выполнения взрослым, совместно со взрослым);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помощью, вместе со взрослым).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bCs/>
          <w:color w:val="auto"/>
          <w:sz w:val="28"/>
          <w:szCs w:val="28"/>
        </w:rPr>
      </w:pPr>
      <w:r w:rsidRPr="0090559D">
        <w:rPr>
          <w:rFonts w:ascii="Times New Roman" w:hAnsi="Times New Roman" w:cs="Times New Roman"/>
          <w:bCs/>
          <w:color w:val="auto"/>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развития», т.е.  возможностей потенциального развития.  </w:t>
      </w:r>
    </w:p>
    <w:p w:rsidR="0090559D" w:rsidRPr="0090559D" w:rsidRDefault="0090559D" w:rsidP="00173948">
      <w:pPr>
        <w:numPr>
          <w:ilvl w:val="0"/>
          <w:numId w:val="70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выявление представлений, умений и навыков обучающихся с глухотой и умеренной или тяжелой  умственной отсталостью в каждой образовательной области должно создавать основу для дальнейшей корректировки специальной индивидуальной программы развития.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Cs/>
          <w:color w:val="auto"/>
          <w:sz w:val="28"/>
          <w:szCs w:val="28"/>
        </w:rPr>
        <w:t xml:space="preserve">Оценка результатов выполнения специальной индивидуальной образовательной программы по каждой содержательной линии позволяет составить подробную характеристику развития ребёнка, а их анализ также оценить </w:t>
      </w:r>
      <w:r w:rsidRPr="0090559D">
        <w:rPr>
          <w:rFonts w:ascii="Times New Roman" w:hAnsi="Times New Roman" w:cs="Times New Roman"/>
          <w:b/>
          <w:bCs/>
          <w:color w:val="auto"/>
          <w:sz w:val="28"/>
          <w:szCs w:val="28"/>
        </w:rPr>
        <w:t>динамику развития его жизненной компетенции</w:t>
      </w:r>
      <w:r w:rsidRPr="0090559D">
        <w:rPr>
          <w:rFonts w:ascii="Times New Roman" w:hAnsi="Times New Roman" w:cs="Times New Roman"/>
          <w:bCs/>
          <w:color w:val="auto"/>
          <w:sz w:val="28"/>
          <w:szCs w:val="28"/>
        </w:rPr>
        <w:t xml:space="preserve">. </w:t>
      </w:r>
    </w:p>
    <w:p w:rsidR="0090559D" w:rsidRPr="00CE2A5C" w:rsidRDefault="0090559D" w:rsidP="00CE2A5C">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Для оценки результатов развития жизненной компетенции ребёнка  возможно использовать метод экспертной группы (на междисциплинарной основе). Она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90559D" w:rsidRPr="0090559D" w:rsidRDefault="0090559D" w:rsidP="0090559D">
      <w:pPr>
        <w:autoSpaceDE w:val="0"/>
        <w:autoSpaceDN w:val="0"/>
        <w:adjustRightInd w:val="0"/>
        <w:spacing w:before="240" w:after="120" w:line="360" w:lineRule="auto"/>
        <w:jc w:val="both"/>
        <w:outlineLvl w:val="1"/>
        <w:rPr>
          <w:rFonts w:ascii="Times New Roman" w:hAnsi="Times New Roman" w:cs="Times New Roman"/>
          <w:b/>
          <w:color w:val="FF0000"/>
          <w:sz w:val="28"/>
          <w:szCs w:val="28"/>
        </w:rPr>
      </w:pPr>
      <w:bookmarkStart w:id="132" w:name="_Toc413974306"/>
      <w:r w:rsidRPr="0090559D">
        <w:rPr>
          <w:rFonts w:ascii="Times New Roman" w:hAnsi="Times New Roman" w:cs="Times New Roman"/>
          <w:b/>
          <w:sz w:val="28"/>
          <w:szCs w:val="28"/>
        </w:rPr>
        <w:t>5.2. Содержательный раздел</w:t>
      </w:r>
      <w:bookmarkEnd w:id="132"/>
    </w:p>
    <w:p w:rsidR="0090559D" w:rsidRPr="0090559D" w:rsidRDefault="0090559D" w:rsidP="0090559D">
      <w:pPr>
        <w:spacing w:after="0" w:line="360" w:lineRule="auto"/>
        <w:ind w:firstLine="709"/>
        <w:jc w:val="both"/>
        <w:rPr>
          <w:rFonts w:ascii="Times New Roman" w:hAnsi="Times New Roman" w:cs="Times New Roman"/>
          <w:b/>
          <w:color w:val="auto"/>
          <w:spacing w:val="2"/>
          <w:sz w:val="28"/>
          <w:szCs w:val="28"/>
        </w:rPr>
      </w:pPr>
      <w:bookmarkStart w:id="133" w:name="_Toc413974307"/>
      <w:r w:rsidRPr="0090559D">
        <w:rPr>
          <w:rFonts w:ascii="Times New Roman" w:hAnsi="Times New Roman" w:cs="Times New Roman"/>
          <w:b/>
          <w:sz w:val="28"/>
          <w:szCs w:val="28"/>
        </w:rPr>
        <w:t xml:space="preserve">5.2.1. </w:t>
      </w:r>
      <w:r w:rsidRPr="0090559D">
        <w:rPr>
          <w:rFonts w:ascii="Times New Roman" w:hAnsi="Times New Roman" w:cs="Times New Roman"/>
          <w:b/>
          <w:color w:val="auto"/>
          <w:sz w:val="28"/>
          <w:szCs w:val="28"/>
        </w:rPr>
        <w:t xml:space="preserve">Программа формирования учебных действий у </w:t>
      </w:r>
      <w:r w:rsidRPr="0090559D">
        <w:rPr>
          <w:rFonts w:ascii="Times New Roman" w:hAnsi="Times New Roman" w:cs="Times New Roman"/>
          <w:b/>
          <w:color w:val="auto"/>
          <w:spacing w:val="2"/>
          <w:sz w:val="28"/>
          <w:szCs w:val="28"/>
        </w:rPr>
        <w:t>обучающихся с глухотой (вариант 1.4.</w:t>
      </w:r>
      <w:r w:rsidRPr="0090559D">
        <w:rPr>
          <w:rFonts w:ascii="Times New Roman" w:hAnsi="Times New Roman" w:cs="Times New Roman"/>
          <w:b/>
          <w:color w:val="auto"/>
          <w:sz w:val="28"/>
          <w:szCs w:val="28"/>
          <w:shd w:val="clear" w:color="auto" w:fill="FFFFFF"/>
        </w:rPr>
        <w:t>)</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Программа формирования учебных действий у глухих обучающихся  направлена на развитие способности  детей овладевать содержанием адаптированной основной образовательной программы (вариант 1.4.) и включает: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i/>
          <w:sz w:val="28"/>
          <w:szCs w:val="28"/>
        </w:rPr>
        <w:t xml:space="preserve"> формирование  личностных и коммуникативных учебных действий</w:t>
      </w:r>
      <w:r w:rsidRPr="0090559D">
        <w:rPr>
          <w:rFonts w:ascii="Times New Roman" w:hAnsi="Times New Roman" w:cs="Times New Roman"/>
          <w:sz w:val="28"/>
          <w:szCs w:val="28"/>
        </w:rPr>
        <w:t xml:space="preserve">: </w:t>
      </w:r>
    </w:p>
    <w:p w:rsidR="0090559D" w:rsidRPr="0090559D" w:rsidRDefault="0090559D" w:rsidP="0090559D">
      <w:pPr>
        <w:shd w:val="clear" w:color="auto" w:fill="FFFFFF"/>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color w:val="auto"/>
          <w:sz w:val="28"/>
          <w:szCs w:val="28"/>
        </w:rPr>
        <w:t>формирование интереса и мотивации к учению; осознание себя в роли ученика; п</w:t>
      </w:r>
      <w:r w:rsidRPr="0090559D">
        <w:rPr>
          <w:rFonts w:ascii="Times New Roman" w:hAnsi="Times New Roman" w:cs="Times New Roman"/>
          <w:sz w:val="28"/>
          <w:szCs w:val="28"/>
        </w:rPr>
        <w:t>одготовка к пребыванию и взаимодействию в среде сверстников, умение всту</w:t>
      </w:r>
      <w:r w:rsidRPr="0090559D">
        <w:rPr>
          <w:rFonts w:ascii="Times New Roman" w:hAnsi="Times New Roman" w:cs="Times New Roman"/>
          <w:sz w:val="28"/>
          <w:szCs w:val="28"/>
        </w:rPr>
        <w:softHyphen/>
        <w:t>пать в контакт  с учителем; обращаться за по</w:t>
      </w:r>
      <w:r w:rsidRPr="0090559D">
        <w:rPr>
          <w:rFonts w:ascii="Times New Roman" w:hAnsi="Times New Roman" w:cs="Times New Roman"/>
          <w:sz w:val="28"/>
          <w:szCs w:val="28"/>
        </w:rPr>
        <w:softHyphen/>
        <w:t>мо</w:t>
      </w:r>
      <w:r w:rsidRPr="0090559D">
        <w:rPr>
          <w:rFonts w:ascii="Times New Roman" w:hAnsi="Times New Roman" w:cs="Times New Roman"/>
          <w:sz w:val="28"/>
          <w:szCs w:val="28"/>
        </w:rPr>
        <w:softHyphen/>
        <w:t>щью и при</w:t>
      </w:r>
      <w:r w:rsidRPr="0090559D">
        <w:rPr>
          <w:rFonts w:ascii="Times New Roman" w:hAnsi="Times New Roman" w:cs="Times New Roman"/>
          <w:sz w:val="28"/>
          <w:szCs w:val="28"/>
        </w:rPr>
        <w:softHyphen/>
        <w:t>нимать помощь; понимать инструкции к учебному заданию в разных видах деятельности и быту;  работать в коллективе;</w:t>
      </w:r>
      <w:r w:rsidRPr="0090559D">
        <w:rPr>
          <w:rFonts w:ascii="Times New Roman" w:hAnsi="Times New Roman" w:cs="Times New Roman"/>
          <w:bCs/>
          <w:sz w:val="28"/>
          <w:szCs w:val="28"/>
        </w:rPr>
        <w:t xml:space="preserve"> со</w:t>
      </w:r>
      <w:r w:rsidRPr="0090559D">
        <w:rPr>
          <w:rFonts w:ascii="Times New Roman" w:hAnsi="Times New Roman" w:cs="Times New Roman"/>
          <w:bCs/>
          <w:sz w:val="28"/>
          <w:szCs w:val="28"/>
        </w:rPr>
        <w:softHyphen/>
        <w:t>труд</w:t>
      </w:r>
      <w:r w:rsidRPr="0090559D">
        <w:rPr>
          <w:rFonts w:ascii="Times New Roman" w:hAnsi="Times New Roman" w:cs="Times New Roman"/>
          <w:bCs/>
          <w:sz w:val="28"/>
          <w:szCs w:val="28"/>
        </w:rPr>
        <w:softHyphen/>
        <w:t>ничать со взрослыми и сверстниками в разных социальных ситуациях;</w:t>
      </w:r>
      <w:r w:rsidRPr="0090559D">
        <w:rPr>
          <w:rFonts w:ascii="Times New Roman" w:hAnsi="Times New Roman" w:cs="Times New Roman"/>
          <w:sz w:val="28"/>
          <w:szCs w:val="28"/>
        </w:rPr>
        <w:t xml:space="preserve"> до</w:t>
      </w:r>
      <w:r w:rsidRPr="0090559D">
        <w:rPr>
          <w:rFonts w:ascii="Times New Roman" w:hAnsi="Times New Roman" w:cs="Times New Roman"/>
          <w:sz w:val="28"/>
          <w:szCs w:val="28"/>
        </w:rPr>
        <w:softHyphen/>
        <w:t>брожелательно относиться к сверстникам и педагогам, изменять свое поведение с учетом поведения других участников ситуации;</w:t>
      </w:r>
    </w:p>
    <w:p w:rsidR="0090559D" w:rsidRPr="0090559D" w:rsidRDefault="00CE2A5C" w:rsidP="0090559D">
      <w:pPr>
        <w:pStyle w:val="a9"/>
        <w:ind w:left="0" w:firstLine="709"/>
        <w:jc w:val="both"/>
        <w:rPr>
          <w:rFonts w:ascii="Times New Roman" w:hAnsi="Times New Roman" w:cs="Times New Roman"/>
          <w:i/>
          <w:sz w:val="28"/>
          <w:szCs w:val="28"/>
        </w:rPr>
      </w:pPr>
      <w:r w:rsidRPr="0090559D">
        <w:rPr>
          <w:rFonts w:ascii="Times New Roman" w:hAnsi="Times New Roman" w:cs="Times New Roman"/>
          <w:i/>
          <w:sz w:val="28"/>
          <w:szCs w:val="28"/>
        </w:rPr>
        <w:t>регулятивных учебных действий:</w:t>
      </w:r>
    </w:p>
    <w:p w:rsidR="0090559D" w:rsidRPr="0090559D" w:rsidRDefault="0090559D" w:rsidP="0090559D">
      <w:pPr>
        <w:shd w:val="clear" w:color="auto" w:fill="FFFFFF"/>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ориентироваться в пространстве  школы, класса (зала, учебного помещения); пользоваться звукоусиливающей аппаратурой (стационарной и индивидуальной), использовать по назначению учебные материалы ( книги, тетради и т.д.);   пользоваться  учебной мебелью; аде</w:t>
      </w:r>
      <w:r w:rsidRPr="0090559D">
        <w:rPr>
          <w:rFonts w:ascii="Times New Roman" w:hAnsi="Times New Roman" w:cs="Times New Roman"/>
          <w:color w:val="auto"/>
          <w:sz w:val="28"/>
          <w:szCs w:val="28"/>
        </w:rPr>
        <w:softHyphen/>
        <w:t>к</w:t>
      </w:r>
      <w:r w:rsidRPr="0090559D">
        <w:rPr>
          <w:rFonts w:ascii="Times New Roman" w:hAnsi="Times New Roman" w:cs="Times New Roman"/>
          <w:color w:val="auto"/>
          <w:sz w:val="28"/>
          <w:szCs w:val="28"/>
        </w:rPr>
        <w:softHyphen/>
        <w:t>ватно использовать ритуалы школьного поведения (поднимать руку, вставать и выходить из-за парты и т. д.); организовывать ра</w:t>
      </w:r>
      <w:r w:rsidRPr="0090559D">
        <w:rPr>
          <w:rFonts w:ascii="Times New Roman" w:hAnsi="Times New Roman" w:cs="Times New Roman"/>
          <w:color w:val="auto"/>
          <w:sz w:val="28"/>
          <w:szCs w:val="28"/>
        </w:rPr>
        <w:softHyphen/>
        <w:t>бо</w:t>
      </w:r>
      <w:r w:rsidRPr="0090559D">
        <w:rPr>
          <w:rFonts w:ascii="Times New Roman" w:hAnsi="Times New Roman" w:cs="Times New Roman"/>
          <w:color w:val="auto"/>
          <w:sz w:val="28"/>
          <w:szCs w:val="28"/>
        </w:rPr>
        <w:softHyphen/>
        <w:t>чее место; ориентироваться на заданную систему требований, выполнять инструкции учителя, выполнять действия по подражанию и самостоятельно, выполнять задания в течение определенного периода времени, выполнять задание от начала до конца, самостоятельно действовать в соответствии с планом действий;  соотносить свои действия и их результаты с заданными об</w:t>
      </w:r>
      <w:r w:rsidRPr="0090559D">
        <w:rPr>
          <w:rFonts w:ascii="Times New Roman" w:hAnsi="Times New Roman" w:cs="Times New Roman"/>
          <w:color w:val="auto"/>
          <w:sz w:val="28"/>
          <w:szCs w:val="28"/>
        </w:rPr>
        <w:softHyphen/>
        <w:t>ра</w:t>
      </w:r>
      <w:r w:rsidRPr="0090559D">
        <w:rPr>
          <w:rFonts w:ascii="Times New Roman" w:hAnsi="Times New Roman" w:cs="Times New Roman"/>
          <w:color w:val="auto"/>
          <w:sz w:val="28"/>
          <w:szCs w:val="28"/>
        </w:rPr>
        <w:softHyphen/>
        <w:t>з</w:t>
      </w:r>
      <w:r w:rsidRPr="0090559D">
        <w:rPr>
          <w:rFonts w:ascii="Times New Roman" w:hAnsi="Times New Roman" w:cs="Times New Roman"/>
          <w:color w:val="auto"/>
          <w:sz w:val="28"/>
          <w:szCs w:val="28"/>
        </w:rPr>
        <w:softHyphen/>
        <w:t>ца</w:t>
      </w:r>
      <w:r w:rsidRPr="0090559D">
        <w:rPr>
          <w:rFonts w:ascii="Times New Roman" w:hAnsi="Times New Roman" w:cs="Times New Roman"/>
          <w:color w:val="auto"/>
          <w:sz w:val="28"/>
          <w:szCs w:val="28"/>
        </w:rPr>
        <w:softHyphen/>
        <w:t>ми; принимать оценку деятельности, адекватно относиться к ней, корректировать свою деятельность с учетом выявленных недочетов;</w:t>
      </w:r>
    </w:p>
    <w:p w:rsidR="0090559D" w:rsidRPr="0090559D" w:rsidRDefault="0090559D" w:rsidP="0090559D">
      <w:pPr>
        <w:spacing w:after="0" w:line="360" w:lineRule="auto"/>
        <w:ind w:firstLine="709"/>
        <w:jc w:val="both"/>
        <w:outlineLvl w:val="0"/>
        <w:rPr>
          <w:rFonts w:ascii="Times New Roman" w:hAnsi="Times New Roman" w:cs="Times New Roman"/>
          <w:i/>
          <w:color w:val="auto"/>
          <w:sz w:val="28"/>
          <w:szCs w:val="28"/>
        </w:rPr>
      </w:pPr>
      <w:r w:rsidRPr="0090559D">
        <w:rPr>
          <w:rFonts w:ascii="Times New Roman" w:hAnsi="Times New Roman" w:cs="Times New Roman"/>
          <w:i/>
          <w:color w:val="auto"/>
          <w:sz w:val="28"/>
          <w:szCs w:val="28"/>
        </w:rPr>
        <w:t>познавательных учебные действия:</w:t>
      </w:r>
    </w:p>
    <w:p w:rsidR="00CE2A5C" w:rsidRDefault="0090559D" w:rsidP="00CE2A5C">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интерес к познанию окружающего мира; умение  учитывать функции и назначение предметов, в процессе деятельности выделять существенные, общие и отличительные свойства пред</w:t>
      </w:r>
      <w:r w:rsidRPr="0090559D">
        <w:rPr>
          <w:rFonts w:ascii="Times New Roman" w:hAnsi="Times New Roman" w:cs="Times New Roman"/>
          <w:sz w:val="28"/>
          <w:szCs w:val="28"/>
        </w:rPr>
        <w:softHyphen/>
        <w:t xml:space="preserve">метов; делать простейшие обобщения, сравнивать на наглядном материале; пользоваться  доступными знаками, символами. </w:t>
      </w:r>
    </w:p>
    <w:p w:rsidR="009E0AAA" w:rsidRDefault="0090559D" w:rsidP="009E0AAA">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Задачи по формированию базовых учебных действий включаются в СИПР с учетом особенностей развития каждого обучающегося. Решение поставленных задач происходит на специально организованных групповых и индивидуальных занятиях в рамках учебного плана.  </w:t>
      </w:r>
      <w:bookmarkStart w:id="134" w:name="_Toc413974308"/>
      <w:bookmarkEnd w:id="133"/>
    </w:p>
    <w:p w:rsidR="0090559D" w:rsidRPr="009E0AAA" w:rsidRDefault="00CE2A5C" w:rsidP="009E0AAA">
      <w:pPr>
        <w:pStyle w:val="aa"/>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5.2.2. </w:t>
      </w:r>
      <w:r w:rsidR="0090559D" w:rsidRPr="0090559D">
        <w:rPr>
          <w:rFonts w:ascii="Times New Roman" w:hAnsi="Times New Roman" w:cs="Times New Roman"/>
          <w:b/>
          <w:sz w:val="28"/>
          <w:szCs w:val="28"/>
        </w:rPr>
        <w:t>П</w:t>
      </w:r>
      <w:r w:rsidR="0090559D" w:rsidRPr="0090559D">
        <w:rPr>
          <w:rFonts w:ascii="Times New Roman" w:hAnsi="Times New Roman" w:cs="Times New Roman"/>
          <w:b/>
          <w:color w:val="auto"/>
          <w:sz w:val="28"/>
          <w:szCs w:val="28"/>
        </w:rPr>
        <w:t xml:space="preserve">рограммы учебных предметов, курсов </w:t>
      </w:r>
      <w:r w:rsidR="0090559D" w:rsidRPr="0090559D">
        <w:rPr>
          <w:rFonts w:ascii="Times New Roman" w:hAnsi="Times New Roman" w:cs="Times New Roman"/>
          <w:b/>
          <w:color w:val="auto"/>
          <w:sz w:val="28"/>
          <w:szCs w:val="28"/>
        </w:rPr>
        <w:br/>
        <w:t>коррекционно-развивающей области</w:t>
      </w:r>
      <w:bookmarkEnd w:id="134"/>
    </w:p>
    <w:p w:rsidR="0090559D" w:rsidRPr="0090559D" w:rsidRDefault="0090559D" w:rsidP="0090559D">
      <w:pPr>
        <w:pStyle w:val="3b"/>
        <w:spacing w:before="0" w:after="0" w:line="360" w:lineRule="auto"/>
        <w:jc w:val="both"/>
        <w:rPr>
          <w:rFonts w:ascii="Times New Roman" w:hAnsi="Times New Roman" w:cs="Times New Roman"/>
          <w:i/>
          <w:sz w:val="28"/>
          <w:szCs w:val="28"/>
        </w:rPr>
      </w:pPr>
      <w:r w:rsidRPr="0090559D">
        <w:rPr>
          <w:rFonts w:ascii="Times New Roman" w:hAnsi="Times New Roman" w:cs="Times New Roman"/>
          <w:i/>
          <w:sz w:val="28"/>
          <w:szCs w:val="28"/>
        </w:rPr>
        <w:t>Основное содержание учебных предметов</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lang w:val="en-US"/>
        </w:rPr>
        <w:t>I</w:t>
      </w:r>
      <w:r w:rsidRPr="0090559D">
        <w:rPr>
          <w:rFonts w:ascii="Times New Roman" w:hAnsi="Times New Roman" w:cs="Times New Roman"/>
          <w:b/>
          <w:color w:val="auto"/>
          <w:sz w:val="28"/>
          <w:szCs w:val="28"/>
        </w:rPr>
        <w:t>.Речь и альтернативная коммуникация</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Пояснительная записка</w:t>
      </w:r>
    </w:p>
    <w:p w:rsidR="0090559D" w:rsidRPr="0090559D" w:rsidRDefault="0090559D" w:rsidP="0090559D">
      <w:pPr>
        <w:pStyle w:val="p8"/>
        <w:spacing w:before="0" w:after="0" w:line="360" w:lineRule="auto"/>
        <w:ind w:firstLine="709"/>
        <w:jc w:val="both"/>
        <w:rPr>
          <w:rFonts w:ascii="Times New Roman" w:hAnsi="Times New Roman" w:cs="Times New Roman"/>
          <w:sz w:val="28"/>
          <w:szCs w:val="28"/>
        </w:rPr>
      </w:pPr>
      <w:r w:rsidRPr="0090559D">
        <w:rPr>
          <w:rStyle w:val="s27"/>
          <w:rFonts w:ascii="Times New Roman" w:hAnsi="Times New Roman" w:cs="Times New Roman"/>
          <w:sz w:val="28"/>
          <w:szCs w:val="28"/>
        </w:rPr>
        <w:t xml:space="preserve">Для глухих детей, обучающихся по варианту 1.4., также как и для всех детей с глухотой, общение – важнейший компонент социально-личностного и познавательного развития, неотъемлемая часть жизни. Однако возможности их речевого развития и коммуникации резко ограничены по сравнению с глухими обучающимися, не имеющими выраженной умственной отсталости и других тяжелых нарушений развития. Имеющиеся у глухих обучающихся другие первичные нарушения также негативно влияют на возможности речевого развития. Наличие ДЦП ограничивает формирование речи глухого ребенка в связи с нарушениями артикуляционного аппарата, трудностями экспрессивных движений (мимика, жесты и др.). У глухих детей, имеющих тяжелые расстройства аутистического спектра, отсутствует потребность в общении, для них характерен уход от общения, а какой форме бы оно не осуществлялось. </w:t>
      </w:r>
    </w:p>
    <w:p w:rsidR="0090559D" w:rsidRPr="0090559D" w:rsidRDefault="0090559D" w:rsidP="0090559D">
      <w:pPr>
        <w:pStyle w:val="p8"/>
        <w:spacing w:before="0" w:after="0" w:line="360" w:lineRule="auto"/>
        <w:ind w:firstLine="709"/>
        <w:jc w:val="both"/>
        <w:rPr>
          <w:rStyle w:val="s27"/>
          <w:rFonts w:ascii="Times New Roman" w:hAnsi="Times New Roman" w:cs="Times New Roman"/>
          <w:sz w:val="28"/>
          <w:szCs w:val="28"/>
        </w:rPr>
      </w:pPr>
      <w:r w:rsidRPr="0090559D">
        <w:rPr>
          <w:rStyle w:val="s27"/>
          <w:rFonts w:ascii="Times New Roman" w:hAnsi="Times New Roman" w:cs="Times New Roman"/>
          <w:sz w:val="28"/>
          <w:szCs w:val="28"/>
        </w:rPr>
        <w:t>Обучение  коммуникации  глухих детей с выраженной умственной отсталостью должно включать целенаправленную педагогическую работу по формированию у них потребности в общении,  использованию различных  средств коммуникации на доступном для ребенка уровне.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Цель обучения  основам коммуникации – формирование коммуникативных навыков</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с использованием средств вербальной и невербальной коммуникации, умения пользоваться ими в процессе социального взаимодействия; развития речи как средства  общения.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связи с неоднородностью состава детей программный материал не регламентируется  четкими временными рамками, темп  прохождения материала зависит от  индивидуальных возможностей детей.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Обучение коммуникации глухих обучающихся (вариант 1.4.) предполагает учет следующих положений:</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первоначальной основой является развитие общения взрослого с ребенком с использованием всех доступных ребенку невербальных и вербальных средств;</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в обучении используется жестовая речь, которая позволяет сформировать связь между предметами, действиями и их обозначениями; дактильная форма речи, письменная и устная формы речи;</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обучение языку   осуществляется в процессе общения, в тесной связи с деятельностью детей;</w:t>
      </w:r>
    </w:p>
    <w:p w:rsidR="0090559D" w:rsidRPr="0090559D" w:rsidRDefault="00CE2A5C" w:rsidP="00173948">
      <w:pPr>
        <w:pStyle w:val="a9"/>
        <w:widowControl w:val="0"/>
        <w:numPr>
          <w:ilvl w:val="0"/>
          <w:numId w:val="7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Times New Roman" w:hAnsi="Times New Roman" w:cs="Times New Roman"/>
          <w:sz w:val="28"/>
          <w:szCs w:val="28"/>
        </w:rPr>
      </w:pPr>
      <w:r w:rsidRPr="0090559D">
        <w:rPr>
          <w:rFonts w:ascii="Times New Roman" w:hAnsi="Times New Roman" w:cs="Times New Roman"/>
          <w:sz w:val="28"/>
          <w:szCs w:val="28"/>
        </w:rPr>
        <w:t>в зависимости от возможностей обучающихся могут быть  выделены подготовительный (пропедевтический) и основной этапы, продолжительность каждого из них зависит от возможностей учащегося.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Обучение  основам коммуникации  осуществляется на   уроках,  индивидуальных занятиях и продолжается в процессе обучения всем учебным предметам, во внеклассной деятельности; в семье по заданиям учителя.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Программа по предмету </w:t>
      </w:r>
      <w:r w:rsidRPr="0090559D">
        <w:rPr>
          <w:rFonts w:ascii="Times New Roman" w:hAnsi="Times New Roman" w:cs="Times New Roman"/>
          <w:b/>
          <w:color w:val="auto"/>
          <w:sz w:val="28"/>
          <w:szCs w:val="28"/>
        </w:rPr>
        <w:t xml:space="preserve">«Речь и альтернативная коммуникация» </w:t>
      </w:r>
      <w:r w:rsidRPr="0090559D">
        <w:rPr>
          <w:rFonts w:ascii="Times New Roman" w:hAnsi="Times New Roman" w:cs="Times New Roman"/>
          <w:color w:val="auto"/>
          <w:sz w:val="28"/>
          <w:szCs w:val="28"/>
        </w:rPr>
        <w:t>включает  следующие разделы: жестовый язык; русский язык (развитие речи, обучение грамоте, чтение).</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Целесообразно использовать комплексный подход, т.е. не выделять  специальные занятия по жестовому языку, развитию речи, чтению, а проводить их целостно, включая как задачи по развитию речи, так и  обучение чтению и письму. Важно, чтобы работа по развитию коммуникации была тесно связана с доступной и интересной для учащегося предметно-игровой, предметно-практической деятельностью. </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Одной из основных задач обучения является развитие коммуникативного опыта учащихся в тесной связи с их личным опытом, формирование интереса к  различным формам  речи, желание пользоваться ею. </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К введению слов и простых фраз педагог подводит ребенка только тогда, когда у учащегося сформированы элементарные основы произвольного поведения и внимания. </w:t>
      </w:r>
    </w:p>
    <w:p w:rsidR="0090559D" w:rsidRPr="0090559D" w:rsidRDefault="0090559D" w:rsidP="0090559D">
      <w:pPr>
        <w:shd w:val="clear" w:color="auto" w:fill="FFFFFF"/>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Первоначально  ученика учат понимать названия окружающих предметов, простые инструкции, связанные с организацией жизни.  Речевые единицы (слова, словосочетания, фразы)  предъявляются с использованием всех доступных вербальных и невербальных средств: жестов, пиктограмм, картинок; графического изображения слова (табличек), устного называния.  Поддерживаются все ответные реакции ученика,  как речевые, так и неречевые: указания на предметы, выполнение действий и т.д. В процессе предъявления  материала  значение придается формированию навыков слухо-зрительного восприятия речи.  Для формирования  навыков слухо-зрительного и слухового восприятия, развития элементарных произносительных умений необходимо наличие звукоусиливающей аппаратуры  (стационарной и индивидуальной). Усвоение глухими учениками  слов и фраз требует многократного воспроизведения их в условиях разных видов деятельности, повторения  и закрепления в условиях семьи, особенно в тех случаях, если ученик посещает школу не каждый день. В первую очередь важно научить обучающегося пониманию и воспроизведению слов и фраз, необходимых для обеспечения его жизнедеятельности.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С развитием всех видов  речи тесно связано обучение грамоте, в частности, чтению. Обучение грамоте, учитывая особенности восприятия, внимания, мышления, памяти, занимает длительный период. Лишь некоторые ученики могут овладеть  элементарными навыками чтения и письма. Все обучающиеся в разной степени подготовлены к работе по русскому языку. В связи с неоднородностью состава детей программный материал не регламентируется  четкими временными рамками, темп  прохождения материала зависит от  индивидуальных возможностей детей.</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w:t>
      </w:r>
      <w:r w:rsidRPr="001B1C0B">
        <w:rPr>
          <w:rFonts w:ascii="Times New Roman" w:hAnsi="Times New Roman" w:cs="Times New Roman"/>
          <w:color w:val="auto"/>
          <w:sz w:val="28"/>
          <w:szCs w:val="28"/>
        </w:rPr>
        <w:t>с 1 по 6 год обучения</w:t>
      </w:r>
      <w:r w:rsidRPr="0090559D">
        <w:rPr>
          <w:rFonts w:ascii="Times New Roman" w:hAnsi="Times New Roman" w:cs="Times New Roman"/>
          <w:sz w:val="28"/>
          <w:szCs w:val="28"/>
        </w:rPr>
        <w:t xml:space="preserve">. С обучающимися, нуждающимися в дополнительной индивидуальной работе, осуществляются коррекционно-развивающие занятия, где также проводится работа по формированию коммуникативных навыков. Материально-техническое оснащение учебного предмета «Речь и альтернативная коммуникация» включает: </w:t>
      </w:r>
    </w:p>
    <w:p w:rsidR="0090559D" w:rsidRPr="0090559D" w:rsidRDefault="0090559D" w:rsidP="00173948">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графические средства для альтернативной коммуникации:</w:t>
      </w:r>
      <w:r w:rsidRPr="0090559D">
        <w:rPr>
          <w:rFonts w:ascii="Times New Roman" w:eastAsia="ArialMT" w:hAnsi="Times New Roman" w:cs="Times New Roman"/>
          <w:sz w:val="28"/>
          <w:szCs w:val="28"/>
        </w:rPr>
        <w:t xml:space="preserve"> </w:t>
      </w:r>
      <w:r w:rsidRPr="0090559D">
        <w:rPr>
          <w:rFonts w:ascii="Times New Roman" w:hAnsi="Times New Roman" w:cs="Times New Roman"/>
          <w:sz w:val="28"/>
          <w:szCs w:val="28"/>
        </w:rPr>
        <w:t>карточки с изображениями объектов, людей, действий, фотографии, пиктограммы, символы, таблички с напечатанными словами и фразами, наборы букв; предметные и сюжетные картинки с различной тематикой для развития речи;</w:t>
      </w:r>
    </w:p>
    <w:p w:rsidR="0090559D" w:rsidRPr="0090559D" w:rsidRDefault="0090559D" w:rsidP="00173948">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eastAsia="ArialMT" w:hAnsi="Times New Roman" w:cs="Times New Roman"/>
          <w:sz w:val="28"/>
          <w:szCs w:val="28"/>
        </w:rPr>
        <w:t>интерактивную доску, информационно-программное обеспечение: компьютерные программы символов (например, «Пиктограммы», “</w:t>
      </w:r>
      <w:r w:rsidRPr="0090559D">
        <w:rPr>
          <w:rFonts w:ascii="Times New Roman" w:eastAsia="ArialMT" w:hAnsi="Times New Roman" w:cs="Times New Roman"/>
          <w:sz w:val="28"/>
          <w:szCs w:val="28"/>
          <w:lang w:val="en-US"/>
        </w:rPr>
        <w:t>Bliss</w:t>
      </w:r>
      <w:r w:rsidRPr="0090559D">
        <w:rPr>
          <w:rFonts w:ascii="Times New Roman" w:eastAsia="ArialMT" w:hAnsi="Times New Roman" w:cs="Times New Roman"/>
          <w:sz w:val="28"/>
          <w:szCs w:val="28"/>
        </w:rPr>
        <w:t xml:space="preserve">”); компьютерные программы для обучения жестовой речи, доступные </w:t>
      </w:r>
      <w:r w:rsidRPr="0090559D">
        <w:rPr>
          <w:rFonts w:ascii="Times New Roman" w:hAnsi="Times New Roman" w:cs="Times New Roman"/>
          <w:sz w:val="28"/>
          <w:szCs w:val="28"/>
        </w:rPr>
        <w:t xml:space="preserve">обучающие компьютерные программы;  </w:t>
      </w:r>
    </w:p>
    <w:p w:rsidR="0090559D" w:rsidRPr="0090559D" w:rsidRDefault="0090559D" w:rsidP="00173948">
      <w:pPr>
        <w:pStyle w:val="aa"/>
        <w:numPr>
          <w:ilvl w:val="0"/>
          <w:numId w:val="7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тексты для чтения, книжки-самоделки, видеоматериалы.</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Примерное содержание предмета</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Жестовый язык.</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Формирование  связи между предметом, действием   и жестом в бытовой, игровой  деятельности. Умение указывать на предметы, обозначаемые педагогами с помощью жестов, выполнять простые действия по жестовой инструкции ( иди, ешь, пей, в туалет, играй…). Понимание  и употребление в непосредственном общении - в пределах определенной ситуации - жестов, связанных с режимными моментами, занятиями, играми и т.д. Умение  приветствовать друг друга, прощаться,   использование  «вежливых»  обращений (спасибо, пожалуйста…и т.д.).  Понимание вопроса  «Что ты хочешь?». Учить выражать с помощью жестов  свое состояние, недомоганье,  необходимость пожаловаться, попросить помощи.  Понимание и использование жестов, обозначающих  предметы объекты, действия, свойства, качество, количество предметов и их порядок при счете, пространственное расположение предметов, временные понятия. Умение  понимать  и воспроизводить различные коммуникативные высказывания (побуждения, сообщения, вопросы, отрицания) в ситуациях общения.</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Русский язык</w:t>
      </w:r>
    </w:p>
    <w:p w:rsidR="0090559D" w:rsidRPr="0090559D" w:rsidRDefault="0090559D" w:rsidP="0090559D">
      <w:pPr>
        <w:spacing w:after="0" w:line="360" w:lineRule="auto"/>
        <w:ind w:firstLine="709"/>
        <w:jc w:val="both"/>
        <w:rPr>
          <w:rFonts w:ascii="Times New Roman" w:hAnsi="Times New Roman" w:cs="Times New Roman"/>
          <w:b/>
          <w:color w:val="auto"/>
          <w:kern w:val="2"/>
          <w:sz w:val="28"/>
          <w:szCs w:val="28"/>
        </w:rPr>
      </w:pPr>
      <w:r w:rsidRPr="0090559D">
        <w:rPr>
          <w:rFonts w:ascii="Times New Roman" w:hAnsi="Times New Roman" w:cs="Times New Roman"/>
          <w:b/>
          <w:color w:val="auto"/>
          <w:sz w:val="28"/>
          <w:szCs w:val="28"/>
        </w:rPr>
        <w:t xml:space="preserve">Развитие речи. </w:t>
      </w:r>
      <w:r w:rsidRPr="0090559D">
        <w:rPr>
          <w:rFonts w:ascii="Times New Roman" w:hAnsi="Times New Roman" w:cs="Times New Roman"/>
          <w:color w:val="auto"/>
          <w:sz w:val="28"/>
          <w:szCs w:val="28"/>
        </w:rPr>
        <w:t>Понимание и использование слов и простых фраз, обозначающих объекты и явления окружающего мира. Расширение словаря за счет лексики, обслуживающей обиходно-бытовую сферу. Формирование навыка ответа на вопросы с использованием  готовых грамматических конструкций. Обучение  самостоятельному использованию  лексико-грамматических единиц в контексте. Понимание и использование простых побудительных, вопросительных, повествовательных, отрицательных конструкций в связи с практической деятельностью ребенка.  Умение отвечать на вопросы и задавать их в связи с реальной практической ситуацией с использованием  знакомого тематического словаря. Формирование  навыка построения распространенного высказывания. Составление рассказа по последовательно продемонстрированным действиям. Составление рассказа о себе в виде ответов на вопросы. Ответы на вопросы по содержанию текста. Умение участвовать в общении, отвечая на  простые вопросы. Умение дополнять отсутствие речевых средств невербальными средствами</w:t>
      </w:r>
    </w:p>
    <w:p w:rsidR="0090559D" w:rsidRPr="0090559D" w:rsidRDefault="0090559D" w:rsidP="0090559D">
      <w:pPr>
        <w:spacing w:after="0" w:line="360" w:lineRule="auto"/>
        <w:ind w:firstLine="709"/>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 xml:space="preserve">Обучение грамоте. </w:t>
      </w:r>
      <w:r w:rsidRPr="0090559D">
        <w:rPr>
          <w:rFonts w:ascii="Times New Roman" w:hAnsi="Times New Roman" w:cs="Times New Roman"/>
          <w:color w:val="auto"/>
          <w:sz w:val="28"/>
          <w:szCs w:val="28"/>
        </w:rPr>
        <w:t>Развитие зрительного восприятия, внимания, памяти  в процессе подготовки  к обучению чтению и письму. Овладение навыками глобального чтения: умение соотносить письменное слово с действием, предметом, свойством, явлением. Соотнесение букв и дактильных знаков на материале знакомых слов. Усвоение печатных букв и  дактильных знаков. Составление подписей из букв разрезной азбуки к  табличкам-дубликатам. Умение составить  знакомые слова из букв разрезной азбуки; набирать на компьютере.</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Развитие мелкой моторики.  Развитие и координация движений кисти рук и пальцев. Игры с мозаикой, кубиками, мелкими предметами. Составление фигур из палочек, соломки, бумажных полосок по подражанию или по образцу учителя. Рисование, штриховка знакомых изображений. </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Списывание знакомых слов. Навыки правильного  использования тетради, ручки, карандаша. Письмо слов и предложений, связанных с личным опытом ребенка. </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Чтение.</w:t>
      </w:r>
      <w:r w:rsidRPr="0090559D">
        <w:rPr>
          <w:rFonts w:ascii="Times New Roman" w:hAnsi="Times New Roman" w:cs="Times New Roman"/>
          <w:color w:val="auto"/>
          <w:sz w:val="28"/>
          <w:szCs w:val="28"/>
        </w:rPr>
        <w:t xml:space="preserve"> Устно-дактильное чтение знакомых слов и фраз с последующей демонстрацией соответствующих предметов, действий и др. Умение читать и понимать короткие тексты из нескольких предложений, отвечать на вопросы по содержанию, делать схематичные рисунки. Формирование умения соотносить содержание прочитанного с собственным опытом, давать оценку действующим лицам.</w:t>
      </w:r>
    </w:p>
    <w:p w:rsidR="0090559D" w:rsidRPr="0090559D" w:rsidRDefault="0090559D" w:rsidP="0090559D">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умения ориентироваться в книге, находить указанную педагогом страницу, выделять название текста. Формирование навыка бережного отношения к книге. </w:t>
      </w:r>
    </w:p>
    <w:p w:rsidR="0090559D" w:rsidRPr="0090559D" w:rsidRDefault="0090559D" w:rsidP="0090559D">
      <w:pPr>
        <w:spacing w:after="0" w:line="360" w:lineRule="auto"/>
        <w:ind w:firstLine="709"/>
        <w:contextualSpacing/>
        <w:jc w:val="both"/>
        <w:rPr>
          <w:rFonts w:ascii="Times New Roman" w:hAnsi="Times New Roman" w:cs="Times New Roman"/>
          <w:b/>
          <w:i/>
          <w:color w:val="auto"/>
          <w:sz w:val="28"/>
          <w:szCs w:val="28"/>
        </w:rPr>
      </w:pPr>
      <w:r w:rsidRPr="0090559D">
        <w:rPr>
          <w:rFonts w:ascii="Times New Roman" w:hAnsi="Times New Roman" w:cs="Times New Roman"/>
          <w:b/>
          <w:color w:val="auto"/>
          <w:sz w:val="28"/>
          <w:szCs w:val="28"/>
          <w:lang w:val="en-US"/>
        </w:rPr>
        <w:t>II</w:t>
      </w:r>
      <w:r w:rsidRPr="0090559D">
        <w:rPr>
          <w:rFonts w:ascii="Times New Roman" w:hAnsi="Times New Roman" w:cs="Times New Roman"/>
          <w:b/>
          <w:color w:val="auto"/>
          <w:sz w:val="28"/>
          <w:szCs w:val="28"/>
        </w:rPr>
        <w:t>.</w:t>
      </w:r>
      <w:r w:rsidRPr="0090559D">
        <w:rPr>
          <w:rFonts w:ascii="Times New Roman" w:hAnsi="Times New Roman" w:cs="Times New Roman"/>
          <w:b/>
          <w:color w:val="auto"/>
          <w:kern w:val="2"/>
          <w:sz w:val="28"/>
          <w:szCs w:val="28"/>
        </w:rPr>
        <w:t>Математика (</w:t>
      </w:r>
      <w:r w:rsidRPr="0090559D">
        <w:rPr>
          <w:rFonts w:ascii="Times New Roman" w:hAnsi="Times New Roman" w:cs="Times New Roman"/>
          <w:b/>
          <w:i/>
          <w:color w:val="auto"/>
          <w:sz w:val="28"/>
          <w:szCs w:val="28"/>
        </w:rPr>
        <w:t>Математические представления)</w:t>
      </w:r>
      <w:r w:rsidRPr="0090559D">
        <w:rPr>
          <w:rStyle w:val="aff2"/>
          <w:rFonts w:ascii="Times New Roman" w:hAnsi="Times New Roman" w:cs="Times New Roman"/>
          <w:b/>
          <w:i/>
          <w:color w:val="auto"/>
          <w:sz w:val="28"/>
          <w:szCs w:val="28"/>
        </w:rPr>
        <w:footnoteReference w:id="40"/>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b/>
          <w:color w:val="auto"/>
          <w:sz w:val="28"/>
          <w:szCs w:val="28"/>
        </w:rPr>
        <w:t>Пояснительная записка.</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повседневной жизни, участвуя в разных видах деятельности,  глухой ребенок с умеренной, тяжелой, глубокой  умственной отсталостью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У большинства глухих обучающихся без дополнительных нарушений основы математических представлений формируются в естественных ситуациях. Глухие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знать номер дома и квартиры и т.п.</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Цель обучения – формирование элементарных математических представлений и умение применять их в повседневной жизни.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Программа предполагает работу по следующим разделам: «Количественные представления», «Представления о форме», «Представления о величине», «Пространственные представления», «Временные представления».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при посадке семян в горшочки и т.д. Зная цифры, ребенок сможет сообщить дату рождения, домашний адрес, различить дни на календаре, номер автобуса и др. Представления об объемных геометрических телах и плоскостных геометрических фигурах, их свойствах пригодятся ребенку на занятиях по аппликации, лепке, рисованию, труду.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учебном плане  курс представлен отдельным предметом в  каждом классе. Кроме того, в рамках курса «Коррекционно-развивающие занятия» также предполагается проведение занятий по математике с обучающимися, которые нуждаются в дополнительной индивидуальной работе. 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предмет не вносится в их индивидуальный учебный план.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Материально-техническое обеспечение предмета включает: различные по форме, величине, цвету наборы материала (в т.ч. природный);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1B1C0B" w:rsidRDefault="001B1C0B" w:rsidP="0090559D">
      <w:pPr>
        <w:spacing w:after="0" w:line="360" w:lineRule="auto"/>
        <w:ind w:firstLine="709"/>
        <w:contextualSpacing/>
        <w:jc w:val="both"/>
        <w:rPr>
          <w:rFonts w:ascii="Times New Roman" w:hAnsi="Times New Roman" w:cs="Times New Roman"/>
          <w:b/>
          <w:color w:val="auto"/>
          <w:sz w:val="28"/>
          <w:szCs w:val="28"/>
        </w:rPr>
      </w:pP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Содержание предмета.</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Количественные представления. </w:t>
      </w:r>
      <w:r w:rsidRPr="0090559D">
        <w:rPr>
          <w:rFonts w:ascii="Times New Roman" w:hAnsi="Times New Roman" w:cs="Times New Roman"/>
          <w:sz w:val="28"/>
          <w:szCs w:val="28"/>
        </w:rPr>
        <w:t>Нахождение одинаковых предметов. Разъединение множества. Объединение предметов в единое множество. Различение множеств («один», «много», «мало», «пусто»). Сравнение множеств (без пересчета, с пересчетом).</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w:t>
      </w:r>
      <w:r w:rsidRPr="0090559D">
        <w:rPr>
          <w:rFonts w:ascii="Times New Roman" w:hAnsi="Times New Roman" w:cs="Times New Roman"/>
          <w:i/>
          <w:sz w:val="28"/>
          <w:szCs w:val="28"/>
        </w:rPr>
        <w:t xml:space="preserve">Представления о величине. </w:t>
      </w:r>
      <w:r w:rsidRPr="0090559D">
        <w:rPr>
          <w:rFonts w:ascii="Times New Roman" w:hAnsi="Times New Roman" w:cs="Times New Roman"/>
          <w:sz w:val="28"/>
          <w:szCs w:val="28"/>
        </w:rPr>
        <w:t xml:space="preserve">Различение по величине однородных и разнородных предметов. Соотнесение величины предмета с названием.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Представление о форме. </w:t>
      </w:r>
      <w:r w:rsidRPr="0090559D">
        <w:rPr>
          <w:rFonts w:ascii="Times New Roman" w:hAnsi="Times New Roman" w:cs="Times New Roman"/>
          <w:iCs/>
          <w:sz w:val="28"/>
          <w:szCs w:val="28"/>
        </w:rPr>
        <w:t xml:space="preserve">Представление о геометрических телах. Различение геометрических тел </w:t>
      </w:r>
      <w:r w:rsidRPr="0090559D">
        <w:rPr>
          <w:rFonts w:ascii="Times New Roman" w:hAnsi="Times New Roman" w:cs="Times New Roman"/>
          <w:sz w:val="28"/>
          <w:szCs w:val="28"/>
        </w:rPr>
        <w:t xml:space="preserve">(«шар», «куб», «призма», «параллелепипед»). </w:t>
      </w:r>
      <w:r w:rsidRPr="0090559D">
        <w:rPr>
          <w:rFonts w:ascii="Times New Roman" w:hAnsi="Times New Roman" w:cs="Times New Roman"/>
          <w:iCs/>
          <w:sz w:val="28"/>
          <w:szCs w:val="28"/>
        </w:rPr>
        <w:t>Соотнесение геометрического тела с геометрической фигурой</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90559D">
        <w:rPr>
          <w:rFonts w:ascii="Times New Roman" w:hAnsi="Times New Roman" w:cs="Times New Roman"/>
          <w:sz w:val="28"/>
          <w:szCs w:val="28"/>
        </w:rPr>
        <w:t>Рисование геометрической фигуры («треугольник»</w:t>
      </w:r>
      <w:r w:rsidRPr="0090559D">
        <w:rPr>
          <w:rFonts w:ascii="Times New Roman" w:hAnsi="Times New Roman" w:cs="Times New Roman"/>
          <w:iCs/>
          <w:sz w:val="28"/>
          <w:szCs w:val="28"/>
        </w:rPr>
        <w:t xml:space="preserve">, </w:t>
      </w:r>
      <w:r w:rsidRPr="0090559D">
        <w:rPr>
          <w:rFonts w:ascii="Times New Roman" w:hAnsi="Times New Roman" w:cs="Times New Roman"/>
          <w:sz w:val="28"/>
          <w:szCs w:val="28"/>
        </w:rPr>
        <w:t>«квадрат»</w:t>
      </w:r>
      <w:r w:rsidRPr="0090559D">
        <w:rPr>
          <w:rFonts w:ascii="Times New Roman" w:hAnsi="Times New Roman" w:cs="Times New Roman"/>
          <w:iCs/>
          <w:sz w:val="28"/>
          <w:szCs w:val="28"/>
        </w:rPr>
        <w:t xml:space="preserve">, </w:t>
      </w:r>
      <w:r w:rsidRPr="0090559D">
        <w:rPr>
          <w:rFonts w:ascii="Times New Roman" w:hAnsi="Times New Roman" w:cs="Times New Roman"/>
          <w:sz w:val="28"/>
          <w:szCs w:val="28"/>
        </w:rPr>
        <w:t>«прямоугольник»</w:t>
      </w:r>
      <w:r w:rsidRPr="0090559D">
        <w:rPr>
          <w:rFonts w:ascii="Times New Roman" w:hAnsi="Times New Roman" w:cs="Times New Roman"/>
          <w:iCs/>
          <w:sz w:val="28"/>
          <w:szCs w:val="28"/>
        </w:rPr>
        <w:t xml:space="preserve">, </w:t>
      </w:r>
      <w:r w:rsidRPr="0090559D">
        <w:rPr>
          <w:rFonts w:ascii="Times New Roman" w:hAnsi="Times New Roman" w:cs="Times New Roman"/>
          <w:sz w:val="28"/>
          <w:szCs w:val="28"/>
        </w:rPr>
        <w:t>«круг»).</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 xml:space="preserve">Пространственные представления. </w:t>
      </w:r>
      <w:r w:rsidRPr="0090559D">
        <w:rPr>
          <w:rFonts w:ascii="Times New Roman" w:hAnsi="Times New Roman" w:cs="Times New Roman"/>
          <w:color w:val="auto"/>
          <w:sz w:val="28"/>
          <w:szCs w:val="28"/>
        </w:rPr>
        <w:t>Пространственные представления (верх, низ, перед, зад, право, лево).  Определение месторасположения предметов в пространстве («близко»,«далеко»,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
          <w:sz w:val="28"/>
          <w:szCs w:val="28"/>
        </w:rPr>
        <w:t xml:space="preserve">Временные представления. </w:t>
      </w:r>
      <w:r w:rsidRPr="0090559D">
        <w:rPr>
          <w:rFonts w:ascii="Times New Roman" w:hAnsi="Times New Roman" w:cs="Times New Roman"/>
          <w:sz w:val="28"/>
          <w:szCs w:val="28"/>
        </w:rPr>
        <w:t>Определение временного промежутка («сейчас», «вчера», «сегодня», «завтра»). Составление последовательности событий. Определение времени по часам (в доступных обучающемуся пределах). Соотнесение времени с началом и концом деятельности.</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lang w:val="en-US"/>
        </w:rPr>
        <w:t>III</w:t>
      </w:r>
      <w:r w:rsidRPr="0090559D">
        <w:rPr>
          <w:rFonts w:ascii="Times New Roman" w:hAnsi="Times New Roman" w:cs="Times New Roman"/>
          <w:b/>
          <w:color w:val="auto"/>
          <w:sz w:val="28"/>
          <w:szCs w:val="28"/>
        </w:rPr>
        <w:t>.ОКРУЖАЮЩИЙ ПРИРОДНЫЙ МИР</w:t>
      </w: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Пояснительная записка.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Важным аспектом обучения глухих детей с умеренной и тяжелой умственной отсталостью является расширение представлений об окружающем их природном мире. Программный материал по предмету «Окружающий природный мир» рассчитан на формирование у обучающихся представлений о природе,  о взаимосвязи живой, неживой природы и человека.</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Цель</w:t>
      </w:r>
      <w:r w:rsidRPr="0090559D">
        <w:rPr>
          <w:rFonts w:ascii="Times New Roman" w:hAnsi="Times New Roman" w:cs="Times New Roman"/>
          <w:b/>
          <w:color w:val="auto"/>
          <w:sz w:val="28"/>
          <w:szCs w:val="28"/>
        </w:rPr>
        <w:t xml:space="preserve"> </w:t>
      </w:r>
      <w:r w:rsidRPr="0090559D">
        <w:rPr>
          <w:rFonts w:ascii="Times New Roman" w:hAnsi="Times New Roman" w:cs="Times New Roman"/>
          <w:color w:val="auto"/>
          <w:sz w:val="28"/>
          <w:szCs w:val="28"/>
        </w:rPr>
        <w:t xml:space="preserve">обучения – формирование представлений о живой и неживой природе, о взаимодействии человека с природой, бережного отношения к природе. </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90559D" w:rsidRPr="0090559D" w:rsidRDefault="0090559D" w:rsidP="0090559D">
      <w:pPr>
        <w:spacing w:after="0" w:line="360" w:lineRule="auto"/>
        <w:ind w:firstLine="709"/>
        <w:contextualSpacing/>
        <w:jc w:val="both"/>
        <w:rPr>
          <w:rFonts w:ascii="Times New Roman" w:hAnsi="Times New Roman" w:cs="Times New Roman"/>
          <w:iCs/>
          <w:color w:val="auto"/>
          <w:sz w:val="28"/>
          <w:szCs w:val="28"/>
        </w:rPr>
      </w:pPr>
      <w:r w:rsidRPr="0090559D">
        <w:rPr>
          <w:rFonts w:ascii="Times New Roman" w:hAnsi="Times New Roman" w:cs="Times New Roman"/>
          <w:color w:val="auto"/>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устанавливать связи между ними. Наблюдая за трудом взрослых по уходу за домашними животными и растениями, ребенок учится выполнять доступные действия</w:t>
      </w:r>
      <w:r w:rsidRPr="0090559D">
        <w:rPr>
          <w:rFonts w:ascii="Times New Roman" w:hAnsi="Times New Roman" w:cs="Times New Roman"/>
          <w:iCs/>
          <w:color w:val="auto"/>
          <w:sz w:val="28"/>
          <w:szCs w:val="28"/>
        </w:rPr>
        <w:t>: посадка, полив и другой уход за расте</w:t>
      </w:r>
      <w:r w:rsidRPr="0090559D">
        <w:rPr>
          <w:rFonts w:ascii="Times New Roman" w:hAnsi="Times New Roman" w:cs="Times New Roman"/>
          <w:iCs/>
          <w:color w:val="auto"/>
          <w:sz w:val="28"/>
          <w:szCs w:val="28"/>
        </w:rPr>
        <w:softHyphen/>
        <w:t xml:space="preserve">ниями, кормление аквариумных рыбок, животных и др. </w:t>
      </w:r>
      <w:r w:rsidRPr="0090559D">
        <w:rPr>
          <w:rFonts w:ascii="Times New Roman" w:hAnsi="Times New Roman" w:cs="Times New Roman"/>
          <w:color w:val="auto"/>
          <w:sz w:val="28"/>
          <w:szCs w:val="28"/>
        </w:rPr>
        <w:t>Особое внимание уделяется воспитанию любви к природе, бережному и гуманному отношению к ней.</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представлений у глухих детей с умеренной, тяжелой, глубокой   умственной отсталостью  должно происходить по принципу «от частного к общему». Сначала ребенок знакомится с конкретным объектом, например, яблоко: его строением,  учится узнавать этот объект среди нескольких предложенных объектов, затем получает представление о способах их переработки ( приготовление варенья, компота).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учебном плане предмет представлен в  каждом классе. Кроме того, в рамках курса «Коррекционно-развивающие занятия» также возможно проведение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90559D" w:rsidRPr="0090559D" w:rsidRDefault="0090559D" w:rsidP="0090559D">
      <w:pPr>
        <w:pStyle w:val="ad"/>
        <w:tabs>
          <w:tab w:val="left" w:pos="2268"/>
        </w:tabs>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огород и др. </w:t>
      </w:r>
    </w:p>
    <w:p w:rsidR="0090559D" w:rsidRPr="0090559D" w:rsidRDefault="0090559D" w:rsidP="0090559D">
      <w:pPr>
        <w:pStyle w:val="ad"/>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90559D" w:rsidRPr="0090559D" w:rsidRDefault="0090559D" w:rsidP="0090559D">
      <w:pPr>
        <w:spacing w:after="0" w:line="360" w:lineRule="auto"/>
        <w:ind w:firstLine="709"/>
        <w:contextualSpacing/>
        <w:jc w:val="both"/>
        <w:rPr>
          <w:rFonts w:ascii="Times New Roman" w:hAnsi="Times New Roman" w:cs="Times New Roman"/>
          <w:b/>
          <w:color w:val="auto"/>
          <w:sz w:val="28"/>
          <w:szCs w:val="28"/>
        </w:rPr>
      </w:pPr>
      <w:r w:rsidRPr="0090559D">
        <w:rPr>
          <w:rFonts w:ascii="Times New Roman" w:hAnsi="Times New Roman" w:cs="Times New Roman"/>
          <w:b/>
          <w:color w:val="auto"/>
          <w:sz w:val="28"/>
          <w:szCs w:val="28"/>
        </w:rPr>
        <w:t>Содержание предмета.</w:t>
      </w:r>
    </w:p>
    <w:p w:rsidR="0090559D" w:rsidRPr="0090559D" w:rsidRDefault="0090559D" w:rsidP="0090559D">
      <w:pPr>
        <w:pStyle w:val="aa"/>
        <w:spacing w:line="360" w:lineRule="auto"/>
        <w:ind w:firstLine="709"/>
        <w:contextualSpacing/>
        <w:jc w:val="both"/>
        <w:rPr>
          <w:rFonts w:ascii="Times New Roman" w:hAnsi="Times New Roman" w:cs="Times New Roman"/>
          <w:b/>
          <w:i/>
          <w:sz w:val="28"/>
          <w:szCs w:val="28"/>
        </w:rPr>
      </w:pPr>
      <w:r w:rsidRPr="0090559D">
        <w:rPr>
          <w:rFonts w:ascii="Times New Roman" w:hAnsi="Times New Roman" w:cs="Times New Roman"/>
          <w:b/>
          <w:i/>
          <w:sz w:val="28"/>
          <w:szCs w:val="28"/>
        </w:rPr>
        <w:t>Растительный мир.</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iCs/>
          <w:sz w:val="28"/>
          <w:szCs w:val="28"/>
        </w:rPr>
        <w:t xml:space="preserve">Представление о растениях (дерево, куст, трава). Представление о деревьях </w:t>
      </w:r>
      <w:r w:rsidRPr="0090559D">
        <w:rPr>
          <w:rFonts w:ascii="Times New Roman" w:hAnsi="Times New Roman" w:cs="Times New Roman"/>
          <w:sz w:val="28"/>
          <w:szCs w:val="28"/>
        </w:rPr>
        <w:t>(берёза, дуб, клён, ель, сосна,). П</w:t>
      </w:r>
      <w:r w:rsidRPr="0090559D">
        <w:rPr>
          <w:rFonts w:ascii="Times New Roman" w:hAnsi="Times New Roman" w:cs="Times New Roman"/>
          <w:iCs/>
          <w:sz w:val="28"/>
          <w:szCs w:val="28"/>
        </w:rPr>
        <w:t>редставление о</w:t>
      </w:r>
      <w:r w:rsidRPr="0090559D">
        <w:rPr>
          <w:rFonts w:ascii="Times New Roman" w:hAnsi="Times New Roman" w:cs="Times New Roman"/>
          <w:sz w:val="28"/>
          <w:szCs w:val="28"/>
        </w:rPr>
        <w:t xml:space="preserve"> фруктах (яблоко, слива, вишня, банан, лимон, апельсин, груша, мандарин, киви). П</w:t>
      </w:r>
      <w:r w:rsidRPr="0090559D">
        <w:rPr>
          <w:rFonts w:ascii="Times New Roman" w:hAnsi="Times New Roman" w:cs="Times New Roman"/>
          <w:iCs/>
          <w:sz w:val="28"/>
          <w:szCs w:val="28"/>
        </w:rPr>
        <w:t>редставление об</w:t>
      </w:r>
      <w:r w:rsidRPr="0090559D">
        <w:rPr>
          <w:rFonts w:ascii="Times New Roman" w:hAnsi="Times New Roman" w:cs="Times New Roman"/>
          <w:sz w:val="28"/>
          <w:szCs w:val="28"/>
        </w:rPr>
        <w:t xml:space="preserve"> овощах (помидор, огурец, капуста, лук, картофель, морковь, свекла, репа, редис…). П</w:t>
      </w:r>
      <w:r w:rsidRPr="0090559D">
        <w:rPr>
          <w:rFonts w:ascii="Times New Roman" w:hAnsi="Times New Roman" w:cs="Times New Roman"/>
          <w:iCs/>
          <w:sz w:val="28"/>
          <w:szCs w:val="28"/>
        </w:rPr>
        <w:t>редставление о</w:t>
      </w:r>
      <w:r w:rsidRPr="0090559D">
        <w:rPr>
          <w:rFonts w:ascii="Times New Roman" w:hAnsi="Times New Roman" w:cs="Times New Roman"/>
          <w:sz w:val="28"/>
          <w:szCs w:val="28"/>
        </w:rPr>
        <w:t xml:space="preserve"> ягодах (смородина, клубника, малина, крыжовник…). П</w:t>
      </w:r>
      <w:r w:rsidRPr="0090559D">
        <w:rPr>
          <w:rFonts w:ascii="Times New Roman" w:hAnsi="Times New Roman" w:cs="Times New Roman"/>
          <w:iCs/>
          <w:sz w:val="28"/>
          <w:szCs w:val="28"/>
        </w:rPr>
        <w:t xml:space="preserve">редставление о грибах. </w:t>
      </w:r>
      <w:r w:rsidRPr="0090559D">
        <w:rPr>
          <w:rFonts w:ascii="Times New Roman" w:hAnsi="Times New Roman" w:cs="Times New Roman"/>
          <w:sz w:val="28"/>
          <w:szCs w:val="28"/>
        </w:rPr>
        <w:t>П</w:t>
      </w:r>
      <w:r w:rsidRPr="0090559D">
        <w:rPr>
          <w:rFonts w:ascii="Times New Roman" w:hAnsi="Times New Roman" w:cs="Times New Roman"/>
          <w:iCs/>
          <w:sz w:val="28"/>
          <w:szCs w:val="28"/>
        </w:rPr>
        <w:t xml:space="preserve">редставление о цветах. </w:t>
      </w:r>
      <w:r w:rsidRPr="0090559D">
        <w:rPr>
          <w:rFonts w:ascii="Times New Roman" w:hAnsi="Times New Roman" w:cs="Times New Roman"/>
          <w:sz w:val="28"/>
          <w:szCs w:val="28"/>
        </w:rPr>
        <w:t>П</w:t>
      </w:r>
      <w:r w:rsidRPr="0090559D">
        <w:rPr>
          <w:rFonts w:ascii="Times New Roman" w:hAnsi="Times New Roman" w:cs="Times New Roman"/>
          <w:iCs/>
          <w:sz w:val="28"/>
          <w:szCs w:val="28"/>
        </w:rPr>
        <w:t>редставление о комнатных растениях</w:t>
      </w:r>
      <w:r w:rsidRPr="0090559D">
        <w:rPr>
          <w:rFonts w:ascii="Times New Roman" w:hAnsi="Times New Roman" w:cs="Times New Roman"/>
          <w:sz w:val="28"/>
          <w:szCs w:val="28"/>
        </w:rPr>
        <w:t xml:space="preserve">, особенностях ухода за ними Представление о значении растений в жизни человека: сборе урожая овощей, фруктов, ягод, грибов, способами их переработки (изготовление сока, варенья, варка, жарка, засол и др.). </w:t>
      </w:r>
    </w:p>
    <w:p w:rsidR="0090559D" w:rsidRPr="0090559D" w:rsidRDefault="0090559D" w:rsidP="0090559D">
      <w:pPr>
        <w:pStyle w:val="aa"/>
        <w:spacing w:line="360" w:lineRule="auto"/>
        <w:ind w:firstLine="709"/>
        <w:contextualSpacing/>
        <w:jc w:val="both"/>
        <w:rPr>
          <w:rFonts w:ascii="Times New Roman" w:hAnsi="Times New Roman" w:cs="Times New Roman"/>
          <w:b/>
          <w:i/>
          <w:sz w:val="28"/>
          <w:szCs w:val="28"/>
        </w:rPr>
      </w:pPr>
      <w:r w:rsidRPr="0090559D">
        <w:rPr>
          <w:rFonts w:ascii="Times New Roman" w:hAnsi="Times New Roman" w:cs="Times New Roman"/>
          <w:b/>
          <w:i/>
          <w:sz w:val="28"/>
          <w:szCs w:val="28"/>
        </w:rPr>
        <w:t>Животный мир.</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белка, еж и др. ). Представление о птице. Представление о домашних птицах (курица (петух), утка, гусь, индюк). Представление о перелетных и зимующих птицах.</w:t>
      </w:r>
      <w:r w:rsidRPr="0090559D">
        <w:rPr>
          <w:rFonts w:ascii="Times New Roman" w:hAnsi="Times New Roman" w:cs="Times New Roman"/>
          <w:color w:val="FF0000"/>
          <w:sz w:val="28"/>
          <w:szCs w:val="28"/>
        </w:rPr>
        <w:t xml:space="preserve">  </w:t>
      </w:r>
      <w:r w:rsidRPr="0090559D">
        <w:rPr>
          <w:rFonts w:ascii="Times New Roman" w:hAnsi="Times New Roman" w:cs="Times New Roman"/>
          <w:sz w:val="28"/>
          <w:szCs w:val="28"/>
        </w:rPr>
        <w:t>Представление о рыбах. Представление о насекомых (жук, бабочка, стрекоза, муравей, муха, комар, пчела, таракан). Представление о значении животных в жизни человека (источник питания, из шкур и шерсти изготавливают одежду и др.).</w:t>
      </w:r>
    </w:p>
    <w:p w:rsidR="0090559D" w:rsidRPr="0090559D" w:rsidRDefault="0090559D" w:rsidP="0090559D">
      <w:pPr>
        <w:pStyle w:val="aa"/>
        <w:spacing w:line="360" w:lineRule="auto"/>
        <w:ind w:firstLine="709"/>
        <w:contextualSpacing/>
        <w:jc w:val="both"/>
        <w:rPr>
          <w:rFonts w:ascii="Times New Roman" w:hAnsi="Times New Roman" w:cs="Times New Roman"/>
          <w:b/>
          <w:i/>
          <w:sz w:val="28"/>
          <w:szCs w:val="28"/>
        </w:rPr>
      </w:pPr>
      <w:r w:rsidRPr="0090559D">
        <w:rPr>
          <w:rFonts w:ascii="Times New Roman" w:hAnsi="Times New Roman" w:cs="Times New Roman"/>
          <w:b/>
          <w:i/>
          <w:sz w:val="28"/>
          <w:szCs w:val="28"/>
        </w:rPr>
        <w:t>Объекты природы.</w:t>
      </w:r>
    </w:p>
    <w:p w:rsidR="0090559D" w:rsidRPr="0090559D" w:rsidRDefault="0090559D" w:rsidP="0090559D">
      <w:pPr>
        <w:pStyle w:val="aa"/>
        <w:spacing w:line="360" w:lineRule="auto"/>
        <w:ind w:firstLine="709"/>
        <w:contextualSpacing/>
        <w:jc w:val="both"/>
        <w:rPr>
          <w:rFonts w:ascii="Times New Roman" w:hAnsi="Times New Roman" w:cs="Times New Roman"/>
          <w:color w:val="FF0000"/>
          <w:sz w:val="28"/>
          <w:szCs w:val="28"/>
        </w:rPr>
      </w:pPr>
      <w:r w:rsidRPr="0090559D">
        <w:rPr>
          <w:rFonts w:ascii="Times New Roman" w:hAnsi="Times New Roman" w:cs="Times New Roman"/>
          <w:sz w:val="28"/>
          <w:szCs w:val="28"/>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озере, море. Представление о лесе. Представление о луге. </w:t>
      </w:r>
    </w:p>
    <w:p w:rsidR="0090559D" w:rsidRPr="0090559D" w:rsidRDefault="0090559D" w:rsidP="0090559D">
      <w:pPr>
        <w:spacing w:after="0" w:line="360" w:lineRule="auto"/>
        <w:ind w:firstLine="709"/>
        <w:contextualSpacing/>
        <w:jc w:val="both"/>
        <w:rPr>
          <w:rFonts w:ascii="Times New Roman" w:hAnsi="Times New Roman" w:cs="Times New Roman"/>
          <w:b/>
          <w:i/>
          <w:iCs/>
          <w:color w:val="auto"/>
          <w:sz w:val="28"/>
          <w:szCs w:val="28"/>
        </w:rPr>
      </w:pPr>
      <w:r w:rsidRPr="0090559D">
        <w:rPr>
          <w:rFonts w:ascii="Times New Roman" w:hAnsi="Times New Roman" w:cs="Times New Roman"/>
          <w:b/>
          <w:i/>
          <w:iCs/>
          <w:color w:val="auto"/>
          <w:sz w:val="28"/>
          <w:szCs w:val="28"/>
        </w:rPr>
        <w:t>Временные представления.</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lang w:val="en-US"/>
        </w:rPr>
        <w:t>IV</w:t>
      </w:r>
      <w:r w:rsidRPr="0090559D">
        <w:rPr>
          <w:rFonts w:ascii="Times New Roman" w:hAnsi="Times New Roman" w:cs="Times New Roman"/>
          <w:b/>
          <w:sz w:val="28"/>
          <w:szCs w:val="28"/>
        </w:rPr>
        <w:t>. ЧЕЛОВЕК И ОБЩЕСТВО</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4.1.Человек</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осознания себя  среди других людей. Социальную природу «я» ребенок начинает понимать в процессе взаимодействия с другими людьми, и в первую очередь со своими родными и близкими.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shd w:val="clear" w:color="auto" w:fill="FFFFFF"/>
        </w:rPr>
      </w:pPr>
      <w:r w:rsidRPr="0090559D">
        <w:rPr>
          <w:rFonts w:ascii="Times New Roman" w:hAnsi="Times New Roman" w:cs="Times New Roman"/>
          <w:sz w:val="28"/>
          <w:szCs w:val="28"/>
        </w:rPr>
        <w:t>Раздел «Представления о себе» включает следующее содержание: представления о своем теле</w:t>
      </w:r>
      <w:r w:rsidRPr="0090559D">
        <w:rPr>
          <w:rFonts w:ascii="Times New Roman" w:hAnsi="Times New Roman" w:cs="Times New Roman"/>
          <w:sz w:val="28"/>
          <w:szCs w:val="28"/>
          <w:shd w:val="clear" w:color="auto" w:fill="FFFFFF"/>
        </w:rPr>
        <w:t>, его строении, о своих двигательных возможностях,</w:t>
      </w:r>
      <w:r w:rsidRPr="0090559D">
        <w:rPr>
          <w:rFonts w:ascii="Times New Roman" w:hAnsi="Times New Roman" w:cs="Times New Roman"/>
          <w:sz w:val="28"/>
          <w:szCs w:val="28"/>
        </w:rPr>
        <w:t xml:space="preserve"> </w:t>
      </w:r>
      <w:r w:rsidRPr="0090559D">
        <w:rPr>
          <w:rFonts w:ascii="Times New Roman" w:hAnsi="Times New Roman" w:cs="Times New Roman"/>
          <w:sz w:val="28"/>
          <w:szCs w:val="28"/>
          <w:shd w:val="clear" w:color="auto" w:fill="FFFFFF"/>
        </w:rPr>
        <w:t>правилах здорового образа жизни (режим дня, питание, сон,</w:t>
      </w:r>
      <w:r w:rsidRPr="0090559D">
        <w:rPr>
          <w:rFonts w:ascii="Times New Roman" w:hAnsi="Times New Roman" w:cs="Times New Roman"/>
          <w:sz w:val="28"/>
          <w:szCs w:val="28"/>
        </w:rPr>
        <w:t xml:space="preserve"> </w:t>
      </w:r>
      <w:r w:rsidRPr="0090559D">
        <w:rPr>
          <w:rFonts w:ascii="Times New Roman" w:hAnsi="Times New Roman" w:cs="Times New Roman"/>
          <w:sz w:val="28"/>
          <w:szCs w:val="28"/>
          <w:shd w:val="clear" w:color="auto" w:fill="FFFFFF"/>
        </w:rPr>
        <w:t>прогулка, гигиена, занятия физической культурой и</w:t>
      </w:r>
      <w:r w:rsidRPr="0090559D">
        <w:rPr>
          <w:rFonts w:ascii="Times New Roman" w:hAnsi="Times New Roman" w:cs="Times New Roman"/>
          <w:sz w:val="28"/>
          <w:szCs w:val="28"/>
        </w:rPr>
        <w:br/>
      </w:r>
      <w:r w:rsidRPr="0090559D">
        <w:rPr>
          <w:rFonts w:ascii="Times New Roman" w:hAnsi="Times New Roman" w:cs="Times New Roman"/>
          <w:sz w:val="28"/>
          <w:szCs w:val="28"/>
          <w:shd w:val="clear" w:color="auto" w:fill="FFFFFF"/>
        </w:rPr>
        <w:t>профилактика болезней), поведении, сохраняющем и</w:t>
      </w:r>
      <w:r w:rsidRPr="0090559D">
        <w:rPr>
          <w:rFonts w:ascii="Times New Roman" w:hAnsi="Times New Roman" w:cs="Times New Roman"/>
          <w:sz w:val="28"/>
          <w:szCs w:val="28"/>
        </w:rPr>
        <w:t xml:space="preserve"> </w:t>
      </w:r>
      <w:r w:rsidRPr="0090559D">
        <w:rPr>
          <w:rFonts w:ascii="Times New Roman" w:hAnsi="Times New Roman" w:cs="Times New Roman"/>
          <w:sz w:val="28"/>
          <w:szCs w:val="28"/>
          <w:shd w:val="clear" w:color="auto" w:fill="FFFFFF"/>
        </w:rPr>
        <w:t xml:space="preserve">укрепляющем здоровье, полезных и вредных привычках, </w:t>
      </w:r>
      <w:r w:rsidRPr="0090559D">
        <w:rPr>
          <w:rFonts w:ascii="Times New Roman" w:hAnsi="Times New Roman" w:cs="Times New Roman"/>
          <w:sz w:val="28"/>
          <w:szCs w:val="28"/>
        </w:rPr>
        <w:t>возрастных изменениях. Раздел</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«Гигиена тела»</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включает задачи по формированию умений</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 xml:space="preserve"> умываться, мыться под душем, чистить зубы, мыть голову, стричь ногти, причесываться и т.д. Раздел</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«Обращение с одеждой и обувью» включает задачи по формированию умений</w:t>
      </w:r>
      <w:r w:rsidRPr="0090559D">
        <w:rPr>
          <w:rFonts w:ascii="Times New Roman" w:hAnsi="Times New Roman" w:cs="Times New Roman"/>
          <w:i/>
          <w:iCs/>
          <w:sz w:val="28"/>
          <w:szCs w:val="28"/>
        </w:rPr>
        <w:t xml:space="preserve"> </w:t>
      </w:r>
      <w:r w:rsidRPr="0090559D">
        <w:rPr>
          <w:rFonts w:ascii="Times New Roman" w:hAnsi="Times New Roman" w:cs="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90559D">
        <w:rPr>
          <w:rFonts w:ascii="Times New Roman" w:hAnsi="Times New Roman" w:cs="Times New Roman"/>
          <w:sz w:val="28"/>
          <w:szCs w:val="28"/>
          <w:shd w:val="clear" w:color="auto" w:fill="FFFFFF"/>
        </w:rPr>
        <w:t xml:space="preserve">соблюдать правила и нормы культуры поведения и общения в семье. </w:t>
      </w:r>
      <w:r w:rsidRPr="0090559D">
        <w:rPr>
          <w:rFonts w:ascii="Times New Roman" w:hAnsi="Times New Roman" w:cs="Times New Roman"/>
          <w:sz w:val="28"/>
          <w:szCs w:val="28"/>
        </w:rPr>
        <w:t xml:space="preserve">Важно, чтобы </w:t>
      </w:r>
      <w:r w:rsidRPr="0090559D">
        <w:rPr>
          <w:rFonts w:ascii="Times New Roman" w:hAnsi="Times New Roman" w:cs="Times New Roman"/>
          <w:sz w:val="28"/>
          <w:szCs w:val="28"/>
          <w:shd w:val="clear" w:color="auto" w:fill="FFFFFF"/>
        </w:rPr>
        <w:t>образцом культуры общения для ребенка являлись доброжелательное и заботливое отношение к</w:t>
      </w:r>
      <w:r w:rsidRPr="0090559D">
        <w:rPr>
          <w:rStyle w:val="apple-converted-space"/>
          <w:rFonts w:ascii="Times New Roman" w:hAnsi="Times New Roman" w:cs="Times New Roman"/>
          <w:sz w:val="28"/>
          <w:szCs w:val="28"/>
          <w:shd w:val="clear" w:color="auto" w:fill="FFFFFF"/>
        </w:rPr>
        <w:t> </w:t>
      </w:r>
      <w:r w:rsidRPr="0090559D">
        <w:rPr>
          <w:rFonts w:ascii="Times New Roman" w:hAnsi="Times New Roman" w:cs="Times New Roman"/>
          <w:sz w:val="28"/>
          <w:szCs w:val="28"/>
          <w:shd w:val="clear" w:color="auto" w:fill="FFFFFF"/>
        </w:rPr>
        <w:t xml:space="preserve"> окружающим, спокойный приветливый тон. Р</w:t>
      </w:r>
      <w:r w:rsidRPr="0090559D">
        <w:rPr>
          <w:rFonts w:ascii="Times New Roman" w:hAnsi="Times New Roman" w:cs="Times New Roman"/>
          <w:sz w:val="28"/>
          <w:szCs w:val="28"/>
        </w:rPr>
        <w:t xml:space="preserve">ебенок обучается </w:t>
      </w:r>
      <w:r w:rsidRPr="0090559D">
        <w:rPr>
          <w:rFonts w:ascii="Times New Roman" w:hAnsi="Times New Roman" w:cs="Times New Roman"/>
          <w:bCs/>
          <w:sz w:val="28"/>
          <w:szCs w:val="28"/>
          <w:shd w:val="clear" w:color="auto" w:fill="FFFFFF"/>
        </w:rPr>
        <w:t>понимать окружающих людей, проявлять к ним доброжелатель</w:t>
      </w:r>
      <w:r w:rsidRPr="0090559D">
        <w:rPr>
          <w:rFonts w:ascii="Times New Roman" w:hAnsi="Times New Roman" w:cs="Times New Roman"/>
          <w:bCs/>
          <w:sz w:val="28"/>
          <w:szCs w:val="28"/>
          <w:shd w:val="clear" w:color="auto" w:fill="FFFFFF"/>
        </w:rPr>
        <w:softHyphen/>
        <w:t>ное отношение, стремиться к общению и взаимодействию с ними.</w:t>
      </w:r>
      <w:r w:rsidRPr="0090559D">
        <w:rPr>
          <w:rFonts w:ascii="Times New Roman" w:hAnsi="Times New Roman" w:cs="Times New Roman"/>
          <w:sz w:val="28"/>
          <w:szCs w:val="28"/>
          <w:shd w:val="clear" w:color="auto" w:fill="FFFFFF"/>
        </w:rPr>
        <w:t xml:space="preserve">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90559D">
        <w:rPr>
          <w:rFonts w:ascii="Times New Roman" w:hAnsi="Times New Roman" w:cs="Times New Roman"/>
          <w:sz w:val="28"/>
          <w:szCs w:val="28"/>
        </w:rPr>
        <w:tab/>
      </w:r>
    </w:p>
    <w:p w:rsidR="0090559D" w:rsidRPr="0090559D" w:rsidRDefault="0090559D" w:rsidP="0090559D">
      <w:pPr>
        <w:pStyle w:val="aa"/>
        <w:spacing w:line="360" w:lineRule="auto"/>
        <w:ind w:firstLine="709"/>
        <w:jc w:val="both"/>
        <w:rPr>
          <w:rFonts w:ascii="Times New Roman" w:eastAsia="Times New Roman" w:hAnsi="Times New Roman" w:cs="Times New Roman"/>
          <w:sz w:val="28"/>
          <w:szCs w:val="28"/>
        </w:rPr>
      </w:pPr>
      <w:r w:rsidRPr="0090559D">
        <w:rPr>
          <w:rFonts w:ascii="Times New Roman" w:hAnsi="Times New Roman" w:cs="Times New Roman"/>
          <w:sz w:val="28"/>
          <w:szCs w:val="28"/>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w:t>
      </w:r>
      <w:r w:rsidRPr="0090559D">
        <w:rPr>
          <w:rFonts w:ascii="Times New Roman" w:eastAsia="Times New Roman" w:hAnsi="Times New Roman" w:cs="Times New Roman"/>
          <w:sz w:val="28"/>
          <w:szCs w:val="28"/>
        </w:rPr>
        <w:t>основано на умениях и навыках, сформированных в ходе обучения предметно-практической деятельности.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1 по 6 год обучения. 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Представления о себе.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Идентификация себя со своим именем, своей половой принадлежности (как мальчика или девочки). П</w:t>
      </w:r>
      <w:r w:rsidRPr="0090559D">
        <w:rPr>
          <w:rFonts w:ascii="Times New Roman" w:hAnsi="Times New Roman" w:cs="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i/>
          <w:sz w:val="28"/>
          <w:szCs w:val="28"/>
        </w:rPr>
        <w:t>Гигиена тела.</w:t>
      </w:r>
    </w:p>
    <w:p w:rsidR="0090559D" w:rsidRPr="0090559D" w:rsidRDefault="0090559D" w:rsidP="0090559D">
      <w:pPr>
        <w:pStyle w:val="aa"/>
        <w:spacing w:line="360" w:lineRule="auto"/>
        <w:ind w:firstLine="709"/>
        <w:jc w:val="both"/>
        <w:rPr>
          <w:rFonts w:ascii="Times New Roman" w:hAnsi="Times New Roman" w:cs="Times New Roman"/>
          <w:color w:val="FF0000"/>
          <w:sz w:val="28"/>
          <w:szCs w:val="28"/>
        </w:rPr>
      </w:pPr>
      <w:r w:rsidRPr="0090559D">
        <w:rPr>
          <w:rFonts w:ascii="Times New Roman" w:hAnsi="Times New Roman" w:cs="Times New Roman"/>
          <w:bCs/>
          <w:sz w:val="28"/>
          <w:szCs w:val="28"/>
        </w:rPr>
        <w:t>Р</w:t>
      </w:r>
      <w:r w:rsidRPr="0090559D">
        <w:rPr>
          <w:rFonts w:ascii="Times New Roman" w:hAnsi="Times New Roman" w:cs="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90559D">
        <w:rPr>
          <w:rFonts w:ascii="Times New Roman" w:hAnsi="Times New Roman" w:cs="Times New Roman"/>
          <w:bCs/>
          <w:sz w:val="28"/>
          <w:szCs w:val="28"/>
        </w:rPr>
        <w:t>облюдение</w:t>
      </w:r>
      <w:r w:rsidRPr="0090559D">
        <w:rPr>
          <w:rFonts w:ascii="Times New Roman" w:hAnsi="Times New Roman" w:cs="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 xml:space="preserve">Подстригание ногтей ножницами. Вытирание лица. Соблюдение последовательности действий при мытье и вытирании лица. </w:t>
      </w:r>
      <w:r w:rsidRPr="0090559D">
        <w:rPr>
          <w:rFonts w:ascii="Times New Roman" w:hAnsi="Times New Roman" w:cs="Times New Roman"/>
          <w:bCs/>
          <w:sz w:val="28"/>
          <w:szCs w:val="28"/>
        </w:rPr>
        <w:t>Ч</w:t>
      </w:r>
      <w:r w:rsidRPr="0090559D">
        <w:rPr>
          <w:rFonts w:ascii="Times New Roman" w:hAnsi="Times New Roman" w:cs="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90559D">
        <w:rPr>
          <w:rFonts w:ascii="Times New Roman" w:hAnsi="Times New Roman" w:cs="Times New Roman"/>
          <w:bCs/>
          <w:sz w:val="28"/>
          <w:szCs w:val="28"/>
        </w:rPr>
        <w:t>Р</w:t>
      </w:r>
      <w:r w:rsidRPr="0090559D">
        <w:rPr>
          <w:rFonts w:ascii="Times New Roman" w:hAnsi="Times New Roman" w:cs="Times New Roman"/>
          <w:sz w:val="28"/>
          <w:szCs w:val="28"/>
        </w:rPr>
        <w:t>асчесывание волос. Соблюдение последовательности действий при мытье и вытирании волос.</w:t>
      </w:r>
      <w:r w:rsidRPr="0090559D">
        <w:rPr>
          <w:rFonts w:ascii="Times New Roman" w:hAnsi="Times New Roman" w:cs="Times New Roman"/>
          <w:bCs/>
          <w:sz w:val="28"/>
          <w:szCs w:val="28"/>
        </w:rPr>
        <w:t xml:space="preserve"> С</w:t>
      </w:r>
      <w:r w:rsidRPr="0090559D">
        <w:rPr>
          <w:rFonts w:ascii="Times New Roman" w:hAnsi="Times New Roman" w:cs="Times New Roman"/>
          <w:sz w:val="28"/>
          <w:szCs w:val="28"/>
        </w:rPr>
        <w:t>облюдение последовательности  действий при сушке волос феном.</w:t>
      </w:r>
      <w:r w:rsidRPr="0090559D">
        <w:rPr>
          <w:rFonts w:ascii="Times New Roman" w:hAnsi="Times New Roman" w:cs="Times New Roman"/>
          <w:bCs/>
          <w:sz w:val="28"/>
          <w:szCs w:val="28"/>
        </w:rPr>
        <w:t xml:space="preserve"> М</w:t>
      </w:r>
      <w:r w:rsidRPr="0090559D">
        <w:rPr>
          <w:rFonts w:ascii="Times New Roman" w:hAnsi="Times New Roman" w:cs="Times New Roman"/>
          <w:sz w:val="28"/>
          <w:szCs w:val="28"/>
        </w:rPr>
        <w:t>ытье ушей. Чистка ушей.</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Вытирание ног.</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90559D">
        <w:rPr>
          <w:rFonts w:ascii="Times New Roman" w:hAnsi="Times New Roman" w:cs="Times New Roman"/>
          <w:bCs/>
          <w:sz w:val="28"/>
          <w:szCs w:val="28"/>
        </w:rPr>
        <w:t xml:space="preserve"> интимной зоны.</w:t>
      </w:r>
      <w:r w:rsidRPr="0090559D">
        <w:rPr>
          <w:rFonts w:ascii="Times New Roman" w:hAnsi="Times New Roman" w:cs="Times New Roman"/>
          <w:sz w:val="28"/>
          <w:szCs w:val="28"/>
        </w:rPr>
        <w:t xml:space="preserve"> </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i/>
          <w:sz w:val="28"/>
          <w:szCs w:val="28"/>
        </w:rPr>
        <w:t>Одевание и раздевание.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1B1C0B"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Туалет.</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Прием пищи.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Сообщение о желании пить.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Питье через соломинку.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Семья.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lang w:val="en-US"/>
        </w:rPr>
        <w:t>V</w:t>
      </w:r>
      <w:r w:rsidRPr="0090559D">
        <w:rPr>
          <w:rFonts w:ascii="Times New Roman" w:hAnsi="Times New Roman" w:cs="Times New Roman"/>
          <w:b/>
          <w:sz w:val="28"/>
          <w:szCs w:val="28"/>
        </w:rPr>
        <w:t>.ДОМОВОДСТВО</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 xml:space="preserve">Обучение  глухого ребенка с  умеренной или тяжелой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bCs/>
          <w:sz w:val="28"/>
          <w:szCs w:val="28"/>
        </w:rPr>
        <w:t>Цель обучения:</w:t>
      </w:r>
      <w:r w:rsidRPr="0090559D">
        <w:rPr>
          <w:rFonts w:ascii="Times New Roman" w:hAnsi="Times New Roman" w:cs="Times New Roman"/>
          <w:sz w:val="28"/>
          <w:szCs w:val="28"/>
        </w:rPr>
        <w:t xml:space="preserve"> повышение самостоятельности детей в выполнении хозяйственно-бытовой деятельности.</w:t>
      </w:r>
      <w:r w:rsidRPr="0090559D">
        <w:rPr>
          <w:rFonts w:ascii="Times New Roman" w:hAnsi="Times New Roman" w:cs="Times New Roman"/>
          <w:bCs/>
          <w:sz w:val="28"/>
          <w:szCs w:val="28"/>
        </w:rPr>
        <w:t xml:space="preserve"> Основные задачи: </w:t>
      </w:r>
      <w:r w:rsidRPr="0090559D">
        <w:rPr>
          <w:rFonts w:ascii="Times New Roman" w:hAnsi="Times New Roman" w:cs="Times New Roman"/>
          <w:sz w:val="28"/>
          <w:szCs w:val="28"/>
        </w:rPr>
        <w:t>формирование умений обращаться с инвентарем;</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освоение действий по приготовлению пищи,  уборке помещения и территории, уходу за вещами;</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90559D" w:rsidRPr="0090559D" w:rsidRDefault="0090559D" w:rsidP="001B1C0B">
      <w:pPr>
        <w:pStyle w:val="aa"/>
        <w:spacing w:after="0"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ab/>
        <w:t xml:space="preserve">Программа по домоводству включает следующие разделы: «Уход за вещами», «Приготовление пищи»», «Уборка помещений и территории». В учебном плане предмет представлен с 4 по 6 год обучения. 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90559D" w:rsidRPr="0090559D" w:rsidRDefault="0090559D" w:rsidP="001B1C0B">
      <w:pPr>
        <w:pStyle w:val="aa"/>
        <w:spacing w:after="0" w:line="360" w:lineRule="auto"/>
        <w:ind w:firstLine="709"/>
        <w:contextualSpacing/>
        <w:jc w:val="both"/>
        <w:rPr>
          <w:rFonts w:ascii="Times New Roman" w:hAnsi="Times New Roman" w:cs="Times New Roman"/>
          <w:bCs/>
          <w:sz w:val="28"/>
          <w:szCs w:val="28"/>
        </w:rPr>
      </w:pPr>
      <w:r w:rsidRPr="0090559D">
        <w:rPr>
          <w:rFonts w:ascii="Times New Roman" w:hAnsi="Times New Roman" w:cs="Times New Roman"/>
          <w:sz w:val="28"/>
          <w:szCs w:val="28"/>
        </w:rPr>
        <w:t xml:space="preserve">Материально-техническое </w:t>
      </w:r>
      <w:r w:rsidRPr="0090559D">
        <w:rPr>
          <w:rFonts w:ascii="Times New Roman" w:hAnsi="Times New Roman" w:cs="Times New Roman"/>
          <w:bCs/>
          <w:sz w:val="28"/>
          <w:szCs w:val="28"/>
        </w:rPr>
        <w:t xml:space="preserve">оснащение учебного предмета «Домоводство» предусматривает: </w:t>
      </w:r>
    </w:p>
    <w:p w:rsidR="0090559D" w:rsidRPr="0090559D" w:rsidRDefault="0090559D" w:rsidP="00173948">
      <w:pPr>
        <w:pStyle w:val="aa"/>
        <w:numPr>
          <w:ilvl w:val="0"/>
          <w:numId w:val="7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eastAsia="Times New Roman" w:hAnsi="Times New Roman" w:cs="Times New Roman"/>
          <w:color w:val="FF0000"/>
          <w:sz w:val="28"/>
          <w:szCs w:val="28"/>
        </w:rPr>
      </w:pPr>
      <w:r w:rsidRPr="0090559D">
        <w:rPr>
          <w:rFonts w:ascii="Times New Roman" w:eastAsia="Times New Roman" w:hAnsi="Times New Roman" w:cs="Times New Roman"/>
          <w:sz w:val="28"/>
          <w:szCs w:val="28"/>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w:t>
      </w:r>
      <w:r w:rsidRPr="0090559D">
        <w:rPr>
          <w:rFonts w:ascii="Times New Roman" w:eastAsia="Times New Roman" w:hAnsi="Times New Roman" w:cs="Times New Roman"/>
          <w:color w:val="FF0000"/>
          <w:sz w:val="28"/>
          <w:szCs w:val="28"/>
        </w:rPr>
        <w:t>.</w:t>
      </w:r>
    </w:p>
    <w:p w:rsidR="0090559D" w:rsidRPr="0090559D" w:rsidRDefault="0090559D" w:rsidP="00173948">
      <w:pPr>
        <w:pStyle w:val="aa"/>
        <w:numPr>
          <w:ilvl w:val="0"/>
          <w:numId w:val="70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 xml:space="preserve">Оборудование: кухонная мебель, кухонная посуда (кастрюли, сковороды, чайники, тарелки, ложки, ножи, вилки, кружки и др.), предметы для украшения интерьера (ваза, скатерть и др.), тазики, настенные и индивидуальные зеркала, гладильная доска,  бытовая техника (чайник электрический, холодильник, утюг, пылесос,  электрическая плита, микроволновая печь), ковролиновая, грифельная и магнитная доски, уборочный инвентарь (тяпки, лопаты, грабли), тачки, лейки и др. </w:t>
      </w:r>
    </w:p>
    <w:p w:rsidR="001B1C0B" w:rsidRDefault="001B1C0B" w:rsidP="0090559D">
      <w:pPr>
        <w:pStyle w:val="aa"/>
        <w:spacing w:line="360" w:lineRule="auto"/>
        <w:ind w:firstLine="709"/>
        <w:jc w:val="both"/>
        <w:rPr>
          <w:rFonts w:ascii="Times New Roman" w:hAnsi="Times New Roman" w:cs="Times New Roman"/>
          <w:b/>
          <w:sz w:val="28"/>
          <w:szCs w:val="28"/>
        </w:rPr>
      </w:pP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Приготовление пищи.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(холодильник, плита, электрический чайник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Подготовка к приготовлению блюда. С</w:t>
      </w:r>
      <w:r w:rsidRPr="0090559D">
        <w:rPr>
          <w:rFonts w:ascii="Times New Roman" w:hAnsi="Times New Roman" w:cs="Times New Roman"/>
          <w:bCs/>
          <w:sz w:val="28"/>
          <w:szCs w:val="28"/>
        </w:rPr>
        <w:t>облюдение правил гигиены при приготовлении пищи. В</w:t>
      </w:r>
      <w:r w:rsidRPr="0090559D">
        <w:rPr>
          <w:rFonts w:ascii="Times New Roman" w:hAnsi="Times New Roman" w:cs="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Перемешивание продуктов (ложкой, венчиком, блендером).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Уход за вещами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Ручная стирка: н</w:t>
      </w:r>
      <w:r w:rsidRPr="0090559D">
        <w:rPr>
          <w:rFonts w:ascii="Times New Roman" w:hAnsi="Times New Roman" w:cs="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Стирка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стирка белья, полоскание белья, выжимание белья, вывешивание белья на просушку).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Глажка белья: знание  назначения утюга. Соблюдение последовательности действий при глажении белья.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кладывание белья и одежды. Вывешивание одежды на «плечики». Чистка одежды. </w:t>
      </w:r>
      <w:r w:rsidRPr="0090559D">
        <w:rPr>
          <w:rFonts w:ascii="Times New Roman" w:hAnsi="Times New Roman" w:cs="Times New Roman"/>
          <w:bCs/>
          <w:sz w:val="28"/>
          <w:szCs w:val="28"/>
        </w:rPr>
        <w:t>М</w:t>
      </w:r>
      <w:r w:rsidRPr="0090559D">
        <w:rPr>
          <w:rFonts w:ascii="Times New Roman" w:hAnsi="Times New Roman" w:cs="Times New Roman"/>
          <w:sz w:val="28"/>
          <w:szCs w:val="28"/>
        </w:rPr>
        <w:t>ытье обуви. Просушивание обуви. Чистка обуви.</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i/>
          <w:sz w:val="28"/>
          <w:szCs w:val="28"/>
        </w:rPr>
        <w:t>Уборка помещения.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Уб</w:t>
      </w:r>
      <w:r w:rsidRPr="0090559D">
        <w:rPr>
          <w:rFonts w:ascii="Times New Roman" w:hAnsi="Times New Roman" w:cs="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добавление моющего средства в воду</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уборка предметов с поверхности</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вытирание поверхности, вытирание предметов интерьера</w:t>
      </w:r>
      <w:r w:rsidRPr="0090559D">
        <w:rPr>
          <w:rFonts w:ascii="Times New Roman" w:hAnsi="Times New Roman" w:cs="Times New Roman"/>
          <w:bCs/>
          <w:i/>
          <w:sz w:val="28"/>
          <w:szCs w:val="28"/>
        </w:rPr>
        <w:t>,</w:t>
      </w:r>
      <w:r w:rsidRPr="0090559D">
        <w:rPr>
          <w:rFonts w:ascii="Times New Roman" w:hAnsi="Times New Roman" w:cs="Times New Roman"/>
          <w:bCs/>
          <w:sz w:val="28"/>
          <w:szCs w:val="28"/>
        </w:rPr>
        <w:t xml:space="preserve"> </w:t>
      </w:r>
      <w:r w:rsidRPr="0090559D">
        <w:rPr>
          <w:rFonts w:ascii="Times New Roman" w:hAnsi="Times New Roman" w:cs="Times New Roman"/>
          <w:sz w:val="28"/>
          <w:szCs w:val="28"/>
        </w:rPr>
        <w:t>раскладывание предметов интерьера по местам</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 xml:space="preserve">выливание использованной воды). </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Подметание пола: с</w:t>
      </w:r>
      <w:r w:rsidRPr="0090559D">
        <w:rPr>
          <w:rFonts w:ascii="Times New Roman" w:hAnsi="Times New Roman" w:cs="Times New Roman"/>
          <w:sz w:val="28"/>
          <w:szCs w:val="28"/>
        </w:rPr>
        <w:t>метание мусора на полу в определенное место. Заметание мусора на совок.</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В</w:t>
      </w:r>
      <w:r w:rsidRPr="0090559D">
        <w:rPr>
          <w:rFonts w:ascii="Times New Roman" w:hAnsi="Times New Roman" w:cs="Times New Roman"/>
          <w:sz w:val="28"/>
          <w:szCs w:val="28"/>
        </w:rPr>
        <w:t>ыполнение последовательности действий при подметании пола (сметание мусора в определенное место</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заметание мусора на совок</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высыпание мусора в урну).</w:t>
      </w:r>
      <w:r w:rsidRPr="0090559D">
        <w:rPr>
          <w:rFonts w:ascii="Times New Roman" w:hAnsi="Times New Roman" w:cs="Times New Roman"/>
          <w:bCs/>
          <w:i/>
          <w:sz w:val="28"/>
          <w:szCs w:val="28"/>
        </w:rPr>
        <w:t xml:space="preserve">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Мытье пола: соблюдение последовательности действий при мытье пола (наполнение емкости для мытья пола водой</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добавление моющего средства в воду</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намачивание и отжимание тряпки</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мытье пола</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 xml:space="preserve">выливание использованной воды, просушивание мокрых тряпок). </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Уборка территории.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lang w:val="en-US"/>
        </w:rPr>
        <w:t>VI</w:t>
      </w:r>
      <w:r w:rsidRPr="0090559D">
        <w:rPr>
          <w:rFonts w:ascii="Times New Roman" w:hAnsi="Times New Roman" w:cs="Times New Roman"/>
          <w:b/>
          <w:sz w:val="28"/>
          <w:szCs w:val="28"/>
        </w:rPr>
        <w:t>.ОКРУЖАЮЩИЙ СОЦИАЛЬНЫЙ МИР</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глухие дети с умеренной, тяжелой, глубокой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страна», «Транспорт».  </w:t>
      </w:r>
      <w:r w:rsidRPr="0090559D">
        <w:rPr>
          <w:rFonts w:ascii="Times New Roman" w:hAnsi="Times New Roman" w:cs="Times New Roman"/>
          <w:sz w:val="28"/>
          <w:szCs w:val="28"/>
        </w:rPr>
        <w:tab/>
        <w:t xml:space="preserve">В процессе обучения по программе у ребенка формируются представления о родном городе, в котором он проживает.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90559D">
        <w:rPr>
          <w:rStyle w:val="c1"/>
          <w:rFonts w:ascii="Times New Roman" w:hAnsi="Times New Roman" w:cs="Times New Roman"/>
          <w:sz w:val="28"/>
          <w:szCs w:val="28"/>
        </w:rPr>
        <w:t>свое поведение и поступки других людей с нравственными ценностями (эталонами) и общепринятыми нормами поведения. Р</w:t>
      </w:r>
      <w:r w:rsidRPr="0090559D">
        <w:rPr>
          <w:rFonts w:ascii="Times New Roman" w:hAnsi="Times New Roman" w:cs="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поведения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«Предметно-практические действия»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1 по 6 год обучения. Кроме того, 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интерактивная доска,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0559D" w:rsidRPr="0090559D" w:rsidRDefault="0090559D" w:rsidP="0090559D">
      <w:pPr>
        <w:pStyle w:val="aa"/>
        <w:spacing w:line="360" w:lineRule="auto"/>
        <w:ind w:firstLine="709"/>
        <w:jc w:val="both"/>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both"/>
        <w:rPr>
          <w:rFonts w:ascii="Times New Roman" w:hAnsi="Times New Roman" w:cs="Times New Roman"/>
          <w:i/>
          <w:iCs/>
          <w:sz w:val="28"/>
          <w:szCs w:val="28"/>
        </w:rPr>
      </w:pPr>
      <w:r w:rsidRPr="0090559D">
        <w:rPr>
          <w:rFonts w:ascii="Times New Roman" w:hAnsi="Times New Roman" w:cs="Times New Roman"/>
          <w:i/>
          <w:iCs/>
          <w:sz w:val="28"/>
          <w:szCs w:val="28"/>
        </w:rPr>
        <w:t>Школа.</w:t>
      </w:r>
    </w:p>
    <w:p w:rsidR="0090559D" w:rsidRPr="0090559D" w:rsidRDefault="0090559D" w:rsidP="0090559D">
      <w:pPr>
        <w:pStyle w:val="aa"/>
        <w:spacing w:line="360" w:lineRule="auto"/>
        <w:ind w:firstLine="709"/>
        <w:jc w:val="both"/>
        <w:rPr>
          <w:rFonts w:ascii="Times New Roman" w:hAnsi="Times New Roman" w:cs="Times New Roman"/>
          <w:iCs/>
          <w:sz w:val="28"/>
          <w:szCs w:val="28"/>
        </w:rPr>
      </w:pPr>
      <w:r w:rsidRPr="0090559D">
        <w:rPr>
          <w:rFonts w:ascii="Times New Roman" w:hAnsi="Times New Roman" w:cs="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90559D">
        <w:rPr>
          <w:rFonts w:ascii="Times New Roman" w:hAnsi="Times New Roman" w:cs="Times New Roman"/>
          <w:iCs/>
          <w:sz w:val="28"/>
          <w:szCs w:val="28"/>
        </w:rPr>
        <w:t>о профессиях людей, работающих в школе,</w:t>
      </w:r>
      <w:r w:rsidRPr="0090559D">
        <w:rPr>
          <w:rFonts w:ascii="Times New Roman" w:hAnsi="Times New Roman" w:cs="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90559D">
        <w:rPr>
          <w:rFonts w:ascii="Times New Roman" w:hAnsi="Times New Roman" w:cs="Times New Roman"/>
          <w:iCs/>
          <w:sz w:val="28"/>
          <w:szCs w:val="28"/>
        </w:rPr>
        <w:t xml:space="preserve">себе как обучающемся в коллективе одноклассников. Соблюдение правил учебного поведения. </w:t>
      </w:r>
      <w:r w:rsidRPr="0090559D">
        <w:rPr>
          <w:rFonts w:ascii="Times New Roman" w:hAnsi="Times New Roman" w:cs="Times New Roman"/>
          <w:sz w:val="28"/>
          <w:szCs w:val="28"/>
        </w:rPr>
        <w:t>Следование правилам общения, игры, труда. Соблюдение общепринятых норм поведения с взрослыми и сверстниками.</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i/>
          <w:sz w:val="28"/>
          <w:szCs w:val="28"/>
        </w:rPr>
        <w:t>Квартира, дом, двор.</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Ориентация в помещениях своего дома.</w:t>
      </w:r>
      <w:r w:rsidRPr="0090559D">
        <w:rPr>
          <w:rFonts w:ascii="Times New Roman" w:hAnsi="Times New Roman" w:cs="Times New Roman"/>
          <w:color w:val="FF0000"/>
          <w:sz w:val="28"/>
          <w:szCs w:val="28"/>
        </w:rPr>
        <w:t xml:space="preserve"> </w:t>
      </w:r>
      <w:r w:rsidRPr="0090559D">
        <w:rPr>
          <w:rFonts w:ascii="Times New Roman" w:hAnsi="Times New Roman" w:cs="Times New Roman"/>
          <w:sz w:val="28"/>
          <w:szCs w:val="28"/>
        </w:rPr>
        <w:t>Представление о частях дома: стена, крыша, окно, дверь, потолок, пол.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90559D">
        <w:rPr>
          <w:rFonts w:ascii="Times New Roman" w:hAnsi="Times New Roman" w:cs="Times New Roman"/>
          <w:bCs/>
          <w:sz w:val="28"/>
          <w:szCs w:val="28"/>
        </w:rPr>
        <w:t>б убранстве дома.</w:t>
      </w:r>
      <w:r w:rsidRPr="0090559D">
        <w:rPr>
          <w:rFonts w:ascii="Times New Roman" w:hAnsi="Times New Roman" w:cs="Times New Roman"/>
          <w:sz w:val="28"/>
          <w:szCs w:val="28"/>
        </w:rPr>
        <w:t xml:space="preserve"> Представление о предметах мебели: стол, стул, диван, шкаф, полка, кресло, кровать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нож, др. Представление о</w:t>
      </w:r>
      <w:r w:rsidRPr="0090559D">
        <w:rPr>
          <w:rFonts w:ascii="Times New Roman" w:hAnsi="Times New Roman" w:cs="Times New Roman"/>
          <w:bCs/>
          <w:sz w:val="28"/>
          <w:szCs w:val="28"/>
        </w:rPr>
        <w:t xml:space="preserve">б электроприборах: </w:t>
      </w:r>
      <w:r w:rsidRPr="0090559D">
        <w:rPr>
          <w:rFonts w:ascii="Times New Roman" w:hAnsi="Times New Roman" w:cs="Times New Roman"/>
          <w:iCs/>
          <w:sz w:val="28"/>
          <w:szCs w:val="28"/>
        </w:rPr>
        <w:t>телевизор</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утюг</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лампа</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микроволновая печь</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электрический чайник</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фен. П</w:t>
      </w:r>
      <w:r w:rsidRPr="0090559D">
        <w:rPr>
          <w:rFonts w:ascii="Times New Roman" w:hAnsi="Times New Roman" w:cs="Times New Roman"/>
          <w:sz w:val="28"/>
          <w:szCs w:val="28"/>
        </w:rPr>
        <w:t>редставление о</w:t>
      </w:r>
      <w:r w:rsidRPr="0090559D">
        <w:rPr>
          <w:rFonts w:ascii="Times New Roman" w:hAnsi="Times New Roman" w:cs="Times New Roman"/>
          <w:bCs/>
          <w:sz w:val="28"/>
          <w:szCs w:val="28"/>
        </w:rPr>
        <w:t xml:space="preserve"> часах.</w:t>
      </w:r>
      <w:r w:rsidRPr="0090559D">
        <w:rPr>
          <w:rFonts w:ascii="Times New Roman" w:hAnsi="Times New Roman" w:cs="Times New Roman"/>
          <w:sz w:val="28"/>
          <w:szCs w:val="28"/>
        </w:rPr>
        <w:t xml:space="preserve"> Представление </w:t>
      </w:r>
      <w:r w:rsidRPr="0090559D">
        <w:rPr>
          <w:rFonts w:ascii="Times New Roman" w:hAnsi="Times New Roman" w:cs="Times New Roman"/>
          <w:bCs/>
          <w:sz w:val="28"/>
          <w:szCs w:val="28"/>
        </w:rPr>
        <w:t>об электронных устройствах: телефон</w:t>
      </w:r>
      <w:r w:rsidRPr="0090559D">
        <w:rPr>
          <w:rFonts w:ascii="Times New Roman" w:hAnsi="Times New Roman" w:cs="Times New Roman"/>
          <w:sz w:val="28"/>
          <w:szCs w:val="28"/>
        </w:rPr>
        <w:t xml:space="preserve">, </w:t>
      </w:r>
      <w:r w:rsidRPr="0090559D">
        <w:rPr>
          <w:rFonts w:ascii="Times New Roman" w:hAnsi="Times New Roman" w:cs="Times New Roman"/>
          <w:bCs/>
          <w:sz w:val="28"/>
          <w:szCs w:val="28"/>
        </w:rPr>
        <w:t>компьютер</w:t>
      </w:r>
      <w:r w:rsidRPr="0090559D">
        <w:rPr>
          <w:rFonts w:ascii="Times New Roman" w:hAnsi="Times New Roman" w:cs="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контейнеров с мусором. Ориентация во дворе. У</w:t>
      </w:r>
      <w:r w:rsidRPr="0090559D">
        <w:rPr>
          <w:rFonts w:ascii="Times New Roman" w:hAnsi="Times New Roman" w:cs="Times New Roman"/>
          <w:bCs/>
          <w:sz w:val="28"/>
          <w:szCs w:val="28"/>
        </w:rPr>
        <w:t xml:space="preserve">мение вести себя в случаях чрезвычайной ситуации (отсутствие света, воды и т.д.).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Предметы и материалы, изготовленные человеком.</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Город.</w:t>
      </w:r>
    </w:p>
    <w:p w:rsidR="0090559D" w:rsidRPr="0090559D" w:rsidRDefault="0090559D" w:rsidP="0090559D">
      <w:pPr>
        <w:pStyle w:val="aa"/>
        <w:spacing w:line="360" w:lineRule="auto"/>
        <w:ind w:firstLine="709"/>
        <w:jc w:val="both"/>
        <w:rPr>
          <w:rFonts w:ascii="Times New Roman" w:hAnsi="Times New Roman" w:cs="Times New Roman"/>
          <w:bCs/>
          <w:color w:val="FF0000"/>
          <w:sz w:val="28"/>
          <w:szCs w:val="28"/>
        </w:rPr>
      </w:pPr>
      <w:r w:rsidRPr="0090559D">
        <w:rPr>
          <w:rFonts w:ascii="Times New Roman" w:hAnsi="Times New Roman" w:cs="Times New Roman"/>
          <w:sz w:val="28"/>
          <w:szCs w:val="28"/>
        </w:rPr>
        <w:t xml:space="preserve">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90559D">
        <w:rPr>
          <w:rFonts w:ascii="Times New Roman" w:hAnsi="Times New Roman" w:cs="Times New Roman"/>
          <w:iCs/>
          <w:sz w:val="28"/>
          <w:szCs w:val="28"/>
        </w:rPr>
        <w:t xml:space="preserve">редставление о профессиях людей, работающих в городских учреждениях. </w:t>
      </w:r>
      <w:r w:rsidRPr="0090559D">
        <w:rPr>
          <w:rFonts w:ascii="Times New Roman" w:hAnsi="Times New Roman" w:cs="Times New Roman"/>
          <w:sz w:val="28"/>
          <w:szCs w:val="28"/>
        </w:rPr>
        <w:t>Соблюдение правил поведения в общественных местах. С</w:t>
      </w:r>
      <w:r w:rsidRPr="0090559D">
        <w:rPr>
          <w:rFonts w:ascii="Times New Roman" w:hAnsi="Times New Roman" w:cs="Times New Roman"/>
          <w:bCs/>
          <w:sz w:val="28"/>
          <w:szCs w:val="28"/>
        </w:rPr>
        <w:t>облюдение правил поведения на улице</w:t>
      </w:r>
      <w:r w:rsidRPr="0090559D">
        <w:rPr>
          <w:rFonts w:ascii="Times New Roman" w:hAnsi="Times New Roman" w:cs="Times New Roman"/>
          <w:sz w:val="28"/>
          <w:szCs w:val="28"/>
        </w:rPr>
        <w:t xml:space="preserve">.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Транспорт.</w:t>
      </w:r>
    </w:p>
    <w:p w:rsidR="0090559D" w:rsidRPr="0090559D" w:rsidRDefault="0090559D" w:rsidP="0090559D">
      <w:pPr>
        <w:pStyle w:val="aa"/>
        <w:spacing w:line="360" w:lineRule="auto"/>
        <w:ind w:firstLine="709"/>
        <w:jc w:val="both"/>
        <w:rPr>
          <w:rFonts w:ascii="Times New Roman" w:hAnsi="Times New Roman" w:cs="Times New Roman"/>
          <w:iCs/>
          <w:sz w:val="28"/>
          <w:szCs w:val="28"/>
        </w:rPr>
      </w:pPr>
      <w:r w:rsidRPr="0090559D">
        <w:rPr>
          <w:rFonts w:ascii="Times New Roman" w:hAnsi="Times New Roman" w:cs="Times New Roman"/>
          <w:iCs/>
          <w:sz w:val="28"/>
          <w:szCs w:val="28"/>
        </w:rPr>
        <w:t>Представление о наземном транспорте</w:t>
      </w:r>
      <w:r w:rsidRPr="0090559D">
        <w:rPr>
          <w:rFonts w:ascii="Times New Roman" w:hAnsi="Times New Roman" w:cs="Times New Roman"/>
          <w:sz w:val="28"/>
          <w:szCs w:val="28"/>
        </w:rPr>
        <w:t xml:space="preserve">. </w:t>
      </w:r>
      <w:r w:rsidRPr="0090559D">
        <w:rPr>
          <w:rFonts w:ascii="Times New Roman" w:hAnsi="Times New Roman" w:cs="Times New Roman"/>
          <w:iCs/>
          <w:sz w:val="28"/>
          <w:szCs w:val="28"/>
        </w:rPr>
        <w:t>Соблюдение правил дорожного движения.</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редставление о воздушном транспорте.</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 xml:space="preserve">редставление о водном транспорте. </w:t>
      </w:r>
      <w:r w:rsidRPr="0090559D">
        <w:rPr>
          <w:rFonts w:ascii="Times New Roman" w:hAnsi="Times New Roman" w:cs="Times New Roman"/>
          <w:sz w:val="28"/>
          <w:szCs w:val="28"/>
        </w:rPr>
        <w:t>П</w:t>
      </w:r>
      <w:r w:rsidRPr="0090559D">
        <w:rPr>
          <w:rFonts w:ascii="Times New Roman" w:hAnsi="Times New Roman" w:cs="Times New Roman"/>
          <w:iCs/>
          <w:sz w:val="28"/>
          <w:szCs w:val="28"/>
        </w:rPr>
        <w:t>редставление о профессиях людей, работающих на транспорте.</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редставление об общественном транспорте.</w:t>
      </w:r>
      <w:r w:rsidRPr="0090559D">
        <w:rPr>
          <w:rFonts w:ascii="Times New Roman" w:hAnsi="Times New Roman" w:cs="Times New Roman"/>
          <w:sz w:val="28"/>
          <w:szCs w:val="28"/>
        </w:rPr>
        <w:t xml:space="preserve"> Соблюдение правил пользования общественным транспортом. П</w:t>
      </w:r>
      <w:r w:rsidRPr="0090559D">
        <w:rPr>
          <w:rFonts w:ascii="Times New Roman" w:hAnsi="Times New Roman" w:cs="Times New Roman"/>
          <w:iCs/>
          <w:sz w:val="28"/>
          <w:szCs w:val="28"/>
        </w:rPr>
        <w:t>редставление о специальном транспорте (скорая помощь, пожарная машина…).</w:t>
      </w:r>
      <w:r w:rsidRPr="0090559D">
        <w:rPr>
          <w:rFonts w:ascii="Times New Roman" w:hAnsi="Times New Roman" w:cs="Times New Roman"/>
          <w:sz w:val="28"/>
          <w:szCs w:val="28"/>
        </w:rPr>
        <w:t xml:space="preserve"> П</w:t>
      </w:r>
      <w:r w:rsidRPr="0090559D">
        <w:rPr>
          <w:rFonts w:ascii="Times New Roman" w:hAnsi="Times New Roman" w:cs="Times New Roman"/>
          <w:iCs/>
          <w:sz w:val="28"/>
          <w:szCs w:val="28"/>
        </w:rPr>
        <w:t xml:space="preserve">редставление о профессиях людей, работающих на специальном транспорте.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Традиции, обычаи.</w:t>
      </w:r>
    </w:p>
    <w:p w:rsidR="0090559D" w:rsidRPr="0090559D" w:rsidRDefault="0090559D" w:rsidP="0090559D">
      <w:pPr>
        <w:pStyle w:val="aa"/>
        <w:spacing w:line="360" w:lineRule="auto"/>
        <w:ind w:firstLine="709"/>
        <w:jc w:val="both"/>
        <w:rPr>
          <w:rFonts w:ascii="Times New Roman" w:hAnsi="Times New Roman" w:cs="Times New Roman"/>
          <w:color w:val="FF0000"/>
          <w:sz w:val="28"/>
          <w:szCs w:val="28"/>
        </w:rPr>
      </w:pPr>
      <w:r w:rsidRPr="0090559D">
        <w:rPr>
          <w:rFonts w:ascii="Times New Roman" w:hAnsi="Times New Roman" w:cs="Times New Roman"/>
          <w:sz w:val="28"/>
          <w:szCs w:val="28"/>
        </w:rPr>
        <w:t xml:space="preserve">Представление о празднике: день рождения, Новый год и др. Участие в школьных мероприятиях.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lang w:val="en-US"/>
        </w:rPr>
        <w:t>VII</w:t>
      </w:r>
      <w:r w:rsidRPr="0090559D">
        <w:rPr>
          <w:rFonts w:ascii="Times New Roman" w:hAnsi="Times New Roman" w:cs="Times New Roman"/>
          <w:b/>
          <w:sz w:val="28"/>
          <w:szCs w:val="28"/>
        </w:rPr>
        <w:t xml:space="preserve">.Искусство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 xml:space="preserve"> ИЗОБРАЗИТЕЛЬНАЯ ДЕЯТЕЛЬНОСТЬ</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(лепка, рисование, аппликация)</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 xml:space="preserve">Изобразительная деятельность </w:t>
      </w:r>
      <w:r w:rsidRPr="0090559D">
        <w:rPr>
          <w:rFonts w:ascii="Times New Roman" w:hAnsi="Times New Roman" w:cs="Times New Roman"/>
          <w:sz w:val="28"/>
          <w:szCs w:val="28"/>
        </w:rPr>
        <w:t xml:space="preserve">занимает важное место в работе с глухими детьми, обучающимися по варианту 1.4.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bCs/>
          <w:sz w:val="28"/>
          <w:szCs w:val="28"/>
        </w:rPr>
        <w:t>Целью обучения</w:t>
      </w:r>
      <w:r w:rsidRPr="0090559D">
        <w:rPr>
          <w:rFonts w:ascii="Times New Roman" w:hAnsi="Times New Roman" w:cs="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0 по 5 год обучения. В рамках предметно-практических и коррекционно-развивающих занятий также следует проводить занятия с использованием творческих умений.  Это особенно важно для дополнительной индивидуальной работы с обучающимися. </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 xml:space="preserve">Материально-техническое оснащение учебного предмета «Изобразительная деятельность» предусматривает: </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90559D">
        <w:rPr>
          <w:rFonts w:ascii="Times New Roman" w:hAnsi="Times New Roman" w:cs="Times New Roman"/>
          <w:sz w:val="28"/>
          <w:szCs w:val="28"/>
          <w:shd w:val="clear" w:color="auto" w:fill="FFFFFF"/>
        </w:rPr>
        <w:t>для хранения бумаги и работ учащихся</w:t>
      </w:r>
      <w:r w:rsidRPr="0090559D">
        <w:rPr>
          <w:rFonts w:ascii="Times New Roman" w:hAnsi="Times New Roman" w:cs="Times New Roman"/>
          <w:sz w:val="28"/>
          <w:szCs w:val="28"/>
        </w:rPr>
        <w:t xml:space="preserve"> и др.; магнитная и ковролиновая доски.</w:t>
      </w:r>
    </w:p>
    <w:p w:rsidR="0090559D" w:rsidRPr="0090559D" w:rsidRDefault="0090559D" w:rsidP="00173948">
      <w:pPr>
        <w:pStyle w:val="aa"/>
        <w:numPr>
          <w:ilvl w:val="0"/>
          <w:numId w:val="71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90559D">
        <w:rPr>
          <w:rFonts w:ascii="Times New Roman" w:hAnsi="Times New Roman" w:cs="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Лепка.</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Р</w:t>
      </w:r>
      <w:r w:rsidRPr="0090559D">
        <w:rPr>
          <w:rFonts w:ascii="Times New Roman" w:hAnsi="Times New Roman" w:cs="Times New Roman"/>
          <w:sz w:val="28"/>
          <w:szCs w:val="28"/>
        </w:rPr>
        <w:t>азличение пластичных материалов и их свойств;</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азличение инструментов и приспособлений для работы с пластичными материалами.</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азминание пластилина, теста, глины;</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аскатывание теста, глины скалкой. Отрывание  кусочка  материала от целого куска;</w:t>
      </w:r>
      <w:r w:rsidRPr="0090559D">
        <w:rPr>
          <w:rFonts w:ascii="Times New Roman" w:hAnsi="Times New Roman" w:cs="Times New Roman"/>
          <w:bCs/>
          <w:sz w:val="28"/>
          <w:szCs w:val="28"/>
        </w:rPr>
        <w:t xml:space="preserve"> о</w:t>
      </w:r>
      <w:r w:rsidRPr="0090559D">
        <w:rPr>
          <w:rFonts w:ascii="Times New Roman" w:hAnsi="Times New Roman" w:cs="Times New Roman"/>
          <w:sz w:val="28"/>
          <w:szCs w:val="28"/>
        </w:rPr>
        <w:t>ткручивание  кусочка материала от целого куска; отщипывание кусочка материала от целого куска;</w:t>
      </w:r>
      <w:r w:rsidRPr="0090559D">
        <w:rPr>
          <w:rFonts w:ascii="Times New Roman" w:hAnsi="Times New Roman" w:cs="Times New Roman"/>
          <w:bCs/>
          <w:sz w:val="28"/>
          <w:szCs w:val="28"/>
        </w:rPr>
        <w:t xml:space="preserve"> о</w:t>
      </w:r>
      <w:r w:rsidRPr="0090559D">
        <w:rPr>
          <w:rFonts w:ascii="Times New Roman" w:hAnsi="Times New Roman" w:cs="Times New Roman"/>
          <w:sz w:val="28"/>
          <w:szCs w:val="28"/>
        </w:rPr>
        <w:t>трезание кусочка материала стекой.</w:t>
      </w:r>
      <w:r w:rsidRPr="0090559D">
        <w:rPr>
          <w:rFonts w:ascii="Times New Roman" w:hAnsi="Times New Roman" w:cs="Times New Roman"/>
          <w:bCs/>
          <w:sz w:val="28"/>
          <w:szCs w:val="28"/>
        </w:rPr>
        <w:t xml:space="preserve"> Размазывание материала: </w:t>
      </w:r>
      <w:r w:rsidRPr="0090559D">
        <w:rPr>
          <w:rFonts w:ascii="Times New Roman" w:hAnsi="Times New Roman" w:cs="Times New Roman"/>
          <w:sz w:val="28"/>
          <w:szCs w:val="28"/>
        </w:rPr>
        <w:t xml:space="preserve">размазывание пластилина (по шаблону, внутри контура).  </w:t>
      </w:r>
      <w:r w:rsidRPr="0090559D">
        <w:rPr>
          <w:rFonts w:ascii="Times New Roman" w:hAnsi="Times New Roman" w:cs="Times New Roman"/>
          <w:bCs/>
          <w:sz w:val="28"/>
          <w:szCs w:val="28"/>
        </w:rPr>
        <w:t>К</w:t>
      </w:r>
      <w:r w:rsidRPr="0090559D">
        <w:rPr>
          <w:rFonts w:ascii="Times New Roman" w:hAnsi="Times New Roman" w:cs="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оединение деталей изделия разными способами (прижатием, примазыванием, прищипыванием). </w:t>
      </w:r>
      <w:r w:rsidRPr="0090559D">
        <w:rPr>
          <w:rFonts w:ascii="Times New Roman" w:hAnsi="Times New Roman" w:cs="Times New Roman"/>
          <w:bCs/>
          <w:sz w:val="28"/>
          <w:szCs w:val="28"/>
        </w:rPr>
        <w:t>Л</w:t>
      </w:r>
      <w:r w:rsidRPr="0090559D">
        <w:rPr>
          <w:rFonts w:ascii="Times New Roman" w:hAnsi="Times New Roman" w:cs="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90559D">
        <w:rPr>
          <w:rFonts w:ascii="Times New Roman" w:hAnsi="Times New Roman" w:cs="Times New Roman"/>
          <w:bCs/>
          <w:sz w:val="28"/>
          <w:szCs w:val="28"/>
        </w:rPr>
        <w:t xml:space="preserve">Лепка </w:t>
      </w:r>
      <w:r w:rsidRPr="0090559D">
        <w:rPr>
          <w:rFonts w:ascii="Times New Roman" w:hAnsi="Times New Roman" w:cs="Times New Roman"/>
          <w:sz w:val="28"/>
          <w:szCs w:val="28"/>
        </w:rPr>
        <w:t xml:space="preserve">нескольких предметов (объектов), объединённых сюжетом.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Аппликация.</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Разрезание бумаги ножницами (выполнение надреза, разрезание листа бумаги). Вырезание по контуру. </w:t>
      </w:r>
      <w:r w:rsidRPr="0090559D">
        <w:rPr>
          <w:rFonts w:ascii="Times New Roman" w:hAnsi="Times New Roman" w:cs="Times New Roman"/>
          <w:bCs/>
          <w:sz w:val="28"/>
          <w:szCs w:val="28"/>
        </w:rPr>
        <w:t>С</w:t>
      </w:r>
      <w:r w:rsidRPr="0090559D">
        <w:rPr>
          <w:rFonts w:ascii="Times New Roman" w:hAnsi="Times New Roman" w:cs="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90559D" w:rsidRPr="0090559D" w:rsidRDefault="0090559D" w:rsidP="0090559D">
      <w:pPr>
        <w:pStyle w:val="aa"/>
        <w:spacing w:line="360" w:lineRule="auto"/>
        <w:ind w:firstLine="709"/>
        <w:jc w:val="center"/>
        <w:rPr>
          <w:rFonts w:ascii="Times New Roman" w:hAnsi="Times New Roman" w:cs="Times New Roman"/>
          <w:bCs/>
          <w:i/>
          <w:sz w:val="28"/>
          <w:szCs w:val="28"/>
        </w:rPr>
      </w:pPr>
      <w:r w:rsidRPr="0090559D">
        <w:rPr>
          <w:rFonts w:ascii="Times New Roman" w:hAnsi="Times New Roman" w:cs="Times New Roman"/>
          <w:bCs/>
          <w:i/>
          <w:sz w:val="28"/>
          <w:szCs w:val="28"/>
        </w:rPr>
        <w:t>Рисование.</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азличение материалов и инструментов, используемых для рисования.</w:t>
      </w:r>
      <w:r w:rsidRPr="0090559D">
        <w:rPr>
          <w:rFonts w:ascii="Times New Roman" w:hAnsi="Times New Roman" w:cs="Times New Roman"/>
          <w:bCs/>
          <w:sz w:val="28"/>
          <w:szCs w:val="28"/>
        </w:rPr>
        <w:t xml:space="preserve"> </w:t>
      </w:r>
      <w:r w:rsidRPr="0090559D">
        <w:rPr>
          <w:rFonts w:ascii="Times New Roman" w:eastAsia="Times New Roman CYR" w:hAnsi="Times New Roman" w:cs="Times New Roman"/>
          <w:bCs/>
          <w:sz w:val="28"/>
          <w:szCs w:val="28"/>
        </w:rPr>
        <w:t>О</w:t>
      </w:r>
      <w:r w:rsidRPr="0090559D">
        <w:rPr>
          <w:rFonts w:ascii="Times New Roman" w:eastAsia="Times New Roman CYR" w:hAnsi="Times New Roman" w:cs="Times New Roman"/>
          <w:sz w:val="28"/>
          <w:szCs w:val="28"/>
        </w:rPr>
        <w:t>ставление графического следа на бумаге, доске, стекле.</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90559D">
        <w:rPr>
          <w:rFonts w:ascii="Times New Roman" w:hAnsi="Times New Roman" w:cs="Times New Roman"/>
          <w:bCs/>
          <w:i/>
          <w:sz w:val="28"/>
          <w:szCs w:val="28"/>
          <w:u w:val="single"/>
        </w:rPr>
        <w:t xml:space="preserve">, </w:t>
      </w:r>
      <w:r w:rsidRPr="0090559D">
        <w:rPr>
          <w:rFonts w:ascii="Times New Roman" w:eastAsia="Times New Roman CYR" w:hAnsi="Times New Roman" w:cs="Times New Roman"/>
          <w:sz w:val="28"/>
          <w:szCs w:val="28"/>
        </w:rPr>
        <w:t>обмакнуть ворс кисти в краску</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снять лишнюю краску о край баночки</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рисование на листе бумаги</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опустить кисть в воду и т.д. Рисование кистью: прием касания</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прием примакивания</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прием наращивания массы.</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В</w:t>
      </w:r>
      <w:r w:rsidRPr="0090559D">
        <w:rPr>
          <w:rFonts w:ascii="Times New Roman" w:eastAsia="Times New Roman CYR" w:hAnsi="Times New Roman" w:cs="Times New Roman"/>
          <w:sz w:val="28"/>
          <w:szCs w:val="28"/>
        </w:rPr>
        <w:t>ыбор цвета для рисования.</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П</w:t>
      </w:r>
      <w:r w:rsidRPr="0090559D">
        <w:rPr>
          <w:rFonts w:ascii="Times New Roman" w:eastAsia="Times New Roman CYR" w:hAnsi="Times New Roman" w:cs="Times New Roman"/>
          <w:sz w:val="28"/>
          <w:szCs w:val="28"/>
        </w:rPr>
        <w:t>олучение цвета краски путем смешивания красок других цветов.</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точек. Р</w:t>
      </w:r>
      <w:r w:rsidRPr="0090559D">
        <w:rPr>
          <w:rFonts w:ascii="Times New Roman" w:eastAsia="Times New Roman CYR" w:hAnsi="Times New Roman" w:cs="Times New Roman"/>
          <w:bCs/>
          <w:sz w:val="28"/>
          <w:szCs w:val="28"/>
        </w:rPr>
        <w:t>исование линий: вертикальных</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bCs/>
          <w:sz w:val="28"/>
          <w:szCs w:val="28"/>
        </w:rPr>
        <w:t>горизонтальных</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bCs/>
          <w:sz w:val="28"/>
          <w:szCs w:val="28"/>
        </w:rPr>
        <w:t>наклонных. С</w:t>
      </w:r>
      <w:r w:rsidRPr="0090559D">
        <w:rPr>
          <w:rFonts w:ascii="Times New Roman" w:eastAsia="Times New Roman CYR" w:hAnsi="Times New Roman" w:cs="Times New Roman"/>
          <w:sz w:val="28"/>
          <w:szCs w:val="28"/>
        </w:rPr>
        <w:t>оединение точек.</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геометрической фигуры: круг</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овал</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квадрат</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прямоугольник</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 xml:space="preserve">треугольник. </w:t>
      </w:r>
    </w:p>
    <w:p w:rsidR="0090559D" w:rsidRPr="0090559D" w:rsidRDefault="0090559D" w:rsidP="0090559D">
      <w:pPr>
        <w:pStyle w:val="aa"/>
        <w:spacing w:line="360" w:lineRule="auto"/>
        <w:ind w:firstLine="709"/>
        <w:jc w:val="both"/>
        <w:rPr>
          <w:rFonts w:ascii="Times New Roman" w:hAnsi="Times New Roman" w:cs="Times New Roman"/>
          <w:bCs/>
          <w:sz w:val="28"/>
          <w:szCs w:val="28"/>
        </w:rPr>
      </w:pPr>
      <w:r w:rsidRPr="0090559D">
        <w:rPr>
          <w:rFonts w:ascii="Times New Roman" w:eastAsia="Times New Roman CYR" w:hAnsi="Times New Roman" w:cs="Times New Roman"/>
          <w:bCs/>
          <w:sz w:val="28"/>
          <w:szCs w:val="28"/>
        </w:rPr>
        <w:t>З</w:t>
      </w:r>
      <w:r w:rsidRPr="0090559D">
        <w:rPr>
          <w:rFonts w:ascii="Times New Roman" w:eastAsia="Times New Roman CYR" w:hAnsi="Times New Roman" w:cs="Times New Roman"/>
          <w:sz w:val="28"/>
          <w:szCs w:val="28"/>
        </w:rPr>
        <w:t>акрашивание внутри контура, заполнение всей поверхности внутри контура. Заполнение контура точками.</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 xml:space="preserve"> Ш</w:t>
      </w:r>
      <w:r w:rsidRPr="0090559D">
        <w:rPr>
          <w:rFonts w:ascii="Times New Roman" w:eastAsia="Times New Roman CYR" w:hAnsi="Times New Roman" w:cs="Times New Roman"/>
          <w:sz w:val="28"/>
          <w:szCs w:val="28"/>
        </w:rPr>
        <w:t>триховка слева направо</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сверху вниз</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диагонали</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двойная штриховка.</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контура предмета по контурным линиям</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опорным точкам, по трафарету</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шаблону</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по представлению. Дорисовывание части предмета</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отдельных деталей предмета</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с использованием осевой симметрии. Рисование предмета (объекта) с натуры.</w:t>
      </w:r>
      <w:r w:rsidRPr="0090559D">
        <w:rPr>
          <w:rFonts w:ascii="Times New Roman" w:hAnsi="Times New Roman" w:cs="Times New Roman"/>
          <w:bCs/>
          <w:i/>
          <w:sz w:val="28"/>
          <w:szCs w:val="28"/>
        </w:rPr>
        <w:t xml:space="preserve"> </w:t>
      </w:r>
    </w:p>
    <w:p w:rsidR="0090559D" w:rsidRPr="0090559D" w:rsidRDefault="0090559D" w:rsidP="0090559D">
      <w:pPr>
        <w:pStyle w:val="aa"/>
        <w:spacing w:line="360" w:lineRule="auto"/>
        <w:ind w:firstLine="709"/>
        <w:jc w:val="both"/>
        <w:rPr>
          <w:rFonts w:ascii="Times New Roman" w:hAnsi="Times New Roman" w:cs="Times New Roman"/>
          <w:bCs/>
          <w:i/>
          <w:sz w:val="28"/>
          <w:szCs w:val="28"/>
        </w:rPr>
      </w:pPr>
      <w:r w:rsidRPr="0090559D">
        <w:rPr>
          <w:rFonts w:ascii="Times New Roman" w:hAnsi="Times New Roman" w:cs="Times New Roman"/>
          <w:bCs/>
          <w:sz w:val="28"/>
          <w:szCs w:val="28"/>
        </w:rPr>
        <w:t>Р</w:t>
      </w:r>
      <w:r w:rsidRPr="0090559D">
        <w:rPr>
          <w:rFonts w:ascii="Times New Roman" w:eastAsia="Times New Roman CYR" w:hAnsi="Times New Roman" w:cs="Times New Roman"/>
          <w:sz w:val="28"/>
          <w:szCs w:val="28"/>
        </w:rPr>
        <w:t>исование элементов орнамента: растительных</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геометрических.</w:t>
      </w:r>
      <w:r w:rsidRPr="0090559D">
        <w:rPr>
          <w:rFonts w:ascii="Times New Roman" w:hAnsi="Times New Roman" w:cs="Times New Roman"/>
          <w:bCs/>
          <w:i/>
          <w:sz w:val="28"/>
          <w:szCs w:val="28"/>
        </w:rPr>
        <w:t xml:space="preserve"> </w:t>
      </w:r>
      <w:r w:rsidRPr="0090559D">
        <w:rPr>
          <w:rFonts w:ascii="Times New Roman" w:hAnsi="Times New Roman" w:cs="Times New Roman"/>
          <w:bCs/>
          <w:sz w:val="28"/>
          <w:szCs w:val="28"/>
        </w:rPr>
        <w:t>Д</w:t>
      </w:r>
      <w:r w:rsidRPr="0090559D">
        <w:rPr>
          <w:rFonts w:ascii="Times New Roman" w:eastAsia="Times New Roman CYR" w:hAnsi="Times New Roman" w:cs="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в круге</w:t>
      </w:r>
      <w:r w:rsidRPr="0090559D">
        <w:rPr>
          <w:rFonts w:ascii="Times New Roman" w:hAnsi="Times New Roman" w:cs="Times New Roman"/>
          <w:bCs/>
          <w:i/>
          <w:sz w:val="28"/>
          <w:szCs w:val="28"/>
        </w:rPr>
        <w:t xml:space="preserve">, </w:t>
      </w:r>
      <w:r w:rsidRPr="0090559D">
        <w:rPr>
          <w:rFonts w:ascii="Times New Roman" w:eastAsia="Times New Roman CYR" w:hAnsi="Times New Roman" w:cs="Times New Roman"/>
          <w:sz w:val="28"/>
          <w:szCs w:val="28"/>
        </w:rPr>
        <w:t xml:space="preserve">в квадрате. </w:t>
      </w:r>
      <w:r w:rsidRPr="0090559D">
        <w:rPr>
          <w:rFonts w:ascii="Times New Roman" w:hAnsi="Times New Roman" w:cs="Times New Roman"/>
          <w:bCs/>
          <w:sz w:val="28"/>
          <w:szCs w:val="28"/>
        </w:rPr>
        <w:t>Дополнение сюжетного рисунка отдельными предметами (объектами), связанными между собой по смыслу. Р</w:t>
      </w:r>
      <w:r w:rsidRPr="0090559D">
        <w:rPr>
          <w:rFonts w:ascii="Times New Roman" w:hAnsi="Times New Roman" w:cs="Times New Roman"/>
          <w:sz w:val="28"/>
          <w:szCs w:val="28"/>
        </w:rPr>
        <w:t>асположение объектов на поверхности листа при рисовании сюжетного рисунка.</w:t>
      </w:r>
      <w:r w:rsidRPr="0090559D">
        <w:rPr>
          <w:rFonts w:ascii="Times New Roman" w:hAnsi="Times New Roman" w:cs="Times New Roman"/>
          <w:bCs/>
          <w:sz w:val="28"/>
          <w:szCs w:val="28"/>
        </w:rPr>
        <w:t xml:space="preserve"> П</w:t>
      </w:r>
      <w:r w:rsidRPr="0090559D">
        <w:rPr>
          <w:rFonts w:ascii="Times New Roman" w:hAnsi="Times New Roman" w:cs="Times New Roman"/>
          <w:sz w:val="28"/>
          <w:szCs w:val="28"/>
        </w:rPr>
        <w:t>одбор цвета в соответствии с сюжетом рисунка.</w:t>
      </w:r>
      <w:r w:rsidRPr="0090559D">
        <w:rPr>
          <w:rFonts w:ascii="Times New Roman" w:hAnsi="Times New Roman" w:cs="Times New Roman"/>
          <w:bCs/>
          <w:sz w:val="28"/>
          <w:szCs w:val="28"/>
        </w:rPr>
        <w:t xml:space="preserve"> Р</w:t>
      </w:r>
      <w:r w:rsidRPr="0090559D">
        <w:rPr>
          <w:rFonts w:ascii="Times New Roman" w:hAnsi="Times New Roman" w:cs="Times New Roman"/>
          <w:sz w:val="28"/>
          <w:szCs w:val="28"/>
        </w:rPr>
        <w:t>исование сюжетного рисунка: по образцу - срисовывание готового сюжетного рисунка,  из предложенных объектов</w:t>
      </w:r>
      <w:r w:rsidRPr="0090559D">
        <w:rPr>
          <w:rFonts w:ascii="Times New Roman" w:hAnsi="Times New Roman" w:cs="Times New Roman"/>
          <w:bCs/>
          <w:i/>
          <w:sz w:val="28"/>
          <w:szCs w:val="28"/>
        </w:rPr>
        <w:t xml:space="preserve">, </w:t>
      </w:r>
      <w:r w:rsidRPr="0090559D">
        <w:rPr>
          <w:rFonts w:ascii="Times New Roman" w:hAnsi="Times New Roman" w:cs="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90559D" w:rsidRPr="0090559D" w:rsidRDefault="0090559D" w:rsidP="00CE2A5C">
      <w:pPr>
        <w:pStyle w:val="aa"/>
        <w:spacing w:line="360" w:lineRule="auto"/>
        <w:jc w:val="center"/>
        <w:rPr>
          <w:rFonts w:ascii="Times New Roman" w:hAnsi="Times New Roman" w:cs="Times New Roman"/>
          <w:b/>
          <w:sz w:val="28"/>
          <w:szCs w:val="28"/>
        </w:rPr>
      </w:pPr>
      <w:r w:rsidRPr="0090559D">
        <w:rPr>
          <w:rFonts w:ascii="Times New Roman" w:hAnsi="Times New Roman" w:cs="Times New Roman"/>
          <w:b/>
          <w:sz w:val="28"/>
          <w:szCs w:val="28"/>
          <w:lang w:val="en-US"/>
        </w:rPr>
        <w:t>VIII</w:t>
      </w:r>
      <w:r w:rsidRPr="0090559D">
        <w:rPr>
          <w:rFonts w:ascii="Times New Roman" w:hAnsi="Times New Roman" w:cs="Times New Roman"/>
          <w:b/>
          <w:sz w:val="28"/>
          <w:szCs w:val="28"/>
        </w:rPr>
        <w:t>.АДАПТИВНАЯ ФИЗКУЛЬТУРА</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Одним из важнейших направлений работы с глухим ребенком, имеющим умеренную, тяжелую, глубокую умственную отсталость, является физическое развитие, которое происходит на занятиях по адаптивной физической культуре. Целью</w:t>
      </w:r>
      <w:r w:rsidRPr="0090559D">
        <w:rPr>
          <w:rFonts w:ascii="Times New Roman" w:hAnsi="Times New Roman" w:cs="Times New Roman"/>
          <w:i/>
          <w:sz w:val="28"/>
          <w:szCs w:val="28"/>
        </w:rPr>
        <w:t xml:space="preserve"> </w:t>
      </w:r>
      <w:r w:rsidRPr="0090559D">
        <w:rPr>
          <w:rFonts w:ascii="Times New Roman" w:hAnsi="Times New Roman" w:cs="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В учебном плане предмет представлен с 1 по 6 год обучения. Вместе с тем, 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Материально-техническое </w:t>
      </w:r>
      <w:r w:rsidRPr="0090559D">
        <w:rPr>
          <w:rFonts w:ascii="Times New Roman" w:hAnsi="Times New Roman" w:cs="Times New Roman"/>
          <w:bCs/>
          <w:sz w:val="28"/>
          <w:szCs w:val="28"/>
        </w:rPr>
        <w:t xml:space="preserve">оснащение учебного предмета предусматривает </w:t>
      </w:r>
      <w:r w:rsidRPr="0090559D">
        <w:rPr>
          <w:rFonts w:ascii="Times New Roman" w:hAnsi="Times New Roman" w:cs="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90559D">
        <w:rPr>
          <w:rFonts w:ascii="Times New Roman" w:hAnsi="Times New Roman" w:cs="Times New Roman"/>
          <w:bCs/>
          <w:sz w:val="28"/>
          <w:szCs w:val="28"/>
        </w:rPr>
        <w:t xml:space="preserve">«Адаптивная физкультура» </w:t>
      </w:r>
      <w:r w:rsidRPr="0090559D">
        <w:rPr>
          <w:rFonts w:ascii="Times New Roman" w:hAnsi="Times New Roman" w:cs="Times New Roman"/>
          <w:sz w:val="28"/>
          <w:szCs w:val="28"/>
        </w:rPr>
        <w:t xml:space="preserve">включает: </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технические средства реабилитации: кресла-коляски комнатные и прогулочные, опоры для стояния (вертикализаторы, ходунки), опоры для ползания, тренажеры (мотомед и др.), кресла-стулья с санитарным оснащением (для туалета, ванные).</w:t>
      </w:r>
    </w:p>
    <w:p w:rsidR="0090559D" w:rsidRPr="0090559D" w:rsidRDefault="0090559D" w:rsidP="00173948">
      <w:pPr>
        <w:pStyle w:val="aa"/>
        <w:numPr>
          <w:ilvl w:val="0"/>
          <w:numId w:val="71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rPr>
      </w:pPr>
      <w:r w:rsidRPr="0090559D">
        <w:rPr>
          <w:rFonts w:ascii="Times New Roman" w:eastAsia="Times New Roman" w:hAnsi="Times New Roman" w:cs="Times New Roman"/>
          <w:sz w:val="28"/>
          <w:szCs w:val="28"/>
        </w:rPr>
        <w:t xml:space="preserve">мебель: шкафы для хранения спортивного инвентаря, для переодевания, стулья, стол, столы-кушетки </w:t>
      </w:r>
    </w:p>
    <w:p w:rsidR="0090559D" w:rsidRPr="0090559D" w:rsidRDefault="0090559D" w:rsidP="009E0AAA">
      <w:pPr>
        <w:pStyle w:val="aa"/>
        <w:spacing w:line="360" w:lineRule="auto"/>
        <w:jc w:val="center"/>
        <w:rPr>
          <w:rFonts w:ascii="Times New Roman" w:hAnsi="Times New Roman" w:cs="Times New Roman"/>
          <w:b/>
          <w:sz w:val="28"/>
          <w:szCs w:val="28"/>
        </w:rPr>
      </w:pPr>
      <w:r w:rsidRPr="0090559D">
        <w:rPr>
          <w:rFonts w:ascii="Times New Roman" w:hAnsi="Times New Roman" w:cs="Times New Roman"/>
          <w:b/>
          <w:sz w:val="28"/>
          <w:szCs w:val="28"/>
        </w:rPr>
        <w:t>Примерное содержание предмета</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Плавание.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Спортивные и подвижные игры.</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играх-эстафетах.</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Велосипедная подготовка.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Уход за велосипедом: содержание в чистоте, сообщение о неисправности велосипеда, накачивание шины. </w:t>
      </w:r>
    </w:p>
    <w:p w:rsidR="0090559D" w:rsidRPr="0090559D" w:rsidRDefault="0090559D" w:rsidP="0090559D">
      <w:pPr>
        <w:pStyle w:val="aa"/>
        <w:spacing w:line="360" w:lineRule="auto"/>
        <w:ind w:firstLine="709"/>
        <w:jc w:val="center"/>
        <w:rPr>
          <w:rFonts w:ascii="Times New Roman" w:hAnsi="Times New Roman" w:cs="Times New Roman"/>
          <w:i/>
          <w:sz w:val="28"/>
          <w:szCs w:val="28"/>
        </w:rPr>
      </w:pPr>
      <w:r w:rsidRPr="0090559D">
        <w:rPr>
          <w:rFonts w:ascii="Times New Roman" w:hAnsi="Times New Roman" w:cs="Times New Roman"/>
          <w:i/>
          <w:sz w:val="28"/>
          <w:szCs w:val="28"/>
        </w:rPr>
        <w:t>Лыжная подготовка.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Узнавание, различение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lang w:val="en-US"/>
        </w:rPr>
        <w:t>IX</w:t>
      </w:r>
      <w:r w:rsidRPr="0090559D">
        <w:rPr>
          <w:rFonts w:ascii="Times New Roman" w:hAnsi="Times New Roman" w:cs="Times New Roman"/>
          <w:b/>
          <w:sz w:val="28"/>
          <w:szCs w:val="28"/>
        </w:rPr>
        <w:t>.ПРЕДМЕТНО-ПРАКТИЧЕСКИЕ ДЕЙСТВИЯ</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Пояснительная записка.</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Вследствие тяжелых нарушений развития у детей с глухотой, обучающихся по варианту 1.4.,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Программно-методический материал включает </w:t>
      </w:r>
      <w:r w:rsidRPr="0090559D">
        <w:rPr>
          <w:rFonts w:ascii="Times New Roman" w:hAnsi="Times New Roman" w:cs="Times New Roman"/>
          <w:bCs/>
          <w:sz w:val="28"/>
          <w:szCs w:val="28"/>
        </w:rPr>
        <w:t>2 раздела</w:t>
      </w:r>
      <w:r w:rsidRPr="0090559D">
        <w:rPr>
          <w:rFonts w:ascii="Times New Roman" w:hAnsi="Times New Roman" w:cs="Times New Roman"/>
          <w:sz w:val="28"/>
          <w:szCs w:val="28"/>
        </w:rPr>
        <w:t>: «Действия с материалами», «Действия с предметами».</w:t>
      </w:r>
    </w:p>
    <w:p w:rsidR="0090559D" w:rsidRPr="0090559D" w:rsidRDefault="0090559D" w:rsidP="0090559D">
      <w:pPr>
        <w:pStyle w:val="aa"/>
        <w:spacing w:line="360" w:lineRule="auto"/>
        <w:ind w:firstLine="709"/>
        <w:contextualSpacing/>
        <w:jc w:val="both"/>
        <w:rPr>
          <w:rFonts w:ascii="Times New Roman" w:hAnsi="Times New Roman" w:cs="Times New Roman"/>
          <w:sz w:val="28"/>
          <w:szCs w:val="28"/>
        </w:rPr>
      </w:pPr>
      <w:r w:rsidRPr="0090559D">
        <w:rPr>
          <w:rFonts w:ascii="Times New Roman" w:hAnsi="Times New Roman" w:cs="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 xml:space="preserve">Материально-техническое оснащение учебного предмета </w:t>
      </w:r>
      <w:r w:rsidRPr="0090559D">
        <w:rPr>
          <w:rFonts w:ascii="Times New Roman" w:hAnsi="Times New Roman" w:cs="Times New Roman"/>
          <w:bCs/>
          <w:sz w:val="28"/>
          <w:szCs w:val="28"/>
        </w:rPr>
        <w:t xml:space="preserve">«Предметно-практические действия» </w:t>
      </w:r>
      <w:r w:rsidRPr="0090559D">
        <w:rPr>
          <w:rFonts w:ascii="Times New Roman" w:hAnsi="Times New Roman" w:cs="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материалы  ( песок, бумага, пластилин, ткань, пряжа и др.).</w:t>
      </w:r>
    </w:p>
    <w:p w:rsidR="0090559D" w:rsidRPr="0090559D" w:rsidRDefault="0090559D" w:rsidP="0090559D">
      <w:pPr>
        <w:pStyle w:val="aa"/>
        <w:spacing w:line="360" w:lineRule="auto"/>
        <w:ind w:firstLine="709"/>
        <w:jc w:val="center"/>
        <w:rPr>
          <w:rFonts w:ascii="Times New Roman" w:hAnsi="Times New Roman" w:cs="Times New Roman"/>
          <w:b/>
          <w:sz w:val="28"/>
          <w:szCs w:val="28"/>
        </w:rPr>
      </w:pPr>
      <w:r w:rsidRPr="0090559D">
        <w:rPr>
          <w:rFonts w:ascii="Times New Roman" w:hAnsi="Times New Roman" w:cs="Times New Roman"/>
          <w:b/>
          <w:sz w:val="28"/>
          <w:szCs w:val="28"/>
        </w:rPr>
        <w:t xml:space="preserve">Примерное содержание </w:t>
      </w:r>
    </w:p>
    <w:p w:rsidR="0090559D" w:rsidRPr="0090559D" w:rsidRDefault="0090559D" w:rsidP="0090559D">
      <w:pPr>
        <w:pStyle w:val="aa"/>
        <w:spacing w:line="360" w:lineRule="auto"/>
        <w:ind w:firstLine="709"/>
        <w:jc w:val="both"/>
        <w:rPr>
          <w:rFonts w:ascii="Times New Roman" w:hAnsi="Times New Roman" w:cs="Times New Roman"/>
          <w:i/>
          <w:sz w:val="28"/>
          <w:szCs w:val="28"/>
        </w:rPr>
      </w:pPr>
      <w:r w:rsidRPr="0090559D">
        <w:rPr>
          <w:rFonts w:ascii="Times New Roman" w:hAnsi="Times New Roman" w:cs="Times New Roman"/>
          <w:sz w:val="28"/>
          <w:szCs w:val="28"/>
        </w:rPr>
        <w:t>Действия с материалами: сминание, разрывание, размазывание, разминание, пересыпание, переливание, н</w:t>
      </w:r>
      <w:r w:rsidRPr="0090559D">
        <w:rPr>
          <w:rFonts w:ascii="Times New Roman" w:hAnsi="Times New Roman" w:cs="Times New Roman"/>
          <w:bCs/>
          <w:sz w:val="28"/>
          <w:szCs w:val="28"/>
        </w:rPr>
        <w:t>аматывание.</w:t>
      </w:r>
    </w:p>
    <w:p w:rsidR="0090559D" w:rsidRPr="0090559D" w:rsidRDefault="0090559D" w:rsidP="0090559D">
      <w:pPr>
        <w:pStyle w:val="aa"/>
        <w:spacing w:line="360" w:lineRule="auto"/>
        <w:ind w:firstLine="709"/>
        <w:jc w:val="both"/>
        <w:rPr>
          <w:rFonts w:ascii="Times New Roman" w:hAnsi="Times New Roman" w:cs="Times New Roman"/>
          <w:sz w:val="28"/>
          <w:szCs w:val="28"/>
        </w:rPr>
      </w:pPr>
      <w:r w:rsidRPr="0090559D">
        <w:rPr>
          <w:rFonts w:ascii="Times New Roman" w:hAnsi="Times New Roman" w:cs="Times New Roman"/>
          <w:sz w:val="28"/>
          <w:szCs w:val="28"/>
        </w:rPr>
        <w:t>Действия с предметами</w:t>
      </w:r>
      <w:r w:rsidRPr="0090559D">
        <w:rPr>
          <w:rFonts w:ascii="Times New Roman" w:hAnsi="Times New Roman" w:cs="Times New Roman"/>
          <w:i/>
          <w:sz w:val="28"/>
          <w:szCs w:val="28"/>
        </w:rPr>
        <w:t xml:space="preserve">: </w:t>
      </w:r>
      <w:r w:rsidRPr="0090559D">
        <w:rPr>
          <w:rFonts w:ascii="Times New Roman" w:hAnsi="Times New Roman" w:cs="Times New Roman"/>
          <w:sz w:val="28"/>
          <w:szCs w:val="28"/>
        </w:rPr>
        <w:t>захватывание, удержание, отпускание, встряхивание, т</w:t>
      </w:r>
      <w:r w:rsidRPr="0090559D">
        <w:rPr>
          <w:rFonts w:ascii="Times New Roman" w:hAnsi="Times New Roman" w:cs="Times New Roman"/>
          <w:bCs/>
          <w:sz w:val="28"/>
          <w:szCs w:val="28"/>
        </w:rPr>
        <w:t>олкание, в</w:t>
      </w:r>
      <w:r w:rsidRPr="0090559D">
        <w:rPr>
          <w:rFonts w:ascii="Times New Roman" w:hAnsi="Times New Roman" w:cs="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90559D" w:rsidRPr="0090559D" w:rsidRDefault="0090559D" w:rsidP="0090559D">
      <w:pPr>
        <w:pStyle w:val="c11"/>
        <w:spacing w:before="0" w:after="0" w:line="360" w:lineRule="auto"/>
        <w:jc w:val="center"/>
        <w:rPr>
          <w:rStyle w:val="c12"/>
          <w:rFonts w:ascii="Times New Roman" w:hAnsi="Times New Roman" w:cs="Times New Roman"/>
          <w:b/>
          <w:sz w:val="28"/>
          <w:szCs w:val="28"/>
        </w:rPr>
      </w:pPr>
      <w:r w:rsidRPr="0090559D">
        <w:rPr>
          <w:rStyle w:val="c12"/>
          <w:rFonts w:ascii="Times New Roman" w:hAnsi="Times New Roman" w:cs="Times New Roman"/>
          <w:b/>
          <w:sz w:val="28"/>
          <w:szCs w:val="28"/>
        </w:rPr>
        <w:t>Содержание курсов коррекционно-развивающей области</w:t>
      </w:r>
    </w:p>
    <w:p w:rsidR="0090559D" w:rsidRPr="0090559D" w:rsidRDefault="0090559D" w:rsidP="0090559D">
      <w:pPr>
        <w:spacing w:after="0" w:line="360" w:lineRule="auto"/>
        <w:ind w:firstLine="709"/>
        <w:jc w:val="center"/>
        <w:rPr>
          <w:rFonts w:ascii="Times New Roman" w:hAnsi="Times New Roman" w:cs="Times New Roman"/>
          <w:b/>
          <w:color w:val="auto"/>
          <w:kern w:val="2"/>
          <w:sz w:val="28"/>
          <w:szCs w:val="28"/>
        </w:rPr>
      </w:pPr>
      <w:r w:rsidRPr="0090559D">
        <w:rPr>
          <w:rFonts w:ascii="Times New Roman" w:hAnsi="Times New Roman" w:cs="Times New Roman"/>
          <w:b/>
          <w:color w:val="auto"/>
          <w:sz w:val="28"/>
          <w:szCs w:val="28"/>
          <w:lang w:val="en-US"/>
        </w:rPr>
        <w:t>I</w:t>
      </w:r>
      <w:r w:rsidRPr="0090559D">
        <w:rPr>
          <w:rFonts w:ascii="Times New Roman" w:hAnsi="Times New Roman" w:cs="Times New Roman"/>
          <w:b/>
          <w:color w:val="auto"/>
          <w:sz w:val="28"/>
          <w:szCs w:val="28"/>
        </w:rPr>
        <w:t xml:space="preserve">. </w:t>
      </w:r>
      <w:r w:rsidRPr="0090559D">
        <w:rPr>
          <w:rFonts w:ascii="Times New Roman" w:hAnsi="Times New Roman" w:cs="Times New Roman"/>
          <w:b/>
          <w:color w:val="auto"/>
          <w:kern w:val="2"/>
          <w:sz w:val="28"/>
          <w:szCs w:val="28"/>
        </w:rPr>
        <w:t>Развитие слухового восприятия и обучение произношению</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Одним из важных направлений коррекционно - развивающей работы с глухими детьми, имеющими умеренную или тяжелую  умственную отсталость, является использование возможностей слухового восприятия для социальной адаптации. В структуре сложного нарушения  у детей может быть разная потеря слуха: от незначительной тугоухости до глухоты. Однако в сочетании с другими нарушениями даже небольшое снижение слуха усиливает его отрицательное влияние на развитие ребенка. Обогащение сенсорной сферы за счет использования возможностей слухового восприятия может оказать детям значительную помощь в ориентации в звуках окружающего мира, а также, по возможности, развитии восприятия устной речи, формировании ее произносительной стороны.</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Коррекционно–развивающая работа направлена на формирование у детей базовых способностей слухового восприятия: умение вычленять разнообразные звуковые сигналы; обогащение представлений о неречевых звучаниях окружающего мира, воспитание поведения, учитывающего ориентацию на доступные неречевые звуки. Работа строится в двух направлениях: обучение восприятию звучаний музыкальных инструментов / игрушек (барабана, дудки, гармошки, свистка, металлофона, бубна и др.), и обучение восприятию неречевых звуков окружающего мира (бытовых и городских шумов, голосов птиц и животных и др.).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Важным направлением коррекционно –развивающей работы является развитие возможностей детей в восприятии неречевых звучаний, связанных с окружающим человека звуковым фоном</w:t>
      </w:r>
      <w:r w:rsidRPr="0090559D">
        <w:rPr>
          <w:rFonts w:ascii="Times New Roman" w:hAnsi="Times New Roman" w:cs="Times New Roman"/>
          <w:i/>
          <w:color w:val="auto"/>
          <w:sz w:val="28"/>
          <w:szCs w:val="28"/>
        </w:rPr>
        <w:t>.</w:t>
      </w:r>
      <w:r w:rsidRPr="0090559D">
        <w:rPr>
          <w:rFonts w:ascii="Times New Roman" w:hAnsi="Times New Roman" w:cs="Times New Roman"/>
          <w:color w:val="auto"/>
          <w:sz w:val="28"/>
          <w:szCs w:val="28"/>
        </w:rPr>
        <w:t xml:space="preserve"> Развитие представлений об акустическом пространстве является весьма значимыми для более их полноценной ориентации в социуме. В процессе обучения с учетом индивидуальных возможностей детей можно использовать бытовые шумы – шумы бытовой техники (включенного пылесоса, холодильника, будильника, и др.), телефонный звонок, стук в дверь, звонок в дверь, стук молотка, звуки от упавшего предмета и др.; городские шумы – сигналы городского транспорта, шумы приближающегося транспорта, сигналы машин службы помощи – скорая, пожарная, милиция и др.; голоса животных и птиц; шумы, связанные с явлениями природы  (раскаты грома, шум дождя, завывание ветра и др.). Важно, чтобы обучение восприятию на слух неречевых звучаний не проводилось формально, всегда связывалось с расширением представлений детей об окружающей действительности. Поэтому рекомендуется группировать звучания по темам, например, «На ферме», «Животные в лесу», «Городской транспорт» и др. </w:t>
      </w:r>
    </w:p>
    <w:p w:rsidR="0090559D" w:rsidRPr="0090559D" w:rsidRDefault="0090559D" w:rsidP="0090559D">
      <w:pPr>
        <w:pStyle w:val="af2"/>
        <w:spacing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 обучение с учетом возможностей детей может быть включена специальная работа по развитию слухо-зрительного и слухового восприятия сначала слов, а затем элементарных фраз разговорного характера, обучение произношению. Дети учатся воспринимать слухо-зрительно и на слух знакомый им и необходимый в устном общении на уроках и во внеурочное время речевой материал, включающий фразы, слова и словосочетания разговорного характера.</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 Обучение произношению глухих обучающихся (вариант 1.4.) направлено на достижение, по–возможности,  достаточно внятного, т.е. понятного окружающим,  произнесения необходимого в общении речевого материала. Ведется работа по развитию речевого дыхания, голоса нормальной высоты, силы и тембра, формированию звукового состава речи, ее ритмико –интонационной структуры, воспроизведению слов и фраз.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В процессе обучения большое внимание уделяется формированию имитационных способностей, т.е. умений подражать речевым и неречевым действиям взрослых и сверстников - движениям фонетической ритмики, образцу речи учителя, движениям его артикуляционных органов и др.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Важное значение придается формированию умений пользоваться при передаче речевой информации соответствующими неречевыми средствами – выражением лица, позой, естественными жестами.</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Работа по развитию слухо-зрительного и слухового восприятия устной речи, ее воспроизведения осуществляется, прежде всего, на индивидуальных занятиях. В условиях слухоречевой среды развитие восприятия и воспроизведения устной речи обучающихся осуществляется в ходе всего образовательно – коррекционного процесса.</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Предмет</w:t>
      </w:r>
      <w:r w:rsidRPr="0090559D">
        <w:rPr>
          <w:rFonts w:ascii="Times New Roman" w:hAnsi="Times New Roman" w:cs="Times New Roman"/>
          <w:b/>
          <w:color w:val="auto"/>
          <w:kern w:val="2"/>
          <w:sz w:val="28"/>
          <w:szCs w:val="28"/>
        </w:rPr>
        <w:t xml:space="preserve"> </w:t>
      </w:r>
      <w:r w:rsidRPr="0090559D">
        <w:rPr>
          <w:rFonts w:ascii="Times New Roman" w:hAnsi="Times New Roman" w:cs="Times New Roman"/>
          <w:color w:val="auto"/>
          <w:kern w:val="2"/>
          <w:sz w:val="28"/>
          <w:szCs w:val="28"/>
        </w:rPr>
        <w:t xml:space="preserve">«Развитие слухового восприятия и обучение произношению» представлен в учебном плане в каждом классе.  В случае, если для глухого  обучающегося с умеренной, тяжелой умственной отсталостью работа по развитию слухового восприятия и обучению произношению является недоступной, занятия  не включаются в индивидуальный учебный план и специальную индивидуальную образовательную программу. </w:t>
      </w:r>
    </w:p>
    <w:p w:rsidR="0090559D" w:rsidRPr="0090559D" w:rsidRDefault="0090559D" w:rsidP="0090559D">
      <w:pPr>
        <w:spacing w:after="0" w:line="360" w:lineRule="auto"/>
        <w:ind w:firstLine="709"/>
        <w:jc w:val="center"/>
        <w:rPr>
          <w:rFonts w:ascii="Times New Roman" w:hAnsi="Times New Roman" w:cs="Times New Roman"/>
          <w:b/>
          <w:color w:val="auto"/>
          <w:sz w:val="28"/>
          <w:szCs w:val="28"/>
        </w:rPr>
      </w:pPr>
    </w:p>
    <w:p w:rsidR="0090559D" w:rsidRPr="0090559D" w:rsidRDefault="0090559D" w:rsidP="0090559D">
      <w:pPr>
        <w:spacing w:after="0" w:line="360" w:lineRule="auto"/>
        <w:ind w:firstLine="709"/>
        <w:jc w:val="center"/>
        <w:rPr>
          <w:rFonts w:ascii="Times New Roman" w:hAnsi="Times New Roman" w:cs="Times New Roman"/>
          <w:b/>
          <w:color w:val="auto"/>
          <w:sz w:val="28"/>
          <w:szCs w:val="28"/>
        </w:rPr>
      </w:pPr>
      <w:r w:rsidRPr="0090559D">
        <w:rPr>
          <w:rFonts w:ascii="Times New Roman" w:hAnsi="Times New Roman" w:cs="Times New Roman"/>
          <w:b/>
          <w:color w:val="auto"/>
          <w:sz w:val="28"/>
          <w:szCs w:val="28"/>
        </w:rPr>
        <w:t xml:space="preserve">Содержание предмета. </w:t>
      </w:r>
    </w:p>
    <w:p w:rsidR="0090559D" w:rsidRPr="0090559D" w:rsidRDefault="0090559D" w:rsidP="0090559D">
      <w:pPr>
        <w:spacing w:after="0" w:line="360" w:lineRule="auto"/>
        <w:ind w:firstLine="709"/>
        <w:jc w:val="center"/>
        <w:rPr>
          <w:rFonts w:ascii="Times New Roman" w:hAnsi="Times New Roman" w:cs="Times New Roman"/>
          <w:i/>
          <w:color w:val="auto"/>
          <w:sz w:val="28"/>
          <w:szCs w:val="28"/>
        </w:rPr>
      </w:pPr>
      <w:r w:rsidRPr="0090559D">
        <w:rPr>
          <w:rFonts w:ascii="Times New Roman" w:hAnsi="Times New Roman" w:cs="Times New Roman"/>
          <w:i/>
          <w:color w:val="auto"/>
          <w:sz w:val="28"/>
          <w:szCs w:val="28"/>
        </w:rPr>
        <w:t>Выработка условной двигательной реакции</w:t>
      </w:r>
    </w:p>
    <w:p w:rsidR="0090559D" w:rsidRPr="0090559D" w:rsidRDefault="0090559D" w:rsidP="0090559D">
      <w:pPr>
        <w:spacing w:after="0" w:line="360" w:lineRule="auto"/>
        <w:ind w:firstLine="709"/>
        <w:jc w:val="center"/>
        <w:rPr>
          <w:rFonts w:ascii="Times New Roman" w:hAnsi="Times New Roman" w:cs="Times New Roman"/>
          <w:i/>
          <w:color w:val="auto"/>
          <w:sz w:val="28"/>
          <w:szCs w:val="28"/>
        </w:rPr>
      </w:pPr>
      <w:r w:rsidRPr="0090559D">
        <w:rPr>
          <w:rFonts w:ascii="Times New Roman" w:hAnsi="Times New Roman" w:cs="Times New Roman"/>
          <w:i/>
          <w:color w:val="auto"/>
          <w:sz w:val="28"/>
          <w:szCs w:val="28"/>
        </w:rPr>
        <w:t xml:space="preserve"> на неречевые и речевые стимулы</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стойкой условной двигательной реакции при восприятии сначала слухозрительно, а затем на слух (без аппаратов и с использованием индивидуальных слуховых аппаратов и /или кохлеарного импланта (кохлеарных имплантов) звучания музыкальных инструментов, речевых стимулов. Формирование условной двигательной реакции при восприятии на слух аудиозаписей бытовых шумов (телефонный звонок, звонок в дверь и др.); городских шумов (сигналы городского транспорта и др.); голосов домашних животных (лошади, коровы, овцы, свиньи, собаки, кошки и др.). Определение расстояния, на котором ученик реагирует на данные речевые стимулы. </w:t>
      </w:r>
    </w:p>
    <w:p w:rsidR="0090559D" w:rsidRPr="0090559D" w:rsidRDefault="0090559D" w:rsidP="0090559D">
      <w:pPr>
        <w:spacing w:after="0" w:line="360" w:lineRule="auto"/>
        <w:ind w:firstLine="709"/>
        <w:contextualSpacing/>
        <w:jc w:val="center"/>
        <w:rPr>
          <w:rFonts w:ascii="Times New Roman" w:hAnsi="Times New Roman" w:cs="Times New Roman"/>
          <w:i/>
          <w:color w:val="auto"/>
          <w:sz w:val="28"/>
          <w:szCs w:val="28"/>
        </w:rPr>
      </w:pPr>
      <w:r w:rsidRPr="0090559D">
        <w:rPr>
          <w:rFonts w:ascii="Times New Roman" w:hAnsi="Times New Roman" w:cs="Times New Roman"/>
          <w:i/>
          <w:color w:val="auto"/>
          <w:sz w:val="28"/>
          <w:szCs w:val="28"/>
        </w:rPr>
        <w:t>Обучение различению и опознаванию на слух неречевых звучаний</w:t>
      </w:r>
    </w:p>
    <w:p w:rsidR="0090559D" w:rsidRPr="0090559D" w:rsidRDefault="0090559D" w:rsidP="0090559D">
      <w:pPr>
        <w:spacing w:after="0" w:line="360" w:lineRule="auto"/>
        <w:ind w:firstLine="709"/>
        <w:contextualSpacing/>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Формирование различения  (и опознавания - с учетом индивидуальных возможностей)  слухо-зрительно и  на слух и воспроизведение движениями звучаний музыкальных инструментов (игрушек), резко противопоставленных по  высоте и тембру сначала при выборе из двух (барабан-свисток, металлофон-бубен, гармошка-бубен, гармошка-шарманка и др.), затем  с постепенным увеличением выбора.</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Формирование различения и опознавания сначала слухозрительно и на слух  при выборе из двух, затем трех звучаний и воспроизведение  движениями и голосом: многократных и однократных звучаний (один – много), длительности звучаний (кратко – долго), темпа звучаний (быстрый, медленный, умеренный), степени интенсивности звучания (громко, тихо, негромко), высоты звучаний.</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i/>
          <w:color w:val="auto"/>
          <w:sz w:val="28"/>
          <w:szCs w:val="28"/>
        </w:rPr>
        <w:t>(Источники звучания  - музыкальные инструменты / игрушки, доступные слуховому восприятию обучающихся)</w:t>
      </w:r>
      <w:r w:rsidRPr="0090559D">
        <w:rPr>
          <w:rFonts w:ascii="Times New Roman" w:hAnsi="Times New Roman" w:cs="Times New Roman"/>
          <w:color w:val="auto"/>
          <w:sz w:val="28"/>
          <w:szCs w:val="28"/>
        </w:rPr>
        <w:t xml:space="preserve"> </w:t>
      </w:r>
    </w:p>
    <w:p w:rsidR="0090559D" w:rsidRPr="0090559D" w:rsidRDefault="0090559D" w:rsidP="0090559D">
      <w:pPr>
        <w:spacing w:after="0" w:line="360" w:lineRule="auto"/>
        <w:ind w:firstLine="709"/>
        <w:jc w:val="both"/>
        <w:rPr>
          <w:rFonts w:ascii="Times New Roman" w:hAnsi="Times New Roman" w:cs="Times New Roman"/>
          <w:color w:val="auto"/>
          <w:sz w:val="28"/>
          <w:szCs w:val="28"/>
        </w:rPr>
      </w:pPr>
      <w:r w:rsidRPr="0090559D">
        <w:rPr>
          <w:rFonts w:ascii="Times New Roman" w:hAnsi="Times New Roman" w:cs="Times New Roman"/>
          <w:color w:val="auto"/>
          <w:sz w:val="28"/>
          <w:szCs w:val="28"/>
        </w:rPr>
        <w:t xml:space="preserve">Формирование различения и опознавания на слух доступных по звучанию неречевых звуков окружающего мира при прослушивании аудиозаписей и естественных звучаний бытовых шумов (шумы бытовой техники, звонок мобильного телефона, стук в  дверь и др.); городских шумов (сигналы городского транспорта, сигналы машин службы помощи – скорая, пожарная, милиция, свисток милиционера и др.); голосов домашних животных и птиц, шумов, связанных с явлениями природы (раскаты грома, шум дождя). </w:t>
      </w:r>
    </w:p>
    <w:p w:rsidR="0090559D" w:rsidRPr="0090559D" w:rsidRDefault="005673BB" w:rsidP="0090559D">
      <w:pPr>
        <w:pStyle w:val="a9"/>
        <w:ind w:left="0" w:firstLine="709"/>
        <w:jc w:val="center"/>
        <w:rPr>
          <w:rFonts w:ascii="Times New Roman" w:hAnsi="Times New Roman" w:cs="Times New Roman"/>
          <w:i/>
          <w:sz w:val="28"/>
          <w:szCs w:val="28"/>
        </w:rPr>
      </w:pPr>
      <w:r w:rsidRPr="0090559D">
        <w:rPr>
          <w:rFonts w:ascii="Times New Roman" w:hAnsi="Times New Roman" w:cs="Times New Roman"/>
          <w:i/>
          <w:sz w:val="28"/>
          <w:szCs w:val="28"/>
        </w:rPr>
        <w:t>развитие слухо-зрительного и слухового восприятия устной речи,</w:t>
      </w:r>
    </w:p>
    <w:p w:rsidR="0090559D" w:rsidRPr="0090559D" w:rsidRDefault="005673BB" w:rsidP="0090559D">
      <w:pPr>
        <w:pStyle w:val="a9"/>
        <w:ind w:left="0" w:firstLine="709"/>
        <w:jc w:val="center"/>
        <w:rPr>
          <w:rFonts w:ascii="Times New Roman" w:hAnsi="Times New Roman" w:cs="Times New Roman"/>
          <w:i/>
          <w:sz w:val="28"/>
          <w:szCs w:val="28"/>
        </w:rPr>
      </w:pPr>
      <w:r w:rsidRPr="0090559D">
        <w:rPr>
          <w:rFonts w:ascii="Times New Roman" w:hAnsi="Times New Roman" w:cs="Times New Roman"/>
          <w:i/>
          <w:sz w:val="28"/>
          <w:szCs w:val="28"/>
        </w:rPr>
        <w:t xml:space="preserve"> ее произносительной стороны</w:t>
      </w:r>
    </w:p>
    <w:p w:rsidR="0090559D" w:rsidRPr="00C6295C" w:rsidRDefault="0090559D" w:rsidP="0090559D">
      <w:pPr>
        <w:spacing w:after="0" w:line="360" w:lineRule="auto"/>
        <w:ind w:firstLine="709"/>
        <w:jc w:val="both"/>
        <w:rPr>
          <w:rFonts w:ascii="Times New Roman" w:hAnsi="Times New Roman" w:cs="Times New Roman"/>
          <w:i/>
          <w:color w:val="auto"/>
          <w:sz w:val="28"/>
          <w:szCs w:val="28"/>
        </w:rPr>
      </w:pPr>
      <w:r w:rsidRPr="0090559D">
        <w:rPr>
          <w:rFonts w:ascii="Times New Roman" w:hAnsi="Times New Roman" w:cs="Times New Roman"/>
          <w:color w:val="auto"/>
          <w:sz w:val="28"/>
          <w:szCs w:val="28"/>
        </w:rPr>
        <w:t xml:space="preserve">Формирование внимания к лицу говорящего. Побуждение обучающихся к устной коммуникации на уровне их произносительных возможностей. Формирование различения и опознавания (слухо-зрительно и на слух) знакомых и необходимых в общении слов и коротких фраз (сначала при выборе из двух – трех с последующим увеличением выбора с учетом возможностей обучающихся). </w:t>
      </w:r>
      <w:r w:rsidRPr="0090559D">
        <w:rPr>
          <w:rFonts w:ascii="Times New Roman" w:hAnsi="Times New Roman" w:cs="Times New Roman"/>
          <w:i/>
          <w:color w:val="auto"/>
          <w:sz w:val="28"/>
          <w:szCs w:val="28"/>
        </w:rPr>
        <w:t>Темы для развития слухозрительного и слухового воспри</w:t>
      </w:r>
      <w:r w:rsidRPr="00C6295C">
        <w:rPr>
          <w:rFonts w:ascii="Times New Roman" w:hAnsi="Times New Roman" w:cs="Times New Roman"/>
          <w:i/>
          <w:color w:val="auto"/>
          <w:sz w:val="28"/>
          <w:szCs w:val="28"/>
        </w:rPr>
        <w:t>ятия: « В классе», «Завтракаем, обедаем, ужинаем», «Здоровье», «Я и моя семья», « Времена года» и др.</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Подражание движениям фонетической ритмики и артикуляционным движениям. Формирование и развитие умений правильно пользоваться речевым дыханием, воспроизводить слитно на одном выдохе слова и короткие фразы (сопряжено с учителем, отраженно и самостоятельно). </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Формирование голоса нормальной высоты и силы, без грубых отклонений от нормального тембра. Формирование и развитие умений воспроизведения звукового состава речи.  С учетом возможностей обучающихся формирование ритмико - интонационной структуры речи,  воспроизведение основных интонационных структур  - паузация, темп, громкость, ритмическая и, по –возможности, мелодическая структура речи (сопряжено с учителем, отраженно и самостоятельно). Воспроизведение речевого материала эмоционально при использовании в процессе устной коммуникации естественных невербальных средств (выражение лица, поза, пластика) (по подражанию учителю и самостоятельно) </w:t>
      </w:r>
    </w:p>
    <w:p w:rsidR="0090559D" w:rsidRPr="00744625" w:rsidRDefault="0090559D" w:rsidP="00744625">
      <w:pPr>
        <w:spacing w:after="0" w:line="360" w:lineRule="auto"/>
        <w:ind w:firstLine="709"/>
        <w:jc w:val="center"/>
        <w:rPr>
          <w:rFonts w:ascii="Times New Roman" w:eastAsia="Times New Roman CYR" w:hAnsi="Times New Roman" w:cs="Times New Roman"/>
          <w:b/>
          <w:i/>
          <w:color w:val="auto"/>
          <w:sz w:val="28"/>
          <w:szCs w:val="28"/>
        </w:rPr>
      </w:pPr>
      <w:r w:rsidRPr="00744625">
        <w:rPr>
          <w:rFonts w:ascii="Times New Roman" w:hAnsi="Times New Roman" w:cs="Times New Roman"/>
          <w:b/>
          <w:color w:val="auto"/>
          <w:sz w:val="28"/>
          <w:szCs w:val="28"/>
          <w:lang w:val="en-US"/>
        </w:rPr>
        <w:t>II</w:t>
      </w:r>
      <w:r w:rsidRPr="00744625">
        <w:rPr>
          <w:rFonts w:ascii="Times New Roman" w:hAnsi="Times New Roman" w:cs="Times New Roman"/>
          <w:b/>
          <w:color w:val="auto"/>
          <w:sz w:val="28"/>
          <w:szCs w:val="28"/>
        </w:rPr>
        <w:t>.</w:t>
      </w:r>
      <w:r w:rsidRPr="00744625">
        <w:rPr>
          <w:rFonts w:ascii="Times New Roman" w:eastAsia="Times New Roman CYR" w:hAnsi="Times New Roman" w:cs="Times New Roman"/>
          <w:b/>
          <w:color w:val="auto"/>
          <w:sz w:val="28"/>
          <w:szCs w:val="28"/>
        </w:rPr>
        <w:t>МУЗЫКАЛЬНО – РИТМИЧЕСКИЕ ЗАНЯТИЯ</w:t>
      </w:r>
      <w:r w:rsidRPr="00744625">
        <w:rPr>
          <w:rFonts w:ascii="Times New Roman" w:eastAsia="Times New Roman CYR" w:hAnsi="Times New Roman" w:cs="Times New Roman"/>
          <w:b/>
          <w:i/>
          <w:color w:val="auto"/>
          <w:sz w:val="28"/>
          <w:szCs w:val="28"/>
        </w:rPr>
        <w:t>.</w:t>
      </w:r>
    </w:p>
    <w:p w:rsidR="0090559D" w:rsidRPr="00744625" w:rsidRDefault="0090559D" w:rsidP="00744625">
      <w:pPr>
        <w:pStyle w:val="21a"/>
        <w:spacing w:line="360" w:lineRule="auto"/>
        <w:ind w:left="0" w:firstLine="709"/>
        <w:jc w:val="center"/>
        <w:rPr>
          <w:rFonts w:ascii="Times New Roman" w:hAnsi="Times New Roman" w:cs="Times New Roman"/>
          <w:b/>
          <w:sz w:val="28"/>
          <w:szCs w:val="28"/>
        </w:rPr>
      </w:pPr>
      <w:r w:rsidRPr="00744625">
        <w:rPr>
          <w:rFonts w:ascii="Times New Roman" w:hAnsi="Times New Roman" w:cs="Times New Roman"/>
          <w:b/>
          <w:sz w:val="28"/>
          <w:szCs w:val="28"/>
        </w:rPr>
        <w:t>Пояснительная записка.</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Музыкально-ритмические занятия являются одним из специальных (коррекционных) предметов в системе образовательно–коррекционной работы с глухими обучающимися, имеющими умеренную, тяжелую, глубокую умственную отсталость.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Цель музыкально – ритмических занятий - приобщение глухих детей, обучающихся по варианту 1.4., к различным видам деятельности, связанным с музыкой, и тем самым развитие их слухового восприятия, двигательной и эмоционально – волевой сфер, психических функций, произносительной стороны речи. На занятиях у детей целенаправленно развиваются умения взаимодействовать в коллективе сверстников, получать удовольствие от совместной деятельности, связанной с музыкой.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 процессе проведения музыкально – ритмических занятий обучающиеся, если нет медицинских противопоказаний,  пользуются индивидуальными слуховыми аппаратами в условиях индукционной петли или других видов беспроводной аппаратуры, например, применяющей радиопринцип.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Коррекционно – развивающая работа на музыкально–ритмических занятиях базируется на сочетании музыки, движений и устной речи при использовании следующих видов деятельности, связанных с музыкой: восприятие музыки, движения под музыку, игра на элементарных музыкальных инструментах, работа над произношением с использованием фонетической ритмики и мелодекламации.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На занятиях у детей (с учетом их индивидуальных особенностей и возможностей) формируется эмоциональная отзывчивость на музыку, условная двигательная реакция на музыкальное звучание, восприятие ее элементарных структур (контрастных динамических, темповых, ритмических, звуковысотных и тембровых отношений). Основными методическими приемами обучения восприятию музыки является  двигательное моделирование воспринятых элементов музыки с помощью элементарных движений, доступных детям (хлопки, притопы, ходьба, бег, элементарные  движения пляски и танца и др.), предметное моделирование (соотнесение музыкального звучания с игрушками, например, большой мишка идет – низкие звуки, маленький – высокие звуки), по–возможности, словесное определение звучаний. Дети различают и опознают контрастные музыкальные звучания в условиях, когда видят исполнение учителя на фортепьяно и слышат музыку;   затем только на слух (зрительное восприятие клавиатуры и пианиста исключается) в случае доступности  этого вида деятельности.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Ведущим видом деятельности являются движения под музыку. Дети,  с учетом индивидуальных возможностей, учатся эмоционально выполнять под музыку основные движения, элементарные гимнастические и танцевальные движения на месте и при перестроениях в простых пространственных композициях. Дети выполняют движения под музыку по подражанию учителю и самостоятельно. На занятиях используются музыкально – двигательные игры, способствующие в доступной и интересной для детей форме закреплению сформированных умений восприятия музыки, двигательных умений. </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На музыкально – ритмических занятиях дети учатся также игре на элементарных музыкальных инструментах - барабане, бубне, румбах, маракасах, треугольниках, тарелках, металлофоне и др., эмоциональному исполнению в ансамбле простого ритмического аккомпанемента к музыкальной пьесе или песне, исполняемой учителем на фортепьяно.</w:t>
      </w:r>
    </w:p>
    <w:p w:rsidR="0090559D" w:rsidRPr="00744625" w:rsidRDefault="0090559D" w:rsidP="00744625">
      <w:pPr>
        <w:pStyle w:val="af2"/>
        <w:spacing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На занятиях с учетом индивидуальных возможностей детей ведется работа над произношением с использованием фонетической ритмики и декламации под музыку элементарных рифмованных текстов, детских песенок. </w:t>
      </w:r>
    </w:p>
    <w:p w:rsidR="0090559D"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Материально-техническое оснащение специального (коррекционного) предмета «Музыкально – ритмические занятия»» включает: </w:t>
      </w:r>
    </w:p>
    <w:p w:rsidR="005673BB" w:rsidRPr="00744625" w:rsidRDefault="005673BB" w:rsidP="00744625">
      <w:pPr>
        <w:spacing w:after="0" w:line="360" w:lineRule="auto"/>
        <w:ind w:firstLine="709"/>
        <w:jc w:val="both"/>
        <w:rPr>
          <w:rFonts w:ascii="Times New Roman" w:hAnsi="Times New Roman" w:cs="Times New Roman"/>
          <w:color w:val="auto"/>
          <w:sz w:val="28"/>
          <w:szCs w:val="28"/>
        </w:rPr>
      </w:pP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индивидуальные слуховые аппараты, если не имеются медицинские противопоказания;</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 xml:space="preserve">стационарная индукционная петля или аппаратура, работающая на радиопринципе или инфракрасном излучении; </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фортепиано, элементарные музыкальные инструменты - барабаны, бубны, маракасы, румбы, бубенцы, тарелки, треугольники, ложки, палочки, кастаньеты, конги, жалейки, трещотки, колокольчики и др.</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 xml:space="preserve">музыкальный центр, компьютер, проекционное оборудование, стеллажи для наглядных пособий, нот, музыкальных инструментов и др., </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 xml:space="preserve">аудио – и видеозаписи, видеофильмы  и др. </w:t>
      </w:r>
    </w:p>
    <w:p w:rsidR="0090559D" w:rsidRPr="00744625" w:rsidRDefault="005673BB" w:rsidP="00173948">
      <w:pPr>
        <w:pStyle w:val="a9"/>
        <w:widowControl w:val="0"/>
        <w:numPr>
          <w:ilvl w:val="0"/>
          <w:numId w:val="714"/>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contextualSpacing/>
        <w:jc w:val="both"/>
        <w:textAlignment w:val="baseline"/>
        <w:rPr>
          <w:rFonts w:ascii="Times New Roman" w:hAnsi="Times New Roman" w:cs="Times New Roman"/>
          <w:sz w:val="28"/>
          <w:szCs w:val="28"/>
        </w:rPr>
      </w:pPr>
      <w:r w:rsidRPr="00744625">
        <w:rPr>
          <w:rFonts w:ascii="Times New Roman" w:hAnsi="Times New Roman" w:cs="Times New Roman"/>
          <w:sz w:val="28"/>
          <w:szCs w:val="28"/>
        </w:rPr>
        <w:t>дидактический материал, разработанный в соответствии с содержанием занятий (картинки, фотографии и др.), письменные таблички, игрушки, флажки, ленты, обручи, мячи  и др.</w:t>
      </w:r>
    </w:p>
    <w:p w:rsidR="0090559D" w:rsidRPr="00744625" w:rsidRDefault="0090559D" w:rsidP="00744625">
      <w:pPr>
        <w:spacing w:after="0" w:line="360" w:lineRule="auto"/>
        <w:ind w:firstLine="709"/>
        <w:jc w:val="center"/>
        <w:rPr>
          <w:rFonts w:ascii="Times New Roman" w:hAnsi="Times New Roman" w:cs="Times New Roman"/>
          <w:b/>
          <w:color w:val="auto"/>
          <w:sz w:val="28"/>
          <w:szCs w:val="28"/>
        </w:rPr>
      </w:pPr>
      <w:r w:rsidRPr="00744625">
        <w:rPr>
          <w:rFonts w:ascii="Times New Roman" w:hAnsi="Times New Roman" w:cs="Times New Roman"/>
          <w:b/>
          <w:color w:val="auto"/>
          <w:sz w:val="28"/>
          <w:szCs w:val="28"/>
        </w:rPr>
        <w:t>Содержание предмета.</w:t>
      </w:r>
    </w:p>
    <w:p w:rsidR="0090559D" w:rsidRPr="00744625" w:rsidRDefault="0090559D" w:rsidP="00744625">
      <w:pPr>
        <w:pStyle w:val="21a"/>
        <w:spacing w:line="360" w:lineRule="auto"/>
        <w:ind w:left="0" w:firstLine="709"/>
        <w:jc w:val="center"/>
        <w:rPr>
          <w:rFonts w:ascii="Times New Roman" w:hAnsi="Times New Roman" w:cs="Times New Roman"/>
          <w:i/>
          <w:sz w:val="28"/>
          <w:szCs w:val="28"/>
        </w:rPr>
      </w:pPr>
      <w:r w:rsidRPr="00744625">
        <w:rPr>
          <w:rFonts w:ascii="Times New Roman" w:hAnsi="Times New Roman" w:cs="Times New Roman"/>
          <w:i/>
          <w:sz w:val="28"/>
          <w:szCs w:val="28"/>
        </w:rPr>
        <w:t>Восприятие музыки.</w:t>
      </w:r>
    </w:p>
    <w:p w:rsidR="0090559D" w:rsidRPr="00744625" w:rsidRDefault="0090559D" w:rsidP="00744625">
      <w:pPr>
        <w:spacing w:after="0" w:line="360" w:lineRule="auto"/>
        <w:ind w:firstLine="709"/>
        <w:jc w:val="both"/>
        <w:rPr>
          <w:rFonts w:ascii="Times New Roman" w:hAnsi="Times New Roman" w:cs="Times New Roman"/>
          <w:color w:val="FF0000"/>
          <w:sz w:val="28"/>
          <w:szCs w:val="28"/>
        </w:rPr>
      </w:pPr>
      <w:r w:rsidRPr="00744625">
        <w:rPr>
          <w:rFonts w:ascii="Times New Roman" w:hAnsi="Times New Roman" w:cs="Times New Roman"/>
          <w:color w:val="auto"/>
          <w:sz w:val="28"/>
          <w:szCs w:val="28"/>
        </w:rPr>
        <w:t xml:space="preserve">Формирование условной двигательной реакции на музыкальное звучание, определение начала и окончания звучания музыки. Различение и опознавание на слух громкой, тихой музыки. Различение и опознавание на слух быстрого, медленного и умеренного темпа. Различение и опознавание на слух веселой и грустной музыки. Различение,  опознавание на слух музыкальных жанров ( марш - танец, марш –песня, песня – танец, марш –танец –песня). </w:t>
      </w:r>
    </w:p>
    <w:p w:rsidR="0090559D" w:rsidRPr="00744625" w:rsidRDefault="0090559D" w:rsidP="00744625">
      <w:pPr>
        <w:spacing w:after="0" w:line="360" w:lineRule="auto"/>
        <w:ind w:firstLine="709"/>
        <w:jc w:val="center"/>
        <w:rPr>
          <w:rFonts w:ascii="Times New Roman" w:hAnsi="Times New Roman" w:cs="Times New Roman"/>
          <w:i/>
          <w:color w:val="auto"/>
          <w:sz w:val="28"/>
          <w:szCs w:val="28"/>
        </w:rPr>
      </w:pPr>
      <w:r w:rsidRPr="00744625">
        <w:rPr>
          <w:rFonts w:ascii="Times New Roman" w:hAnsi="Times New Roman" w:cs="Times New Roman"/>
          <w:i/>
          <w:color w:val="auto"/>
          <w:sz w:val="28"/>
          <w:szCs w:val="28"/>
        </w:rPr>
        <w:t>Движение под музыку.</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По подражанию учителю и самостоятельно начинать движение под музыку вместе с началом ее звучания и останавливаться по ее окончании (элементарные движения - хлопки под музыку, притопы, покачивание с одной ноги на другую, покачивание руками и др.); выполнять основные движения (ходьба, бег, прыжки и др.) под музыку. В зависимости от возможностей детей, в том числе и двигательных,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элементарные гимнастические движения под музыку (наклоны, повороты головы, туловищ, различные положения рук и т п.); построения и простые перестроения (в колонну, в шеренгу, в круг, свободное размещение, различные положения в парах и др..); передавать простейшие  движения животных; участвовать в музыкально – двигательных играх  (типа «Третий лишний», «Волк и зайцы», «Кто первый» и т. п.).</w:t>
      </w:r>
    </w:p>
    <w:p w:rsidR="0090559D" w:rsidRPr="00744625" w:rsidRDefault="0090559D" w:rsidP="00744625">
      <w:pPr>
        <w:pStyle w:val="aa"/>
        <w:spacing w:line="360" w:lineRule="auto"/>
        <w:ind w:firstLine="709"/>
        <w:jc w:val="center"/>
        <w:rPr>
          <w:rFonts w:ascii="Times New Roman" w:hAnsi="Times New Roman" w:cs="Times New Roman"/>
          <w:i/>
          <w:sz w:val="28"/>
          <w:szCs w:val="28"/>
        </w:rPr>
      </w:pPr>
      <w:r w:rsidRPr="00744625">
        <w:rPr>
          <w:rFonts w:ascii="Times New Roman" w:hAnsi="Times New Roman" w:cs="Times New Roman"/>
          <w:i/>
          <w:sz w:val="28"/>
          <w:szCs w:val="28"/>
        </w:rPr>
        <w:t>Игра на музыкальных инструментах.</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Различение и опознавание по звучанию элементарных музыкальных инструментов. Освоение приемов игры на элементарных музыкальных инструментах. Тихая и громкая игра на музыкальном инструменте. Своевременное вступление и окончание игры на музыкальном инструменте. Исполнение на элементарных ударных музыкальных инструментах в ансамбле простейшего ритмического аккомпанемента (сильной или  каждой доли такта)  к музыкальной пьесе (песне), исполняемой учителем.</w:t>
      </w:r>
    </w:p>
    <w:p w:rsidR="0090559D" w:rsidRPr="00744625" w:rsidRDefault="0090559D" w:rsidP="00744625">
      <w:pPr>
        <w:tabs>
          <w:tab w:val="right" w:pos="7920"/>
        </w:tabs>
        <w:spacing w:after="0" w:line="360" w:lineRule="auto"/>
        <w:ind w:firstLine="709"/>
        <w:contextualSpacing/>
        <w:jc w:val="center"/>
        <w:rPr>
          <w:rFonts w:ascii="Times New Roman" w:hAnsi="Times New Roman" w:cs="Times New Roman"/>
          <w:i/>
          <w:color w:val="auto"/>
          <w:sz w:val="28"/>
          <w:szCs w:val="28"/>
        </w:rPr>
      </w:pPr>
      <w:r w:rsidRPr="00744625">
        <w:rPr>
          <w:rFonts w:ascii="Times New Roman" w:hAnsi="Times New Roman" w:cs="Times New Roman"/>
          <w:i/>
          <w:color w:val="auto"/>
          <w:sz w:val="28"/>
          <w:szCs w:val="28"/>
        </w:rPr>
        <w:t>Работа над произношением с использованием фонетической ритмики и декламации под музыку</w:t>
      </w:r>
    </w:p>
    <w:p w:rsidR="0090559D" w:rsidRPr="00744625" w:rsidRDefault="0090559D" w:rsidP="00744625">
      <w:pPr>
        <w:spacing w:after="0" w:line="360" w:lineRule="auto"/>
        <w:ind w:firstLine="709"/>
        <w:jc w:val="both"/>
        <w:rPr>
          <w:rFonts w:ascii="Times New Roman" w:hAnsi="Times New Roman" w:cs="Times New Roman"/>
          <w:color w:val="FF0000"/>
          <w:sz w:val="28"/>
          <w:szCs w:val="28"/>
        </w:rPr>
      </w:pPr>
      <w:r w:rsidRPr="00744625">
        <w:rPr>
          <w:rFonts w:ascii="Times New Roman" w:hAnsi="Times New Roman" w:cs="Times New Roman"/>
          <w:color w:val="auto"/>
          <w:sz w:val="28"/>
          <w:szCs w:val="28"/>
        </w:rPr>
        <w:t xml:space="preserve">Развитие речевого дыхания, умений говорить слитно слова и короткие фразы. Развитие голоса нормальной высоты, силы и тембра. В зависимости от возможностей детей восприятие на слух и воспроизведение элементов ритмико-интонационной структуры речи. Закрепление правильного воспроизведения в речевом материале звуков, усвоенных учащимися класса на индивидуальных занятиях. Развитие умений воспроизводить слова и фразы, короткие стихотворения с учетом возможностей обучающихся. </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lang w:val="en-US"/>
        </w:rPr>
        <w:t>III</w:t>
      </w:r>
      <w:r w:rsidRPr="00744625">
        <w:rPr>
          <w:rFonts w:ascii="Times New Roman" w:hAnsi="Times New Roman" w:cs="Times New Roman"/>
          <w:b/>
          <w:sz w:val="28"/>
          <w:szCs w:val="28"/>
        </w:rPr>
        <w:t>. ДВИГАТЕЛЬНОЕ РАЗВИТИЕ</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Пояснительная записка.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глухих детей с выраженной умственной отсталостью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Примерное содержание коррекционных занятий</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744625">
        <w:rPr>
          <w:rFonts w:ascii="Times New Roman" w:hAnsi="Times New Roman" w:cs="Times New Roman"/>
          <w:sz w:val="28"/>
          <w:szCs w:val="28"/>
          <w:u w:val="single"/>
        </w:rPr>
        <w:t xml:space="preserve"> </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lang w:val="en-US"/>
        </w:rPr>
        <w:t>IV</w:t>
      </w:r>
      <w:r w:rsidRPr="00744625">
        <w:rPr>
          <w:rFonts w:ascii="Times New Roman" w:hAnsi="Times New Roman" w:cs="Times New Roman"/>
          <w:b/>
          <w:sz w:val="28"/>
          <w:szCs w:val="28"/>
        </w:rPr>
        <w:t>.Коррекционно-развивающие занятия ( познавательное развитие)</w:t>
      </w: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Пояснительная записка.</w:t>
      </w:r>
    </w:p>
    <w:p w:rsidR="0090559D" w:rsidRPr="00744625" w:rsidRDefault="0090559D" w:rsidP="00744625">
      <w:pPr>
        <w:spacing w:after="0" w:line="360" w:lineRule="auto"/>
        <w:ind w:firstLine="709"/>
        <w:jc w:val="both"/>
        <w:rPr>
          <w:rFonts w:ascii="Times New Roman" w:hAnsi="Times New Roman" w:cs="Times New Roman"/>
          <w:bCs/>
          <w:color w:val="auto"/>
          <w:sz w:val="28"/>
          <w:szCs w:val="28"/>
        </w:rPr>
      </w:pPr>
      <w:r w:rsidRPr="00744625">
        <w:rPr>
          <w:rFonts w:ascii="Times New Roman" w:hAnsi="Times New Roman" w:cs="Times New Roman"/>
          <w:b/>
          <w:bCs/>
          <w:i/>
          <w:color w:val="auto"/>
          <w:sz w:val="28"/>
          <w:szCs w:val="28"/>
        </w:rPr>
        <w:t xml:space="preserve">Коррекционно-развивающие занятия направлены на развитие </w:t>
      </w:r>
      <w:r w:rsidRPr="00744625">
        <w:rPr>
          <w:rFonts w:ascii="Times New Roman" w:hAnsi="Times New Roman" w:cs="Times New Roman"/>
          <w:bCs/>
          <w:color w:val="auto"/>
          <w:sz w:val="28"/>
          <w:szCs w:val="28"/>
        </w:rPr>
        <w:t xml:space="preserve">познавательных процессов,  представлений об окружающей действительности; коррекцию личностных особенностей обучающихся. </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Основные направления коррекционной работы: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kern w:val="2"/>
          <w:sz w:val="28"/>
          <w:szCs w:val="28"/>
        </w:rPr>
        <w:t xml:space="preserve">Совершенствование сенсомоторного развития. </w:t>
      </w:r>
      <w:r w:rsidRPr="00744625">
        <w:rPr>
          <w:rFonts w:ascii="Times New Roman" w:hAnsi="Times New Roman" w:cs="Times New Roman"/>
          <w:color w:val="auto"/>
          <w:sz w:val="28"/>
          <w:szCs w:val="28"/>
        </w:rPr>
        <w:t xml:space="preserve">Развитие  различных видов восприятия.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Развитие познавательных процессов.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Обогащение представлений об окружающем мире.</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Развитие средств общения в речевой и неречевой формах. </w:t>
      </w:r>
    </w:p>
    <w:p w:rsidR="0090559D" w:rsidRPr="00744625" w:rsidRDefault="0090559D" w:rsidP="00173948">
      <w:pPr>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Коррекция нарушений в развитии эмоционально-личностной сферы </w:t>
      </w:r>
    </w:p>
    <w:p w:rsidR="0090559D" w:rsidRPr="00744625" w:rsidRDefault="0090559D" w:rsidP="00173948">
      <w:pPr>
        <w:pStyle w:val="aa"/>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Развитие индивидуальных способностей обучающихся, их творческого потенциала.</w:t>
      </w:r>
    </w:p>
    <w:p w:rsidR="0090559D" w:rsidRPr="00744625" w:rsidRDefault="0090559D" w:rsidP="00744625">
      <w:pPr>
        <w:widowControl w:val="0"/>
        <w:spacing w:after="0" w:line="360" w:lineRule="auto"/>
        <w:ind w:firstLine="708"/>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Развитие познавательных процессов глухих учащихся строится с учетом  следующих положений:</w:t>
      </w:r>
    </w:p>
    <w:p w:rsidR="0090559D" w:rsidRPr="00744625" w:rsidRDefault="0090559D" w:rsidP="00744625">
      <w:pPr>
        <w:widowControl w:val="0"/>
        <w:spacing w:after="0" w:line="360" w:lineRule="auto"/>
        <w:ind w:firstLine="708"/>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w:t>
      </w:r>
      <w:r w:rsidRPr="00744625">
        <w:rPr>
          <w:rFonts w:ascii="Times New Roman" w:hAnsi="Times New Roman" w:cs="Times New Roman"/>
          <w:bCs/>
          <w:snapToGrid w:val="0"/>
          <w:color w:val="auto"/>
          <w:sz w:val="28"/>
          <w:szCs w:val="28"/>
        </w:rPr>
        <w:tab/>
        <w:t>использование в заданиях естественных ситуаций, знакомых детям из жизненного опыта, а также материала различных учебных предметов;</w:t>
      </w:r>
    </w:p>
    <w:p w:rsidR="0090559D" w:rsidRPr="00744625" w:rsidRDefault="0090559D" w:rsidP="00744625">
      <w:pPr>
        <w:widowControl w:val="0"/>
        <w:spacing w:after="0" w:line="360" w:lineRule="auto"/>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ab/>
        <w:t>•</w:t>
      </w:r>
      <w:r w:rsidRPr="00744625">
        <w:rPr>
          <w:rFonts w:ascii="Times New Roman" w:hAnsi="Times New Roman" w:cs="Times New Roman"/>
          <w:bCs/>
          <w:snapToGrid w:val="0"/>
          <w:color w:val="auto"/>
          <w:sz w:val="28"/>
          <w:szCs w:val="28"/>
        </w:rPr>
        <w:tab/>
        <w:t>широкое использование разнообразного наглядного материала для обеспечения формирования  познавательных процессов;</w:t>
      </w:r>
    </w:p>
    <w:p w:rsidR="0090559D" w:rsidRPr="00744625" w:rsidRDefault="0090559D" w:rsidP="00744625">
      <w:pPr>
        <w:widowControl w:val="0"/>
        <w:spacing w:after="0" w:line="360" w:lineRule="auto"/>
        <w:ind w:firstLine="708"/>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w:t>
      </w:r>
      <w:r w:rsidRPr="00744625">
        <w:rPr>
          <w:rFonts w:ascii="Times New Roman" w:hAnsi="Times New Roman" w:cs="Times New Roman"/>
          <w:bCs/>
          <w:snapToGrid w:val="0"/>
          <w:color w:val="auto"/>
          <w:sz w:val="28"/>
          <w:szCs w:val="28"/>
        </w:rPr>
        <w:tab/>
        <w:t>целенаправленное, достаточно длительное распределение во времени формирование познавательных процессов, происходящих с помощью системы упражнений и заданий, обеспечивающих постепенность становления познавательной сферы.</w:t>
      </w:r>
    </w:p>
    <w:p w:rsidR="0090559D" w:rsidRPr="00744625" w:rsidRDefault="0090559D" w:rsidP="00173948">
      <w:pPr>
        <w:widowControl w:val="0"/>
        <w:numPr>
          <w:ilvl w:val="0"/>
          <w:numId w:val="7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jc w:val="both"/>
        <w:rPr>
          <w:rFonts w:ascii="Times New Roman" w:hAnsi="Times New Roman" w:cs="Times New Roman"/>
          <w:bCs/>
          <w:snapToGrid w:val="0"/>
          <w:color w:val="auto"/>
          <w:sz w:val="28"/>
          <w:szCs w:val="28"/>
        </w:rPr>
      </w:pPr>
      <w:r w:rsidRPr="00744625">
        <w:rPr>
          <w:rFonts w:ascii="Times New Roman" w:hAnsi="Times New Roman" w:cs="Times New Roman"/>
          <w:bCs/>
          <w:snapToGrid w:val="0"/>
          <w:color w:val="auto"/>
          <w:sz w:val="28"/>
          <w:szCs w:val="28"/>
        </w:rPr>
        <w:t>практическое овладение логическими умениями, произвольностью психических процессов без заучивания правил и определений.</w:t>
      </w:r>
    </w:p>
    <w:p w:rsidR="0090559D" w:rsidRPr="00744625" w:rsidRDefault="0090559D" w:rsidP="00744625">
      <w:pPr>
        <w:widowControl w:val="0"/>
        <w:spacing w:after="0" w:line="360" w:lineRule="auto"/>
        <w:jc w:val="both"/>
        <w:rPr>
          <w:rFonts w:ascii="Times New Roman" w:hAnsi="Times New Roman" w:cs="Times New Roman"/>
          <w:bCs/>
          <w:snapToGrid w:val="0"/>
          <w:color w:val="auto"/>
          <w:sz w:val="28"/>
          <w:szCs w:val="28"/>
        </w:rPr>
      </w:pP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bCs/>
          <w:sz w:val="28"/>
          <w:szCs w:val="28"/>
        </w:rPr>
        <w:t>Одной из основных задач коррекционно-развивающих  занятий является сенсорное  развитие  глухих обучающихся  с умственной отсталостью,</w:t>
      </w:r>
      <w:r w:rsidRPr="00744625">
        <w:rPr>
          <w:rFonts w:ascii="Times New Roman" w:hAnsi="Times New Roman" w:cs="Times New Roman"/>
          <w:sz w:val="28"/>
          <w:szCs w:val="28"/>
        </w:rPr>
        <w:t xml:space="preserve"> направленное на формирование полноценного восприятия окружающей действительности.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глухих детей с умственной отсталостью сенсорный опыт спонтанно не формируется. Чем тяжелее нарушения у ребенка, тем значительнее роль развития чувственного опыта: ощущений и восприятий. Дети  данной группы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В работу по данному направлению включается развитие зрительного восприятия, кинестетического восприятия, восприятия запаха, восприятие вкуса.</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наборы предметных и сюжетных картинок, видеоматериалы и т.д.</w:t>
      </w:r>
    </w:p>
    <w:p w:rsidR="0090559D" w:rsidRPr="00744625" w:rsidRDefault="0090559D" w:rsidP="00744625">
      <w:pPr>
        <w:pStyle w:val="aa"/>
        <w:spacing w:line="360" w:lineRule="auto"/>
        <w:ind w:firstLine="709"/>
        <w:jc w:val="both"/>
        <w:rPr>
          <w:rFonts w:ascii="Times New Roman" w:hAnsi="Times New Roman" w:cs="Times New Roman"/>
          <w:sz w:val="28"/>
          <w:szCs w:val="28"/>
        </w:rPr>
      </w:pPr>
    </w:p>
    <w:p w:rsidR="0090559D" w:rsidRPr="00744625" w:rsidRDefault="0090559D" w:rsidP="00744625">
      <w:pPr>
        <w:pStyle w:val="aa"/>
        <w:spacing w:line="360" w:lineRule="auto"/>
        <w:ind w:firstLine="709"/>
        <w:jc w:val="center"/>
        <w:rPr>
          <w:rFonts w:ascii="Times New Roman" w:hAnsi="Times New Roman" w:cs="Times New Roman"/>
          <w:b/>
          <w:sz w:val="28"/>
          <w:szCs w:val="28"/>
        </w:rPr>
      </w:pPr>
      <w:r w:rsidRPr="00744625">
        <w:rPr>
          <w:rFonts w:ascii="Times New Roman" w:hAnsi="Times New Roman" w:cs="Times New Roman"/>
          <w:b/>
          <w:sz w:val="28"/>
          <w:szCs w:val="28"/>
        </w:rPr>
        <w:t xml:space="preserve">Примерное содержание </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w:t>
      </w:r>
      <w:r w:rsidRPr="00744625">
        <w:rPr>
          <w:rFonts w:ascii="Times New Roman" w:hAnsi="Times New Roman" w:cs="Times New Roman"/>
          <w:bCs/>
          <w:i/>
          <w:color w:val="auto"/>
          <w:sz w:val="28"/>
          <w:szCs w:val="28"/>
        </w:rPr>
        <w:t>Зрительное восприятие</w:t>
      </w:r>
      <w:r w:rsidRPr="00744625">
        <w:rPr>
          <w:rFonts w:ascii="Times New Roman" w:hAnsi="Times New Roman" w:cs="Times New Roman"/>
          <w:bCs/>
          <w:color w:val="auto"/>
          <w:sz w:val="28"/>
          <w:szCs w:val="28"/>
        </w:rPr>
        <w:t>: ф</w:t>
      </w:r>
      <w:r w:rsidRPr="00744625">
        <w:rPr>
          <w:rFonts w:ascii="Times New Roman" w:hAnsi="Times New Roman" w:cs="Times New Roman"/>
          <w:color w:val="auto"/>
          <w:sz w:val="28"/>
          <w:szCs w:val="28"/>
        </w:rPr>
        <w:t>иксация взгляда на лице человека.</w:t>
      </w:r>
      <w:r w:rsidRPr="00744625">
        <w:rPr>
          <w:rFonts w:ascii="Times New Roman" w:hAnsi="Times New Roman" w:cs="Times New Roman"/>
          <w:i/>
          <w:iCs/>
          <w:color w:val="auto"/>
          <w:sz w:val="28"/>
          <w:szCs w:val="28"/>
        </w:rPr>
        <w:t xml:space="preserve"> </w:t>
      </w:r>
      <w:r w:rsidRPr="00744625">
        <w:rPr>
          <w:rFonts w:ascii="Times New Roman" w:hAnsi="Times New Roman" w:cs="Times New Roman"/>
          <w:iCs/>
          <w:color w:val="auto"/>
          <w:sz w:val="28"/>
          <w:szCs w:val="28"/>
        </w:rPr>
        <w:t>Ф</w:t>
      </w:r>
      <w:r w:rsidRPr="00744625">
        <w:rPr>
          <w:rFonts w:ascii="Times New Roman" w:hAnsi="Times New Roman" w:cs="Times New Roman"/>
          <w:color w:val="auto"/>
          <w:sz w:val="28"/>
          <w:szCs w:val="28"/>
        </w:rPr>
        <w:t xml:space="preserve">иксация взгляда на </w:t>
      </w:r>
      <w:r w:rsidRPr="00744625">
        <w:rPr>
          <w:rFonts w:ascii="Times New Roman" w:hAnsi="Times New Roman" w:cs="Times New Roman"/>
          <w:bCs/>
          <w:color w:val="auto"/>
          <w:sz w:val="28"/>
          <w:szCs w:val="28"/>
        </w:rPr>
        <w:t>неподвижном с</w:t>
      </w:r>
      <w:r w:rsidRPr="00744625">
        <w:rPr>
          <w:rFonts w:ascii="Times New Roman" w:hAnsi="Times New Roman" w:cs="Times New Roman"/>
          <w:color w:val="auto"/>
          <w:sz w:val="28"/>
          <w:szCs w:val="28"/>
        </w:rPr>
        <w:t>ветящемся предмете. Фиксация взгляда на неподвижном предмете, расположенном напротив ребенка, справа и слева от него.</w:t>
      </w:r>
      <w:r w:rsidRPr="00744625">
        <w:rPr>
          <w:rFonts w:ascii="Times New Roman" w:hAnsi="Times New Roman" w:cs="Times New Roman"/>
          <w:iCs/>
          <w:color w:val="auto"/>
          <w:sz w:val="28"/>
          <w:szCs w:val="28"/>
        </w:rPr>
        <w:t xml:space="preserve"> П</w:t>
      </w:r>
      <w:r w:rsidRPr="00744625">
        <w:rPr>
          <w:rFonts w:ascii="Times New Roman" w:hAnsi="Times New Roman" w:cs="Times New Roman"/>
          <w:color w:val="auto"/>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Кинестетическое восприятие</w:t>
      </w:r>
      <w:r w:rsidRPr="00744625">
        <w:rPr>
          <w:rFonts w:ascii="Times New Roman" w:hAnsi="Times New Roman" w:cs="Times New Roman"/>
          <w:sz w:val="28"/>
          <w:szCs w:val="28"/>
        </w:rPr>
        <w:t xml:space="preserve">: адекватная </w:t>
      </w:r>
      <w:r w:rsidRPr="00744625">
        <w:rPr>
          <w:rFonts w:ascii="Times New Roman" w:hAnsi="Times New Roman" w:cs="Times New Roman"/>
          <w:bCs/>
          <w:sz w:val="28"/>
          <w:szCs w:val="28"/>
        </w:rPr>
        <w:t>эмоционально-двигательная</w:t>
      </w:r>
      <w:r w:rsidRPr="00744625">
        <w:rPr>
          <w:rFonts w:ascii="Times New Roman" w:hAnsi="Times New Roman" w:cs="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744625">
        <w:rPr>
          <w:rFonts w:ascii="Times New Roman" w:hAnsi="Times New Roman" w:cs="Times New Roman"/>
          <w:iCs/>
          <w:sz w:val="28"/>
          <w:szCs w:val="28"/>
        </w:rPr>
        <w:t xml:space="preserve">, </w:t>
      </w:r>
      <w:r w:rsidRPr="00744625">
        <w:rPr>
          <w:rFonts w:ascii="Times New Roman" w:hAnsi="Times New Roman" w:cs="Times New Roman"/>
          <w:sz w:val="28"/>
          <w:szCs w:val="28"/>
        </w:rPr>
        <w:t>вязкости (жидкий, густой, сыпучий).</w:t>
      </w:r>
      <w:r w:rsidRPr="00744625">
        <w:rPr>
          <w:rFonts w:ascii="Times New Roman" w:hAnsi="Times New Roman" w:cs="Times New Roman"/>
          <w:i/>
          <w:iCs/>
          <w:sz w:val="28"/>
          <w:szCs w:val="28"/>
        </w:rPr>
        <w:t xml:space="preserve"> </w:t>
      </w:r>
      <w:r w:rsidRPr="00744625">
        <w:rPr>
          <w:rFonts w:ascii="Times New Roman" w:hAnsi="Times New Roman" w:cs="Times New Roman"/>
          <w:iCs/>
          <w:sz w:val="28"/>
          <w:szCs w:val="28"/>
        </w:rPr>
        <w:t>Аде</w:t>
      </w:r>
      <w:r w:rsidRPr="00744625">
        <w:rPr>
          <w:rFonts w:ascii="Times New Roman" w:hAnsi="Times New Roman" w:cs="Times New Roman"/>
          <w:sz w:val="28"/>
          <w:szCs w:val="28"/>
        </w:rPr>
        <w:t>кватная реакция на вибрацию, исходящую от объектов.</w:t>
      </w:r>
      <w:r w:rsidRPr="00744625">
        <w:rPr>
          <w:rFonts w:ascii="Times New Roman" w:hAnsi="Times New Roman" w:cs="Times New Roman"/>
          <w:iCs/>
          <w:sz w:val="28"/>
          <w:szCs w:val="28"/>
        </w:rPr>
        <w:t xml:space="preserve"> А</w:t>
      </w:r>
      <w:r w:rsidRPr="00744625">
        <w:rPr>
          <w:rFonts w:ascii="Times New Roman" w:hAnsi="Times New Roman" w:cs="Times New Roman"/>
          <w:sz w:val="28"/>
          <w:szCs w:val="28"/>
        </w:rPr>
        <w:t>декватная реакция на давление на поверхность тела.</w:t>
      </w:r>
      <w:r w:rsidRPr="00744625">
        <w:rPr>
          <w:rFonts w:ascii="Times New Roman" w:hAnsi="Times New Roman" w:cs="Times New Roman"/>
          <w:iCs/>
          <w:sz w:val="28"/>
          <w:szCs w:val="28"/>
        </w:rPr>
        <w:t xml:space="preserve"> А</w:t>
      </w:r>
      <w:r w:rsidRPr="00744625">
        <w:rPr>
          <w:rFonts w:ascii="Times New Roman" w:hAnsi="Times New Roman" w:cs="Times New Roman"/>
          <w:sz w:val="28"/>
          <w:szCs w:val="28"/>
        </w:rPr>
        <w:t>декватная реакция на положение тела (горизонтальное</w:t>
      </w:r>
      <w:r w:rsidRPr="00744625">
        <w:rPr>
          <w:rFonts w:ascii="Times New Roman" w:hAnsi="Times New Roman" w:cs="Times New Roman"/>
          <w:iCs/>
          <w:sz w:val="28"/>
          <w:szCs w:val="28"/>
        </w:rPr>
        <w:t xml:space="preserve">, </w:t>
      </w:r>
      <w:r w:rsidRPr="00744625">
        <w:rPr>
          <w:rFonts w:ascii="Times New Roman" w:hAnsi="Times New Roman" w:cs="Times New Roman"/>
          <w:sz w:val="28"/>
          <w:szCs w:val="28"/>
        </w:rPr>
        <w:t>вертикальное). А</w:t>
      </w:r>
      <w:r w:rsidRPr="00744625">
        <w:rPr>
          <w:rFonts w:ascii="Times New Roman" w:hAnsi="Times New Roman" w:cs="Times New Roman"/>
          <w:bCs/>
          <w:sz w:val="28"/>
          <w:szCs w:val="28"/>
        </w:rPr>
        <w:t xml:space="preserve">декватная реакция на положение </w:t>
      </w:r>
      <w:r w:rsidRPr="00744625">
        <w:rPr>
          <w:rFonts w:ascii="Times New Roman" w:hAnsi="Times New Roman" w:cs="Times New Roman"/>
          <w:sz w:val="28"/>
          <w:szCs w:val="28"/>
        </w:rPr>
        <w:t>частей тела</w:t>
      </w:r>
      <w:r w:rsidRPr="00744625">
        <w:rPr>
          <w:rFonts w:ascii="Times New Roman" w:hAnsi="Times New Roman" w:cs="Times New Roman"/>
          <w:iCs/>
          <w:sz w:val="28"/>
          <w:szCs w:val="28"/>
        </w:rPr>
        <w:t>. А</w:t>
      </w:r>
      <w:r w:rsidRPr="00744625">
        <w:rPr>
          <w:rFonts w:ascii="Times New Roman" w:hAnsi="Times New Roman" w:cs="Times New Roman"/>
          <w:sz w:val="28"/>
          <w:szCs w:val="28"/>
        </w:rPr>
        <w:t>декватная реакция на соприкосновение тела с разными видами поверхностей.</w:t>
      </w:r>
      <w:r w:rsidRPr="00744625">
        <w:rPr>
          <w:rFonts w:ascii="Times New Roman" w:hAnsi="Times New Roman" w:cs="Times New Roman"/>
          <w:i/>
          <w:iCs/>
          <w:sz w:val="28"/>
          <w:szCs w:val="28"/>
        </w:rPr>
        <w:t xml:space="preserve"> </w:t>
      </w:r>
      <w:r w:rsidRPr="00744625">
        <w:rPr>
          <w:rFonts w:ascii="Times New Roman" w:hAnsi="Times New Roman" w:cs="Times New Roman"/>
          <w:iCs/>
          <w:sz w:val="28"/>
          <w:szCs w:val="28"/>
        </w:rPr>
        <w:t>Р</w:t>
      </w:r>
      <w:r w:rsidRPr="00744625">
        <w:rPr>
          <w:rFonts w:ascii="Times New Roman" w:hAnsi="Times New Roman" w:cs="Times New Roman"/>
          <w:sz w:val="28"/>
          <w:szCs w:val="28"/>
        </w:rPr>
        <w:t>азличение материалов по характеристикам</w:t>
      </w:r>
      <w:r w:rsidRPr="00744625">
        <w:rPr>
          <w:rFonts w:ascii="Times New Roman" w:hAnsi="Times New Roman" w:cs="Times New Roman"/>
          <w:iCs/>
          <w:sz w:val="28"/>
          <w:szCs w:val="28"/>
        </w:rPr>
        <w:t xml:space="preserve"> (</w:t>
      </w:r>
      <w:r w:rsidRPr="00744625">
        <w:rPr>
          <w:rFonts w:ascii="Times New Roman" w:hAnsi="Times New Roman" w:cs="Times New Roman"/>
          <w:sz w:val="28"/>
          <w:szCs w:val="28"/>
        </w:rPr>
        <w:t>температура, фактура, влажность, вязкость)</w:t>
      </w:r>
      <w:r w:rsidRPr="00744625">
        <w:rPr>
          <w:rFonts w:ascii="Times New Roman" w:hAnsi="Times New Roman" w:cs="Times New Roman"/>
          <w:i/>
          <w:iCs/>
          <w:sz w:val="28"/>
          <w:szCs w:val="28"/>
        </w:rPr>
        <w:t xml:space="preserve">.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Восприятие запаха</w:t>
      </w:r>
      <w:r w:rsidRPr="00744625">
        <w:rPr>
          <w:rFonts w:ascii="Times New Roman" w:hAnsi="Times New Roman" w:cs="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Узнавание продукта по вкусу</w:t>
      </w:r>
      <w:r w:rsidRPr="00744625">
        <w:rPr>
          <w:rFonts w:ascii="Times New Roman" w:hAnsi="Times New Roman" w:cs="Times New Roman"/>
          <w:sz w:val="28"/>
          <w:szCs w:val="28"/>
        </w:rPr>
        <w:t>. Различение основных вкусовых качеств продуктов (горький, сладкий, кислый, соленый).</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Развитие познавательных процессов</w:t>
      </w:r>
      <w:r w:rsidRPr="00744625">
        <w:rPr>
          <w:rFonts w:ascii="Times New Roman" w:hAnsi="Times New Roman" w:cs="Times New Roman"/>
          <w:sz w:val="28"/>
          <w:szCs w:val="28"/>
        </w:rPr>
        <w:t xml:space="preserve">. Развитие </w:t>
      </w:r>
      <w:r w:rsidRPr="00744625">
        <w:rPr>
          <w:rFonts w:ascii="Times New Roman" w:hAnsi="Times New Roman" w:cs="Times New Roman"/>
          <w:i/>
          <w:sz w:val="28"/>
          <w:szCs w:val="28"/>
        </w:rPr>
        <w:t>произвольного внимания,</w:t>
      </w:r>
      <w:r w:rsidRPr="00744625">
        <w:rPr>
          <w:rFonts w:ascii="Times New Roman" w:hAnsi="Times New Roman" w:cs="Times New Roman"/>
          <w:sz w:val="28"/>
          <w:szCs w:val="28"/>
        </w:rPr>
        <w:t xml:space="preserve"> его объема.  Развитие </w:t>
      </w:r>
      <w:r w:rsidRPr="00744625">
        <w:rPr>
          <w:rFonts w:ascii="Times New Roman" w:hAnsi="Times New Roman" w:cs="Times New Roman"/>
          <w:i/>
          <w:sz w:val="28"/>
          <w:szCs w:val="28"/>
        </w:rPr>
        <w:t>наглядного мышления</w:t>
      </w:r>
      <w:r w:rsidRPr="00744625">
        <w:rPr>
          <w:rFonts w:ascii="Times New Roman" w:hAnsi="Times New Roman" w:cs="Times New Roman"/>
          <w:sz w:val="28"/>
          <w:szCs w:val="28"/>
        </w:rPr>
        <w:t xml:space="preserve">. Использование различных орудий и приспособлений ( палка, совок, веревка и др.) для решения задач в игровой и практической деятельности. Создание проблемных ситуаций, в которых необходимо найти решение проблемы (извлечь пуговицу из-под дивана,  достать упавший в лужу мяч и т.д.) Развитие </w:t>
      </w:r>
      <w:r w:rsidRPr="00744625">
        <w:rPr>
          <w:rFonts w:ascii="Times New Roman" w:hAnsi="Times New Roman" w:cs="Times New Roman"/>
          <w:i/>
          <w:sz w:val="28"/>
          <w:szCs w:val="28"/>
        </w:rPr>
        <w:t>наглядно-образного мышления</w:t>
      </w:r>
      <w:r w:rsidRPr="00744625">
        <w:rPr>
          <w:rFonts w:ascii="Times New Roman" w:hAnsi="Times New Roman" w:cs="Times New Roman"/>
          <w:sz w:val="28"/>
          <w:szCs w:val="28"/>
        </w:rPr>
        <w:t xml:space="preserve">. Развитие логического мышления на доступном материале: группировка предметов и картинок по определенным признакам, со сменой оснований. Развитие словесно-логического мышления (с учетом возможностей детей).  Развитие наглядной памяти на доступном детям материале. Проведение игр на запоминание различных символических средств ( пиктограмм,  bliss-символов, жестов), речевого материала.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Обогащение представлений об окружающем мире</w:t>
      </w:r>
      <w:r w:rsidRPr="00744625">
        <w:rPr>
          <w:rFonts w:ascii="Times New Roman" w:hAnsi="Times New Roman" w:cs="Times New Roman"/>
          <w:b/>
          <w:sz w:val="28"/>
          <w:szCs w:val="28"/>
        </w:rPr>
        <w:t xml:space="preserve">. </w:t>
      </w:r>
      <w:r w:rsidRPr="00744625">
        <w:rPr>
          <w:rFonts w:ascii="Times New Roman" w:hAnsi="Times New Roman" w:cs="Times New Roman"/>
          <w:sz w:val="28"/>
          <w:szCs w:val="28"/>
        </w:rPr>
        <w:t>Формирование  познавательных интересов, любознательности. Обучение умению задавать вопросы «Что это?», «Для чего нужно?», выявлять свойства и функции предметов, использовать  в деятельности. Обогащение представлений об окружающем природном мире.</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i/>
          <w:sz w:val="28"/>
          <w:szCs w:val="28"/>
        </w:rPr>
        <w:t xml:space="preserve">Развитие средств общения в речевой и неречевой формах. </w:t>
      </w:r>
      <w:r w:rsidRPr="00744625">
        <w:rPr>
          <w:rFonts w:ascii="Times New Roman" w:hAnsi="Times New Roman" w:cs="Times New Roman"/>
          <w:sz w:val="28"/>
          <w:szCs w:val="28"/>
        </w:rPr>
        <w:t>На индивидуальных коррекционных занятиях проводится дополнительная работа по развитию средств коммуникации в том случае, если обучающийся не  овладевает ими на уроках, вместе с другими учащимися в классе. Необходимо обучение всем доступным ученику неречевым и речевым средствам. Если ребенок не овладевает жестовой речью или жестами, необходимо использовать пиктограммы, схематические рисунки, картинки.</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На индивидуальные коррекционно-развивающие занятия может быть вынесен материал различных учебных предметов, которым ребенок не овладевает на уроках, например, математические представления, развитие речи. </w:t>
      </w:r>
    </w:p>
    <w:p w:rsidR="0090559D" w:rsidRPr="00744625" w:rsidRDefault="0090559D" w:rsidP="00744625">
      <w:pPr>
        <w:pStyle w:val="a9"/>
        <w:shd w:val="clear" w:color="auto" w:fill="FFFFFF"/>
        <w:ind w:left="0" w:firstLine="709"/>
        <w:jc w:val="both"/>
        <w:rPr>
          <w:rFonts w:ascii="Times New Roman" w:hAnsi="Times New Roman" w:cs="Times New Roman"/>
          <w:bCs/>
          <w:iCs/>
          <w:sz w:val="28"/>
          <w:szCs w:val="28"/>
        </w:rPr>
      </w:pPr>
    </w:p>
    <w:p w:rsidR="0090559D" w:rsidRPr="00744625" w:rsidRDefault="0090559D" w:rsidP="00744625">
      <w:pPr>
        <w:pStyle w:val="14TexstOSNOVA1012"/>
        <w:spacing w:before="120" w:after="120" w:line="360" w:lineRule="auto"/>
        <w:ind w:firstLine="0"/>
        <w:jc w:val="center"/>
        <w:outlineLvl w:val="2"/>
        <w:rPr>
          <w:rFonts w:ascii="Times New Roman" w:hAnsi="Times New Roman" w:cs="Times New Roman"/>
          <w:color w:val="auto"/>
          <w:spacing w:val="2"/>
          <w:sz w:val="28"/>
          <w:szCs w:val="28"/>
        </w:rPr>
      </w:pPr>
      <w:bookmarkStart w:id="135" w:name="_Toc413974309"/>
      <w:r w:rsidRPr="00744625">
        <w:rPr>
          <w:rFonts w:ascii="Times New Roman" w:hAnsi="Times New Roman" w:cs="Times New Roman"/>
          <w:b/>
          <w:color w:val="auto"/>
          <w:spacing w:val="2"/>
          <w:sz w:val="28"/>
          <w:szCs w:val="28"/>
        </w:rPr>
        <w:t>5.2.3. Программа нравственного воспитания</w:t>
      </w:r>
      <w:bookmarkEnd w:id="135"/>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Программа нравственного воспитания направлена на обеспечение личностного и социокультурного развития глухих обучающихся с умеренной, тяжелой умственной отсталостью,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В основу данной программы положены ключевые воспитательные задачи, общечеловеческие ценности в контексте формирования у обучающихся нравственных чувств, нравственного сознания и поведения.</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Программа предлагает следующие </w:t>
      </w:r>
      <w:r w:rsidRPr="00744625">
        <w:rPr>
          <w:rFonts w:ascii="Times New Roman" w:hAnsi="Times New Roman" w:cs="Times New Roman"/>
          <w:b/>
          <w:sz w:val="28"/>
          <w:szCs w:val="28"/>
        </w:rPr>
        <w:t>направления</w:t>
      </w:r>
      <w:r w:rsidRPr="00744625">
        <w:rPr>
          <w:rFonts w:ascii="Times New Roman" w:hAnsi="Times New Roman" w:cs="Times New Roman"/>
          <w:sz w:val="28"/>
          <w:szCs w:val="28"/>
        </w:rPr>
        <w:t xml:space="preserve"> </w:t>
      </w:r>
      <w:r w:rsidRPr="00744625">
        <w:rPr>
          <w:rFonts w:ascii="Times New Roman" w:hAnsi="Times New Roman" w:cs="Times New Roman"/>
          <w:b/>
          <w:bCs/>
          <w:sz w:val="28"/>
          <w:szCs w:val="28"/>
        </w:rPr>
        <w:t>нравственного воспитания</w:t>
      </w:r>
      <w:r w:rsidRPr="00744625">
        <w:rPr>
          <w:rFonts w:ascii="Times New Roman" w:hAnsi="Times New Roman" w:cs="Times New Roman"/>
          <w:bCs/>
          <w:sz w:val="28"/>
          <w:szCs w:val="28"/>
        </w:rPr>
        <w:t xml:space="preserve"> обучающихся</w:t>
      </w:r>
      <w:r w:rsidRPr="00744625">
        <w:rPr>
          <w:rFonts w:ascii="Times New Roman" w:hAnsi="Times New Roman" w:cs="Times New Roman"/>
          <w:sz w:val="28"/>
          <w:szCs w:val="28"/>
        </w:rPr>
        <w:t>:</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Осмысление ценности жизни (своей и окружающих)</w:t>
      </w:r>
      <w:r w:rsidRPr="00744625">
        <w:rPr>
          <w:rFonts w:ascii="Times New Roman" w:hAnsi="Times New Roman" w:cs="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 xml:space="preserve"> Воспитание чувства уважения к друг другу, к человеку вообще</w:t>
      </w:r>
      <w:r w:rsidRPr="00744625">
        <w:rPr>
          <w:rFonts w:ascii="Times New Roman" w:hAnsi="Times New Roman" w:cs="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Осмысление свободы и ответственности</w:t>
      </w:r>
      <w:r w:rsidRPr="00744625">
        <w:rPr>
          <w:rFonts w:ascii="Times New Roman" w:hAnsi="Times New Roman" w:cs="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Укрепление веры и доверия</w:t>
      </w:r>
      <w:r w:rsidRPr="00744625">
        <w:rPr>
          <w:rFonts w:ascii="Times New Roman" w:hAnsi="Times New Roman" w:cs="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доверия к окружающим у ребенка происходит посредством общения с ним во время занятий, внеурочной деятельности, а также  ухода: при кормлении, переодевании, осу</w:t>
      </w:r>
      <w:r w:rsidR="00BD2B44">
        <w:rPr>
          <w:rFonts w:ascii="Times New Roman" w:hAnsi="Times New Roman" w:cs="Times New Roman"/>
          <w:sz w:val="28"/>
          <w:szCs w:val="28"/>
        </w:rPr>
        <w:t>1</w:t>
      </w:r>
      <w:r w:rsidRPr="00744625">
        <w:rPr>
          <w:rFonts w:ascii="Times New Roman" w:hAnsi="Times New Roman" w:cs="Times New Roman"/>
          <w:sz w:val="28"/>
          <w:szCs w:val="28"/>
        </w:rPr>
        <w:t xml:space="preserve">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Взаимодействие с окружающими на основе общекультурных норм и  правил социального поведения</w:t>
      </w:r>
      <w:r w:rsidRPr="00744625">
        <w:rPr>
          <w:rFonts w:ascii="Times New Roman" w:hAnsi="Times New Roman" w:cs="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u w:val="single"/>
        </w:rPr>
        <w:t>Ориентация в религиозных ценностях и следование им на доступном уровне</w:t>
      </w:r>
      <w:r w:rsidRPr="00744625">
        <w:rPr>
          <w:rFonts w:ascii="Times New Roman" w:hAnsi="Times New Roman" w:cs="Times New Roman"/>
          <w:sz w:val="28"/>
          <w:szCs w:val="28"/>
        </w:rPr>
        <w:t xml:space="preserve"> предпочтительна для семейного воспитания, но по согласованию с родителями, возможна в образовательной организации. Глухому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Программа нравственного воспитания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90559D" w:rsidRPr="00744625" w:rsidRDefault="0090559D" w:rsidP="00744625">
      <w:pPr>
        <w:pStyle w:val="14TexstOSNOVA1012"/>
        <w:spacing w:before="120" w:after="120" w:line="360" w:lineRule="auto"/>
        <w:ind w:firstLine="0"/>
        <w:jc w:val="center"/>
        <w:outlineLvl w:val="2"/>
        <w:rPr>
          <w:rFonts w:ascii="Times New Roman" w:hAnsi="Times New Roman" w:cs="Times New Roman"/>
          <w:sz w:val="28"/>
          <w:szCs w:val="28"/>
        </w:rPr>
      </w:pPr>
      <w:bookmarkStart w:id="136" w:name="_Toc413974310"/>
      <w:r w:rsidRPr="00744625">
        <w:rPr>
          <w:rFonts w:ascii="Times New Roman" w:hAnsi="Times New Roman" w:cs="Times New Roman"/>
          <w:b/>
          <w:sz w:val="28"/>
          <w:szCs w:val="28"/>
        </w:rPr>
        <w:t xml:space="preserve">5.2.4. Программа формирования экологической культуры, здорового </w:t>
      </w:r>
      <w:r w:rsidRPr="00744625">
        <w:rPr>
          <w:rFonts w:ascii="Times New Roman" w:hAnsi="Times New Roman" w:cs="Times New Roman"/>
          <w:b/>
          <w:sz w:val="28"/>
          <w:szCs w:val="28"/>
        </w:rPr>
        <w:br/>
        <w:t>и безопасного образа жизни</w:t>
      </w:r>
      <w:bookmarkEnd w:id="136"/>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глухих  обучающихся с умеренной, тяжелой, глубокой умственной отсталостью, с тяжелыми множественными  нарушениями поддерживать   здоровый образ жизни и бережно относится к природе. Программа направлена на решение следующих задач: </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формирование и развитие познавательного интереса и бережного отношения к природе; </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знаний о правилах здорового питания;</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90559D" w:rsidRPr="00744625" w:rsidRDefault="0090559D" w:rsidP="00173948">
      <w:pPr>
        <w:pStyle w:val="aa"/>
        <w:numPr>
          <w:ilvl w:val="0"/>
          <w:numId w:val="71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С учетом индивидуальных образовательных потребностей обучающихся задачи программы конкретизируются в СИПР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90559D" w:rsidRPr="00744625" w:rsidRDefault="0090559D" w:rsidP="00744625">
      <w:pPr>
        <w:autoSpaceDE w:val="0"/>
        <w:autoSpaceDN w:val="0"/>
        <w:adjustRightInd w:val="0"/>
        <w:spacing w:before="120" w:after="120" w:line="360" w:lineRule="auto"/>
        <w:jc w:val="center"/>
        <w:outlineLvl w:val="2"/>
        <w:rPr>
          <w:rFonts w:ascii="Times New Roman" w:hAnsi="Times New Roman" w:cs="Times New Roman"/>
          <w:sz w:val="28"/>
          <w:szCs w:val="28"/>
        </w:rPr>
      </w:pPr>
      <w:bookmarkStart w:id="137" w:name="_Toc413974311"/>
      <w:r w:rsidRPr="00744625">
        <w:rPr>
          <w:rFonts w:ascii="Times New Roman" w:hAnsi="Times New Roman" w:cs="Times New Roman"/>
          <w:b/>
          <w:spacing w:val="2"/>
          <w:sz w:val="28"/>
          <w:szCs w:val="28"/>
        </w:rPr>
        <w:t>5.2.5. Программа коррекционной работы</w:t>
      </w:r>
      <w:bookmarkEnd w:id="137"/>
    </w:p>
    <w:p w:rsidR="0090559D" w:rsidRPr="00744625" w:rsidRDefault="0090559D" w:rsidP="00744625">
      <w:pPr>
        <w:spacing w:after="0" w:line="360" w:lineRule="auto"/>
        <w:ind w:firstLine="424"/>
        <w:contextualSpacing/>
        <w:jc w:val="both"/>
        <w:rPr>
          <w:rFonts w:ascii="Times New Roman" w:hAnsi="Times New Roman" w:cs="Times New Roman"/>
          <w:color w:val="auto"/>
          <w:sz w:val="28"/>
          <w:szCs w:val="28"/>
        </w:rPr>
      </w:pPr>
      <w:r w:rsidRPr="00AE6DF7">
        <w:rPr>
          <w:rFonts w:ascii="Times New Roman" w:hAnsi="Times New Roman" w:cs="Times New Roman"/>
          <w:i/>
          <w:color w:val="auto"/>
          <w:sz w:val="28"/>
          <w:szCs w:val="28"/>
        </w:rPr>
        <w:t>Обязательной частью внеурочной деятельности, поддерживающей процесс освоения глухими обучающимися содержания АООП, является коррекционно-развивающее направление</w:t>
      </w:r>
      <w:r w:rsidRPr="00744625">
        <w:rPr>
          <w:rFonts w:ascii="Times New Roman" w:hAnsi="Times New Roman" w:cs="Times New Roman"/>
          <w:b/>
          <w:i/>
          <w:color w:val="auto"/>
          <w:sz w:val="28"/>
          <w:szCs w:val="28"/>
        </w:rPr>
        <w:t>.</w:t>
      </w:r>
      <w:r w:rsidRPr="00744625">
        <w:rPr>
          <w:rFonts w:ascii="Times New Roman" w:hAnsi="Times New Roman" w:cs="Times New Roman"/>
          <w:color w:val="auto"/>
          <w:sz w:val="28"/>
          <w:szCs w:val="28"/>
        </w:rPr>
        <w:t xml:space="preserve"> </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Cs/>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 xml:space="preserve">Цель программы коррекционно – развивающей работы - </w:t>
      </w:r>
      <w:r w:rsidRPr="00744625">
        <w:rPr>
          <w:rFonts w:ascii="Times New Roman" w:eastAsia="Times New Roman" w:hAnsi="Times New Roman" w:cs="Times New Roman"/>
          <w:bCs/>
          <w:color w:val="auto"/>
          <w:sz w:val="28"/>
          <w:szCs w:val="28"/>
          <w:bdr w:val="none" w:sz="0" w:space="0" w:color="auto" w:frame="1"/>
        </w:rPr>
        <w:t xml:space="preserve">оказание комплексной психолого – педагогической помощи глухим обучающимся в освоении специальной  индивидуальной программы развития, в коррекции недостатков в общем и слухоречевом развитии, в их социальной адаптации. </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Cs/>
          <w:color w:val="auto"/>
          <w:sz w:val="28"/>
          <w:szCs w:val="28"/>
          <w:bdr w:val="none" w:sz="0" w:space="0" w:color="auto" w:frame="1"/>
        </w:rPr>
      </w:pPr>
      <w:r w:rsidRPr="00744625">
        <w:rPr>
          <w:rFonts w:ascii="Times New Roman" w:eastAsia="Times New Roman" w:hAnsi="Times New Roman" w:cs="Times New Roman"/>
          <w:bCs/>
          <w:color w:val="auto"/>
          <w:sz w:val="28"/>
          <w:szCs w:val="28"/>
          <w:bdr w:val="none" w:sz="0" w:space="0" w:color="auto" w:frame="1"/>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глухих обучающихся с умеренной, тяжелой, глубокой умственной отсталостью,  множественными нарушениями. </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
          <w:bCs/>
          <w:i/>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Задачи программы коррекционно – развивающей работы:</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выявление особых образовательных потребностей глухих обучающихся</w:t>
      </w:r>
      <w:r w:rsidRPr="00744625">
        <w:rPr>
          <w:rFonts w:ascii="Times New Roman" w:hAnsi="Times New Roman" w:cs="Times New Roman"/>
          <w:bCs/>
          <w:sz w:val="28"/>
          <w:szCs w:val="28"/>
          <w:bdr w:val="none" w:sz="0" w:space="0" w:color="auto" w:frame="1"/>
        </w:rPr>
        <w:t xml:space="preserve"> с умеренной, тяжелой, глубокой умственной отсталостью,  множественными нарушениями</w:t>
      </w:r>
      <w:r w:rsidRPr="00744625">
        <w:rPr>
          <w:rFonts w:ascii="Times New Roman" w:hAnsi="Times New Roman" w:cs="Times New Roman"/>
          <w:kern w:val="1"/>
          <w:sz w:val="28"/>
          <w:szCs w:val="28"/>
        </w:rPr>
        <w:t>, обусловле</w:t>
      </w:r>
      <w:r w:rsidRPr="00744625">
        <w:rPr>
          <w:rFonts w:ascii="Times New Roman" w:hAnsi="Times New Roman" w:cs="Times New Roman"/>
          <w:sz w:val="28"/>
          <w:szCs w:val="28"/>
        </w:rPr>
        <w:t xml:space="preserve">нных недостатками в их развитии;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организация специальных условий образования в соответствии с особенностями ограничений здоровья учащихся;</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w:t>
      </w:r>
      <w:r w:rsidRPr="00744625">
        <w:rPr>
          <w:rFonts w:ascii="Times New Roman" w:hAnsi="Times New Roman" w:cs="Times New Roman"/>
          <w:sz w:val="28"/>
          <w:szCs w:val="28"/>
        </w:rPr>
        <w:t xml:space="preserve">я и индивидуальных возможностей,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 xml:space="preserve">оказание коррекционной помощи в овладении </w:t>
      </w:r>
      <w:r w:rsidRPr="00744625">
        <w:rPr>
          <w:rFonts w:ascii="Times New Roman" w:hAnsi="Times New Roman" w:cs="Times New Roman"/>
          <w:bCs/>
          <w:sz w:val="28"/>
          <w:szCs w:val="28"/>
          <w:bdr w:val="none" w:sz="0" w:space="0" w:color="auto" w:frame="1"/>
        </w:rPr>
        <w:t>специальной  индивидуальной программой развития;</w:t>
      </w:r>
      <w:r w:rsidRPr="00744625">
        <w:rPr>
          <w:rFonts w:ascii="Times New Roman" w:hAnsi="Times New Roman" w:cs="Times New Roman"/>
          <w:kern w:val="1"/>
          <w:sz w:val="28"/>
          <w:szCs w:val="28"/>
        </w:rPr>
        <w:t xml:space="preserve">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организация специальной психолого-педагогической помощи в формировании полноценной жизненной компетенции глухих обучающихся</w:t>
      </w:r>
      <w:r w:rsidRPr="00744625">
        <w:rPr>
          <w:rFonts w:ascii="Times New Roman" w:hAnsi="Times New Roman" w:cs="Times New Roman"/>
          <w:bCs/>
          <w:sz w:val="28"/>
          <w:szCs w:val="28"/>
          <w:bdr w:val="none" w:sz="0" w:space="0" w:color="auto" w:frame="1"/>
        </w:rPr>
        <w:t xml:space="preserve"> с умеренной, тяжелой, глубокой умственной отсталостью,  множественными нарушениями</w:t>
      </w:r>
      <w:r w:rsidRPr="00744625">
        <w:rPr>
          <w:rFonts w:ascii="Times New Roman" w:hAnsi="Times New Roman" w:cs="Times New Roman"/>
          <w:kern w:val="1"/>
          <w:sz w:val="28"/>
          <w:szCs w:val="28"/>
        </w:rPr>
        <w:t>;</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 xml:space="preserve">создание благоприятных условий для формирования  социального поведения, приобщения к традициям семьи, общества с учетом возможностей; </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оказание консультативной и методической помощи родителям (законным представителям) глухих обучающихся.</w:t>
      </w:r>
    </w:p>
    <w:p w:rsidR="0090559D" w:rsidRPr="00744625" w:rsidRDefault="0090559D" w:rsidP="00744625">
      <w:pPr>
        <w:shd w:val="clear" w:color="auto" w:fill="FFFFFF"/>
        <w:spacing w:after="0" w:line="360" w:lineRule="auto"/>
        <w:ind w:firstLine="567"/>
        <w:jc w:val="both"/>
        <w:textAlignment w:val="baseline"/>
        <w:rPr>
          <w:rFonts w:ascii="Times New Roman" w:eastAsia="Times New Roman" w:hAnsi="Times New Roman" w:cs="Times New Roman"/>
          <w:b/>
          <w:bCs/>
          <w:i/>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Принципы программы коррекционно – развивающей работы:</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соблюдение интересов глухих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развития личности ребенка, его адаптации и интеграции в обществе;</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90559D" w:rsidRPr="005673BB"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color w:val="auto"/>
          <w:kern w:val="1"/>
          <w:sz w:val="28"/>
          <w:szCs w:val="28"/>
        </w:rPr>
      </w:pPr>
      <w:r w:rsidRPr="005673BB">
        <w:rPr>
          <w:rFonts w:ascii="Times New Roman" w:hAnsi="Times New Roman" w:cs="Times New Roman"/>
          <w:color w:val="auto"/>
          <w:kern w:val="1"/>
          <w:sz w:val="28"/>
          <w:szCs w:val="28"/>
        </w:rPr>
        <w:t>обеспечение слухоречевого развития обучающихся с учетом их индивидуальных особенностей, максимальное обогащение их  коммуникативной практики, развитие жизненных компетенций при взаимодействии с детьми и взрослыми с нарушенным и нормальным  слухом в условиях деятельности, интересной и полезной всем ее участникам.</w:t>
      </w:r>
    </w:p>
    <w:p w:rsidR="0090559D" w:rsidRPr="00744625" w:rsidRDefault="005673BB" w:rsidP="00744625">
      <w:pPr>
        <w:shd w:val="clear" w:color="auto" w:fill="FFFFFF"/>
        <w:spacing w:after="0" w:line="360" w:lineRule="auto"/>
        <w:ind w:firstLine="567"/>
        <w:jc w:val="both"/>
        <w:textAlignment w:val="baseline"/>
        <w:rPr>
          <w:rFonts w:ascii="Times New Roman" w:eastAsia="Times New Roman" w:hAnsi="Times New Roman" w:cs="Times New Roman"/>
          <w:bCs/>
          <w:color w:val="auto"/>
          <w:sz w:val="28"/>
          <w:szCs w:val="28"/>
          <w:bdr w:val="none" w:sz="0" w:space="0" w:color="auto" w:frame="1"/>
        </w:rPr>
      </w:pPr>
      <w:r w:rsidRPr="00744625">
        <w:rPr>
          <w:rFonts w:ascii="Times New Roman" w:eastAsia="Times New Roman" w:hAnsi="Times New Roman" w:cs="Times New Roman"/>
          <w:b/>
          <w:bCs/>
          <w:i/>
          <w:color w:val="auto"/>
          <w:sz w:val="28"/>
          <w:szCs w:val="28"/>
          <w:bdr w:val="none" w:sz="0" w:space="0" w:color="auto" w:frame="1"/>
        </w:rPr>
        <w:t>комплексное психолого – медико - педагогическое сопровождение</w:t>
      </w:r>
      <w:r w:rsidRPr="00744625">
        <w:rPr>
          <w:rFonts w:ascii="Times New Roman" w:eastAsia="Times New Roman" w:hAnsi="Times New Roman" w:cs="Times New Roman"/>
          <w:bCs/>
          <w:color w:val="auto"/>
          <w:sz w:val="28"/>
          <w:szCs w:val="28"/>
          <w:bdr w:val="none" w:sz="0" w:space="0" w:color="auto" w:frame="1"/>
        </w:rPr>
        <w:t xml:space="preserve"> обучающихся включает:</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проведение всестороннего психолого - педагогического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специальной индивидуальной программы развития с учетом уровня психического развития,  индивидуальных особенностей;</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разработка рекомендаций к составлению специальной индивидуальной программы развития, направленной на  формирование жизненной компетентности ребенка, овладение  средствами коммуникации, нормализацию его образа  жизни, реализацию  возможностей ребенка  в обучении, в том числе в овладении  основами знаний по предметам с учетом его актуального уровня развития и потенциальных возможностей;</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проведение коррекционно – развивающей работы с учетом особых образовательных потребностей каждого обучающегося, его индивидуальных особенностей;</w:t>
      </w:r>
    </w:p>
    <w:p w:rsidR="0090559D" w:rsidRPr="00744625" w:rsidRDefault="005673BB" w:rsidP="00173948">
      <w:pPr>
        <w:pStyle w:val="a9"/>
        <w:numPr>
          <w:ilvl w:val="0"/>
          <w:numId w:val="71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kern w:val="1"/>
          <w:sz w:val="28"/>
          <w:szCs w:val="28"/>
        </w:rPr>
      </w:pPr>
      <w:r w:rsidRPr="00744625">
        <w:rPr>
          <w:rFonts w:ascii="Times New Roman" w:hAnsi="Times New Roman" w:cs="Times New Roman"/>
          <w:kern w:val="1"/>
          <w:sz w:val="28"/>
          <w:szCs w:val="28"/>
        </w:rPr>
        <w:t>мониторинг динамики развития обучающихся, достижения планируемых результатов коррекционно – развивающей работы.</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p>
    <w:p w:rsidR="0090559D" w:rsidRPr="00744625" w:rsidRDefault="0090559D" w:rsidP="00744625">
      <w:pPr>
        <w:pStyle w:val="14TexstOSNOVA1012"/>
        <w:spacing w:before="120" w:after="120" w:line="360" w:lineRule="auto"/>
        <w:ind w:firstLine="0"/>
        <w:jc w:val="center"/>
        <w:outlineLvl w:val="2"/>
        <w:rPr>
          <w:rFonts w:ascii="Times New Roman" w:hAnsi="Times New Roman" w:cs="Times New Roman"/>
          <w:b/>
          <w:color w:val="auto"/>
          <w:spacing w:val="2"/>
          <w:sz w:val="28"/>
          <w:szCs w:val="28"/>
        </w:rPr>
      </w:pPr>
      <w:bookmarkStart w:id="138" w:name="_Toc413974312"/>
      <w:r w:rsidRPr="00744625">
        <w:rPr>
          <w:rFonts w:ascii="Times New Roman" w:hAnsi="Times New Roman" w:cs="Times New Roman"/>
          <w:b/>
          <w:color w:val="auto"/>
          <w:spacing w:val="2"/>
          <w:sz w:val="28"/>
          <w:szCs w:val="28"/>
        </w:rPr>
        <w:t>5.2.6. Программа внеурочной деятельности</w:t>
      </w:r>
      <w:bookmarkEnd w:id="138"/>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Внеурочная деятельность</w:t>
      </w:r>
      <w:r w:rsidRPr="00744625">
        <w:rPr>
          <w:rFonts w:ascii="Times New Roman" w:hAnsi="Times New Roman" w:cs="Times New Roman"/>
          <w:i/>
          <w:sz w:val="28"/>
          <w:szCs w:val="28"/>
        </w:rPr>
        <w:t xml:space="preserve"> </w:t>
      </w:r>
      <w:r w:rsidRPr="00744625">
        <w:rPr>
          <w:rFonts w:ascii="Times New Roman" w:hAnsi="Times New Roman" w:cs="Times New Roman"/>
          <w:sz w:val="28"/>
          <w:szCs w:val="28"/>
        </w:rPr>
        <w:t xml:space="preserve">направлена на социально-эмоциональное, спортивно-оздоровительное, творческого, нравственное, познавательное, общекультурное развитие личности.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Задачи </w:t>
      </w:r>
      <w:r w:rsidRPr="00744625">
        <w:rPr>
          <w:rFonts w:ascii="Times New Roman" w:hAnsi="Times New Roman" w:cs="Times New Roman"/>
          <w:spacing w:val="2"/>
          <w:sz w:val="28"/>
          <w:szCs w:val="28"/>
        </w:rPr>
        <w:t>внеурочной деятельности</w:t>
      </w:r>
      <w:r w:rsidRPr="00744625">
        <w:rPr>
          <w:rFonts w:ascii="Times New Roman" w:hAnsi="Times New Roman" w:cs="Times New Roman"/>
          <w:sz w:val="28"/>
          <w:szCs w:val="28"/>
        </w:rPr>
        <w:t>:</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развитие интересов, склонностей, способностей обучающихся к различным видам деятельности;</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создание условий для развития индивидуальности ребенка;</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 xml:space="preserve">формирование умений, навыков в выбранном виде деятельности; </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создание условий для реализации приобретенных знаний, умений и навыков;</w:t>
      </w:r>
    </w:p>
    <w:p w:rsidR="0090559D" w:rsidRPr="00744625" w:rsidRDefault="0090559D" w:rsidP="00173948">
      <w:pPr>
        <w:pStyle w:val="aa"/>
        <w:numPr>
          <w:ilvl w:val="0"/>
          <w:numId w:val="71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rPr>
          <w:rFonts w:ascii="Times New Roman" w:hAnsi="Times New Roman" w:cs="Times New Roman"/>
          <w:sz w:val="28"/>
          <w:szCs w:val="28"/>
        </w:rPr>
      </w:pPr>
      <w:r w:rsidRPr="00744625">
        <w:rPr>
          <w:rFonts w:ascii="Times New Roman" w:hAnsi="Times New Roman" w:cs="Times New Roman"/>
          <w:sz w:val="28"/>
          <w:szCs w:val="28"/>
        </w:rPr>
        <w:t>приобретение опыта общения, взаимодействия, сотрудничества, расширение рамок общения в социуме.</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глухих детей </w:t>
      </w:r>
      <w:r w:rsidRPr="00744625">
        <w:rPr>
          <w:rFonts w:ascii="Times New Roman" w:eastAsia="Times New Roman" w:hAnsi="Times New Roman" w:cs="Times New Roman"/>
          <w:sz w:val="28"/>
          <w:szCs w:val="28"/>
        </w:rPr>
        <w:t xml:space="preserve">с умственной отсталостью, с </w:t>
      </w:r>
      <w:r w:rsidRPr="00744625">
        <w:rPr>
          <w:rFonts w:ascii="Times New Roman" w:hAnsi="Times New Roman" w:cs="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90559D" w:rsidRPr="00744625" w:rsidRDefault="0090559D" w:rsidP="00744625">
      <w:pPr>
        <w:pStyle w:val="aa"/>
        <w:spacing w:line="360" w:lineRule="auto"/>
        <w:ind w:firstLine="709"/>
        <w:jc w:val="both"/>
        <w:rPr>
          <w:rFonts w:ascii="Times New Roman" w:hAnsi="Times New Roman" w:cs="Times New Roman"/>
          <w:sz w:val="28"/>
          <w:szCs w:val="28"/>
        </w:rPr>
      </w:pPr>
      <w:r w:rsidRPr="00744625">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90559D" w:rsidRPr="00744625" w:rsidRDefault="0090559D" w:rsidP="00744625">
      <w:pPr>
        <w:pStyle w:val="14TexstOSNOVA1012"/>
        <w:tabs>
          <w:tab w:val="left" w:pos="-180"/>
        </w:tabs>
        <w:spacing w:before="240" w:after="120" w:line="360" w:lineRule="auto"/>
        <w:ind w:firstLine="0"/>
        <w:jc w:val="center"/>
        <w:outlineLvl w:val="1"/>
        <w:rPr>
          <w:rFonts w:ascii="Times New Roman" w:hAnsi="Times New Roman" w:cs="Times New Roman"/>
          <w:b/>
          <w:color w:val="auto"/>
          <w:sz w:val="28"/>
          <w:szCs w:val="28"/>
        </w:rPr>
      </w:pPr>
      <w:bookmarkStart w:id="139" w:name="_Toc413974313"/>
      <w:r w:rsidRPr="00744625">
        <w:rPr>
          <w:rFonts w:ascii="Times New Roman" w:hAnsi="Times New Roman" w:cs="Times New Roman"/>
          <w:b/>
          <w:color w:val="auto"/>
          <w:sz w:val="28"/>
          <w:szCs w:val="28"/>
        </w:rPr>
        <w:t>5.3. Организационный раздел</w:t>
      </w:r>
      <w:bookmarkEnd w:id="139"/>
    </w:p>
    <w:p w:rsidR="00175683" w:rsidRPr="00175683" w:rsidRDefault="00C632BC" w:rsidP="00175683">
      <w:pPr>
        <w:jc w:val="center"/>
        <w:rPr>
          <w:rFonts w:ascii="Times New Roman" w:hAnsi="Times New Roman"/>
          <w:b/>
          <w:sz w:val="28"/>
          <w:szCs w:val="28"/>
        </w:rPr>
      </w:pPr>
      <w:bookmarkStart w:id="140" w:name="_Toc413974301"/>
      <w:bookmarkStart w:id="141" w:name="_Toc413974314"/>
      <w:r w:rsidRPr="00175683">
        <w:rPr>
          <w:rFonts w:ascii="Times New Roman" w:eastAsia="Times New Roman" w:hAnsi="Times New Roman" w:cs="Times New Roman"/>
          <w:b/>
          <w:sz w:val="28"/>
          <w:szCs w:val="28"/>
        </w:rPr>
        <w:t xml:space="preserve">5. </w:t>
      </w:r>
      <w:bookmarkStart w:id="142" w:name="_Toc432958079"/>
      <w:bookmarkStart w:id="143" w:name="_Toc432960503"/>
      <w:bookmarkStart w:id="144" w:name="_Toc433014130"/>
      <w:r w:rsidR="00175683" w:rsidRPr="00175683">
        <w:rPr>
          <w:rFonts w:ascii="Times New Roman" w:hAnsi="Times New Roman"/>
          <w:b/>
          <w:sz w:val="28"/>
          <w:szCs w:val="28"/>
        </w:rPr>
        <w:t>.3. Организационный раздел</w:t>
      </w:r>
      <w:bookmarkEnd w:id="142"/>
      <w:bookmarkEnd w:id="143"/>
      <w:bookmarkEnd w:id="144"/>
    </w:p>
    <w:bookmarkEnd w:id="140"/>
    <w:p w:rsidR="0090559D" w:rsidRPr="00744625" w:rsidRDefault="0090559D" w:rsidP="00744625">
      <w:pPr>
        <w:autoSpaceDE w:val="0"/>
        <w:autoSpaceDN w:val="0"/>
        <w:adjustRightInd w:val="0"/>
        <w:spacing w:before="120" w:after="120" w:line="360" w:lineRule="auto"/>
        <w:jc w:val="center"/>
        <w:outlineLvl w:val="2"/>
        <w:rPr>
          <w:rFonts w:ascii="Times New Roman" w:hAnsi="Times New Roman" w:cs="Times New Roman"/>
          <w:b/>
          <w:color w:val="auto"/>
          <w:sz w:val="28"/>
          <w:szCs w:val="28"/>
        </w:rPr>
      </w:pPr>
      <w:r w:rsidRPr="00744625">
        <w:rPr>
          <w:rFonts w:ascii="Times New Roman" w:hAnsi="Times New Roman" w:cs="Times New Roman"/>
          <w:b/>
          <w:color w:val="auto"/>
          <w:sz w:val="28"/>
          <w:szCs w:val="28"/>
        </w:rPr>
        <w:t>5.3.1. Учебный план</w:t>
      </w:r>
      <w:bookmarkEnd w:id="141"/>
    </w:p>
    <w:p w:rsidR="0090559D" w:rsidRPr="00744625" w:rsidRDefault="0090559D" w:rsidP="00744625">
      <w:pPr>
        <w:pStyle w:val="aa"/>
        <w:spacing w:line="360" w:lineRule="auto"/>
        <w:ind w:firstLine="709"/>
        <w:jc w:val="both"/>
        <w:rPr>
          <w:rFonts w:ascii="Times New Roman" w:eastAsia="Times New Roman" w:hAnsi="Times New Roman" w:cs="Times New Roman"/>
          <w:sz w:val="28"/>
          <w:szCs w:val="28"/>
        </w:rPr>
      </w:pPr>
      <w:r w:rsidRPr="00744625">
        <w:rPr>
          <w:rFonts w:ascii="Times New Roman" w:eastAsia="Times New Roman" w:hAnsi="Times New Roman" w:cs="Times New Roman"/>
          <w:sz w:val="28"/>
          <w:szCs w:val="28"/>
        </w:rPr>
        <w:t xml:space="preserve">Учебный план АООП общего образования (1.4) для глухих обучающихся с умеренной, тяжелой, глубокой умственной отсталостью, тяжелыми множественными нарушениями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90559D" w:rsidRPr="00744625" w:rsidRDefault="0090559D" w:rsidP="00744625">
      <w:pPr>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глухих обучающихся (вариант 1.4.) и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w:t>
      </w:r>
    </w:p>
    <w:p w:rsidR="0090559D" w:rsidRPr="00744625" w:rsidRDefault="0090559D" w:rsidP="00744625">
      <w:pPr>
        <w:pStyle w:val="aa"/>
        <w:spacing w:line="360" w:lineRule="auto"/>
        <w:ind w:firstLine="709"/>
        <w:jc w:val="both"/>
        <w:rPr>
          <w:rFonts w:ascii="Times New Roman" w:eastAsia="Times New Roman" w:hAnsi="Times New Roman" w:cs="Times New Roman"/>
          <w:sz w:val="28"/>
          <w:szCs w:val="28"/>
        </w:rPr>
      </w:pPr>
      <w:r w:rsidRPr="00744625">
        <w:rPr>
          <w:rFonts w:ascii="Times New Roman" w:eastAsia="Times New Roman" w:hAnsi="Times New Roman" w:cs="Times New Roman"/>
          <w:sz w:val="28"/>
          <w:szCs w:val="28"/>
        </w:rPr>
        <w:t xml:space="preserve">Адаптированная основная образовательная программа глухих умственно отсталых обучающихся в варианте 1.4. может включать как один, так и несколько учебных планов. </w:t>
      </w:r>
      <w:r w:rsidRPr="00744625">
        <w:rPr>
          <w:rFonts w:ascii="Times New Roman" w:hAnsi="Times New Roman" w:cs="Times New Roman"/>
          <w:sz w:val="28"/>
          <w:szCs w:val="28"/>
        </w:rPr>
        <w:t xml:space="preserve">Специальная индивидуальная программа развития, разрабатываемая образовательной организацией на основе </w:t>
      </w:r>
      <w:r w:rsidRPr="00744625">
        <w:rPr>
          <w:rFonts w:ascii="Times New Roman" w:eastAsia="Times New Roman" w:hAnsi="Times New Roman" w:cs="Times New Roman"/>
          <w:sz w:val="28"/>
          <w:szCs w:val="28"/>
        </w:rPr>
        <w:t>адаптированной основной образовательной программы,</w:t>
      </w:r>
      <w:r w:rsidRPr="00744625">
        <w:rPr>
          <w:rFonts w:ascii="Times New Roman" w:hAnsi="Times New Roman" w:cs="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w:t>
      </w:r>
      <w:r w:rsidRPr="00744625">
        <w:rPr>
          <w:rFonts w:ascii="Times New Roman" w:eastAsia="Times New Roman" w:hAnsi="Times New Roman" w:cs="Times New Roman"/>
          <w:sz w:val="28"/>
          <w:szCs w:val="28"/>
        </w:rPr>
        <w:t xml:space="preserve">адаптированной основной образовательной программы общего образования  глухих обучающихся (вариант 1.4) . </w:t>
      </w:r>
    </w:p>
    <w:p w:rsidR="0090559D" w:rsidRPr="00744625" w:rsidRDefault="0090559D" w:rsidP="00744625">
      <w:pPr>
        <w:pStyle w:val="aa"/>
        <w:spacing w:line="360" w:lineRule="auto"/>
        <w:ind w:firstLine="709"/>
        <w:jc w:val="both"/>
        <w:rPr>
          <w:rFonts w:ascii="Times New Roman" w:eastAsia="Times New Roman" w:hAnsi="Times New Roman" w:cs="Times New Roman"/>
          <w:sz w:val="28"/>
          <w:szCs w:val="28"/>
        </w:rPr>
      </w:pPr>
      <w:r w:rsidRPr="00744625">
        <w:rPr>
          <w:rFonts w:ascii="Times New Roman" w:eastAsia="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образовательной программы общего образования глухих обучающихся (вариант 1.4.) определяет образовательная организация.</w:t>
      </w:r>
    </w:p>
    <w:p w:rsidR="0090559D" w:rsidRPr="00C6295C" w:rsidRDefault="0090559D" w:rsidP="00744625">
      <w:pPr>
        <w:pStyle w:val="aa"/>
        <w:spacing w:line="360" w:lineRule="auto"/>
        <w:ind w:firstLine="709"/>
        <w:jc w:val="both"/>
        <w:rPr>
          <w:rFonts w:ascii="Times New Roman" w:eastAsia="Times New Roman" w:hAnsi="Times New Roman"/>
          <w:sz w:val="28"/>
          <w:szCs w:val="28"/>
        </w:rPr>
      </w:pPr>
      <w:r w:rsidRPr="00C6295C">
        <w:rPr>
          <w:rFonts w:ascii="Times New Roman" w:eastAsia="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0559D" w:rsidRPr="00C6295C" w:rsidRDefault="0090559D" w:rsidP="00744625">
      <w:pPr>
        <w:pStyle w:val="aa"/>
        <w:spacing w:line="360" w:lineRule="auto"/>
        <w:ind w:firstLine="709"/>
        <w:jc w:val="both"/>
        <w:rPr>
          <w:rFonts w:ascii="Times New Roman" w:hAnsi="Times New Roman"/>
          <w:sz w:val="28"/>
          <w:szCs w:val="28"/>
        </w:rPr>
      </w:pPr>
      <w:r w:rsidRPr="00C6295C">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90559D" w:rsidRPr="00C6295C" w:rsidRDefault="0090559D" w:rsidP="00744625">
      <w:pPr>
        <w:pStyle w:val="aa"/>
        <w:spacing w:line="360" w:lineRule="auto"/>
        <w:ind w:firstLine="709"/>
        <w:jc w:val="both"/>
        <w:rPr>
          <w:rFonts w:ascii="Times New Roman" w:hAnsi="Times New Roman"/>
          <w:sz w:val="28"/>
          <w:szCs w:val="28"/>
        </w:rPr>
      </w:pPr>
      <w:r w:rsidRPr="00C6295C">
        <w:rPr>
          <w:rFonts w:ascii="Times New Roman" w:hAnsi="Times New Roman"/>
          <w:sz w:val="28"/>
          <w:szCs w:val="28"/>
        </w:rPr>
        <w:t xml:space="preserve">I – обязательная часть, включает: </w:t>
      </w:r>
    </w:p>
    <w:p w:rsidR="0090559D" w:rsidRPr="00C6295C" w:rsidRDefault="0090559D" w:rsidP="00173948">
      <w:pPr>
        <w:pStyle w:val="aa"/>
        <w:numPr>
          <w:ilvl w:val="0"/>
          <w:numId w:val="71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ascii="Times New Roman" w:hAnsi="Times New Roman"/>
          <w:sz w:val="28"/>
          <w:szCs w:val="28"/>
        </w:rPr>
      </w:pPr>
      <w:r w:rsidRPr="00C6295C">
        <w:rPr>
          <w:rFonts w:ascii="Times New Roman" w:hAnsi="Times New Roman"/>
          <w:sz w:val="28"/>
          <w:szCs w:val="28"/>
        </w:rPr>
        <w:t xml:space="preserve">семь образовательных областей, представленных </w:t>
      </w:r>
      <w:r>
        <w:rPr>
          <w:rFonts w:ascii="Times New Roman" w:hAnsi="Times New Roman"/>
          <w:sz w:val="28"/>
          <w:szCs w:val="28"/>
        </w:rPr>
        <w:t>девятью</w:t>
      </w:r>
      <w:r w:rsidRPr="00C6295C">
        <w:rPr>
          <w:rFonts w:ascii="Times New Roman" w:hAnsi="Times New Roman"/>
          <w:sz w:val="28"/>
          <w:szCs w:val="28"/>
        </w:rPr>
        <w:t xml:space="preserve"> учебными предметами;</w:t>
      </w:r>
    </w:p>
    <w:p w:rsidR="0090559D" w:rsidRPr="00C6295C" w:rsidRDefault="0090559D" w:rsidP="00744625">
      <w:pPr>
        <w:pStyle w:val="aa"/>
        <w:spacing w:line="360" w:lineRule="auto"/>
        <w:ind w:firstLine="709"/>
        <w:jc w:val="both"/>
        <w:rPr>
          <w:rFonts w:ascii="Times New Roman" w:hAnsi="Times New Roman"/>
          <w:sz w:val="28"/>
          <w:szCs w:val="28"/>
        </w:rPr>
      </w:pPr>
      <w:r w:rsidRPr="00C6295C">
        <w:rPr>
          <w:rFonts w:ascii="Times New Roman" w:hAnsi="Times New Roman"/>
          <w:sz w:val="28"/>
          <w:szCs w:val="28"/>
          <w:lang w:val="en-US"/>
        </w:rPr>
        <w:t>II</w:t>
      </w:r>
      <w:r w:rsidRPr="00C6295C">
        <w:rPr>
          <w:rFonts w:ascii="Times New Roman" w:hAnsi="Times New Roman"/>
          <w:sz w:val="28"/>
          <w:szCs w:val="28"/>
        </w:rPr>
        <w:t xml:space="preserve"> – часть, формируемая участниками образовательного процесса, включает:</w:t>
      </w:r>
    </w:p>
    <w:p w:rsidR="0090559D" w:rsidRPr="00C6295C" w:rsidRDefault="0090559D" w:rsidP="00173948">
      <w:pPr>
        <w:pStyle w:val="aa"/>
        <w:numPr>
          <w:ilvl w:val="0"/>
          <w:numId w:val="72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ascii="Times New Roman" w:hAnsi="Times New Roman"/>
          <w:sz w:val="28"/>
          <w:szCs w:val="28"/>
        </w:rPr>
      </w:pPr>
      <w:r w:rsidRPr="00C6295C">
        <w:rPr>
          <w:rFonts w:ascii="Times New Roman" w:hAnsi="Times New Roman"/>
          <w:sz w:val="28"/>
          <w:szCs w:val="28"/>
        </w:rPr>
        <w:t>коррекционные занятия, проводимые различными специалистами;</w:t>
      </w:r>
    </w:p>
    <w:p w:rsidR="0090559D" w:rsidRPr="00C6295C" w:rsidRDefault="0090559D" w:rsidP="00173948">
      <w:pPr>
        <w:pStyle w:val="aa"/>
        <w:numPr>
          <w:ilvl w:val="0"/>
          <w:numId w:val="72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ascii="Times New Roman" w:hAnsi="Times New Roman"/>
          <w:sz w:val="28"/>
          <w:szCs w:val="28"/>
        </w:rPr>
      </w:pPr>
      <w:r w:rsidRPr="00C6295C">
        <w:rPr>
          <w:rFonts w:ascii="Times New Roman" w:hAnsi="Times New Roman"/>
          <w:sz w:val="28"/>
          <w:szCs w:val="28"/>
        </w:rPr>
        <w:t>внеурочные мероприятия.</w:t>
      </w:r>
    </w:p>
    <w:p w:rsidR="0090559D" w:rsidRPr="00744625" w:rsidRDefault="0090559D" w:rsidP="00744625">
      <w:pPr>
        <w:spacing w:after="0" w:line="360" w:lineRule="auto"/>
        <w:jc w:val="center"/>
        <w:rPr>
          <w:rFonts w:ascii="Times New Roman" w:hAnsi="Times New Roman" w:cs="Times New Roman"/>
          <w:b/>
          <w:color w:val="auto"/>
          <w:sz w:val="24"/>
          <w:szCs w:val="24"/>
        </w:rPr>
      </w:pPr>
      <w:r w:rsidRPr="00C6295C">
        <w:rPr>
          <w:rFonts w:ascii="Times New Roman" w:hAnsi="Times New Roman" w:cs="Times New Roman"/>
          <w:color w:val="auto"/>
          <w:sz w:val="28"/>
          <w:szCs w:val="28"/>
        </w:rPr>
        <w:br w:type="page"/>
      </w:r>
      <w:r w:rsidRPr="00744625">
        <w:rPr>
          <w:rFonts w:ascii="Times New Roman" w:hAnsi="Times New Roman" w:cs="Times New Roman"/>
          <w:b/>
          <w:color w:val="auto"/>
          <w:sz w:val="24"/>
          <w:szCs w:val="24"/>
        </w:rPr>
        <w:t>Примерный годовой учебный план  общего образования (вариант1.4.)</w:t>
      </w:r>
    </w:p>
    <w:tbl>
      <w:tblPr>
        <w:tblpPr w:leftFromText="180" w:rightFromText="180" w:vertAnchor="page" w:horzAnchor="page" w:tblpX="622" w:tblpY="196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116"/>
        <w:gridCol w:w="709"/>
        <w:gridCol w:w="709"/>
        <w:gridCol w:w="708"/>
        <w:gridCol w:w="81"/>
        <w:gridCol w:w="628"/>
        <w:gridCol w:w="81"/>
        <w:gridCol w:w="142"/>
        <w:gridCol w:w="567"/>
        <w:gridCol w:w="283"/>
        <w:gridCol w:w="493"/>
        <w:gridCol w:w="358"/>
        <w:gridCol w:w="850"/>
      </w:tblGrid>
      <w:tr w:rsidR="0090559D" w:rsidRPr="00744625" w:rsidTr="0090559D">
        <w:trPr>
          <w:trHeight w:val="420"/>
        </w:trPr>
        <w:tc>
          <w:tcPr>
            <w:tcW w:w="2156" w:type="dxa"/>
            <w:vMerge w:val="restart"/>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Предметные области</w:t>
            </w:r>
          </w:p>
        </w:tc>
        <w:tc>
          <w:tcPr>
            <w:tcW w:w="3116" w:type="dxa"/>
            <w:vMerge w:val="restart"/>
            <w:tcBorders>
              <w:tr2bl w:val="single" w:sz="4" w:space="0" w:color="auto"/>
            </w:tcBorders>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Учебные</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предметы       </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Классы</w:t>
            </w:r>
          </w:p>
        </w:tc>
        <w:tc>
          <w:tcPr>
            <w:tcW w:w="3625" w:type="dxa"/>
            <w:gridSpan w:val="8"/>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Количество часов в неделю</w:t>
            </w:r>
          </w:p>
        </w:tc>
        <w:tc>
          <w:tcPr>
            <w:tcW w:w="776" w:type="dxa"/>
            <w:gridSpan w:val="2"/>
          </w:tcPr>
          <w:p w:rsidR="0090559D" w:rsidRPr="00744625" w:rsidRDefault="0090559D" w:rsidP="0090559D">
            <w:pPr>
              <w:spacing w:after="0" w:line="240" w:lineRule="auto"/>
              <w:rPr>
                <w:rFonts w:ascii="Times New Roman" w:hAnsi="Times New Roman" w:cs="Times New Roman"/>
                <w:b/>
                <w:color w:val="auto"/>
                <w:sz w:val="24"/>
                <w:szCs w:val="24"/>
              </w:rPr>
            </w:pPr>
          </w:p>
        </w:tc>
        <w:tc>
          <w:tcPr>
            <w:tcW w:w="1208" w:type="dxa"/>
            <w:gridSpan w:val="2"/>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Всего </w:t>
            </w:r>
          </w:p>
        </w:tc>
      </w:tr>
      <w:tr w:rsidR="0090559D" w:rsidRPr="00744625" w:rsidTr="0090559D">
        <w:trPr>
          <w:trHeight w:val="420"/>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vMerge/>
            <w:tcBorders>
              <w:tr2bl w:val="single" w:sz="4" w:space="0" w:color="auto"/>
            </w:tcBorders>
          </w:tcPr>
          <w:p w:rsidR="0090559D" w:rsidRPr="00744625" w:rsidRDefault="0090559D" w:rsidP="0090559D">
            <w:pPr>
              <w:spacing w:after="0" w:line="240" w:lineRule="auto"/>
              <w:rPr>
                <w:rFonts w:ascii="Times New Roman" w:hAnsi="Times New Roman" w:cs="Times New Roman"/>
                <w:color w:val="auto"/>
                <w:sz w:val="24"/>
                <w:szCs w:val="24"/>
              </w:rPr>
            </w:pP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III</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IV</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V</w:t>
            </w:r>
          </w:p>
        </w:tc>
        <w:tc>
          <w:tcPr>
            <w:tcW w:w="776"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lang w:val="en-US"/>
              </w:rPr>
              <w:t>VI</w:t>
            </w:r>
          </w:p>
        </w:tc>
        <w:tc>
          <w:tcPr>
            <w:tcW w:w="1208" w:type="dxa"/>
            <w:gridSpan w:val="2"/>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c>
          <w:tcPr>
            <w:tcW w:w="8897" w:type="dxa"/>
            <w:gridSpan w:val="10"/>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Обязательная часть</w:t>
            </w:r>
          </w:p>
        </w:tc>
        <w:tc>
          <w:tcPr>
            <w:tcW w:w="776" w:type="dxa"/>
            <w:gridSpan w:val="2"/>
          </w:tcPr>
          <w:p w:rsidR="0090559D" w:rsidRPr="00744625" w:rsidRDefault="0090559D" w:rsidP="0090559D">
            <w:pPr>
              <w:spacing w:after="0" w:line="240" w:lineRule="auto"/>
              <w:rPr>
                <w:rFonts w:ascii="Times New Roman" w:hAnsi="Times New Roman" w:cs="Times New Roman"/>
                <w:color w:val="auto"/>
                <w:sz w:val="24"/>
                <w:szCs w:val="24"/>
              </w:rPr>
            </w:pPr>
          </w:p>
        </w:tc>
        <w:tc>
          <w:tcPr>
            <w:tcW w:w="1208" w:type="dxa"/>
            <w:gridSpan w:val="2"/>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rPr>
          <w:trHeight w:val="555"/>
        </w:trPr>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1.Язык и речевая практика</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1.1. Речь и альтернативная коммуникация (Жестовый язык. Русский  язык)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165</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170</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1015</w:t>
            </w:r>
          </w:p>
        </w:tc>
      </w:tr>
      <w:tr w:rsidR="0090559D" w:rsidRPr="00744625" w:rsidTr="0090559D">
        <w:trPr>
          <w:trHeight w:val="365"/>
        </w:trPr>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2.Математика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2.1.Математические представления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406</w:t>
            </w:r>
          </w:p>
        </w:tc>
      </w:tr>
      <w:tr w:rsidR="0090559D" w:rsidRPr="00744625" w:rsidTr="0090559D">
        <w:trPr>
          <w:trHeight w:val="135"/>
        </w:trPr>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3.Естествознание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3.1.Окружающий природный  мир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339</w:t>
            </w:r>
          </w:p>
        </w:tc>
      </w:tr>
      <w:tr w:rsidR="0090559D" w:rsidRPr="00744625" w:rsidTr="0090559D">
        <w:trPr>
          <w:trHeight w:val="204"/>
        </w:trPr>
        <w:tc>
          <w:tcPr>
            <w:tcW w:w="2156" w:type="dxa"/>
            <w:vMerge w:val="restart"/>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4.Человек и общество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4.1. Человек</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473</w:t>
            </w:r>
          </w:p>
        </w:tc>
      </w:tr>
      <w:tr w:rsidR="0090559D" w:rsidRPr="00744625" w:rsidTr="0090559D">
        <w:trPr>
          <w:trHeight w:val="202"/>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4.2. Домоводство</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136</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r>
      <w:tr w:rsidR="0090559D" w:rsidRPr="00744625" w:rsidTr="0090559D">
        <w:trPr>
          <w:trHeight w:val="202"/>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4.3. Окружающий социальный мир</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339</w:t>
            </w:r>
          </w:p>
        </w:tc>
      </w:tr>
      <w:tr w:rsidR="0090559D" w:rsidRPr="00744625" w:rsidTr="0090559D">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5.Искусство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5.1. Изобразительная деятельность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34</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169</w:t>
            </w:r>
          </w:p>
        </w:tc>
      </w:tr>
      <w:tr w:rsidR="0090559D" w:rsidRPr="00744625" w:rsidTr="0090559D">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6.Физическая культура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6.1. Физическая культура (адаптивная)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609</w:t>
            </w:r>
          </w:p>
        </w:tc>
      </w:tr>
      <w:tr w:rsidR="0090559D" w:rsidRPr="00744625" w:rsidTr="0090559D">
        <w:tc>
          <w:tcPr>
            <w:tcW w:w="215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7.Технологии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7.1. Предметно-практические действия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473</w:t>
            </w:r>
          </w:p>
        </w:tc>
      </w:tr>
      <w:tr w:rsidR="0090559D" w:rsidRPr="00744625" w:rsidTr="0090559D">
        <w:tc>
          <w:tcPr>
            <w:tcW w:w="5272"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Занятия по выбору образовательной организации</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90"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0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76"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1208" w:type="dxa"/>
            <w:gridSpan w:val="2"/>
            <w:vAlign w:val="bottom"/>
          </w:tcPr>
          <w:p w:rsidR="0090559D" w:rsidRPr="00744625" w:rsidRDefault="0090559D" w:rsidP="0090559D">
            <w:pPr>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406</w:t>
            </w:r>
          </w:p>
        </w:tc>
      </w:tr>
      <w:tr w:rsidR="0090559D" w:rsidRPr="00744625" w:rsidTr="0090559D">
        <w:tc>
          <w:tcPr>
            <w:tcW w:w="5272" w:type="dxa"/>
            <w:gridSpan w:val="2"/>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Итого </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693</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714</w:t>
            </w:r>
          </w:p>
        </w:tc>
        <w:tc>
          <w:tcPr>
            <w:tcW w:w="708"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748</w:t>
            </w:r>
          </w:p>
        </w:tc>
        <w:tc>
          <w:tcPr>
            <w:tcW w:w="790" w:type="dxa"/>
            <w:gridSpan w:val="3"/>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782</w:t>
            </w:r>
          </w:p>
        </w:tc>
        <w:tc>
          <w:tcPr>
            <w:tcW w:w="709"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782</w:t>
            </w:r>
          </w:p>
        </w:tc>
        <w:tc>
          <w:tcPr>
            <w:tcW w:w="776"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782</w:t>
            </w:r>
          </w:p>
        </w:tc>
        <w:tc>
          <w:tcPr>
            <w:tcW w:w="1208" w:type="dxa"/>
            <w:gridSpan w:val="2"/>
            <w:vAlign w:val="bottom"/>
          </w:tcPr>
          <w:p w:rsidR="0090559D" w:rsidRPr="00744625" w:rsidRDefault="0090559D" w:rsidP="0090559D">
            <w:pPr>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4501</w:t>
            </w:r>
          </w:p>
        </w:tc>
      </w:tr>
      <w:tr w:rsidR="0090559D" w:rsidRPr="00744625" w:rsidTr="0090559D">
        <w:tc>
          <w:tcPr>
            <w:tcW w:w="10881" w:type="dxa"/>
            <w:gridSpan w:val="14"/>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Часть, формируемая участниками образовательного процесса</w:t>
            </w:r>
          </w:p>
        </w:tc>
      </w:tr>
      <w:tr w:rsidR="0090559D" w:rsidRPr="00744625" w:rsidTr="0090559D">
        <w:trPr>
          <w:trHeight w:val="255"/>
        </w:trPr>
        <w:tc>
          <w:tcPr>
            <w:tcW w:w="2156" w:type="dxa"/>
            <w:vMerge w:val="restart"/>
          </w:tcPr>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Коррекционные занятия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Формирование слухового восприятия и обучение устной речи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609</w:t>
            </w:r>
          </w:p>
        </w:tc>
      </w:tr>
      <w:tr w:rsidR="0090559D" w:rsidRPr="00744625" w:rsidTr="0090559D">
        <w:trPr>
          <w:trHeight w:val="255"/>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Двигательное развитие</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202</w:t>
            </w:r>
          </w:p>
        </w:tc>
      </w:tr>
      <w:tr w:rsidR="0090559D" w:rsidRPr="00744625" w:rsidTr="0090559D">
        <w:trPr>
          <w:trHeight w:val="300"/>
        </w:trPr>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Музыкально-ритмичные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204</w:t>
            </w:r>
          </w:p>
        </w:tc>
      </w:tr>
      <w:tr w:rsidR="0090559D" w:rsidRPr="00744625" w:rsidTr="0090559D">
        <w:tc>
          <w:tcPr>
            <w:tcW w:w="2156" w:type="dxa"/>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Коррекционно-развивающие занятия ( познавательное развитие)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99</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vAlign w:val="bottom"/>
          </w:tcPr>
          <w:p w:rsidR="0090559D" w:rsidRPr="00744625" w:rsidRDefault="0090559D" w:rsidP="0090559D">
            <w:pPr>
              <w:jc w:val="right"/>
              <w:rPr>
                <w:rFonts w:ascii="Times New Roman" w:hAnsi="Times New Roman" w:cs="Times New Roman"/>
                <w:color w:val="auto"/>
                <w:sz w:val="24"/>
                <w:szCs w:val="24"/>
              </w:rPr>
            </w:pPr>
            <w:r w:rsidRPr="00744625">
              <w:rPr>
                <w:rFonts w:ascii="Times New Roman" w:hAnsi="Times New Roman" w:cs="Times New Roman"/>
                <w:color w:val="auto"/>
                <w:sz w:val="24"/>
                <w:szCs w:val="24"/>
              </w:rPr>
              <w:t>609</w:t>
            </w:r>
          </w:p>
        </w:tc>
      </w:tr>
      <w:tr w:rsidR="0090559D" w:rsidRPr="00744625" w:rsidTr="0090559D">
        <w:tc>
          <w:tcPr>
            <w:tcW w:w="5272"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 коррекционных занятий</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264</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272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1624</w:t>
            </w:r>
          </w:p>
        </w:tc>
      </w:tr>
      <w:tr w:rsidR="0090559D" w:rsidRPr="00744625" w:rsidTr="0090559D">
        <w:tc>
          <w:tcPr>
            <w:tcW w:w="5272"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Другие направления внеурочной деятельности</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66</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789"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68</w:t>
            </w:r>
          </w:p>
        </w:tc>
        <w:tc>
          <w:tcPr>
            <w:tcW w:w="851" w:type="dxa"/>
            <w:gridSpan w:val="3"/>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1" w:type="dxa"/>
            <w:gridSpan w:val="2"/>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102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508</w:t>
            </w:r>
          </w:p>
        </w:tc>
      </w:tr>
      <w:tr w:rsidR="0090559D" w:rsidRPr="00744625" w:rsidTr="0090559D">
        <w:tc>
          <w:tcPr>
            <w:tcW w:w="5272" w:type="dxa"/>
            <w:gridSpan w:val="2"/>
          </w:tcPr>
          <w:p w:rsidR="0090559D" w:rsidRPr="00744625" w:rsidRDefault="0090559D" w:rsidP="0090559D">
            <w:pPr>
              <w:spacing w:after="0" w:line="240" w:lineRule="auto"/>
              <w:jc w:val="right"/>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330</w:t>
            </w:r>
          </w:p>
        </w:tc>
        <w:tc>
          <w:tcPr>
            <w:tcW w:w="709" w:type="dxa"/>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340</w:t>
            </w:r>
          </w:p>
        </w:tc>
        <w:tc>
          <w:tcPr>
            <w:tcW w:w="789"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340</w:t>
            </w:r>
          </w:p>
        </w:tc>
        <w:tc>
          <w:tcPr>
            <w:tcW w:w="851" w:type="dxa"/>
            <w:gridSpan w:val="3"/>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374</w:t>
            </w:r>
          </w:p>
        </w:tc>
        <w:tc>
          <w:tcPr>
            <w:tcW w:w="850"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374</w:t>
            </w:r>
          </w:p>
        </w:tc>
        <w:tc>
          <w:tcPr>
            <w:tcW w:w="851" w:type="dxa"/>
            <w:gridSpan w:val="2"/>
          </w:tcPr>
          <w:p w:rsidR="0090559D" w:rsidRPr="00744625" w:rsidRDefault="0090559D" w:rsidP="0090559D">
            <w:pPr>
              <w:jc w:val="center"/>
              <w:rPr>
                <w:rFonts w:ascii="Times New Roman" w:hAnsi="Times New Roman" w:cs="Times New Roman"/>
                <w:b/>
                <w:bCs/>
                <w:color w:val="auto"/>
                <w:sz w:val="24"/>
                <w:szCs w:val="24"/>
              </w:rPr>
            </w:pPr>
            <w:r w:rsidRPr="00744625">
              <w:rPr>
                <w:rFonts w:ascii="Times New Roman" w:hAnsi="Times New Roman" w:cs="Times New Roman"/>
                <w:b/>
                <w:bCs/>
                <w:color w:val="auto"/>
                <w:sz w:val="24"/>
                <w:szCs w:val="24"/>
              </w:rPr>
              <w:t>374</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2132</w:t>
            </w:r>
          </w:p>
        </w:tc>
      </w:tr>
      <w:tr w:rsidR="0090559D" w:rsidRPr="00744625" w:rsidTr="0090559D">
        <w:tc>
          <w:tcPr>
            <w:tcW w:w="5272" w:type="dxa"/>
            <w:gridSpan w:val="2"/>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Всего к финансированию</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1023</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1054</w:t>
            </w:r>
          </w:p>
        </w:tc>
        <w:tc>
          <w:tcPr>
            <w:tcW w:w="789" w:type="dxa"/>
            <w:gridSpan w:val="2"/>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1088</w:t>
            </w:r>
          </w:p>
        </w:tc>
        <w:tc>
          <w:tcPr>
            <w:tcW w:w="851" w:type="dxa"/>
            <w:gridSpan w:val="3"/>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1156</w:t>
            </w:r>
          </w:p>
        </w:tc>
        <w:tc>
          <w:tcPr>
            <w:tcW w:w="850" w:type="dxa"/>
            <w:gridSpan w:val="2"/>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1156</w:t>
            </w:r>
          </w:p>
        </w:tc>
        <w:tc>
          <w:tcPr>
            <w:tcW w:w="851" w:type="dxa"/>
            <w:gridSpan w:val="2"/>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1156</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6633</w:t>
            </w:r>
          </w:p>
        </w:tc>
      </w:tr>
    </w:tbl>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глухих обучающихся ( 1-6 классы )</w:t>
      </w:r>
    </w:p>
    <w:p w:rsidR="0090559D" w:rsidRPr="00744625" w:rsidRDefault="0090559D" w:rsidP="0090559D">
      <w:pPr>
        <w:spacing w:after="0" w:line="240" w:lineRule="auto"/>
        <w:rPr>
          <w:rFonts w:ascii="Times New Roman" w:hAnsi="Times New Roman" w:cs="Times New Roman"/>
          <w:b/>
          <w:color w:val="auto"/>
          <w:sz w:val="24"/>
          <w:szCs w:val="24"/>
        </w:rPr>
      </w:pPr>
    </w:p>
    <w:tbl>
      <w:tblPr>
        <w:tblW w:w="10659"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4"/>
        <w:gridCol w:w="3116"/>
        <w:gridCol w:w="709"/>
        <w:gridCol w:w="709"/>
        <w:gridCol w:w="708"/>
        <w:gridCol w:w="709"/>
        <w:gridCol w:w="601"/>
        <w:gridCol w:w="850"/>
        <w:gridCol w:w="993"/>
      </w:tblGrid>
      <w:tr w:rsidR="0090559D" w:rsidRPr="00744625" w:rsidTr="0090559D">
        <w:trPr>
          <w:trHeight w:val="557"/>
        </w:trPr>
        <w:tc>
          <w:tcPr>
            <w:tcW w:w="850" w:type="dxa"/>
            <w:tcBorders>
              <w:top w:val="nil"/>
              <w:left w:val="nil"/>
              <w:right w:val="nil"/>
            </w:tcBorders>
          </w:tcPr>
          <w:p w:rsidR="0090559D" w:rsidRPr="00744625" w:rsidRDefault="0090559D" w:rsidP="0090559D">
            <w:pPr>
              <w:spacing w:after="0" w:line="240" w:lineRule="auto"/>
              <w:rPr>
                <w:rFonts w:ascii="Times New Roman" w:hAnsi="Times New Roman" w:cs="Times New Roman"/>
                <w:color w:val="auto"/>
                <w:sz w:val="24"/>
                <w:szCs w:val="24"/>
              </w:rPr>
            </w:pPr>
          </w:p>
        </w:tc>
        <w:tc>
          <w:tcPr>
            <w:tcW w:w="9809" w:type="dxa"/>
            <w:gridSpan w:val="9"/>
            <w:tcBorders>
              <w:top w:val="nil"/>
              <w:left w:val="nil"/>
              <w:right w:val="nil"/>
            </w:tcBorders>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br w:type="page"/>
            </w:r>
            <w:r w:rsidRPr="00744625">
              <w:rPr>
                <w:rFonts w:ascii="Times New Roman" w:hAnsi="Times New Roman" w:cs="Times New Roman"/>
                <w:color w:val="auto"/>
                <w:sz w:val="24"/>
                <w:szCs w:val="24"/>
              </w:rPr>
              <w:br w:type="page"/>
            </w:r>
          </w:p>
          <w:p w:rsidR="0090559D" w:rsidRPr="00744625" w:rsidRDefault="0090559D" w:rsidP="0090559D">
            <w:pPr>
              <w:spacing w:after="0" w:line="240" w:lineRule="auto"/>
              <w:jc w:val="center"/>
              <w:rPr>
                <w:rFonts w:ascii="Times New Roman" w:hAnsi="Times New Roman" w:cs="Times New Roman"/>
                <w:b/>
                <w:color w:val="auto"/>
                <w:sz w:val="24"/>
                <w:szCs w:val="24"/>
              </w:rPr>
            </w:pPr>
          </w:p>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Примерный недельный учебный план  общего образования (вариант 1.4.)</w:t>
            </w:r>
          </w:p>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глухих обучающихся  ( 1-6 классы )</w:t>
            </w:r>
          </w:p>
          <w:p w:rsidR="0090559D" w:rsidRPr="00744625" w:rsidRDefault="0090559D" w:rsidP="0090559D">
            <w:pPr>
              <w:spacing w:after="0" w:line="240" w:lineRule="auto"/>
              <w:jc w:val="center"/>
              <w:rPr>
                <w:rFonts w:ascii="Times New Roman" w:hAnsi="Times New Roman" w:cs="Times New Roman"/>
                <w:color w:val="auto"/>
                <w:sz w:val="24"/>
                <w:szCs w:val="24"/>
              </w:rPr>
            </w:pPr>
          </w:p>
        </w:tc>
      </w:tr>
      <w:tr w:rsidR="0090559D" w:rsidRPr="00744625" w:rsidTr="0090559D">
        <w:trPr>
          <w:trHeight w:val="420"/>
        </w:trPr>
        <w:tc>
          <w:tcPr>
            <w:tcW w:w="2264" w:type="dxa"/>
            <w:gridSpan w:val="2"/>
            <w:vMerge w:val="restart"/>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Предметные области</w:t>
            </w:r>
          </w:p>
        </w:tc>
        <w:tc>
          <w:tcPr>
            <w:tcW w:w="3116" w:type="dxa"/>
            <w:vMerge w:val="restart"/>
            <w:tcBorders>
              <w:tr2bl w:val="single" w:sz="4" w:space="0" w:color="auto"/>
            </w:tcBorders>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Учебные</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предметы       </w:t>
            </w:r>
          </w:p>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                                      Классы</w:t>
            </w:r>
          </w:p>
        </w:tc>
        <w:tc>
          <w:tcPr>
            <w:tcW w:w="4286" w:type="dxa"/>
            <w:gridSpan w:val="6"/>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Количество часов в неделю</w:t>
            </w:r>
          </w:p>
        </w:tc>
        <w:tc>
          <w:tcPr>
            <w:tcW w:w="993" w:type="dxa"/>
          </w:tcPr>
          <w:p w:rsidR="0090559D" w:rsidRPr="00744625" w:rsidRDefault="0090559D" w:rsidP="0090559D">
            <w:pPr>
              <w:spacing w:after="0" w:line="240" w:lineRule="auto"/>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Всего </w:t>
            </w:r>
          </w:p>
        </w:tc>
      </w:tr>
      <w:tr w:rsidR="0090559D" w:rsidRPr="00744625" w:rsidTr="0090559D">
        <w:trPr>
          <w:trHeight w:val="420"/>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vMerge/>
            <w:tcBorders>
              <w:tr2bl w:val="single" w:sz="4" w:space="0" w:color="auto"/>
            </w:tcBorders>
          </w:tcPr>
          <w:p w:rsidR="0090559D" w:rsidRPr="00744625" w:rsidRDefault="0090559D" w:rsidP="0090559D">
            <w:pPr>
              <w:spacing w:after="0" w:line="240" w:lineRule="auto"/>
              <w:rPr>
                <w:rFonts w:ascii="Times New Roman" w:hAnsi="Times New Roman" w:cs="Times New Roman"/>
                <w:color w:val="auto"/>
                <w:sz w:val="24"/>
                <w:szCs w:val="24"/>
              </w:rPr>
            </w:pP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III</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IV</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V</w:t>
            </w:r>
          </w:p>
        </w:tc>
        <w:tc>
          <w:tcPr>
            <w:tcW w:w="850"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lang w:val="en-US"/>
              </w:rPr>
              <w:t>VI</w:t>
            </w:r>
          </w:p>
        </w:tc>
        <w:tc>
          <w:tcPr>
            <w:tcW w:w="993" w:type="dxa"/>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c>
          <w:tcPr>
            <w:tcW w:w="8816" w:type="dxa"/>
            <w:gridSpan w:val="8"/>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Обязательная часть</w:t>
            </w:r>
          </w:p>
        </w:tc>
        <w:tc>
          <w:tcPr>
            <w:tcW w:w="850" w:type="dxa"/>
          </w:tcPr>
          <w:p w:rsidR="0090559D" w:rsidRPr="00744625" w:rsidRDefault="0090559D" w:rsidP="0090559D">
            <w:pPr>
              <w:spacing w:after="0" w:line="240" w:lineRule="auto"/>
              <w:rPr>
                <w:rFonts w:ascii="Times New Roman" w:hAnsi="Times New Roman" w:cs="Times New Roman"/>
                <w:color w:val="auto"/>
                <w:sz w:val="24"/>
                <w:szCs w:val="24"/>
              </w:rPr>
            </w:pPr>
          </w:p>
        </w:tc>
        <w:tc>
          <w:tcPr>
            <w:tcW w:w="993" w:type="dxa"/>
          </w:tcPr>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rPr>
          <w:trHeight w:val="555"/>
        </w:trPr>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1.Язык и речевая практика</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1.1. Речь и альтернативная коммуникация (Жестовый язык. Русский  язык)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5</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30</w:t>
            </w:r>
          </w:p>
          <w:p w:rsidR="0090559D" w:rsidRPr="00744625" w:rsidRDefault="0090559D" w:rsidP="0090559D">
            <w:pPr>
              <w:spacing w:after="0" w:line="240" w:lineRule="auto"/>
              <w:rPr>
                <w:rFonts w:ascii="Times New Roman" w:hAnsi="Times New Roman" w:cs="Times New Roman"/>
                <w:color w:val="auto"/>
                <w:sz w:val="24"/>
                <w:szCs w:val="24"/>
              </w:rPr>
            </w:pPr>
          </w:p>
        </w:tc>
      </w:tr>
      <w:tr w:rsidR="0090559D" w:rsidRPr="00744625" w:rsidTr="0090559D">
        <w:trPr>
          <w:trHeight w:val="365"/>
        </w:trPr>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2.Математика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2.1.Математические представления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12</w:t>
            </w:r>
          </w:p>
        </w:tc>
      </w:tr>
      <w:tr w:rsidR="0090559D" w:rsidRPr="00744625" w:rsidTr="0090559D">
        <w:trPr>
          <w:trHeight w:val="135"/>
        </w:trPr>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3.Естествознание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3.1.Окружающий природный  мир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10</w:t>
            </w:r>
          </w:p>
        </w:tc>
      </w:tr>
      <w:tr w:rsidR="0090559D" w:rsidRPr="00744625" w:rsidTr="0090559D">
        <w:trPr>
          <w:trHeight w:val="204"/>
        </w:trPr>
        <w:tc>
          <w:tcPr>
            <w:tcW w:w="2264" w:type="dxa"/>
            <w:gridSpan w:val="2"/>
            <w:vMerge w:val="restart"/>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4.Человек и общество</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4.1. Человек</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w:t>
            </w:r>
            <w:r w:rsidRPr="00744625">
              <w:rPr>
                <w:rFonts w:ascii="Times New Roman" w:hAnsi="Times New Roman" w:cs="Times New Roman"/>
                <w:color w:val="auto"/>
                <w:sz w:val="24"/>
                <w:szCs w:val="24"/>
              </w:rPr>
              <w:t>4</w:t>
            </w:r>
          </w:p>
        </w:tc>
      </w:tr>
      <w:tr w:rsidR="0090559D" w:rsidRPr="00744625" w:rsidTr="0090559D">
        <w:trPr>
          <w:trHeight w:val="202"/>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4.2. Домоводство</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8</w:t>
            </w:r>
          </w:p>
        </w:tc>
      </w:tr>
      <w:tr w:rsidR="0090559D" w:rsidRPr="00744625" w:rsidTr="0090559D">
        <w:trPr>
          <w:trHeight w:val="202"/>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4.3. Окружающий социальный мир</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10</w:t>
            </w:r>
          </w:p>
        </w:tc>
      </w:tr>
      <w:tr w:rsidR="0090559D" w:rsidRPr="00744625" w:rsidTr="0090559D">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5.Искусство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5.1. Изобразительная деятельность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5</w:t>
            </w:r>
          </w:p>
        </w:tc>
      </w:tr>
      <w:tr w:rsidR="0090559D" w:rsidRPr="00744625" w:rsidTr="0090559D">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6.Физическая культура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6.1. Физическая культура (адаптивная)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18</w:t>
            </w:r>
          </w:p>
        </w:tc>
      </w:tr>
      <w:tr w:rsidR="0090559D" w:rsidRPr="00744625" w:rsidTr="0090559D">
        <w:tc>
          <w:tcPr>
            <w:tcW w:w="2264" w:type="dxa"/>
            <w:gridSpan w:val="2"/>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7.Технологии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7.1. Предметно-практические действия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vAlign w:val="bottom"/>
          </w:tcPr>
          <w:p w:rsidR="0090559D" w:rsidRPr="00744625" w:rsidRDefault="0090559D" w:rsidP="0090559D">
            <w:pPr>
              <w:jc w:val="center"/>
              <w:rPr>
                <w:rFonts w:ascii="Times New Roman" w:hAnsi="Times New Roman" w:cs="Times New Roman"/>
                <w:color w:val="auto"/>
                <w:sz w:val="24"/>
                <w:szCs w:val="24"/>
                <w:lang w:val="en-US"/>
              </w:rPr>
            </w:pPr>
            <w:r w:rsidRPr="00744625">
              <w:rPr>
                <w:rFonts w:ascii="Times New Roman" w:hAnsi="Times New Roman" w:cs="Times New Roman"/>
                <w:color w:val="auto"/>
                <w:sz w:val="24"/>
                <w:szCs w:val="24"/>
                <w:lang w:val="en-US"/>
              </w:rPr>
              <w:t>14</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Занятия по выбору образовательной организации </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12</w:t>
            </w:r>
          </w:p>
        </w:tc>
      </w:tr>
      <w:tr w:rsidR="0090559D" w:rsidRPr="00744625" w:rsidTr="0090559D">
        <w:tc>
          <w:tcPr>
            <w:tcW w:w="5380" w:type="dxa"/>
            <w:gridSpan w:val="3"/>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 xml:space="preserve">Итого </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21</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21</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22</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23</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23</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133</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b/>
                <w:color w:val="auto"/>
                <w:sz w:val="24"/>
                <w:szCs w:val="24"/>
              </w:rPr>
              <w:t>Максимально допустимая</w:t>
            </w:r>
            <w:r w:rsidRPr="00744625">
              <w:rPr>
                <w:rFonts w:ascii="Times New Roman" w:hAnsi="Times New Roman" w:cs="Times New Roman"/>
                <w:color w:val="auto"/>
                <w:sz w:val="24"/>
                <w:szCs w:val="24"/>
              </w:rPr>
              <w:t xml:space="preserve"> недельная нагрузка (при 5-дневной учебной неделе)</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21</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21</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2</w:t>
            </w:r>
            <w:r w:rsidRPr="00744625">
              <w:rPr>
                <w:rFonts w:ascii="Times New Roman" w:hAnsi="Times New Roman" w:cs="Times New Roman"/>
                <w:b/>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23</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rPr>
              <w:t>133</w:t>
            </w:r>
          </w:p>
        </w:tc>
      </w:tr>
      <w:tr w:rsidR="0090559D" w:rsidRPr="00744625" w:rsidTr="0090559D">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p>
        </w:tc>
        <w:tc>
          <w:tcPr>
            <w:tcW w:w="9809" w:type="dxa"/>
            <w:gridSpan w:val="9"/>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Часть, формируемая участниками образовательного процесса</w:t>
            </w:r>
          </w:p>
        </w:tc>
      </w:tr>
      <w:tr w:rsidR="0090559D" w:rsidRPr="00744625" w:rsidTr="0090559D">
        <w:trPr>
          <w:trHeight w:val="255"/>
        </w:trPr>
        <w:tc>
          <w:tcPr>
            <w:tcW w:w="2264" w:type="dxa"/>
            <w:gridSpan w:val="2"/>
            <w:vMerge w:val="restart"/>
          </w:tcPr>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p>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 xml:space="preserve">Коррекционные занятия </w:t>
            </w: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Формирование слухового восприятия и обучение устной речи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18</w:t>
            </w:r>
          </w:p>
        </w:tc>
      </w:tr>
      <w:tr w:rsidR="0090559D" w:rsidRPr="00744625" w:rsidTr="0090559D">
        <w:trPr>
          <w:trHeight w:val="300"/>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Музыкально-ритмичные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w:t>
            </w:r>
          </w:p>
        </w:tc>
      </w:tr>
      <w:tr w:rsidR="0090559D" w:rsidRPr="00744625" w:rsidTr="0090559D">
        <w:trPr>
          <w:trHeight w:val="300"/>
        </w:trPr>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Двигательное развитие</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6</w:t>
            </w:r>
          </w:p>
        </w:tc>
      </w:tr>
      <w:tr w:rsidR="0090559D" w:rsidRPr="00744625" w:rsidTr="0090559D">
        <w:tc>
          <w:tcPr>
            <w:tcW w:w="2264" w:type="dxa"/>
            <w:gridSpan w:val="2"/>
            <w:vMerge/>
          </w:tcPr>
          <w:p w:rsidR="0090559D" w:rsidRPr="00744625" w:rsidRDefault="0090559D" w:rsidP="0090559D">
            <w:pPr>
              <w:spacing w:after="0" w:line="240" w:lineRule="auto"/>
              <w:rPr>
                <w:rFonts w:ascii="Times New Roman" w:hAnsi="Times New Roman" w:cs="Times New Roman"/>
                <w:color w:val="auto"/>
                <w:sz w:val="24"/>
                <w:szCs w:val="24"/>
              </w:rPr>
            </w:pPr>
          </w:p>
        </w:tc>
        <w:tc>
          <w:tcPr>
            <w:tcW w:w="3116" w:type="dxa"/>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Коррекционно-развивающие занятия ( познавательное развитие) -индивидуальные занятия.</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15</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 коррекционных занятий</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8</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8</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8</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7</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7</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7</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45</w:t>
            </w:r>
          </w:p>
        </w:tc>
      </w:tr>
      <w:tr w:rsidR="0090559D" w:rsidRPr="00744625" w:rsidTr="0090559D">
        <w:tc>
          <w:tcPr>
            <w:tcW w:w="5380" w:type="dxa"/>
            <w:gridSpan w:val="3"/>
          </w:tcPr>
          <w:p w:rsidR="0090559D" w:rsidRPr="00744625" w:rsidRDefault="0090559D" w:rsidP="0090559D">
            <w:pPr>
              <w:spacing w:after="0" w:line="240" w:lineRule="auto"/>
              <w:rPr>
                <w:rFonts w:ascii="Times New Roman" w:hAnsi="Times New Roman" w:cs="Times New Roman"/>
                <w:color w:val="auto"/>
                <w:sz w:val="24"/>
                <w:szCs w:val="24"/>
              </w:rPr>
            </w:pPr>
            <w:r w:rsidRPr="00744625">
              <w:rPr>
                <w:rFonts w:ascii="Times New Roman" w:hAnsi="Times New Roman" w:cs="Times New Roman"/>
                <w:color w:val="auto"/>
                <w:sz w:val="24"/>
                <w:szCs w:val="24"/>
              </w:rPr>
              <w:t>Другие направления внеурочной деятельности</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8"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2</w:t>
            </w:r>
          </w:p>
        </w:tc>
        <w:tc>
          <w:tcPr>
            <w:tcW w:w="709"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601"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850"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3</w:t>
            </w:r>
          </w:p>
        </w:tc>
        <w:tc>
          <w:tcPr>
            <w:tcW w:w="993" w:type="dxa"/>
          </w:tcPr>
          <w:p w:rsidR="0090559D" w:rsidRPr="00744625" w:rsidRDefault="0090559D" w:rsidP="0090559D">
            <w:pPr>
              <w:spacing w:after="0" w:line="240" w:lineRule="auto"/>
              <w:jc w:val="center"/>
              <w:rPr>
                <w:rFonts w:ascii="Times New Roman" w:hAnsi="Times New Roman" w:cs="Times New Roman"/>
                <w:color w:val="auto"/>
                <w:sz w:val="24"/>
                <w:szCs w:val="24"/>
              </w:rPr>
            </w:pPr>
            <w:r w:rsidRPr="00744625">
              <w:rPr>
                <w:rFonts w:ascii="Times New Roman" w:hAnsi="Times New Roman" w:cs="Times New Roman"/>
                <w:color w:val="auto"/>
                <w:sz w:val="24"/>
                <w:szCs w:val="24"/>
              </w:rPr>
              <w:t>15</w:t>
            </w:r>
          </w:p>
        </w:tc>
      </w:tr>
      <w:tr w:rsidR="0090559D" w:rsidRPr="00744625" w:rsidTr="0090559D">
        <w:tc>
          <w:tcPr>
            <w:tcW w:w="5380" w:type="dxa"/>
            <w:gridSpan w:val="3"/>
          </w:tcPr>
          <w:p w:rsidR="0090559D" w:rsidRPr="00744625" w:rsidRDefault="0090559D" w:rsidP="0090559D">
            <w:pPr>
              <w:spacing w:after="0" w:line="240" w:lineRule="auto"/>
              <w:jc w:val="right"/>
              <w:rPr>
                <w:rFonts w:ascii="Times New Roman" w:hAnsi="Times New Roman" w:cs="Times New Roman"/>
                <w:color w:val="auto"/>
                <w:sz w:val="24"/>
                <w:szCs w:val="24"/>
              </w:rPr>
            </w:pPr>
            <w:r w:rsidRPr="00744625">
              <w:rPr>
                <w:rFonts w:ascii="Times New Roman" w:hAnsi="Times New Roman" w:cs="Times New Roman"/>
                <w:b/>
                <w:color w:val="auto"/>
                <w:sz w:val="24"/>
                <w:szCs w:val="24"/>
              </w:rPr>
              <w:t>Итого</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lang w:val="en-US"/>
              </w:rPr>
            </w:pPr>
            <w:r w:rsidRPr="00744625">
              <w:rPr>
                <w:rFonts w:ascii="Times New Roman" w:hAnsi="Times New Roman" w:cs="Times New Roman"/>
                <w:b/>
                <w:color w:val="auto"/>
                <w:sz w:val="24"/>
                <w:szCs w:val="24"/>
                <w:lang w:val="en-US"/>
              </w:rPr>
              <w:t>1</w:t>
            </w:r>
            <w:r w:rsidRPr="00744625">
              <w:rPr>
                <w:rFonts w:ascii="Times New Roman" w:hAnsi="Times New Roman" w:cs="Times New Roman"/>
                <w:b/>
                <w:color w:val="auto"/>
                <w:sz w:val="24"/>
                <w:szCs w:val="24"/>
              </w:rPr>
              <w:t>0</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60</w:t>
            </w:r>
          </w:p>
        </w:tc>
      </w:tr>
      <w:tr w:rsidR="0090559D" w:rsidRPr="00744625" w:rsidTr="0090559D">
        <w:tc>
          <w:tcPr>
            <w:tcW w:w="5380" w:type="dxa"/>
            <w:gridSpan w:val="3"/>
          </w:tcPr>
          <w:p w:rsidR="0090559D" w:rsidRPr="00744625" w:rsidRDefault="0090559D" w:rsidP="0090559D">
            <w:pPr>
              <w:spacing w:after="0" w:line="240" w:lineRule="auto"/>
              <w:jc w:val="right"/>
              <w:rPr>
                <w:rFonts w:ascii="Times New Roman" w:hAnsi="Times New Roman" w:cs="Times New Roman"/>
                <w:b/>
                <w:color w:val="auto"/>
                <w:sz w:val="24"/>
                <w:szCs w:val="24"/>
              </w:rPr>
            </w:pPr>
            <w:r w:rsidRPr="00744625">
              <w:rPr>
                <w:rFonts w:ascii="Times New Roman" w:hAnsi="Times New Roman" w:cs="Times New Roman"/>
                <w:b/>
                <w:color w:val="auto"/>
                <w:sz w:val="24"/>
                <w:szCs w:val="24"/>
              </w:rPr>
              <w:t>Всего к финансированию</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31</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31</w:t>
            </w:r>
          </w:p>
        </w:tc>
        <w:tc>
          <w:tcPr>
            <w:tcW w:w="708"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32</w:t>
            </w:r>
          </w:p>
        </w:tc>
        <w:tc>
          <w:tcPr>
            <w:tcW w:w="709"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33</w:t>
            </w:r>
          </w:p>
        </w:tc>
        <w:tc>
          <w:tcPr>
            <w:tcW w:w="601"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33</w:t>
            </w:r>
          </w:p>
        </w:tc>
        <w:tc>
          <w:tcPr>
            <w:tcW w:w="850"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33</w:t>
            </w:r>
          </w:p>
        </w:tc>
        <w:tc>
          <w:tcPr>
            <w:tcW w:w="993" w:type="dxa"/>
          </w:tcPr>
          <w:p w:rsidR="0090559D" w:rsidRPr="00744625" w:rsidRDefault="0090559D" w:rsidP="0090559D">
            <w:pPr>
              <w:spacing w:after="0" w:line="240" w:lineRule="auto"/>
              <w:jc w:val="center"/>
              <w:rPr>
                <w:rFonts w:ascii="Times New Roman" w:hAnsi="Times New Roman" w:cs="Times New Roman"/>
                <w:b/>
                <w:color w:val="auto"/>
                <w:sz w:val="24"/>
                <w:szCs w:val="24"/>
              </w:rPr>
            </w:pPr>
            <w:r w:rsidRPr="00744625">
              <w:rPr>
                <w:rFonts w:ascii="Times New Roman" w:hAnsi="Times New Roman" w:cs="Times New Roman"/>
                <w:b/>
                <w:color w:val="auto"/>
                <w:sz w:val="24"/>
                <w:szCs w:val="24"/>
              </w:rPr>
              <w:t>193</w:t>
            </w:r>
          </w:p>
        </w:tc>
      </w:tr>
    </w:tbl>
    <w:p w:rsidR="0090559D" w:rsidRPr="00744625" w:rsidRDefault="0090559D" w:rsidP="0090559D">
      <w:pPr>
        <w:rPr>
          <w:rFonts w:ascii="Times New Roman" w:hAnsi="Times New Roman" w:cs="Times New Roman"/>
          <w:color w:val="auto"/>
          <w:sz w:val="24"/>
          <w:szCs w:val="24"/>
        </w:rPr>
      </w:pPr>
    </w:p>
    <w:p w:rsidR="0090559D" w:rsidRPr="00744625" w:rsidRDefault="0090559D" w:rsidP="0090559D">
      <w:pPr>
        <w:spacing w:after="0" w:line="240" w:lineRule="auto"/>
        <w:jc w:val="center"/>
        <w:rPr>
          <w:rFonts w:ascii="Times New Roman" w:hAnsi="Times New Roman" w:cs="Times New Roman"/>
          <w:color w:val="auto"/>
          <w:sz w:val="24"/>
          <w:szCs w:val="24"/>
        </w:rPr>
      </w:pPr>
    </w:p>
    <w:p w:rsidR="0090559D" w:rsidRPr="00744625" w:rsidRDefault="0090559D" w:rsidP="0090559D">
      <w:pPr>
        <w:spacing w:after="0" w:line="240" w:lineRule="auto"/>
        <w:jc w:val="center"/>
        <w:rPr>
          <w:rFonts w:ascii="Times New Roman" w:hAnsi="Times New Roman" w:cs="Times New Roman"/>
          <w:color w:val="FF0000"/>
          <w:sz w:val="24"/>
          <w:szCs w:val="24"/>
        </w:rPr>
      </w:pP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С учетом  форм образования обучающихся с глухотой на основе СИПР, индивидуальная недельная нагрузка может варьироваться, так как индивидуальные учебные планы отдельных обучающихся по варианту </w:t>
      </w:r>
      <w:r w:rsidRPr="00744625">
        <w:rPr>
          <w:rFonts w:ascii="Times New Roman" w:eastAsia="Times New Roman" w:hAnsi="Times New Roman" w:cs="Times New Roman"/>
          <w:sz w:val="28"/>
          <w:szCs w:val="28"/>
        </w:rPr>
        <w:t>1.4</w:t>
      </w:r>
      <w:r w:rsidRPr="00744625">
        <w:rPr>
          <w:rFonts w:ascii="Times New Roman" w:hAnsi="Times New Roman" w:cs="Times New Roman"/>
          <w:sz w:val="28"/>
          <w:szCs w:val="28"/>
        </w:rPr>
        <w:t xml:space="preserve"> АООП могут не включать отдельные предметы основной части примерного учебного плана, а для других обучающихся (например, с умеренной умственной отсталостью)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связано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90559D" w:rsidRPr="00744625" w:rsidRDefault="0090559D" w:rsidP="00744625">
      <w:pPr>
        <w:tabs>
          <w:tab w:val="left" w:pos="0"/>
        </w:tabs>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При максимально допустимой нагрузке в течение учебного дня количество уроков не должно превышать: в 1 -2 классах - 4 уроков в день, один день в неделю -5 уроков, в 3-6-ых классах – не более 5 уроков в день.</w:t>
      </w:r>
    </w:p>
    <w:p w:rsidR="0090559D" w:rsidRPr="00744625" w:rsidRDefault="0090559D" w:rsidP="00744625">
      <w:pPr>
        <w:tabs>
          <w:tab w:val="left" w:pos="0"/>
        </w:tabs>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Возможно использование в первых классах «ступенчатого» режима обучения. На основании писем Минобразования России «Об организации обучения в первом классе четырёхлетней начальной школы» от 25.09.2000 № 2021/11-13 и «Рекомендации по организации обучения первоклассников в адаптационный период» от 20.04.2001г. №408/ 13-13: «...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 согласно требованиям СанПиН 2.4.2.2821-10 от 29.12.2010 г. </w:t>
      </w:r>
    </w:p>
    <w:p w:rsidR="0090559D" w:rsidRPr="00744625" w:rsidRDefault="0090559D" w:rsidP="00744625">
      <w:pPr>
        <w:tabs>
          <w:tab w:val="left" w:pos="0"/>
        </w:tabs>
        <w:spacing w:after="0" w:line="360" w:lineRule="auto"/>
        <w:ind w:firstLine="567"/>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Во  2-6 классах продолжительность уроков - 40 минут (в соответствии с Уставом образовательного учреждения (организации). Формы организации образовательного процесса могут чередоваться между учебной и внеурочной деятельности в рамках расписания.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ди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ви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дуальных и групповых занятий, их количественное соотношение может осуществляться об</w:t>
      </w:r>
      <w:r w:rsidRPr="00744625">
        <w:rPr>
          <w:rFonts w:ascii="Times New Roman" w:hAnsi="Times New Roman" w:cs="Times New Roman"/>
          <w:caps/>
          <w:sz w:val="28"/>
          <w:szCs w:val="28"/>
        </w:rPr>
        <w:softHyphen/>
      </w:r>
      <w:r w:rsidRPr="00744625">
        <w:rPr>
          <w:rFonts w:ascii="Times New Roman" w:hAnsi="Times New Roman" w:cs="Times New Roman"/>
          <w:sz w:val="28"/>
          <w:szCs w:val="28"/>
        </w:rPr>
        <w:t>ра</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зо</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ва</w:t>
      </w:r>
      <w:r w:rsidRPr="00744625">
        <w:rPr>
          <w:rFonts w:ascii="Times New Roman" w:hAnsi="Times New Roman" w:cs="Times New Roman"/>
          <w:caps/>
          <w:sz w:val="28"/>
          <w:szCs w:val="28"/>
        </w:rPr>
        <w:softHyphen/>
      </w:r>
      <w:r w:rsidRPr="00744625">
        <w:rPr>
          <w:rFonts w:ascii="Times New Roman" w:hAnsi="Times New Roman" w:cs="Times New Roman"/>
          <w:sz w:val="28"/>
          <w:szCs w:val="28"/>
        </w:rPr>
        <w:t>тель</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ной организацией самостоятельно, исходя из особенностей развития обу</w:t>
      </w:r>
      <w:r w:rsidRPr="00744625">
        <w:rPr>
          <w:rFonts w:ascii="Times New Roman" w:hAnsi="Times New Roman" w:cs="Times New Roman"/>
          <w:sz w:val="28"/>
          <w:szCs w:val="28"/>
        </w:rPr>
        <w:softHyphen/>
        <w:t>чающихся с  глухотой и умственной отсталостью  и на основании рекомендаций пси</w:t>
      </w:r>
      <w:r w:rsidRPr="00744625">
        <w:rPr>
          <w:rFonts w:ascii="Times New Roman" w:hAnsi="Times New Roman" w:cs="Times New Roman"/>
          <w:sz w:val="28"/>
          <w:szCs w:val="28"/>
        </w:rPr>
        <w:softHyphen/>
        <w:t>хо</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ло</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го-медико-педагогической комиссии и индивидуальной программы ре</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а</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би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ли</w:t>
      </w:r>
      <w:r w:rsidRPr="00744625">
        <w:rPr>
          <w:rFonts w:ascii="Times New Roman" w:hAnsi="Times New Roman" w:cs="Times New Roman"/>
          <w:caps/>
          <w:sz w:val="28"/>
          <w:szCs w:val="28"/>
        </w:rPr>
        <w:softHyphen/>
      </w:r>
      <w:r w:rsidRPr="00744625">
        <w:rPr>
          <w:rFonts w:ascii="Times New Roman" w:hAnsi="Times New Roman" w:cs="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90559D" w:rsidRPr="00744625" w:rsidRDefault="0090559D" w:rsidP="00744625">
      <w:pPr>
        <w:pStyle w:val="aa"/>
        <w:spacing w:line="360" w:lineRule="auto"/>
        <w:ind w:firstLine="709"/>
        <w:contextualSpacing/>
        <w:jc w:val="both"/>
        <w:rPr>
          <w:rFonts w:ascii="Times New Roman" w:hAnsi="Times New Roman" w:cs="Times New Roman"/>
          <w:spacing w:val="2"/>
          <w:sz w:val="28"/>
          <w:szCs w:val="28"/>
        </w:rPr>
      </w:pPr>
      <w:r w:rsidRPr="00744625">
        <w:rPr>
          <w:rFonts w:ascii="Times New Roman" w:hAnsi="Times New Roman" w:cs="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sidRPr="00744625">
        <w:rPr>
          <w:rFonts w:ascii="Times New Roman" w:hAnsi="Times New Roman" w:cs="Times New Roman"/>
          <w:spacing w:val="2"/>
          <w:sz w:val="28"/>
          <w:szCs w:val="28"/>
        </w:rPr>
        <w:t>развитие лич</w:t>
      </w:r>
      <w:r w:rsidRPr="00744625">
        <w:rPr>
          <w:rFonts w:ascii="Times New Roman" w:hAnsi="Times New Roman" w:cs="Times New Roman"/>
          <w:spacing w:val="2"/>
          <w:sz w:val="28"/>
          <w:szCs w:val="28"/>
        </w:rPr>
        <w:softHyphen/>
        <w:t>но</w:t>
      </w:r>
      <w:r w:rsidRPr="00744625">
        <w:rPr>
          <w:rFonts w:ascii="Times New Roman" w:hAnsi="Times New Roman" w:cs="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со сверстниками и взаимодействие с обществом</w:t>
      </w:r>
      <w:r w:rsidRPr="00744625">
        <w:rPr>
          <w:rFonts w:ascii="Times New Roman" w:hAnsi="Times New Roman" w:cs="Times New Roman"/>
          <w:sz w:val="28"/>
          <w:szCs w:val="28"/>
        </w:rPr>
        <w:t xml:space="preserve">. </w:t>
      </w:r>
      <w:r w:rsidRPr="00744625">
        <w:rPr>
          <w:rFonts w:ascii="Times New Roman" w:hAnsi="Times New Roman" w:cs="Times New Roman"/>
          <w:spacing w:val="2"/>
          <w:sz w:val="28"/>
          <w:szCs w:val="28"/>
        </w:rPr>
        <w:t>Организация внеурочной воспитательной работы яв</w:t>
      </w:r>
      <w:r w:rsidRPr="00744625">
        <w:rPr>
          <w:rFonts w:ascii="Times New Roman" w:hAnsi="Times New Roman" w:cs="Times New Roman"/>
          <w:spacing w:val="2"/>
          <w:sz w:val="28"/>
          <w:szCs w:val="28"/>
        </w:rPr>
        <w:softHyphen/>
        <w:t>ля</w:t>
      </w:r>
      <w:r w:rsidRPr="00744625">
        <w:rPr>
          <w:rFonts w:ascii="Times New Roman" w:hAnsi="Times New Roman" w:cs="Times New Roman"/>
          <w:spacing w:val="2"/>
          <w:sz w:val="28"/>
          <w:szCs w:val="28"/>
        </w:rPr>
        <w:softHyphen/>
        <w:t>ет</w:t>
      </w:r>
      <w:r w:rsidRPr="00744625">
        <w:rPr>
          <w:rFonts w:ascii="Times New Roman" w:hAnsi="Times New Roman" w:cs="Times New Roman"/>
          <w:spacing w:val="2"/>
          <w:sz w:val="28"/>
          <w:szCs w:val="28"/>
        </w:rPr>
        <w:softHyphen/>
        <w:t>ся неотъемлемой частью образовательного процесса в образовательной ор</w:t>
      </w:r>
      <w:r w:rsidRPr="00744625">
        <w:rPr>
          <w:rFonts w:ascii="Times New Roman" w:hAnsi="Times New Roman" w:cs="Times New Roman"/>
          <w:spacing w:val="2"/>
          <w:sz w:val="28"/>
          <w:szCs w:val="28"/>
        </w:rPr>
        <w:softHyphen/>
        <w:t>га</w:t>
      </w:r>
      <w:r w:rsidRPr="00744625">
        <w:rPr>
          <w:rFonts w:ascii="Times New Roman" w:hAnsi="Times New Roman" w:cs="Times New Roman"/>
          <w:spacing w:val="2"/>
          <w:sz w:val="28"/>
          <w:szCs w:val="28"/>
        </w:rPr>
        <w:softHyphen/>
        <w:t xml:space="preserve">низации.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Чередование учебной и внеурочной деятельности в рамках реализации АООП ОО определяет образовательная организация.</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Сроки освоения АООП  (вариант 1.4.)  глухими обучающимися составляют 6  лет. Срок обучения может быть изменен на основании решения ПМПК.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Продолжительность учебного года составляет 33 недели для обучающихся 1</w:t>
      </w:r>
      <w:r w:rsidRPr="00744625">
        <w:rPr>
          <w:rFonts w:ascii="Times New Roman" w:hAnsi="Times New Roman" w:cs="Times New Roman"/>
          <w:spacing w:val="2"/>
          <w:sz w:val="28"/>
          <w:szCs w:val="28"/>
        </w:rPr>
        <w:t xml:space="preserve"> -х классов </w:t>
      </w:r>
      <w:r w:rsidRPr="00744625">
        <w:rPr>
          <w:rFonts w:ascii="Times New Roman" w:hAnsi="Times New Roman" w:cs="Times New Roman"/>
          <w:sz w:val="28"/>
          <w:szCs w:val="28"/>
        </w:rPr>
        <w:t xml:space="preserve"> и 34 недели для обучающихся остальных классов.</w:t>
      </w:r>
    </w:p>
    <w:p w:rsidR="0090559D" w:rsidRPr="00744625" w:rsidRDefault="0090559D" w:rsidP="00744625">
      <w:pPr>
        <w:spacing w:after="0" w:line="360" w:lineRule="auto"/>
        <w:ind w:firstLine="709"/>
        <w:jc w:val="both"/>
        <w:rPr>
          <w:rStyle w:val="c12"/>
          <w:rFonts w:ascii="Times New Roman" w:hAnsi="Times New Roman" w:cs="Times New Roman"/>
          <w:sz w:val="28"/>
          <w:szCs w:val="28"/>
        </w:rPr>
      </w:pPr>
      <w:r w:rsidRPr="00744625">
        <w:rPr>
          <w:rFonts w:ascii="Times New Roman" w:hAnsi="Times New Roman" w:cs="Times New Roman"/>
          <w:sz w:val="28"/>
          <w:szCs w:val="28"/>
        </w:rPr>
        <w:t xml:space="preserve"> Продолжительность каникул в течение учебного года составляет не менее 30 календарных дней, летом – не менее </w:t>
      </w:r>
      <w:r w:rsidRPr="00744625">
        <w:rPr>
          <w:rFonts w:ascii="Times New Roman" w:hAnsi="Times New Roman" w:cs="Times New Roman"/>
          <w:spacing w:val="2"/>
          <w:sz w:val="28"/>
          <w:szCs w:val="28"/>
        </w:rPr>
        <w:t xml:space="preserve">8 недель. Для обучающихся 1 – 4 классов устанавливаются в </w:t>
      </w:r>
      <w:r w:rsidRPr="00744625">
        <w:rPr>
          <w:rFonts w:ascii="Times New Roman" w:hAnsi="Times New Roman" w:cs="Times New Roman"/>
          <w:sz w:val="28"/>
          <w:szCs w:val="28"/>
        </w:rPr>
        <w:t>течение года дополнительные не</w:t>
      </w:r>
      <w:r w:rsidRPr="00744625">
        <w:rPr>
          <w:rFonts w:ascii="Times New Roman" w:hAnsi="Times New Roman" w:cs="Times New Roman"/>
          <w:sz w:val="28"/>
          <w:szCs w:val="28"/>
        </w:rPr>
        <w:softHyphen/>
        <w:t>дельные каникулы. С учетом примерного учебного плана организация, реализующая адаптированную основную образовательную программу образования обучающихся (вариант 1.4),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90559D" w:rsidRPr="00744625" w:rsidRDefault="0090559D" w:rsidP="00744625">
      <w:pPr>
        <w:pStyle w:val="aa"/>
        <w:spacing w:line="360" w:lineRule="auto"/>
        <w:ind w:firstLine="709"/>
        <w:contextualSpacing/>
        <w:jc w:val="center"/>
        <w:rPr>
          <w:rFonts w:ascii="Times New Roman" w:hAnsi="Times New Roman" w:cs="Times New Roman"/>
          <w:b/>
          <w:sz w:val="28"/>
          <w:szCs w:val="28"/>
        </w:rPr>
      </w:pPr>
      <w:bookmarkStart w:id="145" w:name="_Toc413974315"/>
    </w:p>
    <w:p w:rsidR="009B0D01" w:rsidRDefault="0090559D" w:rsidP="00744625">
      <w:pPr>
        <w:pStyle w:val="aa"/>
        <w:spacing w:line="360" w:lineRule="auto"/>
        <w:ind w:firstLine="709"/>
        <w:contextualSpacing/>
        <w:jc w:val="center"/>
        <w:rPr>
          <w:rFonts w:ascii="Times New Roman" w:hAnsi="Times New Roman" w:cs="Times New Roman"/>
          <w:b/>
          <w:sz w:val="28"/>
          <w:szCs w:val="28"/>
        </w:rPr>
      </w:pPr>
      <w:r w:rsidRPr="00744625">
        <w:rPr>
          <w:rFonts w:ascii="Times New Roman" w:hAnsi="Times New Roman" w:cs="Times New Roman"/>
          <w:b/>
          <w:sz w:val="28"/>
          <w:szCs w:val="28"/>
        </w:rPr>
        <w:t>5.3.2.</w:t>
      </w:r>
      <w:bookmarkStart w:id="146" w:name="_Toc413974300"/>
      <w:r w:rsidRPr="00744625">
        <w:rPr>
          <w:rFonts w:ascii="Times New Roman" w:hAnsi="Times New Roman" w:cs="Times New Roman"/>
          <w:b/>
          <w:sz w:val="28"/>
          <w:szCs w:val="28"/>
        </w:rPr>
        <w:t xml:space="preserve"> Система условий реализации адаптированной основной образовательной про</w:t>
      </w:r>
      <w:r w:rsidRPr="00744625">
        <w:rPr>
          <w:rFonts w:ascii="Times New Roman" w:hAnsi="Times New Roman" w:cs="Times New Roman"/>
          <w:b/>
          <w:sz w:val="28"/>
          <w:szCs w:val="28"/>
        </w:rPr>
        <w:softHyphen/>
        <w:t xml:space="preserve">граммы общего образования  глухими обучающими </w:t>
      </w:r>
    </w:p>
    <w:p w:rsidR="0090559D" w:rsidRPr="00744625" w:rsidRDefault="0090559D" w:rsidP="00744625">
      <w:pPr>
        <w:pStyle w:val="aa"/>
        <w:spacing w:line="360" w:lineRule="auto"/>
        <w:ind w:firstLine="709"/>
        <w:contextualSpacing/>
        <w:jc w:val="center"/>
        <w:rPr>
          <w:rFonts w:ascii="Times New Roman" w:hAnsi="Times New Roman" w:cs="Times New Roman"/>
          <w:b/>
          <w:sz w:val="28"/>
          <w:szCs w:val="28"/>
        </w:rPr>
      </w:pPr>
      <w:r w:rsidRPr="00744625">
        <w:rPr>
          <w:rFonts w:ascii="Times New Roman" w:hAnsi="Times New Roman" w:cs="Times New Roman"/>
          <w:b/>
          <w:sz w:val="28"/>
          <w:szCs w:val="28"/>
        </w:rPr>
        <w:t xml:space="preserve">(вариант </w:t>
      </w:r>
      <w:r w:rsidRPr="005673BB">
        <w:rPr>
          <w:rFonts w:ascii="Times New Roman" w:hAnsi="Times New Roman" w:cs="Times New Roman"/>
          <w:b/>
          <w:sz w:val="28"/>
          <w:szCs w:val="28"/>
        </w:rPr>
        <w:t>1.4.)</w:t>
      </w:r>
    </w:p>
    <w:bookmarkEnd w:id="145"/>
    <w:bookmarkEnd w:id="146"/>
    <w:p w:rsidR="0090559D" w:rsidRPr="00744625" w:rsidRDefault="0090559D" w:rsidP="00744625">
      <w:pPr>
        <w:spacing w:after="0" w:line="360" w:lineRule="auto"/>
        <w:ind w:firstLine="709"/>
        <w:jc w:val="both"/>
        <w:rPr>
          <w:rFonts w:ascii="Times New Roman" w:hAnsi="Times New Roman" w:cs="Times New Roman"/>
          <w:b/>
          <w:color w:val="auto"/>
          <w:sz w:val="28"/>
          <w:szCs w:val="28"/>
        </w:rPr>
      </w:pPr>
      <w:r w:rsidRPr="00744625">
        <w:rPr>
          <w:rFonts w:ascii="Times New Roman" w:hAnsi="Times New Roman" w:cs="Times New Roman"/>
          <w:b/>
          <w:kern w:val="28"/>
          <w:sz w:val="28"/>
          <w:szCs w:val="28"/>
        </w:rPr>
        <w:t>Кадровые условия</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Кадровые условия реализации адаптированной основной образовательной программы общего образования   </w:t>
      </w:r>
      <w:r w:rsidRPr="00744625">
        <w:rPr>
          <w:rFonts w:ascii="Times New Roman" w:eastAsia="Times New Roman" w:hAnsi="Times New Roman" w:cs="Times New Roman"/>
          <w:bCs/>
          <w:sz w:val="28"/>
          <w:szCs w:val="28"/>
          <w:bdr w:val="none" w:sz="0" w:space="0" w:color="auto" w:frame="1"/>
        </w:rPr>
        <w:t>глухими обучающимися с умеренной, тяжелой, глубокой умственной отсталостью,  множественными нарушениями</w:t>
      </w:r>
      <w:r w:rsidRPr="00744625">
        <w:rPr>
          <w:rFonts w:ascii="Times New Roman" w:hAnsi="Times New Roman" w:cs="Times New Roman"/>
          <w:sz w:val="28"/>
          <w:szCs w:val="28"/>
        </w:rPr>
        <w:t xml:space="preserve">  предусматривают следующие требования:</w:t>
      </w:r>
    </w:p>
    <w:p w:rsidR="0090559D" w:rsidRPr="00744625" w:rsidRDefault="0090559D" w:rsidP="00173948">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744625">
        <w:rPr>
          <w:rFonts w:ascii="Times New Roman" w:hAnsi="Times New Roman" w:cs="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«сурдопедагогика».</w:t>
      </w:r>
    </w:p>
    <w:p w:rsidR="0090559D" w:rsidRPr="00744625" w:rsidRDefault="0090559D" w:rsidP="00173948">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Уровень квалификации работников образовательной организации, реализующей  АООП и СИОП для </w:t>
      </w:r>
      <w:r w:rsidRPr="00744625">
        <w:rPr>
          <w:rFonts w:ascii="Times New Roman" w:eastAsia="Times New Roman" w:hAnsi="Times New Roman" w:cs="Times New Roman"/>
          <w:bCs/>
          <w:sz w:val="28"/>
          <w:szCs w:val="28"/>
          <w:bdr w:val="none" w:sz="0" w:space="0" w:color="auto" w:frame="1"/>
        </w:rPr>
        <w:t>глухих обучающихся с умеренной, тяжелой, глубокой умственной отсталостью,  множественными нарушениями</w:t>
      </w:r>
      <w:r w:rsidRPr="00744625">
        <w:rPr>
          <w:rFonts w:ascii="Times New Roman" w:hAnsi="Times New Roman" w:cs="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90559D" w:rsidRPr="00744625" w:rsidRDefault="0090559D" w:rsidP="00173948">
      <w:pPr>
        <w:pStyle w:val="aa"/>
        <w:numPr>
          <w:ilvl w:val="0"/>
          <w:numId w:val="7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744625">
        <w:rPr>
          <w:rFonts w:ascii="Times New Roman" w:hAnsi="Times New Roman" w:cs="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90559D" w:rsidRPr="00744625" w:rsidRDefault="0090559D" w:rsidP="00744625">
      <w:pPr>
        <w:spacing w:after="0" w:line="360" w:lineRule="auto"/>
        <w:ind w:firstLine="360"/>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Кадровое обеспечение образовательной организации, реализующей специальные индивидуальные программы  развития для обучающихся с глухотой и множественными нарушениями развития,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должны входить учителя-дефектологи (сурдопедагоги), педагоги-психологи, социальные педагоги, воспитатели, тьюторы (ассистенты),  специалисты по ЛФ, педагоги дополнительного образования, врачи (психиатр, невролог, педиатр).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В случае недостаточности кадрового обеспечения 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глухими обучающимися по варианту «1.4.» АООП.</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Педагоги (сурдопедагог, педагог-психолог, социальный педагог) должны иметь квалификацию/степень не ниже </w:t>
      </w:r>
      <w:r w:rsidRPr="00744625">
        <w:rPr>
          <w:rFonts w:ascii="Times New Roman" w:hAnsi="Times New Roman" w:cs="Times New Roman"/>
          <w:bCs/>
          <w:sz w:val="28"/>
          <w:szCs w:val="28"/>
        </w:rPr>
        <w:t xml:space="preserve">бакалавра, </w:t>
      </w:r>
      <w:r w:rsidRPr="00744625">
        <w:rPr>
          <w:rFonts w:ascii="Times New Roman" w:hAnsi="Times New Roman" w:cs="Times New Roman"/>
          <w:sz w:val="28"/>
          <w:szCs w:val="28"/>
        </w:rPr>
        <w:t>предусматривающую получение высшего профессионального образования:</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а) по направлению специальное (дефектологическое) образование;</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90559D" w:rsidRPr="00744625" w:rsidRDefault="0090559D" w:rsidP="00744625">
      <w:pPr>
        <w:pStyle w:val="aa"/>
        <w:spacing w:line="360" w:lineRule="auto"/>
        <w:ind w:left="426"/>
        <w:jc w:val="both"/>
        <w:rPr>
          <w:rFonts w:ascii="Times New Roman" w:hAnsi="Times New Roman" w:cs="Times New Roman"/>
          <w:sz w:val="28"/>
          <w:szCs w:val="28"/>
        </w:rPr>
      </w:pPr>
      <w:r w:rsidRPr="00744625">
        <w:rPr>
          <w:rFonts w:ascii="Times New Roman" w:hAnsi="Times New Roman" w:cs="Times New Roman"/>
          <w:sz w:val="28"/>
          <w:szCs w:val="28"/>
        </w:rPr>
        <w:t xml:space="preserve">  в) по специальности: сурдопедагогика;</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E26B3F" w:rsidRPr="00CB19C7" w:rsidRDefault="00E26B3F" w:rsidP="00E26B3F">
      <w:pPr>
        <w:ind w:firstLine="708"/>
        <w:jc w:val="both"/>
        <w:rPr>
          <w:rFonts w:ascii="Times New Roman" w:hAnsi="Times New Roman"/>
          <w:sz w:val="28"/>
          <w:szCs w:val="28"/>
        </w:rPr>
      </w:pPr>
      <w:r w:rsidRPr="00CB19C7">
        <w:rPr>
          <w:rFonts w:ascii="Times New Roman" w:hAnsi="Times New Roman"/>
          <w:sz w:val="28"/>
          <w:szCs w:val="28"/>
        </w:rPr>
        <w:t xml:space="preserve">Для работы с обучающимися, осваивающими АООП (вариант </w:t>
      </w:r>
      <w:r>
        <w:rPr>
          <w:rFonts w:ascii="Times New Roman" w:hAnsi="Times New Roman"/>
          <w:sz w:val="28"/>
          <w:szCs w:val="28"/>
        </w:rPr>
        <w:t>1.4.</w:t>
      </w:r>
      <w:r w:rsidRPr="00CB19C7">
        <w:rPr>
          <w:rFonts w:ascii="Times New Roman" w:hAnsi="Times New Roman"/>
          <w:sz w:val="28"/>
          <w:szCs w:val="28"/>
        </w:rPr>
        <w:t xml:space="preserve">) необходим тьютор, имеющий высшее образование с обязательным прохождением профессиональной переподготовки или повышением квалификации в области специальной педагогики: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а) по направлению «Специальное (дефектологическое) образование»;</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Музыкальный работник, учитель адаптивной физкультуры, рисования, ассистент (помощник)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90559D" w:rsidRPr="00744625" w:rsidRDefault="0090559D" w:rsidP="00744625">
      <w:pPr>
        <w:pStyle w:val="aa"/>
        <w:spacing w:line="360" w:lineRule="auto"/>
        <w:ind w:firstLine="709"/>
        <w:contextualSpacing/>
        <w:jc w:val="both"/>
        <w:rPr>
          <w:rStyle w:val="aff1"/>
          <w:rFonts w:ascii="Times New Roman" w:hAnsi="Times New Roman" w:cs="Times New Roman"/>
          <w:sz w:val="28"/>
          <w:szCs w:val="28"/>
        </w:rPr>
      </w:pPr>
      <w:r w:rsidRPr="00744625">
        <w:rPr>
          <w:rFonts w:ascii="Times New Roman" w:hAnsi="Times New Roman" w:cs="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90559D" w:rsidRPr="00744625" w:rsidRDefault="0090559D" w:rsidP="00744625">
      <w:pPr>
        <w:pStyle w:val="aa"/>
        <w:spacing w:line="360" w:lineRule="auto"/>
        <w:ind w:firstLine="709"/>
        <w:contextualSpacing/>
        <w:jc w:val="both"/>
        <w:rPr>
          <w:rFonts w:ascii="Times New Roman" w:hAnsi="Times New Roman" w:cs="Times New Roman"/>
          <w:caps/>
          <w:sz w:val="28"/>
          <w:szCs w:val="28"/>
          <w:lang w:eastAsia="ar-SA"/>
        </w:rPr>
      </w:pPr>
      <w:r w:rsidRPr="00744625">
        <w:rPr>
          <w:rFonts w:ascii="Times New Roman" w:hAnsi="Times New Roman" w:cs="Times New Roman"/>
          <w:sz w:val="28"/>
          <w:szCs w:val="28"/>
        </w:rPr>
        <w:t xml:space="preserve">Все специалисты, участвующие в </w:t>
      </w:r>
      <w:r w:rsidRPr="00744625">
        <w:rPr>
          <w:rFonts w:ascii="Times New Roman" w:hAnsi="Times New Roman" w:cs="Times New Roman"/>
          <w:sz w:val="28"/>
          <w:szCs w:val="28"/>
          <w:lang w:eastAsia="ar-SA"/>
        </w:rPr>
        <w:t xml:space="preserve">реализации СИПР для </w:t>
      </w:r>
      <w:r w:rsidRPr="00744625">
        <w:rPr>
          <w:rFonts w:ascii="Times New Roman" w:eastAsia="Times New Roman" w:hAnsi="Times New Roman" w:cs="Times New Roman"/>
          <w:bCs/>
          <w:sz w:val="28"/>
          <w:szCs w:val="28"/>
          <w:bdr w:val="none" w:sz="0" w:space="0" w:color="auto" w:frame="1"/>
        </w:rPr>
        <w:t>глухих обучающихся с умеренной, тяжелой, глубокой умственной отсталостью,  множественными нарушениями</w:t>
      </w:r>
      <w:r w:rsidRPr="00744625">
        <w:rPr>
          <w:rFonts w:ascii="Times New Roman" w:hAnsi="Times New Roman" w:cs="Times New Roman"/>
          <w:sz w:val="28"/>
          <w:szCs w:val="28"/>
          <w:lang w:eastAsia="ar-SA"/>
        </w:rPr>
        <w:t xml:space="preserve"> на основе АООП (вариант 1.4.), должны владеть методами междисциплинарной командной работы.</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глухотой и умственной отсталостью, использования научно обоснованных и достоверных инновационных разработок в области коррекционной педагогики. </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90559D" w:rsidRPr="00744625" w:rsidRDefault="0090559D" w:rsidP="00744625">
      <w:pPr>
        <w:pStyle w:val="aa"/>
        <w:spacing w:line="360" w:lineRule="auto"/>
        <w:ind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Все специалисты, участвующие в </w:t>
      </w:r>
      <w:r w:rsidRPr="00744625">
        <w:rPr>
          <w:rFonts w:ascii="Times New Roman" w:hAnsi="Times New Roman" w:cs="Times New Roman"/>
          <w:sz w:val="28"/>
          <w:szCs w:val="28"/>
          <w:lang w:eastAsia="ar-SA"/>
        </w:rPr>
        <w:t xml:space="preserve">реализации специальных индивидуальных образовательных программ для глухих детей с множественными нарушениями, должны владеть методами командной междисциплинарной работы. </w:t>
      </w:r>
      <w:r w:rsidRPr="00744625">
        <w:rPr>
          <w:rFonts w:ascii="Times New Roman" w:hAnsi="Times New Roman" w:cs="Times New Roman"/>
          <w:sz w:val="28"/>
          <w:szCs w:val="28"/>
        </w:rPr>
        <w:t xml:space="preserve">Междисциплинарное взаимодействие специалистов  должно быть обеспечено на всех этапах образования глухих обучающихся с умеренной, тяжелой, глубокой </w:t>
      </w:r>
      <w:r w:rsidRPr="00744625">
        <w:rPr>
          <w:rFonts w:ascii="Times New Roman" w:eastAsia="Times New Roman" w:hAnsi="Times New Roman" w:cs="Times New Roman"/>
          <w:bCs/>
          <w:sz w:val="28"/>
          <w:szCs w:val="28"/>
          <w:bdr w:val="none" w:sz="0" w:space="0" w:color="auto" w:frame="1"/>
        </w:rPr>
        <w:t>умственной отсталостью,  множественными нарушениями</w:t>
      </w:r>
      <w:r w:rsidRPr="00744625">
        <w:rPr>
          <w:rFonts w:ascii="Times New Roman" w:hAnsi="Times New Roman" w:cs="Times New Roman"/>
          <w:sz w:val="28"/>
          <w:szCs w:val="28"/>
        </w:rPr>
        <w:t xml:space="preserve">: психолого-педагогическое изучение, разработка специальной индивидуальной образовательной программы, реализация и корректировка программы, анализ результативности обучения. </w:t>
      </w:r>
    </w:p>
    <w:p w:rsidR="0090559D" w:rsidRPr="00744625" w:rsidRDefault="0090559D" w:rsidP="00744625">
      <w:pPr>
        <w:shd w:val="clear" w:color="auto" w:fill="FFFFFF"/>
        <w:tabs>
          <w:tab w:val="left" w:pos="5220"/>
          <w:tab w:val="left" w:pos="5580"/>
        </w:tabs>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У специалистов, включенных в образование</w:t>
      </w:r>
      <w:r w:rsidRPr="00744625">
        <w:rPr>
          <w:rFonts w:ascii="Times New Roman" w:eastAsia="Times New Roman" w:hAnsi="Times New Roman" w:cs="Times New Roman"/>
          <w:bCs/>
          <w:color w:val="auto"/>
          <w:sz w:val="28"/>
          <w:szCs w:val="28"/>
          <w:bdr w:val="none" w:sz="0" w:space="0" w:color="auto" w:frame="1"/>
        </w:rPr>
        <w:t xml:space="preserve"> глухих обучающихся с умеренной, тяжелой, глубокой умственной отсталостью,  множественными нарушениями</w:t>
      </w:r>
      <w:r w:rsidRPr="00744625">
        <w:rPr>
          <w:rFonts w:ascii="Times New Roman" w:hAnsi="Times New Roman" w:cs="Times New Roman"/>
          <w:color w:val="auto"/>
          <w:sz w:val="28"/>
          <w:szCs w:val="28"/>
        </w:rPr>
        <w:t xml:space="preserve">, должны быть  сформированы педагогические компетенции, необходимые для работы с данной категорией обучающихся: </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наличие позитивного отношения  к  возможностям обучающихся с глухотой и тяжелыми множественными нарушениями, их развитию,  социальной адаптации, приобретению житейского опыта;</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понимание теоретико-методологических основ психолого-педагогической помощи детям с множественными нарушениями;</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знание этиологии сложных и множественных нарушений, теоретических основ диагностики развития детей с множественными нарушениями, формирование практических умений проведения психолого-педагогического изучения  детей;</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наличие представлений о своеобразии психофизического развития данной группы детей;</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bCs/>
          <w:sz w:val="28"/>
          <w:szCs w:val="28"/>
        </w:rPr>
        <w:t xml:space="preserve">понимание специальных образовательных потребностей </w:t>
      </w:r>
      <w:r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sz w:val="28"/>
          <w:szCs w:val="28"/>
        </w:rPr>
        <w:t xml:space="preserve"> развития;</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способность к разработке специальных индивидуальных программ развития ; к адекватной оценке достижений в развитии и обучении детей;</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способность к осуществлению общения с детьми с использованием средств невербальной и вербальной коммуникации;</w:t>
      </w:r>
    </w:p>
    <w:p w:rsidR="0090559D" w:rsidRPr="00744625" w:rsidRDefault="0090559D" w:rsidP="00173948">
      <w:pPr>
        <w:pStyle w:val="ad"/>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360" w:lineRule="auto"/>
        <w:ind w:left="0" w:firstLine="709"/>
        <w:contextualSpacing/>
        <w:jc w:val="both"/>
        <w:rPr>
          <w:rFonts w:ascii="Times New Roman" w:hAnsi="Times New Roman" w:cs="Times New Roman"/>
          <w:b/>
          <w:i/>
          <w:color w:val="auto"/>
          <w:sz w:val="28"/>
          <w:szCs w:val="28"/>
        </w:rPr>
      </w:pPr>
      <w:r w:rsidRPr="00744625">
        <w:rPr>
          <w:rFonts w:ascii="Times New Roman" w:hAnsi="Times New Roman" w:cs="Times New Roman"/>
          <w:color w:val="auto"/>
          <w:sz w:val="28"/>
          <w:szCs w:val="28"/>
        </w:rPr>
        <w:t>наличие представлений о специфике «обходных путей», необходимых для обеспечения развития и обучения детей с различным сочетанием первичных нарушений;</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 xml:space="preserve">понимание наиболее эффективных путей организации и определение содержания психолого-педагогического сопровождения детей  </w:t>
      </w:r>
      <w:r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sz w:val="28"/>
          <w:szCs w:val="28"/>
        </w:rPr>
        <w:t xml:space="preserve"> развития</w:t>
      </w:r>
      <w:r w:rsidRPr="00744625">
        <w:rPr>
          <w:rFonts w:ascii="Times New Roman" w:hAnsi="Times New Roman" w:cs="Times New Roman"/>
          <w:sz w:val="28"/>
          <w:szCs w:val="28"/>
        </w:rPr>
        <w:t xml:space="preserve"> нарушениями в семье;</w:t>
      </w:r>
    </w:p>
    <w:p w:rsidR="0090559D" w:rsidRPr="00744625" w:rsidRDefault="005673BB" w:rsidP="00173948">
      <w:pPr>
        <w:pStyle w:val="a9"/>
        <w:widowControl w:val="0"/>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09"/>
        <w:contextualSpacing/>
        <w:jc w:val="both"/>
        <w:rPr>
          <w:rFonts w:ascii="Times New Roman" w:hAnsi="Times New Roman" w:cs="Times New Roman"/>
          <w:bCs/>
          <w:sz w:val="28"/>
          <w:szCs w:val="28"/>
        </w:rPr>
      </w:pPr>
      <w:r w:rsidRPr="00744625">
        <w:rPr>
          <w:rFonts w:ascii="Times New Roman" w:hAnsi="Times New Roman" w:cs="Times New Roman"/>
          <w:bCs/>
          <w:sz w:val="28"/>
          <w:szCs w:val="28"/>
        </w:rPr>
        <w:t>умение организовать взаимодействие воспитанников с детьми и взрослыми, расширить круг общения, обеспечивая выход обучающегося за пределы семьи и образовательной организации;</w:t>
      </w:r>
    </w:p>
    <w:p w:rsidR="0090559D" w:rsidRPr="00744625" w:rsidRDefault="005673BB" w:rsidP="00173948">
      <w:pPr>
        <w:pStyle w:val="a9"/>
        <w:widowControl w:val="0"/>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09"/>
        <w:contextualSpacing/>
        <w:jc w:val="both"/>
        <w:rPr>
          <w:rFonts w:ascii="Times New Roman" w:hAnsi="Times New Roman" w:cs="Times New Roman"/>
          <w:bCs/>
          <w:sz w:val="28"/>
          <w:szCs w:val="28"/>
        </w:rPr>
      </w:pPr>
      <w:r w:rsidRPr="00744625">
        <w:rPr>
          <w:rFonts w:ascii="Times New Roman" w:hAnsi="Times New Roman" w:cs="Times New Roman"/>
          <w:sz w:val="28"/>
          <w:szCs w:val="28"/>
        </w:rPr>
        <w:t>наличие творческого отношения к педагогической деятельности по воспитанию и обучению детей данной группы, способности  к поискам  инновационных и нетрадиционных методов развития детей,  внедрению  новых технологий  развития и  образования;</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bCs/>
          <w:sz w:val="28"/>
          <w:szCs w:val="28"/>
        </w:rPr>
      </w:pPr>
      <w:r w:rsidRPr="00744625">
        <w:rPr>
          <w:rFonts w:ascii="Times New Roman" w:hAnsi="Times New Roman" w:cs="Times New Roman"/>
          <w:sz w:val="28"/>
          <w:szCs w:val="28"/>
        </w:rPr>
        <w:t xml:space="preserve">наличие способности к общению и проведению консультативно-методической работы с родителями </w:t>
      </w:r>
      <w:r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sz w:val="28"/>
          <w:szCs w:val="28"/>
        </w:rPr>
        <w:t xml:space="preserve"> развития;</w:t>
      </w:r>
    </w:p>
    <w:p w:rsidR="0090559D" w:rsidRPr="00744625" w:rsidRDefault="005673BB" w:rsidP="00173948">
      <w:pPr>
        <w:pStyle w:val="a9"/>
        <w:numPr>
          <w:ilvl w:val="0"/>
          <w:numId w:val="721"/>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rFonts w:ascii="Times New Roman" w:hAnsi="Times New Roman" w:cs="Times New Roman"/>
          <w:sz w:val="28"/>
          <w:szCs w:val="28"/>
        </w:rPr>
      </w:pPr>
      <w:r w:rsidRPr="00744625">
        <w:rPr>
          <w:rFonts w:ascii="Times New Roman" w:hAnsi="Times New Roman" w:cs="Times New Roman"/>
          <w:sz w:val="28"/>
          <w:szCs w:val="28"/>
        </w:rPr>
        <w:t>наличие способности к работе в условиях междисциплинарной команды специалистов.</w:t>
      </w:r>
    </w:p>
    <w:p w:rsidR="0090559D" w:rsidRPr="00744625" w:rsidRDefault="00E26B3F" w:rsidP="00E26B3F">
      <w:pPr>
        <w:pStyle w:val="a9"/>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07"/>
        <w:contextualSpacing/>
        <w:jc w:val="both"/>
        <w:rPr>
          <w:rFonts w:ascii="Times New Roman" w:hAnsi="Times New Roman" w:cs="Times New Roman"/>
          <w:sz w:val="28"/>
          <w:szCs w:val="28"/>
        </w:rPr>
      </w:pPr>
      <w:r>
        <w:rPr>
          <w:rFonts w:ascii="Times New Roman" w:hAnsi="Times New Roman" w:cs="Times New Roman"/>
          <w:sz w:val="28"/>
          <w:szCs w:val="28"/>
        </w:rPr>
        <w:t>С</w:t>
      </w:r>
      <w:r w:rsidR="005673BB" w:rsidRPr="00744625">
        <w:rPr>
          <w:rFonts w:ascii="Times New Roman" w:hAnsi="Times New Roman" w:cs="Times New Roman"/>
          <w:sz w:val="28"/>
          <w:szCs w:val="28"/>
        </w:rPr>
        <w:t xml:space="preserve">тандарт для обучающихся с </w:t>
      </w:r>
      <w:r>
        <w:rPr>
          <w:rFonts w:ascii="Times New Roman" w:hAnsi="Times New Roman" w:cs="Times New Roman"/>
          <w:sz w:val="28"/>
          <w:szCs w:val="28"/>
        </w:rPr>
        <w:t>ОВЗ</w:t>
      </w:r>
      <w:r w:rsidR="005673BB" w:rsidRPr="00744625">
        <w:rPr>
          <w:rFonts w:ascii="Times New Roman" w:hAnsi="Times New Roman" w:cs="Times New Roman"/>
          <w:sz w:val="28"/>
          <w:szCs w:val="28"/>
        </w:rPr>
        <w:t xml:space="preserve"> во всех его вариантах, в том числе и в четвертом,   предполагает ту или иную форму и долю обязательной интеграции детей, что требует обязательного регулярного и качественного взаимодействия специалистов массового и специального образования по  организации взаимодействия </w:t>
      </w:r>
      <w:r w:rsidR="005673BB" w:rsidRPr="00744625">
        <w:rPr>
          <w:rFonts w:ascii="Times New Roman" w:hAnsi="Times New Roman" w:cs="Times New Roman"/>
          <w:bCs/>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005673BB" w:rsidRPr="00744625">
        <w:rPr>
          <w:rFonts w:ascii="Times New Roman" w:hAnsi="Times New Roman" w:cs="Times New Roman"/>
          <w:bCs/>
          <w:sz w:val="28"/>
          <w:szCs w:val="28"/>
        </w:rPr>
        <w:t xml:space="preserve"> развития</w:t>
      </w:r>
      <w:r w:rsidR="005673BB" w:rsidRPr="00744625">
        <w:rPr>
          <w:rFonts w:ascii="Times New Roman" w:hAnsi="Times New Roman" w:cs="Times New Roman"/>
          <w:sz w:val="28"/>
          <w:szCs w:val="28"/>
        </w:rPr>
        <w:t xml:space="preserve"> с другими категориями детей с </w:t>
      </w:r>
      <w:r>
        <w:rPr>
          <w:rFonts w:ascii="Times New Roman" w:hAnsi="Times New Roman" w:cs="Times New Roman"/>
          <w:sz w:val="28"/>
          <w:szCs w:val="28"/>
        </w:rPr>
        <w:t>ОВЗ</w:t>
      </w:r>
      <w:r w:rsidR="005673BB" w:rsidRPr="00744625">
        <w:rPr>
          <w:rFonts w:ascii="Times New Roman" w:hAnsi="Times New Roman" w:cs="Times New Roman"/>
          <w:sz w:val="28"/>
          <w:szCs w:val="28"/>
        </w:rPr>
        <w:t>, а также нормально развивающимися обучающимися.</w:t>
      </w:r>
    </w:p>
    <w:p w:rsidR="0090559D" w:rsidRPr="00744625" w:rsidRDefault="0090559D" w:rsidP="00744625">
      <w:pPr>
        <w:spacing w:after="0" w:line="360" w:lineRule="auto"/>
        <w:ind w:firstLine="709"/>
        <w:jc w:val="both"/>
        <w:rPr>
          <w:rFonts w:ascii="Times New Roman" w:hAnsi="Times New Roman" w:cs="Times New Roman"/>
          <w:color w:val="auto"/>
          <w:sz w:val="28"/>
          <w:szCs w:val="28"/>
        </w:rPr>
      </w:pPr>
    </w:p>
    <w:p w:rsidR="0090559D" w:rsidRPr="00744625" w:rsidRDefault="0090559D" w:rsidP="007446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b/>
          <w:kern w:val="28"/>
          <w:sz w:val="28"/>
          <w:szCs w:val="28"/>
        </w:rPr>
        <w:t>Финансовые условия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Финансовое обеспечение реализации основной образовательной программы общего образования глухих обучающихся с умеренной, тяжелой, глубокой умственной отсталостью, тяжелыми  множественными нарушениями развития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 xml:space="preserve">Финансовые условия реализации АООП ОО (вариант </w:t>
      </w:r>
      <w:r>
        <w:rPr>
          <w:rFonts w:ascii="Times New Roman" w:hAnsi="Times New Roman"/>
          <w:sz w:val="28"/>
          <w:szCs w:val="28"/>
        </w:rPr>
        <w:t>1.4.</w:t>
      </w:r>
      <w:r w:rsidRPr="00CB19C7">
        <w:rPr>
          <w:rFonts w:ascii="Times New Roman" w:hAnsi="Times New Roman"/>
          <w:sz w:val="28"/>
          <w:szCs w:val="28"/>
        </w:rPr>
        <w:t>) должны:</w:t>
      </w:r>
    </w:p>
    <w:p w:rsidR="00086C6A" w:rsidRPr="00CB19C7" w:rsidRDefault="00086C6A" w:rsidP="009B0D01">
      <w:pPr>
        <w:spacing w:after="0" w:line="360" w:lineRule="auto"/>
        <w:contextualSpacing/>
        <w:jc w:val="both"/>
        <w:rPr>
          <w:rFonts w:ascii="Times New Roman" w:hAnsi="Times New Roman"/>
          <w:sz w:val="28"/>
          <w:szCs w:val="28"/>
        </w:rPr>
      </w:pPr>
      <w:r w:rsidRPr="00CB19C7">
        <w:rPr>
          <w:rFonts w:ascii="Times New Roman" w:hAnsi="Times New Roman"/>
          <w:sz w:val="28"/>
          <w:szCs w:val="28"/>
        </w:rPr>
        <w:t>обеспечивать образовательной организации возможность исполнения требований стандарта;</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Финансирование реализации образовательной программы для обучающихся с умственной отсталостью должно осуществляться в объеме не ниже установленных нормативов финансирования государственного образовательного учреждения.</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Структура расходов на образование включает:</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Образование ребенка на основе учебного плана образовательной организации и специальной индивидуальной образовательной программы.</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Консультирование родителей и членов семей по вопросам образования ребенка.</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Для образования обучающихся предусмотрено подушевое финансирование, размер которого сохраняется вне зависимости от выбранного варианта АООП, степени интеграции ребёнка в общеобразовательную среду. Финансово-экономическое обеспечение применительно к варианту D АООП устанавливается с учётом необходимости специальной индивидуальной поддержки обучающегося с умственной отсталостью.</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СИПР.</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086C6A" w:rsidRPr="00CB19C7" w:rsidRDefault="00086C6A" w:rsidP="009B0D01">
      <w:pPr>
        <w:spacing w:after="0" w:line="360" w:lineRule="auto"/>
        <w:ind w:firstLine="708"/>
        <w:contextualSpacing/>
        <w:jc w:val="both"/>
        <w:rPr>
          <w:rFonts w:ascii="Times New Roman" w:hAnsi="Times New Roman"/>
          <w:sz w:val="28"/>
          <w:szCs w:val="28"/>
        </w:rPr>
      </w:pPr>
      <w:r w:rsidRPr="00CB19C7">
        <w:rPr>
          <w:rFonts w:ascii="Times New Roman" w:hAnsi="Times New Roman"/>
          <w:sz w:val="28"/>
          <w:szCs w:val="28"/>
        </w:rPr>
        <w:t>добровольных пожертвований и целевых взносов физических и (или) юридических лиц.</w:t>
      </w:r>
    </w:p>
    <w:p w:rsidR="00086C6A" w:rsidRPr="009B0D01" w:rsidRDefault="00086C6A" w:rsidP="002E13DF">
      <w:pPr>
        <w:spacing w:line="360" w:lineRule="auto"/>
        <w:jc w:val="both"/>
        <w:rPr>
          <w:rFonts w:ascii="Times New Roman" w:hAnsi="Times New Roman"/>
          <w:b/>
          <w:sz w:val="28"/>
          <w:szCs w:val="28"/>
        </w:rPr>
      </w:pPr>
      <w:r w:rsidRPr="009B0D01">
        <w:rPr>
          <w:rFonts w:ascii="Times New Roman" w:hAnsi="Times New Roman"/>
          <w:b/>
          <w:sz w:val="28"/>
          <w:szCs w:val="28"/>
        </w:rPr>
        <w:t>Определение нормативных затрат на оказание государственной услуги</w:t>
      </w:r>
    </w:p>
    <w:p w:rsidR="00086C6A" w:rsidRPr="00CB19C7" w:rsidRDefault="00086C6A" w:rsidP="009B0D01">
      <w:pPr>
        <w:spacing w:line="360" w:lineRule="auto"/>
        <w:ind w:firstLine="708"/>
        <w:jc w:val="both"/>
        <w:rPr>
          <w:rFonts w:ascii="Times New Roman" w:hAnsi="Times New Roman"/>
          <w:sz w:val="28"/>
          <w:szCs w:val="28"/>
        </w:rPr>
      </w:pPr>
      <w:r w:rsidRPr="00CB19C7">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глухих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086C6A" w:rsidRPr="00CB19C7" w:rsidRDefault="00086C6A" w:rsidP="009B0D01">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оказание i-той государственной услугина соответствующий финансовый год определяются по формуле:</w:t>
      </w:r>
    </w:p>
    <w:p w:rsidR="00822C9D" w:rsidRPr="004E485C" w:rsidRDefault="00086C6A" w:rsidP="00822C9D">
      <w:pPr>
        <w:spacing w:after="0" w:line="360" w:lineRule="auto"/>
        <w:ind w:firstLine="709"/>
        <w:jc w:val="both"/>
        <w:rPr>
          <w:rFonts w:ascii="Times New Roman" w:eastAsia="Times New Roman" w:hAnsi="Times New Roman" w:cs="Times New Roman"/>
          <w:b/>
          <w:bCs/>
          <w:color w:val="auto"/>
          <w:sz w:val="28"/>
          <w:szCs w:val="28"/>
        </w:rPr>
      </w:pPr>
      <w:r w:rsidRPr="009B0D01">
        <w:rPr>
          <w:rFonts w:ascii="Times New Roman" w:hAnsi="Times New Roman"/>
          <w:b/>
          <w:sz w:val="28"/>
          <w:szCs w:val="28"/>
        </w:rPr>
        <w:t xml:space="preserve">     </w:t>
      </w:r>
      <w:r w:rsidR="00822C9D" w:rsidRPr="004E485C">
        <w:rPr>
          <w:rFonts w:ascii="Times New Roman" w:hAnsi="Times New Roman" w:cs="Times New Roman"/>
          <w:b/>
          <w:bCs/>
          <w:i/>
          <w:iCs/>
          <w:color w:val="auto"/>
          <w:sz w:val="28"/>
          <w:szCs w:val="28"/>
        </w:rPr>
        <w:t xml:space="preserve">      З </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гу</w:t>
      </w:r>
      <w:r w:rsidR="00822C9D" w:rsidRPr="004E485C">
        <w:rPr>
          <w:rFonts w:ascii="Times New Roman" w:hAnsi="Times New Roman" w:cs="Times New Roman"/>
          <w:b/>
          <w:bCs/>
          <w:color w:val="auto"/>
          <w:spacing w:val="-4"/>
          <w:sz w:val="28"/>
          <w:szCs w:val="28"/>
        </w:rPr>
        <w:t xml:space="preserve"> = </w:t>
      </w:r>
      <w:r w:rsidR="00822C9D" w:rsidRPr="004E485C">
        <w:rPr>
          <w:rFonts w:ascii="Times New Roman" w:hAnsi="Times New Roman" w:cs="Times New Roman"/>
          <w:b/>
          <w:bCs/>
          <w:i/>
          <w:iCs/>
          <w:color w:val="auto"/>
          <w:spacing w:val="-2"/>
          <w:sz w:val="28"/>
          <w:szCs w:val="28"/>
        </w:rPr>
        <w:t>НЗ</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 xml:space="preserve">очр </w:t>
      </w:r>
      <w:r w:rsidR="00822C9D" w:rsidRPr="004E485C">
        <w:rPr>
          <w:rFonts w:ascii="Times New Roman" w:hAnsi="Times New Roman" w:cs="Times New Roman"/>
          <w:b/>
          <w:bCs/>
          <w:i/>
          <w:iCs/>
          <w:color w:val="auto"/>
          <w:sz w:val="28"/>
          <w:szCs w:val="28"/>
          <w:vertAlign w:val="subscript"/>
        </w:rPr>
        <w:t>*</w:t>
      </w:r>
      <w:r w:rsidR="00822C9D" w:rsidRPr="004E485C">
        <w:rPr>
          <w:rFonts w:ascii="Times New Roman" w:hAnsi="Times New Roman" w:cs="Times New Roman"/>
          <w:b/>
          <w:bCs/>
          <w:i/>
          <w:iCs/>
          <w:color w:val="auto"/>
          <w:sz w:val="28"/>
          <w:szCs w:val="28"/>
          <w:vertAlign w:val="subscript"/>
          <w:lang w:val="en-US"/>
        </w:rPr>
        <w:t>k</w:t>
      </w:r>
      <w:r w:rsidR="00822C9D" w:rsidRPr="004E485C">
        <w:rPr>
          <w:rFonts w:ascii="Times New Roman" w:hAnsi="Times New Roman" w:cs="Times New Roman"/>
          <w:i/>
          <w:iCs/>
          <w:color w:val="auto"/>
          <w:sz w:val="28"/>
          <w:szCs w:val="28"/>
          <w:vertAlign w:val="subscript"/>
          <w:lang w:val="en-US"/>
        </w:rPr>
        <w:t>i</w:t>
      </w:r>
      <w:r w:rsidR="00822C9D" w:rsidRPr="004E485C">
        <w:rPr>
          <w:rFonts w:ascii="Times New Roman" w:hAnsi="Times New Roman" w:cs="Times New Roman"/>
          <w:i/>
          <w:iCs/>
          <w:color w:val="auto"/>
          <w:sz w:val="28"/>
          <w:szCs w:val="28"/>
        </w:rPr>
        <w:t xml:space="preserve">, </w:t>
      </w:r>
      <w:r w:rsidR="00822C9D" w:rsidRPr="004E485C">
        <w:rPr>
          <w:rFonts w:ascii="Times New Roman" w:hAnsi="Times New Roman" w:cs="Times New Roman"/>
          <w:color w:val="auto"/>
          <w:sz w:val="28"/>
          <w:szCs w:val="28"/>
        </w:rPr>
        <w:t>где</w:t>
      </w:r>
    </w:p>
    <w:p w:rsidR="00086C6A" w:rsidRPr="00CB19C7" w:rsidRDefault="00086C6A" w:rsidP="00822C9D">
      <w:pPr>
        <w:spacing w:line="360" w:lineRule="auto"/>
        <w:ind w:firstLine="708"/>
        <w:contextualSpacing/>
        <w:jc w:val="both"/>
        <w:rPr>
          <w:rFonts w:ascii="Times New Roman" w:hAnsi="Times New Roman"/>
          <w:sz w:val="28"/>
          <w:szCs w:val="28"/>
        </w:rPr>
      </w:pPr>
      <w:r w:rsidRPr="009B0D01">
        <w:rPr>
          <w:rFonts w:ascii="Times New Roman" w:hAnsi="Times New Roman"/>
          <w:b/>
          <w:sz w:val="28"/>
          <w:szCs w:val="28"/>
        </w:rPr>
        <w:t xml:space="preserve"> </w:t>
      </w:r>
      <w:r w:rsidR="00822C9D" w:rsidRPr="00822C9D">
        <w:rPr>
          <w:rFonts w:ascii="Times New Roman" w:hAnsi="Times New Roman" w:cs="Times New Roman"/>
          <w:color w:val="auto"/>
          <w:sz w:val="28"/>
          <w:szCs w:val="28"/>
        </w:rPr>
        <w:t>З</w:t>
      </w:r>
      <w:r w:rsidR="00822C9D" w:rsidRPr="004E485C">
        <w:rPr>
          <w:rFonts w:ascii="Times New Roman" w:hAnsi="Times New Roman" w:cs="Times New Roman"/>
          <w:color w:val="auto"/>
          <w:sz w:val="28"/>
          <w:szCs w:val="28"/>
        </w:rPr>
        <w:t xml:space="preserve"> </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гу</w:t>
      </w:r>
      <w:r w:rsidR="00822C9D" w:rsidRPr="004E485C">
        <w:rPr>
          <w:rFonts w:ascii="Times New Roman" w:hAnsi="Times New Roman" w:cs="Times New Roman"/>
          <w:b/>
          <w:bCs/>
          <w:color w:val="auto"/>
          <w:spacing w:val="-4"/>
          <w:sz w:val="28"/>
          <w:szCs w:val="28"/>
        </w:rPr>
        <w:t xml:space="preserve"> </w:t>
      </w:r>
      <w:r w:rsidRPr="00CB19C7">
        <w:rPr>
          <w:rFonts w:ascii="Times New Roman" w:hAnsi="Times New Roman"/>
          <w:sz w:val="28"/>
          <w:szCs w:val="28"/>
        </w:rPr>
        <w:t>- нормативные затраты на оказание i-той государственной услуги</w:t>
      </w:r>
      <w:r w:rsidR="002E13DF">
        <w:rPr>
          <w:rFonts w:ascii="Times New Roman" w:hAnsi="Times New Roman"/>
          <w:sz w:val="28"/>
          <w:szCs w:val="28"/>
        </w:rPr>
        <w:t xml:space="preserve"> </w:t>
      </w:r>
      <w:r w:rsidRPr="00CB19C7">
        <w:rPr>
          <w:rFonts w:ascii="Times New Roman" w:hAnsi="Times New Roman"/>
          <w:sz w:val="28"/>
          <w:szCs w:val="28"/>
        </w:rPr>
        <w:t>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822C9D">
        <w:rPr>
          <w:rFonts w:ascii="Times New Roman" w:hAnsi="Times New Roman" w:cs="Times New Roman"/>
          <w:color w:val="auto"/>
          <w:spacing w:val="-4"/>
          <w:sz w:val="28"/>
          <w:szCs w:val="28"/>
        </w:rPr>
        <w:t>НЗ</w:t>
      </w:r>
      <w:r w:rsidRPr="004E485C">
        <w:rPr>
          <w:rFonts w:ascii="Times New Roman" w:hAnsi="Times New Roman" w:cs="Times New Roman"/>
          <w:color w:val="auto"/>
          <w:sz w:val="28"/>
          <w:szCs w:val="28"/>
          <w:vertAlign w:val="superscript"/>
          <w:lang w:val="en-US"/>
        </w:rPr>
        <w:t>i</w:t>
      </w:r>
      <w:r w:rsidRPr="004E485C">
        <w:rPr>
          <w:rFonts w:ascii="Times New Roman" w:hAnsi="Times New Roman" w:cs="Times New Roman"/>
          <w:color w:val="auto"/>
          <w:sz w:val="28"/>
          <w:szCs w:val="28"/>
          <w:vertAlign w:val="subscript"/>
        </w:rPr>
        <w:t>очр</w:t>
      </w:r>
      <w:r w:rsidRPr="004E485C">
        <w:rPr>
          <w:rFonts w:ascii="Times New Roman" w:hAnsi="Times New Roman" w:cs="Times New Roman"/>
          <w:color w:val="auto"/>
          <w:sz w:val="28"/>
          <w:szCs w:val="28"/>
          <w:vertAlign w:val="superscript"/>
        </w:rPr>
        <w:t>_</w:t>
      </w:r>
      <w:r w:rsidR="00086C6A" w:rsidRPr="00CB19C7">
        <w:rPr>
          <w:rFonts w:ascii="Times New Roman" w:hAnsi="Times New Roman"/>
          <w:sz w:val="28"/>
          <w:szCs w:val="28"/>
        </w:rPr>
        <w:t>_нормативные затраты на оказание единицы i-той государственной услуги образовательной организации 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lang w:val="en-US"/>
        </w:rPr>
        <w:t>K</w:t>
      </w:r>
      <w:r w:rsidRPr="004E485C">
        <w:rPr>
          <w:rFonts w:ascii="Times New Roman" w:hAnsi="Times New Roman" w:cs="Times New Roman"/>
          <w:i/>
          <w:iCs/>
          <w:color w:val="auto"/>
          <w:sz w:val="28"/>
          <w:szCs w:val="28"/>
          <w:vertAlign w:val="subscript"/>
          <w:lang w:val="en-US"/>
        </w:rPr>
        <w:t>i</w:t>
      </w:r>
      <w:r w:rsidRPr="00CB19C7">
        <w:rPr>
          <w:rFonts w:ascii="Times New Roman" w:hAnsi="Times New Roman"/>
          <w:sz w:val="28"/>
          <w:szCs w:val="28"/>
        </w:rPr>
        <w:t xml:space="preserve"> </w:t>
      </w:r>
      <w:r w:rsidR="00086C6A" w:rsidRPr="00CB19C7">
        <w:rPr>
          <w:rFonts w:ascii="Times New Roman" w:hAnsi="Times New Roman"/>
          <w:sz w:val="28"/>
          <w:szCs w:val="28"/>
        </w:rPr>
        <w:t>- объем i-той государственной услуги в соответствии с государственным (муниципальным) заданием.</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822C9D" w:rsidRPr="004E485C" w:rsidRDefault="00086C6A" w:rsidP="00822C9D">
      <w:pPr>
        <w:tabs>
          <w:tab w:val="left" w:pos="994"/>
        </w:tabs>
        <w:spacing w:after="0" w:line="360" w:lineRule="auto"/>
        <w:ind w:firstLine="709"/>
        <w:jc w:val="both"/>
        <w:rPr>
          <w:rFonts w:ascii="Times New Roman" w:eastAsia="Times New Roman" w:hAnsi="Times New Roman" w:cs="Times New Roman"/>
          <w:color w:val="auto"/>
          <w:sz w:val="28"/>
          <w:szCs w:val="28"/>
        </w:rPr>
      </w:pPr>
      <w:r w:rsidRPr="00CB19C7">
        <w:rPr>
          <w:rFonts w:ascii="Times New Roman" w:hAnsi="Times New Roman"/>
          <w:sz w:val="28"/>
          <w:szCs w:val="28"/>
        </w:rPr>
        <w:tab/>
      </w:r>
      <w:r w:rsidR="00822C9D" w:rsidRPr="004E485C">
        <w:rPr>
          <w:rFonts w:ascii="Times New Roman" w:hAnsi="Times New Roman" w:cs="Times New Roman"/>
          <w:b/>
          <w:bCs/>
          <w:i/>
          <w:iCs/>
          <w:color w:val="auto"/>
          <w:spacing w:val="-2"/>
          <w:sz w:val="28"/>
          <w:szCs w:val="28"/>
        </w:rPr>
        <w:t>НЗ</w:t>
      </w:r>
      <w:r w:rsidR="00822C9D" w:rsidRPr="004E485C">
        <w:rPr>
          <w:rFonts w:ascii="Times New Roman" w:hAnsi="Times New Roman" w:cs="Times New Roman"/>
          <w:i/>
          <w:iCs/>
          <w:color w:val="auto"/>
          <w:sz w:val="28"/>
          <w:szCs w:val="28"/>
          <w:vertAlign w:val="superscript"/>
          <w:lang w:val="en-US"/>
        </w:rPr>
        <w:t>i</w:t>
      </w:r>
      <w:r w:rsidR="00822C9D" w:rsidRPr="004E485C">
        <w:rPr>
          <w:rFonts w:ascii="Times New Roman" w:hAnsi="Times New Roman" w:cs="Times New Roman"/>
          <w:i/>
          <w:iCs/>
          <w:color w:val="auto"/>
          <w:sz w:val="28"/>
          <w:szCs w:val="28"/>
          <w:vertAlign w:val="subscript"/>
        </w:rPr>
        <w:t>очр=</w:t>
      </w:r>
      <w:r w:rsidR="00822C9D" w:rsidRPr="004E485C">
        <w:rPr>
          <w:rFonts w:ascii="Times New Roman" w:hAnsi="Times New Roman" w:cs="Times New Roman"/>
          <w:b/>
          <w:bCs/>
          <w:i/>
          <w:iCs/>
          <w:color w:val="auto"/>
          <w:spacing w:val="-2"/>
          <w:sz w:val="28"/>
          <w:szCs w:val="28"/>
        </w:rPr>
        <w:t xml:space="preserve"> НЗ</w:t>
      </w:r>
      <w:r w:rsidR="00822C9D" w:rsidRPr="004E485C">
        <w:rPr>
          <w:rFonts w:ascii="Times New Roman" w:hAnsi="Times New Roman" w:cs="Times New Roman"/>
          <w:i/>
          <w:iCs/>
          <w:color w:val="auto"/>
          <w:sz w:val="28"/>
          <w:szCs w:val="28"/>
          <w:vertAlign w:val="subscript"/>
        </w:rPr>
        <w:t xml:space="preserve"> гу+</w:t>
      </w:r>
      <w:r w:rsidR="00822C9D" w:rsidRPr="004E485C">
        <w:rPr>
          <w:rFonts w:ascii="Times New Roman" w:hAnsi="Times New Roman" w:cs="Times New Roman"/>
          <w:b/>
          <w:bCs/>
          <w:i/>
          <w:iCs/>
          <w:color w:val="auto"/>
          <w:spacing w:val="-2"/>
          <w:sz w:val="28"/>
          <w:szCs w:val="28"/>
        </w:rPr>
        <w:t xml:space="preserve"> НЗ</w:t>
      </w:r>
      <w:r w:rsidR="00822C9D" w:rsidRPr="004E485C">
        <w:rPr>
          <w:rFonts w:ascii="Times New Roman" w:hAnsi="Times New Roman" w:cs="Times New Roman"/>
          <w:i/>
          <w:iCs/>
          <w:color w:val="auto"/>
          <w:sz w:val="28"/>
          <w:szCs w:val="28"/>
          <w:vertAlign w:val="subscript"/>
        </w:rPr>
        <w:t xml:space="preserve">он    </w:t>
      </w:r>
      <w:r w:rsidR="00822C9D" w:rsidRPr="004E485C">
        <w:rPr>
          <w:rFonts w:ascii="Times New Roman" w:hAnsi="Times New Roman" w:cs="Times New Roman"/>
          <w:i/>
          <w:iCs/>
          <w:color w:val="auto"/>
          <w:sz w:val="28"/>
          <w:szCs w:val="28"/>
        </w:rPr>
        <w:t xml:space="preserve">, </w:t>
      </w:r>
      <w:r w:rsidR="00822C9D" w:rsidRPr="004E485C">
        <w:rPr>
          <w:rFonts w:ascii="Times New Roman" w:hAnsi="Times New Roman" w:cs="Times New Roman"/>
          <w:color w:val="auto"/>
          <w:sz w:val="28"/>
          <w:szCs w:val="28"/>
        </w:rPr>
        <w:t>где</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НЗ</w:t>
      </w:r>
      <w:r w:rsidRPr="004E485C">
        <w:rPr>
          <w:rFonts w:ascii="Times New Roman" w:hAnsi="Times New Roman" w:cs="Times New Roman"/>
          <w:i/>
          <w:iCs/>
          <w:color w:val="auto"/>
          <w:sz w:val="28"/>
          <w:szCs w:val="28"/>
          <w:vertAlign w:val="superscript"/>
          <w:lang w:val="en-US"/>
        </w:rPr>
        <w:t>i</w:t>
      </w:r>
      <w:r w:rsidRPr="004E485C">
        <w:rPr>
          <w:rFonts w:ascii="Times New Roman" w:hAnsi="Times New Roman" w:cs="Times New Roman"/>
          <w:i/>
          <w:iCs/>
          <w:color w:val="auto"/>
          <w:sz w:val="28"/>
          <w:szCs w:val="28"/>
          <w:vertAlign w:val="subscript"/>
        </w:rPr>
        <w:t>очр -</w:t>
      </w:r>
      <w:r w:rsidR="00086C6A" w:rsidRPr="00CB19C7">
        <w:rPr>
          <w:rFonts w:ascii="Times New Roman" w:hAnsi="Times New Roman"/>
          <w:sz w:val="28"/>
          <w:szCs w:val="28"/>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НЗ</w:t>
      </w:r>
      <w:r w:rsidRPr="004E485C">
        <w:rPr>
          <w:rFonts w:ascii="Times New Roman" w:hAnsi="Times New Roman" w:cs="Times New Roman"/>
          <w:color w:val="auto"/>
          <w:sz w:val="28"/>
          <w:szCs w:val="28"/>
          <w:vertAlign w:val="subscript"/>
        </w:rPr>
        <w:t>гу</w:t>
      </w:r>
      <w:r w:rsidRPr="004E485C">
        <w:rPr>
          <w:rFonts w:ascii="Times New Roman" w:hAnsi="Times New Roman" w:cs="Times New Roman"/>
          <w:color w:val="auto"/>
          <w:spacing w:val="-3"/>
          <w:sz w:val="28"/>
          <w:szCs w:val="28"/>
        </w:rPr>
        <w:t xml:space="preserve"> -</w:t>
      </w:r>
      <w:r w:rsidR="00086C6A" w:rsidRPr="00CB19C7">
        <w:rPr>
          <w:rFonts w:ascii="Times New Roman" w:hAnsi="Times New Roman"/>
          <w:sz w:val="28"/>
          <w:szCs w:val="28"/>
        </w:rPr>
        <w:t xml:space="preserve"> нормативные затраты, непосредственно связанные с оказанием государственной услуги;</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z w:val="28"/>
          <w:szCs w:val="28"/>
        </w:rPr>
        <w:t xml:space="preserve">НЗ </w:t>
      </w:r>
      <w:r w:rsidRPr="004E485C">
        <w:rPr>
          <w:rFonts w:ascii="Times New Roman" w:hAnsi="Times New Roman" w:cs="Times New Roman"/>
          <w:color w:val="auto"/>
          <w:sz w:val="28"/>
          <w:szCs w:val="28"/>
          <w:vertAlign w:val="subscript"/>
        </w:rPr>
        <w:t>он</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нормативные затраты на общехозяйственные нужды.</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непосредственно связанные с оказанием</w:t>
      </w:r>
      <w:r w:rsidRPr="00CB19C7">
        <w:rPr>
          <w:rFonts w:ascii="Times New Roman" w:hAnsi="Times New Roman"/>
          <w:sz w:val="28"/>
          <w:szCs w:val="28"/>
        </w:rPr>
        <w:br/>
        <w:t>государственной услуги на соответствующий финансовый год, определяются по формуле:</w:t>
      </w:r>
    </w:p>
    <w:p w:rsidR="00822C9D" w:rsidRPr="004E485C" w:rsidRDefault="00822C9D" w:rsidP="00822C9D">
      <w:pPr>
        <w:spacing w:after="0" w:line="360" w:lineRule="auto"/>
        <w:ind w:firstLine="709"/>
        <w:jc w:val="both"/>
        <w:rPr>
          <w:rFonts w:ascii="Times New Roman" w:eastAsia="Times New Roman" w:hAnsi="Times New Roman" w:cs="Times New Roman"/>
          <w:i/>
          <w:iCs/>
          <w:color w:val="auto"/>
          <w:sz w:val="28"/>
          <w:szCs w:val="28"/>
        </w:rPr>
      </w:pPr>
      <w:r w:rsidRPr="004E485C">
        <w:rPr>
          <w:rFonts w:ascii="Times New Roman" w:hAnsi="Times New Roman" w:cs="Times New Roman"/>
          <w:b/>
          <w:bCs/>
          <w:i/>
          <w:iCs/>
          <w:color w:val="auto"/>
          <w:spacing w:val="-2"/>
          <w:sz w:val="28"/>
          <w:szCs w:val="28"/>
        </w:rPr>
        <w:t>НЗ</w:t>
      </w:r>
      <w:r w:rsidRPr="004E485C">
        <w:rPr>
          <w:rFonts w:ascii="Times New Roman" w:hAnsi="Times New Roman" w:cs="Times New Roman"/>
          <w:b/>
          <w:bCs/>
          <w:color w:val="auto"/>
          <w:sz w:val="28"/>
          <w:szCs w:val="28"/>
          <w:vertAlign w:val="subscript"/>
        </w:rPr>
        <w:t>гу</w:t>
      </w:r>
      <w:r w:rsidRPr="004E485C">
        <w:rPr>
          <w:rFonts w:ascii="Times New Roman" w:hAnsi="Times New Roman" w:cs="Times New Roman"/>
          <w:i/>
          <w:iCs/>
          <w:color w:val="auto"/>
          <w:sz w:val="28"/>
          <w:szCs w:val="28"/>
        </w:rPr>
        <w:t xml:space="preserve">= </w:t>
      </w: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lang w:val="en-US"/>
        </w:rPr>
        <w:t>o</w:t>
      </w:r>
      <w:r w:rsidRPr="004E485C">
        <w:rPr>
          <w:rFonts w:ascii="Times New Roman" w:hAnsi="Times New Roman" w:cs="Times New Roman"/>
          <w:b/>
          <w:bCs/>
          <w:i/>
          <w:iCs/>
          <w:color w:val="auto"/>
          <w:sz w:val="28"/>
          <w:szCs w:val="28"/>
          <w:vertAlign w:val="subscript"/>
        </w:rPr>
        <w:t>тгу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м</w:t>
      </w:r>
      <w:r w:rsidRPr="004E485C">
        <w:rPr>
          <w:rFonts w:ascii="Times New Roman" w:hAnsi="Times New Roman" w:cs="Times New Roman"/>
          <w:b/>
          <w:bCs/>
          <w:i/>
          <w:iCs/>
          <w:color w:val="auto"/>
          <w:sz w:val="28"/>
          <w:szCs w:val="28"/>
          <w:vertAlign w:val="subscript"/>
          <w:lang w:val="en-US"/>
        </w:rPr>
        <w:t>p</w:t>
      </w:r>
      <w:r w:rsidRPr="004E485C">
        <w:rPr>
          <w:rFonts w:ascii="Times New Roman" w:hAnsi="Times New Roman" w:cs="Times New Roman"/>
          <w:b/>
          <w:bCs/>
          <w:i/>
          <w:iCs/>
          <w:color w:val="auto"/>
          <w:sz w:val="28"/>
          <w:szCs w:val="28"/>
          <w:vertAlign w:val="subscript"/>
        </w:rPr>
        <w:t xml:space="preserve"> +  </w:t>
      </w: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пп     </w:t>
      </w:r>
      <w:r w:rsidRPr="004E485C">
        <w:rPr>
          <w:rFonts w:ascii="Times New Roman" w:hAnsi="Times New Roman" w:cs="Times New Roman"/>
          <w:i/>
          <w:iCs/>
          <w:color w:val="auto"/>
          <w:sz w:val="28"/>
          <w:szCs w:val="28"/>
        </w:rPr>
        <w:t xml:space="preserve">, </w:t>
      </w:r>
      <w:r w:rsidRPr="004E485C">
        <w:rPr>
          <w:rFonts w:ascii="Times New Roman" w:hAnsi="Times New Roman" w:cs="Times New Roman"/>
          <w:color w:val="auto"/>
          <w:sz w:val="28"/>
          <w:szCs w:val="28"/>
        </w:rPr>
        <w:t>где</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НЗ</w:t>
      </w:r>
      <w:r w:rsidRPr="004E485C">
        <w:rPr>
          <w:rFonts w:ascii="Times New Roman" w:hAnsi="Times New Roman" w:cs="Times New Roman"/>
          <w:color w:val="auto"/>
          <w:spacing w:val="-4"/>
          <w:sz w:val="28"/>
          <w:szCs w:val="28"/>
          <w:vertAlign w:val="subscript"/>
        </w:rPr>
        <w:t>гу</w:t>
      </w:r>
      <w:r w:rsidRPr="00CB19C7">
        <w:rPr>
          <w:rFonts w:ascii="Times New Roman" w:hAnsi="Times New Roman"/>
          <w:sz w:val="28"/>
          <w:szCs w:val="28"/>
        </w:rPr>
        <w:t xml:space="preserve"> </w:t>
      </w:r>
      <w:r>
        <w:rPr>
          <w:rFonts w:ascii="Times New Roman" w:hAnsi="Times New Roman"/>
          <w:sz w:val="28"/>
          <w:szCs w:val="28"/>
        </w:rPr>
        <w:tab/>
      </w:r>
      <w:r w:rsidR="00086C6A" w:rsidRPr="00CB19C7">
        <w:rPr>
          <w:rFonts w:ascii="Times New Roman" w:hAnsi="Times New Roman"/>
          <w:sz w:val="28"/>
          <w:szCs w:val="28"/>
        </w:rPr>
        <w:t>- нормативные затраты, непосредственно связанные с оказанием</w:t>
      </w:r>
      <w:r w:rsidR="00086C6A" w:rsidRPr="00CB19C7">
        <w:rPr>
          <w:rFonts w:ascii="Times New Roman" w:hAnsi="Times New Roman"/>
          <w:sz w:val="28"/>
          <w:szCs w:val="28"/>
        </w:rPr>
        <w:br/>
        <w:t>государственной услуги на соответствующий финансовый год;</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3"/>
          <w:sz w:val="28"/>
          <w:szCs w:val="28"/>
        </w:rPr>
        <w:t>НЗ</w:t>
      </w:r>
      <w:r w:rsidRPr="004E485C">
        <w:rPr>
          <w:rFonts w:ascii="Times New Roman" w:hAnsi="Times New Roman" w:cs="Times New Roman"/>
          <w:color w:val="auto"/>
          <w:spacing w:val="-3"/>
          <w:sz w:val="28"/>
          <w:szCs w:val="28"/>
          <w:vertAlign w:val="subscript"/>
          <w:lang w:val="en-US"/>
        </w:rPr>
        <w:t>om</w:t>
      </w:r>
      <w:r w:rsidRPr="004E485C">
        <w:rPr>
          <w:rFonts w:ascii="Times New Roman" w:hAnsi="Times New Roman" w:cs="Times New Roman"/>
          <w:color w:val="auto"/>
          <w:spacing w:val="-3"/>
          <w:sz w:val="28"/>
          <w:szCs w:val="28"/>
          <w:vertAlign w:val="subscript"/>
        </w:rPr>
        <w:t>г</w:t>
      </w:r>
      <w:r w:rsidRPr="004E485C">
        <w:rPr>
          <w:rFonts w:ascii="Times New Roman" w:hAnsi="Times New Roman" w:cs="Times New Roman"/>
          <w:color w:val="auto"/>
          <w:spacing w:val="-3"/>
          <w:sz w:val="28"/>
          <w:szCs w:val="28"/>
          <w:vertAlign w:val="subscript"/>
          <w:lang w:val="en-US"/>
        </w:rPr>
        <w:t>y</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оплату труда и начисления на</w:t>
      </w:r>
      <w:r>
        <w:rPr>
          <w:rFonts w:ascii="Times New Roman" w:hAnsi="Times New Roman"/>
          <w:sz w:val="28"/>
          <w:szCs w:val="28"/>
        </w:rPr>
        <w:t xml:space="preserve"> </w:t>
      </w:r>
      <w:r w:rsidR="00086C6A" w:rsidRPr="00CB19C7">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 xml:space="preserve">НЗ </w:t>
      </w:r>
      <w:r w:rsidRPr="004E485C">
        <w:rPr>
          <w:rFonts w:ascii="Times New Roman" w:hAnsi="Times New Roman" w:cs="Times New Roman"/>
          <w:color w:val="auto"/>
          <w:spacing w:val="-4"/>
          <w:sz w:val="28"/>
          <w:szCs w:val="28"/>
          <w:vertAlign w:val="superscript"/>
          <w:lang w:val="en-US"/>
        </w:rPr>
        <w:t>j</w:t>
      </w:r>
      <w:r w:rsidRPr="004E485C">
        <w:rPr>
          <w:rFonts w:ascii="Times New Roman" w:hAnsi="Times New Roman" w:cs="Times New Roman"/>
          <w:color w:val="auto"/>
          <w:spacing w:val="-4"/>
          <w:sz w:val="28"/>
          <w:szCs w:val="28"/>
          <w:vertAlign w:val="subscript"/>
        </w:rPr>
        <w:t>м</w:t>
      </w:r>
      <w:r w:rsidRPr="004E485C">
        <w:rPr>
          <w:rFonts w:ascii="Times New Roman" w:hAnsi="Times New Roman" w:cs="Times New Roman"/>
          <w:color w:val="auto"/>
          <w:spacing w:val="-4"/>
          <w:sz w:val="28"/>
          <w:szCs w:val="28"/>
          <w:vertAlign w:val="subscript"/>
          <w:lang w:val="en-US"/>
        </w:rPr>
        <w:t>p</w:t>
      </w:r>
      <w:r w:rsidRPr="004E485C">
        <w:rPr>
          <w:rFonts w:ascii="Times New Roman" w:hAnsi="Times New Roman" w:cs="Times New Roman"/>
          <w:color w:val="auto"/>
          <w:spacing w:val="-4"/>
          <w:sz w:val="28"/>
          <w:szCs w:val="28"/>
        </w:rPr>
        <w:t xml:space="preserve"> </w:t>
      </w:r>
      <w:r w:rsidR="00086C6A" w:rsidRPr="00CB19C7">
        <w:rPr>
          <w:rFonts w:ascii="Times New Roman" w:hAnsi="Times New Roman"/>
          <w:sz w:val="28"/>
          <w:szCs w:val="28"/>
        </w:rPr>
        <w:t>-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color w:val="auto"/>
          <w:spacing w:val="-4"/>
          <w:sz w:val="28"/>
          <w:szCs w:val="28"/>
        </w:rPr>
        <w:t xml:space="preserve">НЗ </w:t>
      </w:r>
      <w:r w:rsidRPr="004E485C">
        <w:rPr>
          <w:rFonts w:ascii="Times New Roman" w:hAnsi="Times New Roman" w:cs="Times New Roman"/>
          <w:color w:val="auto"/>
          <w:spacing w:val="-4"/>
          <w:sz w:val="28"/>
          <w:szCs w:val="28"/>
          <w:vertAlign w:val="superscript"/>
          <w:lang w:val="en-US"/>
        </w:rPr>
        <w:t>j</w:t>
      </w:r>
      <w:r w:rsidRPr="004E485C">
        <w:rPr>
          <w:rFonts w:ascii="Times New Roman" w:hAnsi="Times New Roman" w:cs="Times New Roman"/>
          <w:color w:val="auto"/>
          <w:spacing w:val="-4"/>
          <w:sz w:val="28"/>
          <w:szCs w:val="28"/>
          <w:vertAlign w:val="subscript"/>
        </w:rPr>
        <w:t>пп</w:t>
      </w:r>
      <w:r w:rsidRPr="004E485C">
        <w:rPr>
          <w:rFonts w:ascii="Times New Roman" w:hAnsi="Times New Roman" w:cs="Times New Roman"/>
          <w:color w:val="auto"/>
          <w:spacing w:val="-4"/>
          <w:sz w:val="28"/>
          <w:szCs w:val="28"/>
        </w:rPr>
        <w:t xml:space="preserve"> </w:t>
      </w:r>
      <w:r w:rsidR="00086C6A" w:rsidRPr="00CB19C7">
        <w:rPr>
          <w:rFonts w:ascii="Times New Roman" w:hAnsi="Times New Roman"/>
          <w:sz w:val="28"/>
          <w:szCs w:val="28"/>
        </w:rPr>
        <w:t>-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расходные материалы в соответствии со</w:t>
      </w:r>
      <w:r w:rsidRPr="00CB19C7">
        <w:rPr>
          <w:rFonts w:ascii="Times New Roman" w:hAnsi="Times New Roman"/>
          <w:sz w:val="28"/>
          <w:szCs w:val="28"/>
        </w:rPr>
        <w:br/>
        <w:t>стандартами качества оказания услуги рассчитываются как произведение</w:t>
      </w:r>
      <w:r w:rsidRPr="00CB19C7">
        <w:rPr>
          <w:rFonts w:ascii="Times New Roman" w:hAnsi="Times New Roman"/>
          <w:sz w:val="28"/>
          <w:szCs w:val="28"/>
        </w:rPr>
        <w:br/>
        <w:t>стоимости учебных материалов на их количество, необходимое для оказания</w:t>
      </w:r>
      <w:r w:rsidRPr="00CB19C7">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глухих обучающихся:</w:t>
      </w:r>
    </w:p>
    <w:p w:rsidR="00086C6A" w:rsidRPr="00CB19C7" w:rsidRDefault="00086C6A" w:rsidP="00822C9D">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реализация АООП начального общего образования глухих обучающихся может определяться по формуле:</w:t>
      </w:r>
    </w:p>
    <w:p w:rsidR="00822C9D" w:rsidRPr="004E485C" w:rsidRDefault="00822C9D" w:rsidP="00822C9D">
      <w:pPr>
        <w:spacing w:after="0" w:line="360" w:lineRule="auto"/>
        <w:ind w:firstLine="709"/>
        <w:jc w:val="both"/>
        <w:rPr>
          <w:rFonts w:ascii="Times New Roman" w:eastAsia="Times New Roman" w:hAnsi="Times New Roman" w:cs="Times New Roman"/>
          <w:b/>
          <w:bCs/>
          <w:i/>
          <w:iCs/>
          <w:color w:val="auto"/>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отгу</w:t>
      </w:r>
      <w:r w:rsidRPr="004E485C">
        <w:rPr>
          <w:rFonts w:ascii="Times New Roman" w:hAnsi="Times New Roman" w:cs="Times New Roman"/>
          <w:b/>
          <w:bCs/>
          <w:i/>
          <w:iCs/>
          <w:color w:val="auto"/>
          <w:sz w:val="28"/>
          <w:szCs w:val="28"/>
        </w:rPr>
        <w:t xml:space="preserve"> = ЗП</w:t>
      </w:r>
      <w:r w:rsidRPr="004E485C">
        <w:rPr>
          <w:rFonts w:ascii="Times New Roman" w:hAnsi="Times New Roman" w:cs="Times New Roman"/>
          <w:b/>
          <w:bCs/>
          <w:i/>
          <w:iCs/>
          <w:color w:val="auto"/>
          <w:sz w:val="28"/>
          <w:szCs w:val="28"/>
          <w:vertAlign w:val="superscript"/>
        </w:rPr>
        <w:t xml:space="preserve"> рег</w:t>
      </w:r>
      <w:r w:rsidRPr="004E485C">
        <w:rPr>
          <w:rFonts w:ascii="Times New Roman" w:hAnsi="Times New Roman" w:cs="Times New Roman"/>
          <w:b/>
          <w:bCs/>
          <w:i/>
          <w:iCs/>
          <w:color w:val="auto"/>
          <w:sz w:val="28"/>
          <w:szCs w:val="28"/>
          <w:vertAlign w:val="subscript"/>
        </w:rPr>
        <w:t>-1</w:t>
      </w:r>
      <w:r w:rsidRPr="004E485C">
        <w:rPr>
          <w:rFonts w:ascii="Times New Roman" w:hAnsi="Times New Roman" w:cs="Times New Roman"/>
          <w:b/>
          <w:bCs/>
          <w:i/>
          <w:iCs/>
          <w:color w:val="auto"/>
          <w:sz w:val="28"/>
          <w:szCs w:val="28"/>
        </w:rPr>
        <w:t xml:space="preserve"> * 12 * К</w:t>
      </w:r>
      <w:r w:rsidRPr="004E485C">
        <w:rPr>
          <w:rFonts w:ascii="Times New Roman" w:hAnsi="Times New Roman" w:cs="Times New Roman"/>
          <w:b/>
          <w:bCs/>
          <w:i/>
          <w:iCs/>
          <w:color w:val="auto"/>
          <w:sz w:val="28"/>
          <w:szCs w:val="28"/>
          <w:vertAlign w:val="superscript"/>
        </w:rPr>
        <w:t>овз</w:t>
      </w:r>
      <w:r w:rsidRPr="004E485C">
        <w:rPr>
          <w:rFonts w:ascii="Times New Roman" w:hAnsi="Times New Roman" w:cs="Times New Roman"/>
          <w:b/>
          <w:bCs/>
          <w:i/>
          <w:iCs/>
          <w:color w:val="auto"/>
          <w:sz w:val="28"/>
          <w:szCs w:val="28"/>
        </w:rPr>
        <w:t xml:space="preserve"> * К</w:t>
      </w:r>
      <w:r w:rsidRPr="004E485C">
        <w:rPr>
          <w:rFonts w:ascii="Times New Roman" w:hAnsi="Times New Roman" w:cs="Times New Roman"/>
          <w:b/>
          <w:bCs/>
          <w:i/>
          <w:iCs/>
          <w:color w:val="auto"/>
          <w:sz w:val="28"/>
          <w:szCs w:val="28"/>
          <w:vertAlign w:val="superscript"/>
        </w:rPr>
        <w:t>1</w:t>
      </w:r>
      <w:r w:rsidRPr="004E485C">
        <w:rPr>
          <w:rFonts w:ascii="Times New Roman" w:hAnsi="Times New Roman" w:cs="Times New Roman"/>
          <w:b/>
          <w:bCs/>
          <w:i/>
          <w:iCs/>
          <w:color w:val="auto"/>
          <w:sz w:val="28"/>
          <w:szCs w:val="28"/>
        </w:rPr>
        <w:t xml:space="preserve"> * К</w:t>
      </w:r>
      <w:r w:rsidRPr="004E485C">
        <w:rPr>
          <w:rFonts w:ascii="Times New Roman" w:hAnsi="Times New Roman" w:cs="Times New Roman"/>
          <w:b/>
          <w:bCs/>
          <w:i/>
          <w:iCs/>
          <w:color w:val="auto"/>
          <w:sz w:val="28"/>
          <w:szCs w:val="28"/>
          <w:vertAlign w:val="superscript"/>
        </w:rPr>
        <w:t>2</w:t>
      </w:r>
      <w:r w:rsidRPr="004E485C">
        <w:rPr>
          <w:rFonts w:ascii="Times New Roman" w:hAnsi="Times New Roman" w:cs="Times New Roman"/>
          <w:b/>
          <w:bCs/>
          <w:i/>
          <w:iCs/>
          <w:color w:val="auto"/>
          <w:sz w:val="28"/>
          <w:szCs w:val="28"/>
        </w:rPr>
        <w:t>, где:</w:t>
      </w:r>
    </w:p>
    <w:p w:rsidR="00086C6A" w:rsidRPr="00CB19C7" w:rsidRDefault="00822C9D" w:rsidP="00822C9D">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 xml:space="preserve">отгу </w:t>
      </w:r>
      <w:r w:rsidR="00086C6A" w:rsidRPr="00CB19C7">
        <w:rPr>
          <w:rFonts w:ascii="Times New Roman" w:hAnsi="Times New Roman"/>
          <w:sz w:val="28"/>
          <w:szCs w:val="28"/>
        </w:rPr>
        <w:t>-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глухим обучающихся;</w:t>
      </w:r>
    </w:p>
    <w:p w:rsidR="00086C6A" w:rsidRPr="00CB19C7" w:rsidRDefault="00822C9D" w:rsidP="0060155B">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ЗП</w:t>
      </w:r>
      <w:r w:rsidRPr="004E485C">
        <w:rPr>
          <w:rFonts w:ascii="Times New Roman" w:hAnsi="Times New Roman" w:cs="Times New Roman"/>
          <w:b/>
          <w:bCs/>
          <w:i/>
          <w:iCs/>
          <w:color w:val="auto"/>
          <w:sz w:val="28"/>
          <w:szCs w:val="28"/>
          <w:vertAlign w:val="superscript"/>
        </w:rPr>
        <w:t xml:space="preserve"> рег</w:t>
      </w:r>
      <w:r w:rsidRPr="004E485C">
        <w:rPr>
          <w:rFonts w:ascii="Times New Roman" w:hAnsi="Times New Roman" w:cs="Times New Roman"/>
          <w:b/>
          <w:bCs/>
          <w:i/>
          <w:iCs/>
          <w:color w:val="auto"/>
          <w:sz w:val="28"/>
          <w:szCs w:val="28"/>
          <w:vertAlign w:val="subscript"/>
        </w:rPr>
        <w:t>-1</w:t>
      </w:r>
      <w:r w:rsidRPr="004E485C">
        <w:rPr>
          <w:rFonts w:ascii="Times New Roman" w:hAnsi="Times New Roman" w:cs="Times New Roman"/>
          <w:i/>
          <w:iCs/>
          <w:color w:val="auto"/>
          <w:sz w:val="28"/>
          <w:szCs w:val="28"/>
        </w:rPr>
        <w:t xml:space="preserve"> </w:t>
      </w:r>
      <w:r w:rsidR="00086C6A" w:rsidRPr="00CB19C7">
        <w:rPr>
          <w:rFonts w:ascii="Times New Roman" w:hAnsi="Times New Roman"/>
          <w:sz w:val="28"/>
          <w:szCs w:val="28"/>
        </w:rPr>
        <w:t xml:space="preserve"> – среднемесячная заработная плата в экономике соответствующего региона в предшествующем году, руб./мес.;</w:t>
      </w:r>
    </w:p>
    <w:p w:rsidR="00086C6A" w:rsidRPr="00CB19C7" w:rsidRDefault="00086C6A" w:rsidP="005F55DF">
      <w:pPr>
        <w:spacing w:line="360" w:lineRule="auto"/>
        <w:ind w:firstLine="708"/>
        <w:contextualSpacing/>
        <w:jc w:val="both"/>
        <w:rPr>
          <w:rFonts w:ascii="Times New Roman" w:hAnsi="Times New Roman"/>
          <w:sz w:val="28"/>
          <w:szCs w:val="28"/>
        </w:rPr>
      </w:pPr>
      <w:r w:rsidRPr="005F55DF">
        <w:rPr>
          <w:rFonts w:ascii="Times New Roman" w:hAnsi="Times New Roman"/>
          <w:i/>
          <w:sz w:val="28"/>
          <w:szCs w:val="28"/>
        </w:rPr>
        <w:t>12</w:t>
      </w:r>
      <w:r w:rsidRPr="00CB19C7">
        <w:rPr>
          <w:rFonts w:ascii="Times New Roman" w:hAnsi="Times New Roman"/>
          <w:sz w:val="28"/>
          <w:szCs w:val="28"/>
        </w:rPr>
        <w:t xml:space="preserve"> – количество месяцев в году;</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rPr>
        <w:t>K</w:t>
      </w:r>
      <w:r w:rsidRPr="004E485C">
        <w:rPr>
          <w:rFonts w:ascii="Times New Roman" w:hAnsi="Times New Roman" w:cs="Times New Roman"/>
          <w:i/>
          <w:iCs/>
          <w:color w:val="auto"/>
          <w:sz w:val="28"/>
          <w:szCs w:val="28"/>
          <w:vertAlign w:val="superscript"/>
        </w:rPr>
        <w:t>ОВЗ</w:t>
      </w:r>
      <w:r w:rsidR="00086C6A" w:rsidRPr="00CB19C7">
        <w:rPr>
          <w:rFonts w:ascii="Times New Roman" w:hAnsi="Times New Roman"/>
          <w:sz w:val="28"/>
          <w:szCs w:val="28"/>
        </w:rPr>
        <w:t>– коэффициент, учитывающий специфику образовательной программы или категорию обучающихся (при их наличии);</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lang w:val="en-US"/>
        </w:rPr>
        <w:t>K</w:t>
      </w:r>
      <w:r w:rsidRPr="004E485C">
        <w:rPr>
          <w:rFonts w:ascii="Times New Roman" w:hAnsi="Times New Roman" w:cs="Times New Roman"/>
          <w:i/>
          <w:iCs/>
          <w:color w:val="auto"/>
          <w:sz w:val="28"/>
          <w:szCs w:val="28"/>
          <w:vertAlign w:val="superscript"/>
        </w:rPr>
        <w:t>1</w:t>
      </w:r>
      <w:r w:rsidR="00086C6A" w:rsidRPr="00CB19C7">
        <w:rPr>
          <w:rFonts w:ascii="Times New Roman" w:hAnsi="Times New Roman"/>
          <w:sz w:val="28"/>
          <w:szCs w:val="28"/>
        </w:rPr>
        <w:t xml:space="preserve"> – коэффициент страховых взносов на выплаты по оплате труда. Значение коэффициента – 1,302;</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i/>
          <w:iCs/>
          <w:color w:val="auto"/>
          <w:sz w:val="28"/>
          <w:szCs w:val="28"/>
          <w:lang w:val="en-US"/>
        </w:rPr>
        <w:t>K</w:t>
      </w:r>
      <w:r w:rsidRPr="004E485C">
        <w:rPr>
          <w:rFonts w:ascii="Times New Roman" w:hAnsi="Times New Roman" w:cs="Times New Roman"/>
          <w:i/>
          <w:iCs/>
          <w:color w:val="auto"/>
          <w:sz w:val="28"/>
          <w:szCs w:val="28"/>
          <w:vertAlign w:val="superscript"/>
        </w:rPr>
        <w:t>2</w:t>
      </w:r>
      <w:r w:rsidR="00086C6A" w:rsidRPr="00CB19C7">
        <w:rPr>
          <w:rFonts w:ascii="Times New Roman" w:hAnsi="Times New Roman"/>
          <w:sz w:val="28"/>
          <w:szCs w:val="28"/>
        </w:rPr>
        <w:t xml:space="preserve">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5F55DF" w:rsidRPr="004E485C" w:rsidRDefault="005F55DF" w:rsidP="005F55DF">
      <w:pPr>
        <w:spacing w:after="0" w:line="360" w:lineRule="auto"/>
        <w:ind w:firstLine="709"/>
        <w:jc w:val="both"/>
        <w:rPr>
          <w:rFonts w:ascii="Times New Roman" w:eastAsia="Times New Roman" w:hAnsi="Times New Roman" w:cs="Times New Roman"/>
          <w:color w:val="auto"/>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он=</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отпп </w:t>
      </w:r>
      <w:r w:rsidRPr="004E485C">
        <w:rPr>
          <w:rFonts w:ascii="Times New Roman" w:hAnsi="Times New Roman" w:cs="Times New Roman"/>
          <w:b/>
          <w:bCs/>
          <w:i/>
          <w:iCs/>
          <w:color w:val="auto"/>
          <w:sz w:val="28"/>
          <w:szCs w:val="28"/>
        </w:rPr>
        <w:t>+ НЗ</w:t>
      </w:r>
      <w:r w:rsidRPr="004E485C">
        <w:rPr>
          <w:rFonts w:ascii="Times New Roman" w:hAnsi="Times New Roman" w:cs="Times New Roman"/>
          <w:b/>
          <w:bCs/>
          <w:i/>
          <w:iCs/>
          <w:color w:val="auto"/>
          <w:sz w:val="28"/>
          <w:szCs w:val="28"/>
          <w:vertAlign w:val="subscript"/>
        </w:rPr>
        <w:t xml:space="preserve">ком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пк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ни </w:t>
      </w:r>
      <w:r w:rsidRPr="004E485C">
        <w:rPr>
          <w:rFonts w:ascii="Times New Roman" w:hAnsi="Times New Roman" w:cs="Times New Roman"/>
          <w:b/>
          <w:bCs/>
          <w:i/>
          <w:iCs/>
          <w:color w:val="auto"/>
          <w:sz w:val="28"/>
          <w:szCs w:val="28"/>
        </w:rPr>
        <w:t>+ НЗ</w:t>
      </w:r>
      <w:r w:rsidRPr="004E485C">
        <w:rPr>
          <w:rFonts w:ascii="Times New Roman" w:hAnsi="Times New Roman" w:cs="Times New Roman"/>
          <w:b/>
          <w:bCs/>
          <w:i/>
          <w:iCs/>
          <w:color w:val="auto"/>
          <w:sz w:val="28"/>
          <w:szCs w:val="28"/>
          <w:vertAlign w:val="subscript"/>
        </w:rPr>
        <w:t xml:space="preserve">ди </w:t>
      </w:r>
      <w:r w:rsidRPr="004E485C">
        <w:rPr>
          <w:rFonts w:ascii="Times New Roman" w:hAnsi="Times New Roman" w:cs="Times New Roman"/>
          <w:b/>
          <w:bCs/>
          <w:i/>
          <w:iCs/>
          <w:color w:val="auto"/>
          <w:sz w:val="28"/>
          <w:szCs w:val="28"/>
        </w:rPr>
        <w:t>+ НЗ</w:t>
      </w:r>
      <w:r w:rsidRPr="004E485C">
        <w:rPr>
          <w:rFonts w:ascii="Times New Roman" w:hAnsi="Times New Roman" w:cs="Times New Roman"/>
          <w:b/>
          <w:bCs/>
          <w:i/>
          <w:iCs/>
          <w:color w:val="auto"/>
          <w:sz w:val="28"/>
          <w:szCs w:val="28"/>
          <w:vertAlign w:val="subscript"/>
        </w:rPr>
        <w:t xml:space="preserve">вс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тр </w:t>
      </w:r>
      <w:r w:rsidRPr="004E485C">
        <w:rPr>
          <w:rFonts w:ascii="Times New Roman" w:hAnsi="Times New Roman" w:cs="Times New Roman"/>
          <w:b/>
          <w:bCs/>
          <w:i/>
          <w:iCs/>
          <w:color w:val="auto"/>
          <w:sz w:val="28"/>
          <w:szCs w:val="28"/>
        </w:rPr>
        <w:t xml:space="preserve">+ 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пр</w:t>
      </w:r>
      <w:r w:rsidRPr="004E485C">
        <w:rPr>
          <w:rFonts w:ascii="Times New Roman" w:hAnsi="Times New Roman" w:cs="Times New Roman"/>
          <w:color w:val="auto"/>
          <w:sz w:val="28"/>
          <w:szCs w:val="28"/>
        </w:rPr>
        <w:t xml:space="preserve"> , где</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отпп</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пк</w:t>
      </w:r>
      <w:r w:rsidR="00086C6A" w:rsidRPr="00CB19C7">
        <w:rPr>
          <w:rFonts w:ascii="Times New Roman" w:hAnsi="Times New Roman"/>
          <w:sz w:val="28"/>
          <w:szCs w:val="28"/>
        </w:rPr>
        <w:t>–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ком</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ни</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ди</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НЗ</w:t>
      </w:r>
      <w:r w:rsidRPr="004E485C">
        <w:rPr>
          <w:rFonts w:ascii="Times New Roman" w:hAnsi="Times New Roman" w:cs="Times New Roman"/>
          <w:b/>
          <w:bCs/>
          <w:i/>
          <w:iCs/>
          <w:color w:val="auto"/>
          <w:sz w:val="28"/>
          <w:szCs w:val="28"/>
          <w:vertAlign w:val="subscript"/>
        </w:rPr>
        <w:t>вс</w:t>
      </w:r>
      <w:r w:rsidRPr="00CB19C7">
        <w:rPr>
          <w:rFonts w:ascii="Times New Roman" w:hAnsi="Times New Roman"/>
          <w:sz w:val="28"/>
          <w:szCs w:val="28"/>
        </w:rPr>
        <w:t xml:space="preserve"> </w:t>
      </w:r>
      <w:r w:rsidR="00086C6A" w:rsidRPr="00CB19C7">
        <w:rPr>
          <w:rFonts w:ascii="Times New Roman" w:hAnsi="Times New Roman"/>
          <w:sz w:val="28"/>
          <w:szCs w:val="28"/>
        </w:rPr>
        <w:t>- нормативные затраты на приобретение услуг связи;</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 xml:space="preserve">тр </w:t>
      </w:r>
      <w:r w:rsidR="00086C6A" w:rsidRPr="00CB19C7">
        <w:rPr>
          <w:rFonts w:ascii="Times New Roman" w:hAnsi="Times New Roman"/>
          <w:sz w:val="28"/>
          <w:szCs w:val="28"/>
        </w:rPr>
        <w:t>-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086C6A" w:rsidRPr="00CB19C7" w:rsidRDefault="005F55DF" w:rsidP="005F55DF">
      <w:pPr>
        <w:spacing w:line="360" w:lineRule="auto"/>
        <w:ind w:firstLine="708"/>
        <w:contextualSpacing/>
        <w:jc w:val="both"/>
        <w:rPr>
          <w:rFonts w:ascii="Times New Roman" w:hAnsi="Times New Roman"/>
          <w:sz w:val="28"/>
          <w:szCs w:val="28"/>
        </w:rPr>
      </w:pPr>
      <w:r w:rsidRPr="004E485C">
        <w:rPr>
          <w:rFonts w:ascii="Times New Roman" w:hAnsi="Times New Roman" w:cs="Times New Roman"/>
          <w:b/>
          <w:bCs/>
          <w:i/>
          <w:iCs/>
          <w:color w:val="auto"/>
          <w:sz w:val="28"/>
          <w:szCs w:val="28"/>
        </w:rPr>
        <w:t xml:space="preserve">НЗ </w:t>
      </w:r>
      <w:r w:rsidRPr="004E485C">
        <w:rPr>
          <w:rFonts w:ascii="Times New Roman" w:hAnsi="Times New Roman" w:cs="Times New Roman"/>
          <w:b/>
          <w:bCs/>
          <w:i/>
          <w:iCs/>
          <w:color w:val="auto"/>
          <w:sz w:val="28"/>
          <w:szCs w:val="28"/>
          <w:vertAlign w:val="superscript"/>
          <w:lang w:val="en-US"/>
        </w:rPr>
        <w:t>j</w:t>
      </w:r>
      <w:r w:rsidRPr="004E485C">
        <w:rPr>
          <w:rFonts w:ascii="Times New Roman" w:hAnsi="Times New Roman" w:cs="Times New Roman"/>
          <w:b/>
          <w:bCs/>
          <w:i/>
          <w:iCs/>
          <w:color w:val="auto"/>
          <w:sz w:val="28"/>
          <w:szCs w:val="28"/>
          <w:vertAlign w:val="subscript"/>
        </w:rPr>
        <w:t>пр</w:t>
      </w:r>
      <w:r w:rsidRPr="004E485C">
        <w:rPr>
          <w:rFonts w:ascii="Times New Roman" w:hAnsi="Times New Roman" w:cs="Times New Roman"/>
          <w:color w:val="auto"/>
          <w:sz w:val="28"/>
          <w:szCs w:val="28"/>
        </w:rPr>
        <w:t xml:space="preserve"> </w:t>
      </w:r>
      <w:r w:rsidR="00086C6A" w:rsidRPr="00CB19C7">
        <w:rPr>
          <w:rFonts w:ascii="Times New Roman" w:hAnsi="Times New Roman"/>
          <w:sz w:val="28"/>
          <w:szCs w:val="28"/>
        </w:rPr>
        <w:t>-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2) нормативные затраты на горячее водоснабжение;</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содержание недвижимого имущества включают в себя: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аренду недвижимого имущества;</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проведение текущего ремонта объектов недвижимого имущества;</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 прочие нормативные затраты на содержание недвижимого имущества.</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86C6A" w:rsidRPr="00CB19C7" w:rsidRDefault="00086C6A" w:rsidP="005F55DF">
      <w:pPr>
        <w:spacing w:line="360" w:lineRule="auto"/>
        <w:ind w:firstLine="708"/>
        <w:contextualSpacing/>
        <w:jc w:val="both"/>
        <w:rPr>
          <w:rFonts w:ascii="Times New Roman" w:hAnsi="Times New Roman"/>
          <w:sz w:val="28"/>
          <w:szCs w:val="28"/>
        </w:rPr>
      </w:pPr>
      <w:r w:rsidRPr="00CB19C7">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0559D" w:rsidRPr="00744625" w:rsidRDefault="0090559D" w:rsidP="009B0D01">
      <w:pPr>
        <w:pStyle w:val="14TexstOSNOVA1012"/>
        <w:suppressAutoHyphens/>
        <w:spacing w:line="360" w:lineRule="auto"/>
        <w:ind w:firstLine="708"/>
        <w:contextualSpacing/>
        <w:textAlignment w:val="baseline"/>
        <w:rPr>
          <w:rFonts w:ascii="Times New Roman" w:hAnsi="Times New Roman" w:cs="Times New Roman"/>
          <w:sz w:val="28"/>
          <w:szCs w:val="28"/>
        </w:rPr>
      </w:pPr>
    </w:p>
    <w:p w:rsidR="0090559D" w:rsidRPr="00744625" w:rsidRDefault="0090559D" w:rsidP="007446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44625">
        <w:rPr>
          <w:rFonts w:ascii="Times New Roman" w:hAnsi="Times New Roman" w:cs="Times New Roman"/>
          <w:b/>
          <w:kern w:val="28"/>
          <w:sz w:val="28"/>
          <w:szCs w:val="28"/>
        </w:rPr>
        <w:t>Материально-технические условия</w:t>
      </w:r>
    </w:p>
    <w:p w:rsidR="0090559D" w:rsidRPr="00744625" w:rsidRDefault="0090559D" w:rsidP="00744625">
      <w:pPr>
        <w:shd w:val="clear" w:color="auto" w:fill="FFFFFF"/>
        <w:spacing w:after="0" w:line="360" w:lineRule="auto"/>
        <w:ind w:firstLine="709"/>
        <w:contextualSpacing/>
        <w:jc w:val="both"/>
        <w:rPr>
          <w:rFonts w:ascii="Times New Roman" w:hAnsi="Times New Roman" w:cs="Times New Roman"/>
          <w:color w:val="auto"/>
          <w:spacing w:val="-4"/>
          <w:sz w:val="28"/>
          <w:szCs w:val="28"/>
        </w:rPr>
      </w:pPr>
      <w:r w:rsidRPr="00744625">
        <w:rPr>
          <w:rFonts w:ascii="Times New Roman" w:hAnsi="Times New Roman" w:cs="Times New Roman"/>
          <w:color w:val="auto"/>
          <w:spacing w:val="-4"/>
          <w:sz w:val="28"/>
          <w:szCs w:val="28"/>
        </w:rPr>
        <w:t xml:space="preserve">Материально-техническое обеспечение образования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pacing w:val="-4"/>
          <w:sz w:val="28"/>
          <w:szCs w:val="28"/>
        </w:rPr>
        <w:t xml:space="preserve"> должно отвечать   особым образовательным потребностям детей в соответствии с этим в структуре материально-технического обеспечения должна быть отражена </w:t>
      </w:r>
      <w:r w:rsidRPr="00744625">
        <w:rPr>
          <w:rFonts w:ascii="Times New Roman" w:hAnsi="Times New Roman" w:cs="Times New Roman"/>
          <w:b/>
          <w:color w:val="auto"/>
          <w:spacing w:val="-4"/>
          <w:sz w:val="28"/>
          <w:szCs w:val="28"/>
        </w:rPr>
        <w:t>специфика требований</w:t>
      </w:r>
      <w:r w:rsidRPr="00744625">
        <w:rPr>
          <w:rFonts w:ascii="Times New Roman" w:hAnsi="Times New Roman" w:cs="Times New Roman"/>
          <w:color w:val="auto"/>
          <w:spacing w:val="-4"/>
          <w:sz w:val="28"/>
          <w:szCs w:val="28"/>
        </w:rPr>
        <w:t>:</w:t>
      </w:r>
    </w:p>
    <w:p w:rsidR="0090559D" w:rsidRPr="00744625" w:rsidRDefault="005673BB" w:rsidP="00173948">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0" w:firstLine="709"/>
        <w:contextualSpacing/>
        <w:jc w:val="both"/>
        <w:rPr>
          <w:rFonts w:ascii="Times New Roman" w:hAnsi="Times New Roman" w:cs="Times New Roman"/>
          <w:spacing w:val="-4"/>
          <w:sz w:val="28"/>
          <w:szCs w:val="28"/>
        </w:rPr>
      </w:pPr>
      <w:r w:rsidRPr="00744625">
        <w:rPr>
          <w:rFonts w:ascii="Times New Roman" w:hAnsi="Times New Roman" w:cs="Times New Roman"/>
          <w:spacing w:val="-4"/>
          <w:sz w:val="28"/>
          <w:szCs w:val="28"/>
        </w:rPr>
        <w:t>специальная организация пространства, способствующая организации  деятельности и формированию учебного поведения ребенка;</w:t>
      </w:r>
    </w:p>
    <w:p w:rsidR="0090559D" w:rsidRPr="00744625" w:rsidRDefault="005673BB" w:rsidP="00173948">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0" w:firstLine="709"/>
        <w:contextualSpacing/>
        <w:jc w:val="both"/>
        <w:rPr>
          <w:rFonts w:ascii="Times New Roman" w:hAnsi="Times New Roman" w:cs="Times New Roman"/>
          <w:spacing w:val="-4"/>
          <w:sz w:val="28"/>
          <w:szCs w:val="28"/>
        </w:rPr>
      </w:pPr>
      <w:r w:rsidRPr="00744625">
        <w:rPr>
          <w:rFonts w:ascii="Times New Roman" w:hAnsi="Times New Roman" w:cs="Times New Roman"/>
          <w:spacing w:val="-4"/>
          <w:sz w:val="28"/>
          <w:szCs w:val="28"/>
        </w:rPr>
        <w:t>специальная организация временного режима обучения, позволяющая ребенку четко соблюдать режим жизни  и обучения, адекватно ориентироваться в происходящем;</w:t>
      </w:r>
    </w:p>
    <w:p w:rsidR="0090559D" w:rsidRPr="00744625" w:rsidRDefault="005673BB" w:rsidP="00173948">
      <w:pPr>
        <w:pStyle w:val="a9"/>
        <w:widowControl w:val="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0" w:firstLine="709"/>
        <w:contextualSpacing/>
        <w:jc w:val="both"/>
        <w:rPr>
          <w:rFonts w:ascii="Times New Roman" w:hAnsi="Times New Roman" w:cs="Times New Roman"/>
          <w:spacing w:val="-4"/>
          <w:sz w:val="28"/>
          <w:szCs w:val="28"/>
        </w:rPr>
      </w:pPr>
      <w:r w:rsidRPr="00744625">
        <w:rPr>
          <w:rFonts w:ascii="Times New Roman" w:hAnsi="Times New Roman" w:cs="Times New Roman"/>
          <w:spacing w:val="-4"/>
          <w:sz w:val="28"/>
          <w:szCs w:val="28"/>
        </w:rPr>
        <w:t xml:space="preserve">специальная организация рабочего места с учетом особенностей психофизического развития, поддерживающая учебное поведение ребенка; </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709"/>
        </w:tabs>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технические средства доступа ребёнка к образованию (ассистирующие средства и технологии);</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технические средства обучения детей;</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специальные учебники, специальный дидактический материал, отвечающие особым образовательным потребностям детей;</w:t>
      </w:r>
    </w:p>
    <w:p w:rsidR="0090559D" w:rsidRPr="00744625" w:rsidRDefault="0090559D" w:rsidP="00173948">
      <w:pPr>
        <w:pStyle w:val="18TexstSPISOK10"/>
        <w:numPr>
          <w:ilvl w:val="0"/>
          <w:numId w:val="7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09"/>
        <w:contextualSpacing/>
        <w:textAlignment w:val="center"/>
        <w:rPr>
          <w:rFonts w:ascii="Times New Roman" w:hAnsi="Times New Roman" w:cs="Times New Roman"/>
          <w:color w:val="auto"/>
          <w:sz w:val="28"/>
          <w:szCs w:val="28"/>
        </w:rPr>
      </w:pPr>
      <w:r w:rsidRPr="00744625">
        <w:rPr>
          <w:rFonts w:ascii="Times New Roman" w:hAnsi="Times New Roman" w:cs="Times New Roman"/>
          <w:color w:val="auto"/>
          <w:sz w:val="28"/>
          <w:szCs w:val="28"/>
        </w:rPr>
        <w:t>условия для организации обучения и взаимодействия специалистов разного профиля, их сотрудничества с родителями (законными представителями) обучающихся.</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pacing w:val="-4"/>
          <w:sz w:val="28"/>
          <w:szCs w:val="28"/>
        </w:rPr>
        <w:t xml:space="preserve">Специальная организация пространства, способствующая обучению </w:t>
      </w:r>
      <w:r w:rsidRPr="00744625">
        <w:rPr>
          <w:rFonts w:ascii="Times New Roman" w:hAnsi="Times New Roman" w:cs="Times New Roman"/>
          <w:color w:val="auto"/>
          <w:sz w:val="28"/>
          <w:szCs w:val="28"/>
        </w:rPr>
        <w:t xml:space="preserve">детей с ГМНР, должна соответствовать общим требованиям, предъявляемым к образовательным организациям, законодательно закрепленным   нормативами (ФЗ «Об образовании в РФ», СанПиН), а также локальными актами образовательной организации.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Важным условием реализации специальной индивидуальной образовательной программы возможность для беспрепятственного доступа тех обучающихся, у которых имеются тяжелые нарушения опорно-двигательных функций, зрения к объектам инфраструктуры образовательной организации.</w:t>
      </w:r>
      <w:r w:rsidRPr="00744625">
        <w:rPr>
          <w:rStyle w:val="aff2"/>
          <w:rFonts w:ascii="Times New Roman" w:hAnsi="Times New Roman" w:cs="Times New Roman"/>
          <w:color w:val="auto"/>
          <w:sz w:val="28"/>
          <w:szCs w:val="28"/>
        </w:rPr>
        <w:footnoteReference w:id="41"/>
      </w:r>
      <w:r w:rsidRPr="00744625">
        <w:rPr>
          <w:rFonts w:ascii="Times New Roman" w:hAnsi="Times New Roman" w:cs="Times New Roman"/>
          <w:color w:val="auto"/>
          <w:sz w:val="28"/>
          <w:szCs w:val="28"/>
        </w:rPr>
        <w:t xml:space="preserve"> 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глухими детьми с различными дополнительными нарушениями (зрения,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В помещениях для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Временной режим образования детей (учебный год, учебная неделя, день) устанавливается в соответствии с законодательно закрепленными  нормативами (ФЗ «Об образовании в РФ», СанПиН), а также локальными актами образовательной организации.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специальной </w:t>
      </w:r>
      <w:r w:rsidRPr="00086C6A">
        <w:rPr>
          <w:rFonts w:ascii="Times New Roman" w:hAnsi="Times New Roman" w:cs="Times New Roman"/>
          <w:color w:val="auto"/>
          <w:sz w:val="28"/>
          <w:szCs w:val="28"/>
        </w:rPr>
        <w:t>индивидуальной образовательной программе, его готовности к пребыванию в среде детей без родителей</w:t>
      </w:r>
      <w:r w:rsidRPr="00744625">
        <w:rPr>
          <w:rFonts w:ascii="Times New Roman" w:hAnsi="Times New Roman" w:cs="Times New Roman"/>
          <w:color w:val="auto"/>
          <w:sz w:val="28"/>
          <w:szCs w:val="28"/>
        </w:rPr>
        <w:t xml:space="preserve">. Продолжительность специально организованных уроков, а также другой деятельности  обучающихся различна и зависит от возраста и психофизического состояния детей. </w:t>
      </w:r>
    </w:p>
    <w:p w:rsidR="0090559D" w:rsidRPr="00744625" w:rsidRDefault="0090559D" w:rsidP="00744625">
      <w:pPr>
        <w:pStyle w:val="18TexstSPISOK10"/>
        <w:spacing w:line="360" w:lineRule="auto"/>
        <w:ind w:left="0" w:firstLine="709"/>
        <w:contextualSpacing/>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     При организации учебного места учитываются особенности психофизического развития, моторики, зрения, наличие  других дополнительных нарушений.  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90559D" w:rsidRPr="00744625" w:rsidRDefault="0090559D" w:rsidP="00744625">
      <w:pPr>
        <w:pStyle w:val="18TexstSPISOK10"/>
        <w:spacing w:line="360" w:lineRule="auto"/>
        <w:ind w:left="0" w:firstLine="709"/>
        <w:contextualSpacing/>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Для размещения дидактического материала в поле зрения обучающихся, имеющих, помимо тяжелых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Для полноценного образования детей необходимы технические средства, к которым относятся ассистирующие / вспомогательные технологии. Для достижения ребенком большей независимости в передвижении и коммуникации должны быть подобраны индивидуальные технические средства с учетом состояния слуха, опорно-двигательного аппарата, зрения. Для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должны быть подобраны:</w:t>
      </w:r>
    </w:p>
    <w:p w:rsidR="0090559D" w:rsidRPr="00744625" w:rsidRDefault="0090559D" w:rsidP="00173948">
      <w:pPr>
        <w:pStyle w:val="Default"/>
        <w:numPr>
          <w:ilvl w:val="0"/>
          <w:numId w:val="7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Для  глухих обучающихся, имеющих нарушения ОДА:</w:t>
      </w:r>
    </w:p>
    <w:p w:rsidR="0090559D" w:rsidRPr="00744625" w:rsidRDefault="0090559D" w:rsidP="00173948">
      <w:pPr>
        <w:pStyle w:val="Default"/>
        <w:numPr>
          <w:ilvl w:val="0"/>
          <w:numId w:val="7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90559D" w:rsidRPr="00744625" w:rsidRDefault="0090559D" w:rsidP="00744625">
      <w:pPr>
        <w:pStyle w:val="Default"/>
        <w:spacing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Для глухих обучающихся, имеющих нарушения зрения:</w:t>
      </w:r>
    </w:p>
    <w:p w:rsidR="0090559D" w:rsidRPr="00744625" w:rsidRDefault="0090559D" w:rsidP="00173948">
      <w:pPr>
        <w:pStyle w:val="Default"/>
        <w:numPr>
          <w:ilvl w:val="0"/>
          <w:numId w:val="7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0"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90559D" w:rsidRPr="00744625" w:rsidRDefault="0090559D" w:rsidP="00744625">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Особенности психофизического развития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определяют необходимость специального подбора  большего  по сравнению с обучением глухих учащихся количества учебного и дидактического материала, позволяющего осуществлять процесс реализации индивидуальных программ по всем содержательным областям. Наряду с дидактическим материалом, используемым в школе для глухих, для </w:t>
      </w:r>
      <w:r w:rsidRPr="00744625">
        <w:rPr>
          <w:rFonts w:ascii="Times New Roman" w:hAnsi="Times New Roman" w:cs="Times New Roman"/>
          <w:bCs/>
          <w:color w:val="auto"/>
          <w:sz w:val="28"/>
          <w:szCs w:val="28"/>
          <w:bdr w:val="none" w:sz="0" w:space="0" w:color="auto" w:frame="1"/>
        </w:rPr>
        <w:t>глухих обучающихся с умеренной, тяжелой, глубокой умственной отсталостью, тяжелыми  множественными нарушениями</w:t>
      </w:r>
      <w:r w:rsidRPr="00744625">
        <w:rPr>
          <w:rFonts w:ascii="Times New Roman" w:hAnsi="Times New Roman" w:cs="Times New Roman"/>
          <w:bCs/>
          <w:color w:val="auto"/>
          <w:sz w:val="28"/>
          <w:szCs w:val="28"/>
        </w:rPr>
        <w:t xml:space="preserve"> развития</w:t>
      </w:r>
      <w:r w:rsidRPr="00744625">
        <w:rPr>
          <w:rFonts w:ascii="Times New Roman" w:hAnsi="Times New Roman" w:cs="Times New Roman"/>
          <w:color w:val="auto"/>
          <w:sz w:val="28"/>
          <w:szCs w:val="28"/>
        </w:rPr>
        <w:t xml:space="preserve"> требуется большее количество вспомогательных средств для осуществления невербальной и вербальной  коммуникации, к которым относится большее количество  специально подобранных предметов, графических изображений (тематические наборы фотографий, рисунков, пиктограмм и др., а также составленные из них индивидуальные коммуникативные альбомы), дактильный алфавит, таблички с напечатанными словами и фразами), компьютеры с доступными специальными программами. Необходимо иметь фоновые подставки, обеспечивающие санитарно-гигиенические нормы восприятия графического материала учащимися; дидактический материал, отвечающий требованиям к зрительному восприятию (карточки и картинки с контрастным изображением,  с выделенным контуром и др.).  Эти средства должны широко использоваться при освоении всех образовательных областей.</w:t>
      </w:r>
    </w:p>
    <w:p w:rsidR="0090559D" w:rsidRPr="00744625" w:rsidRDefault="0090559D" w:rsidP="00744625">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Важно, чтобы в образовательной организации имелся арсенал материалов и оборудования, позволяющий обучающимся осваивать навыки самообслуживания, доступной бытовой деятельности. Для обучения предметным действиям, трудовым операциям , формирования представлений о ремеслах в образовательной организации необходимо иметь разнообразные материалы, предметы, игрушки, инструменты и др. На занятиях музыкой и театром важно обеспечить обучающихся, кроме обеспечения доступными музыкальными игрушками и инструментами, театральным реквизитом, оснастить музыкальные и актовые залы воспроизводящим, звукоусиливающим и осветительным оборудованием.</w:t>
      </w:r>
    </w:p>
    <w:p w:rsidR="0090559D" w:rsidRPr="00744625" w:rsidRDefault="0090559D" w:rsidP="00744625">
      <w:pPr>
        <w:widowControl w:val="0"/>
        <w:autoSpaceDE w:val="0"/>
        <w:autoSpaceDN w:val="0"/>
        <w:adjustRightInd w:val="0"/>
        <w:spacing w:after="0" w:line="360" w:lineRule="auto"/>
        <w:ind w:firstLine="709"/>
        <w:contextualSpacing/>
        <w:jc w:val="both"/>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Так как многие обучающиеся имеют нарушения ОДА и в связи с этим отклонения в  физическом развитии, необходимо предусмотреть дополнительное  (по сравнению  с залом  школы для глухих)  оснащение физкультурных залов специальными  адаптированными средствами, включая тренажеры, матрацы, специальные велосипеды (с ортопедическими средствами) и др. </w:t>
      </w:r>
    </w:p>
    <w:p w:rsidR="0090559D" w:rsidRPr="00744625" w:rsidRDefault="0090559D" w:rsidP="00744625">
      <w:pPr>
        <w:pStyle w:val="14TexstOSNOVA1012"/>
        <w:spacing w:line="360" w:lineRule="auto"/>
        <w:ind w:firstLine="709"/>
        <w:contextualSpacing/>
        <w:rPr>
          <w:rFonts w:ascii="Times New Roman" w:hAnsi="Times New Roman" w:cs="Times New Roman"/>
          <w:color w:val="auto"/>
          <w:sz w:val="28"/>
          <w:szCs w:val="28"/>
        </w:rPr>
      </w:pPr>
      <w:r w:rsidRPr="00744625">
        <w:rPr>
          <w:rFonts w:ascii="Times New Roman" w:hAnsi="Times New Roman" w:cs="Times New Roman"/>
          <w:color w:val="auto"/>
          <w:sz w:val="28"/>
          <w:szCs w:val="28"/>
        </w:rP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что связано с необходимостью индивидуализации процесса образования детей.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w:t>
      </w:r>
    </w:p>
    <w:p w:rsidR="0090559D" w:rsidRPr="00744625" w:rsidRDefault="0090559D" w:rsidP="005673BB">
      <w:pPr>
        <w:pStyle w:val="aa"/>
        <w:tabs>
          <w:tab w:val="num" w:pos="283"/>
        </w:tabs>
        <w:spacing w:after="0" w:line="360" w:lineRule="auto"/>
        <w:jc w:val="both"/>
        <w:rPr>
          <w:rFonts w:ascii="Times New Roman" w:eastAsia="Times New Roman" w:hAnsi="Times New Roman" w:cs="Times New Roman"/>
          <w:color w:val="auto"/>
          <w:sz w:val="28"/>
          <w:szCs w:val="28"/>
        </w:rPr>
      </w:pPr>
    </w:p>
    <w:sectPr w:rsidR="0090559D" w:rsidRPr="00744625" w:rsidSect="00F65069">
      <w:footerReference w:type="default" r:id="rId9"/>
      <w:pgSz w:w="11900" w:h="16840"/>
      <w:pgMar w:top="1134" w:right="850" w:bottom="1134"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85" w:rsidRDefault="00DF1385" w:rsidP="00F65069">
      <w:pPr>
        <w:spacing w:after="0" w:line="240" w:lineRule="auto"/>
      </w:pPr>
      <w:r>
        <w:separator/>
      </w:r>
    </w:p>
  </w:endnote>
  <w:endnote w:type="continuationSeparator" w:id="0">
    <w:p w:rsidR="00DF1385" w:rsidRDefault="00DF1385" w:rsidP="00F6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imes">
    <w:panose1 w:val="02020603060405020304"/>
    <w:charset w:val="00"/>
    <w:family w:val="roman"/>
    <w:pitch w:val="variable"/>
    <w:sig w:usb0="00000007" w:usb1="00000000" w:usb2="00000000" w:usb3="00000000" w:csb0="00000093"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34" w:rsidRDefault="00DF1385" w:rsidP="005E784C">
    <w:pPr>
      <w:pStyle w:val="a5"/>
      <w:tabs>
        <w:tab w:val="clear" w:pos="9355"/>
        <w:tab w:val="right" w:pos="9329"/>
      </w:tabs>
      <w:jc w:val="center"/>
    </w:pPr>
    <w:r>
      <w:fldChar w:fldCharType="begin"/>
    </w:r>
    <w:r>
      <w:instrText xml:space="preserve"> PAGE </w:instrText>
    </w:r>
    <w:r>
      <w:fldChar w:fldCharType="separate"/>
    </w:r>
    <w:r w:rsidR="00D10453">
      <w:rPr>
        <w:noProof/>
      </w:rPr>
      <w:t>123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85" w:rsidRDefault="00DF1385">
      <w:r>
        <w:separator/>
      </w:r>
    </w:p>
  </w:footnote>
  <w:footnote w:type="continuationSeparator" w:id="0">
    <w:p w:rsidR="00DF1385" w:rsidRDefault="00DF1385">
      <w:r>
        <w:continuationSeparator/>
      </w:r>
    </w:p>
  </w:footnote>
  <w:footnote w:type="continuationNotice" w:id="1">
    <w:p w:rsidR="00DF1385" w:rsidRDefault="00DF1385"/>
  </w:footnote>
  <w:footnote w:id="2">
    <w:p w:rsidR="00EB7F34" w:rsidRDefault="00EB7F34">
      <w:pPr>
        <w:jc w:val="both"/>
      </w:pPr>
      <w:r>
        <w:rPr>
          <w:rFonts w:ascii="Times New Roman" w:eastAsia="Times New Roman" w:hAnsi="Times New Roman" w:cs="Times New Roman"/>
          <w:sz w:val="28"/>
          <w:szCs w:val="28"/>
          <w:vertAlign w:val="superscript"/>
        </w:rPr>
        <w:footnoteRef/>
      </w:r>
      <w:r>
        <w:rPr>
          <w:rFonts w:hAnsi="Times New Roman"/>
          <w:sz w:val="20"/>
          <w:szCs w:val="20"/>
        </w:rPr>
        <w:t>Пункт</w:t>
      </w:r>
      <w:r>
        <w:rPr>
          <w:rFonts w:hAnsi="Times New Roman"/>
          <w:sz w:val="20"/>
          <w:szCs w:val="20"/>
        </w:rPr>
        <w:t xml:space="preserve"> </w:t>
      </w:r>
      <w:r>
        <w:rPr>
          <w:rFonts w:ascii="Times New Roman"/>
          <w:sz w:val="20"/>
          <w:szCs w:val="20"/>
        </w:rPr>
        <w:t xml:space="preserve">13 </w:t>
      </w:r>
      <w:r>
        <w:rPr>
          <w:rFonts w:hAnsi="Times New Roman"/>
          <w:sz w:val="20"/>
          <w:szCs w:val="20"/>
        </w:rPr>
        <w:t>статьи</w:t>
      </w:r>
      <w:r>
        <w:rPr>
          <w:rFonts w:hAnsi="Times New Roman"/>
          <w:sz w:val="20"/>
          <w:szCs w:val="20"/>
        </w:rPr>
        <w:t xml:space="preserve"> </w:t>
      </w:r>
      <w:r>
        <w:rPr>
          <w:rFonts w:ascii="Times New Roman"/>
          <w:sz w:val="20"/>
          <w:szCs w:val="20"/>
        </w:rPr>
        <w:t xml:space="preserve">59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w:t>
      </w:r>
      <w:r>
        <w:rPr>
          <w:rFonts w:hAnsi="Times New Roman"/>
          <w:sz w:val="20"/>
          <w:szCs w:val="20"/>
        </w:rPr>
        <w:t>а</w:t>
      </w:r>
      <w:r>
        <w:rPr>
          <w:rFonts w:hAnsi="Times New Roman"/>
          <w:sz w:val="20"/>
          <w:szCs w:val="20"/>
        </w:rPr>
        <w:t>ции»</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3">
    <w:p w:rsidR="00EB7F34" w:rsidRDefault="00EB7F34">
      <w:pPr>
        <w:pStyle w:val="a7"/>
      </w:pPr>
      <w:r>
        <w:rPr>
          <w:rFonts w:ascii="Times New Roman" w:eastAsia="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4">
    <w:p w:rsidR="00EB7F34" w:rsidRDefault="00EB7F34">
      <w:pPr>
        <w:pStyle w:val="a7"/>
        <w:jc w:val="both"/>
      </w:pPr>
      <w:r>
        <w:rPr>
          <w:rFonts w:ascii="Times New Roman" w:eastAsia="Times New Roman" w:hAnsi="Times New Roman" w:cs="Times New Roman"/>
          <w:sz w:val="28"/>
          <w:szCs w:val="28"/>
          <w:vertAlign w:val="superscript"/>
        </w:rPr>
        <w:footnoteRef/>
      </w:r>
      <w:r>
        <w:tab/>
      </w:r>
      <w:r>
        <w:rPr>
          <w:rFonts w:hAnsi="Times New Roman"/>
          <w:sz w:val="20"/>
          <w:szCs w:val="20"/>
        </w:rPr>
        <w:t>Федеральный</w:t>
      </w:r>
      <w:r>
        <w:rPr>
          <w:rFonts w:hAnsi="Times New Roman"/>
          <w:sz w:val="20"/>
          <w:szCs w:val="20"/>
        </w:rPr>
        <w:t xml:space="preserve"> </w:t>
      </w:r>
      <w:r>
        <w:rPr>
          <w:rFonts w:hAnsi="Times New Roman"/>
          <w:sz w:val="20"/>
          <w:szCs w:val="20"/>
        </w:rPr>
        <w:t>государственный</w:t>
      </w:r>
      <w:r>
        <w:rPr>
          <w:rFonts w:hAnsi="Times New Roman"/>
          <w:sz w:val="20"/>
          <w:szCs w:val="20"/>
        </w:rPr>
        <w:t xml:space="preserve"> </w:t>
      </w:r>
      <w:r>
        <w:rPr>
          <w:rFonts w:hAnsi="Times New Roman"/>
          <w:sz w:val="20"/>
          <w:szCs w:val="20"/>
        </w:rPr>
        <w:t>образовательный</w:t>
      </w:r>
      <w:r>
        <w:rPr>
          <w:rFonts w:hAnsi="Times New Roman"/>
          <w:sz w:val="20"/>
          <w:szCs w:val="20"/>
        </w:rPr>
        <w:t xml:space="preserve"> </w:t>
      </w:r>
      <w:r>
        <w:rPr>
          <w:rFonts w:hAnsi="Times New Roman"/>
          <w:sz w:val="20"/>
          <w:szCs w:val="20"/>
        </w:rPr>
        <w:t>стандарт</w:t>
      </w:r>
      <w:r>
        <w:rPr>
          <w:rFonts w:hAnsi="Times New Roman"/>
          <w:sz w:val="20"/>
          <w:szCs w:val="20"/>
        </w:rPr>
        <w:t xml:space="preserve"> </w:t>
      </w:r>
      <w:r>
        <w:rPr>
          <w:rFonts w:hAnsi="Times New Roman"/>
          <w:sz w:val="20"/>
          <w:szCs w:val="20"/>
        </w:rPr>
        <w:t>начального</w:t>
      </w:r>
      <w:r>
        <w:rPr>
          <w:rFonts w:hAnsi="Times New Roman"/>
          <w:sz w:val="20"/>
          <w:szCs w:val="20"/>
        </w:rPr>
        <w:t xml:space="preserve"> </w:t>
      </w:r>
      <w:r>
        <w:rPr>
          <w:rFonts w:hAnsi="Times New Roman"/>
          <w:sz w:val="20"/>
          <w:szCs w:val="20"/>
        </w:rPr>
        <w:t>общего</w:t>
      </w:r>
      <w:r>
        <w:rPr>
          <w:rFonts w:hAnsi="Times New Roman"/>
          <w:sz w:val="20"/>
          <w:szCs w:val="20"/>
        </w:rPr>
        <w:t xml:space="preserve"> </w:t>
      </w:r>
      <w:r>
        <w:rPr>
          <w:rFonts w:hAnsi="Times New Roman"/>
          <w:sz w:val="20"/>
          <w:szCs w:val="20"/>
        </w:rPr>
        <w:t>образования</w:t>
      </w:r>
      <w:r>
        <w:rPr>
          <w:rFonts w:ascii="Times New Roman"/>
          <w:sz w:val="20"/>
          <w:szCs w:val="20"/>
        </w:rPr>
        <w:t xml:space="preserve">, </w:t>
      </w:r>
      <w:r>
        <w:rPr>
          <w:rFonts w:hAnsi="Times New Roman"/>
          <w:sz w:val="20"/>
          <w:szCs w:val="20"/>
        </w:rPr>
        <w:t>утве</w:t>
      </w:r>
      <w:r>
        <w:rPr>
          <w:rFonts w:hAnsi="Times New Roman"/>
          <w:sz w:val="20"/>
          <w:szCs w:val="20"/>
        </w:rPr>
        <w:t>р</w:t>
      </w:r>
      <w:r>
        <w:rPr>
          <w:rFonts w:hAnsi="Times New Roman"/>
          <w:sz w:val="20"/>
          <w:szCs w:val="20"/>
        </w:rPr>
        <w:t>жденный</w:t>
      </w:r>
      <w:r>
        <w:rPr>
          <w:rFonts w:hAnsi="Times New Roman"/>
          <w:sz w:val="20"/>
          <w:szCs w:val="20"/>
        </w:rPr>
        <w:t xml:space="preserve"> </w:t>
      </w:r>
      <w:r>
        <w:rPr>
          <w:rFonts w:hAnsi="Times New Roman"/>
          <w:sz w:val="20"/>
          <w:szCs w:val="20"/>
        </w:rPr>
        <w:t>Приказом</w:t>
      </w:r>
      <w:r>
        <w:rPr>
          <w:rFonts w:hAnsi="Times New Roman"/>
          <w:sz w:val="20"/>
          <w:szCs w:val="20"/>
        </w:rPr>
        <w:t xml:space="preserve"> </w:t>
      </w:r>
      <w:r>
        <w:rPr>
          <w:rFonts w:hAnsi="Times New Roman"/>
          <w:sz w:val="20"/>
          <w:szCs w:val="20"/>
        </w:rPr>
        <w:t>Минобрнауки</w:t>
      </w:r>
      <w:r>
        <w:rPr>
          <w:rFonts w:hAnsi="Times New Roman"/>
          <w:sz w:val="20"/>
          <w:szCs w:val="20"/>
        </w:rPr>
        <w:t xml:space="preserve"> </w:t>
      </w:r>
      <w:r>
        <w:rPr>
          <w:rFonts w:hAnsi="Times New Roman"/>
          <w:sz w:val="20"/>
          <w:szCs w:val="20"/>
        </w:rPr>
        <w:t>России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06.10.2009 N 373 </w:t>
      </w:r>
      <w:r>
        <w:rPr>
          <w:rFonts w:ascii="Times New Roman"/>
          <w:kern w:val="0"/>
          <w:sz w:val="20"/>
          <w:szCs w:val="20"/>
        </w:rPr>
        <w:t>(</w:t>
      </w:r>
      <w:r>
        <w:rPr>
          <w:rFonts w:hAnsi="Times New Roman"/>
          <w:kern w:val="0"/>
          <w:sz w:val="20"/>
          <w:szCs w:val="20"/>
        </w:rPr>
        <w:t>зарегистрирован</w:t>
      </w:r>
      <w:r>
        <w:rPr>
          <w:rFonts w:hAnsi="Times New Roman"/>
          <w:kern w:val="0"/>
          <w:sz w:val="20"/>
          <w:szCs w:val="20"/>
        </w:rPr>
        <w:t xml:space="preserve"> </w:t>
      </w:r>
      <w:r>
        <w:rPr>
          <w:rFonts w:hAnsi="Times New Roman"/>
          <w:kern w:val="0"/>
          <w:sz w:val="20"/>
          <w:szCs w:val="20"/>
        </w:rPr>
        <w:t>Министерством</w:t>
      </w:r>
      <w:r>
        <w:rPr>
          <w:rFonts w:hAnsi="Times New Roman"/>
          <w:kern w:val="0"/>
          <w:sz w:val="20"/>
          <w:szCs w:val="20"/>
        </w:rPr>
        <w:t xml:space="preserve"> </w:t>
      </w:r>
      <w:r>
        <w:rPr>
          <w:rFonts w:hAnsi="Times New Roman"/>
          <w:kern w:val="0"/>
          <w:sz w:val="20"/>
          <w:szCs w:val="20"/>
        </w:rPr>
        <w:t>юстиции</w:t>
      </w:r>
      <w:r>
        <w:rPr>
          <w:rFonts w:hAnsi="Times New Roman"/>
          <w:kern w:val="0"/>
          <w:sz w:val="20"/>
          <w:szCs w:val="20"/>
        </w:rPr>
        <w:t xml:space="preserve"> </w:t>
      </w:r>
      <w:r>
        <w:rPr>
          <w:rFonts w:hAnsi="Times New Roman"/>
          <w:kern w:val="0"/>
          <w:sz w:val="20"/>
          <w:szCs w:val="20"/>
        </w:rPr>
        <w:t>Российской</w:t>
      </w:r>
      <w:r>
        <w:rPr>
          <w:rFonts w:hAnsi="Times New Roman"/>
          <w:kern w:val="0"/>
          <w:sz w:val="20"/>
          <w:szCs w:val="20"/>
        </w:rPr>
        <w:t xml:space="preserve"> </w:t>
      </w:r>
      <w:r>
        <w:rPr>
          <w:rFonts w:hAnsi="Times New Roman"/>
          <w:kern w:val="0"/>
          <w:sz w:val="20"/>
          <w:szCs w:val="20"/>
        </w:rPr>
        <w:t>Федерации</w:t>
      </w:r>
      <w:r>
        <w:rPr>
          <w:rFonts w:hAnsi="Times New Roman"/>
          <w:kern w:val="0"/>
          <w:sz w:val="20"/>
          <w:szCs w:val="20"/>
        </w:rPr>
        <w:t xml:space="preserve"> </w:t>
      </w:r>
      <w:r>
        <w:rPr>
          <w:rFonts w:ascii="Times New Roman"/>
          <w:kern w:val="0"/>
          <w:sz w:val="20"/>
          <w:szCs w:val="20"/>
        </w:rPr>
        <w:t xml:space="preserve">22 </w:t>
      </w:r>
      <w:r>
        <w:rPr>
          <w:rFonts w:hAnsi="Times New Roman"/>
          <w:kern w:val="0"/>
          <w:sz w:val="20"/>
          <w:szCs w:val="20"/>
        </w:rPr>
        <w:t>декабря</w:t>
      </w:r>
      <w:r>
        <w:rPr>
          <w:rFonts w:hAnsi="Times New Roman"/>
          <w:kern w:val="0"/>
          <w:sz w:val="20"/>
          <w:szCs w:val="20"/>
        </w:rPr>
        <w:t xml:space="preserve"> </w:t>
      </w:r>
      <w:r>
        <w:rPr>
          <w:rFonts w:ascii="Times New Roman"/>
          <w:kern w:val="0"/>
          <w:sz w:val="20"/>
          <w:szCs w:val="20"/>
        </w:rPr>
        <w:t xml:space="preserve">2009 </w:t>
      </w:r>
      <w:r>
        <w:rPr>
          <w:rFonts w:hAnsi="Times New Roman"/>
          <w:kern w:val="0"/>
          <w:sz w:val="20"/>
          <w:szCs w:val="20"/>
        </w:rPr>
        <w:t>г</w:t>
      </w:r>
      <w:r>
        <w:rPr>
          <w:rFonts w:ascii="Times New Roman"/>
          <w:kern w:val="0"/>
          <w:sz w:val="20"/>
          <w:szCs w:val="20"/>
        </w:rPr>
        <w:t xml:space="preserve">., </w:t>
      </w:r>
      <w:r>
        <w:rPr>
          <w:rFonts w:hAnsi="Times New Roman"/>
          <w:kern w:val="0"/>
          <w:sz w:val="20"/>
          <w:szCs w:val="20"/>
        </w:rPr>
        <w:t>регистрационный</w:t>
      </w:r>
      <w:r>
        <w:rPr>
          <w:rFonts w:hAnsi="Times New Roman"/>
          <w:kern w:val="0"/>
          <w:sz w:val="20"/>
          <w:szCs w:val="20"/>
        </w:rPr>
        <w:t xml:space="preserve"> </w:t>
      </w:r>
      <w:r>
        <w:rPr>
          <w:rFonts w:hAnsi="Times New Roman"/>
          <w:kern w:val="0"/>
          <w:sz w:val="20"/>
          <w:szCs w:val="20"/>
        </w:rPr>
        <w:t>№</w:t>
      </w:r>
      <w:r>
        <w:rPr>
          <w:rFonts w:hAnsi="Times New Roman"/>
          <w:kern w:val="0"/>
          <w:sz w:val="20"/>
          <w:szCs w:val="20"/>
        </w:rPr>
        <w:t xml:space="preserve"> </w:t>
      </w:r>
      <w:r>
        <w:rPr>
          <w:rFonts w:ascii="Times New Roman"/>
          <w:kern w:val="0"/>
          <w:sz w:val="20"/>
          <w:szCs w:val="20"/>
        </w:rPr>
        <w:t xml:space="preserve">15785) </w:t>
      </w:r>
      <w:r>
        <w:rPr>
          <w:rFonts w:ascii="Times New Roman"/>
          <w:sz w:val="20"/>
          <w:szCs w:val="20"/>
        </w:rPr>
        <w:t>(</w:t>
      </w:r>
      <w:r>
        <w:rPr>
          <w:rFonts w:hAnsi="Times New Roman"/>
          <w:sz w:val="20"/>
          <w:szCs w:val="20"/>
        </w:rPr>
        <w:t>ред</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18.12.2012) (</w:t>
      </w:r>
      <w:r>
        <w:rPr>
          <w:rFonts w:hAnsi="Times New Roman"/>
          <w:sz w:val="20"/>
          <w:szCs w:val="20"/>
        </w:rPr>
        <w:t>далее</w:t>
      </w:r>
      <w:r>
        <w:rPr>
          <w:rFonts w:hAnsi="Times New Roman"/>
          <w:sz w:val="20"/>
          <w:szCs w:val="20"/>
        </w:rPr>
        <w:t xml:space="preserve"> </w:t>
      </w:r>
      <w:r>
        <w:rPr>
          <w:rFonts w:hAnsi="Times New Roman"/>
          <w:sz w:val="20"/>
          <w:szCs w:val="20"/>
        </w:rPr>
        <w:t>–</w:t>
      </w:r>
      <w:r>
        <w:rPr>
          <w:rFonts w:hAnsi="Times New Roman"/>
          <w:sz w:val="20"/>
          <w:szCs w:val="20"/>
        </w:rPr>
        <w:t xml:space="preserve"> </w:t>
      </w:r>
      <w:r>
        <w:rPr>
          <w:sz w:val="20"/>
          <w:szCs w:val="20"/>
        </w:rPr>
        <w:br/>
      </w:r>
      <w:r>
        <w:rPr>
          <w:rFonts w:hAnsi="Times New Roman"/>
          <w:sz w:val="20"/>
          <w:szCs w:val="20"/>
        </w:rPr>
        <w:t>ФГОС</w:t>
      </w:r>
      <w:r>
        <w:rPr>
          <w:rFonts w:hAnsi="Times New Roman"/>
          <w:sz w:val="20"/>
          <w:szCs w:val="20"/>
        </w:rPr>
        <w:t xml:space="preserve"> </w:t>
      </w:r>
      <w:r>
        <w:rPr>
          <w:rFonts w:hAnsi="Times New Roman"/>
          <w:sz w:val="20"/>
          <w:szCs w:val="20"/>
        </w:rPr>
        <w:t>НОО</w:t>
      </w:r>
      <w:r>
        <w:rPr>
          <w:rFonts w:ascii="Times New Roman"/>
          <w:sz w:val="20"/>
          <w:szCs w:val="20"/>
        </w:rPr>
        <w:t>).</w:t>
      </w:r>
    </w:p>
  </w:footnote>
  <w:footnote w:id="5">
    <w:p w:rsidR="00EB7F34" w:rsidRDefault="00EB7F34">
      <w:pPr>
        <w:pStyle w:val="a7"/>
        <w:jc w:val="both"/>
      </w:pPr>
      <w:r>
        <w:rPr>
          <w:rFonts w:ascii="Times New Roman" w:eastAsia="Times New Roman" w:hAnsi="Times New Roman" w:cs="Times New Roman"/>
          <w:kern w:val="2"/>
          <w:sz w:val="28"/>
          <w:szCs w:val="28"/>
          <w:vertAlign w:val="superscript"/>
        </w:rPr>
        <w:footnoteRef/>
      </w:r>
      <w:r>
        <w:rPr>
          <w:rFonts w:ascii="Trebuchet MS"/>
        </w:rPr>
        <w:t xml:space="preserve"> </w:t>
      </w:r>
      <w:r>
        <w:rPr>
          <w:rFonts w:hAnsi="Times New Roman"/>
          <w:sz w:val="20"/>
          <w:szCs w:val="20"/>
        </w:rPr>
        <w:t>Допускаются</w:t>
      </w:r>
      <w:r>
        <w:rPr>
          <w:rFonts w:hAnsi="Times New Roman"/>
          <w:sz w:val="20"/>
          <w:szCs w:val="20"/>
        </w:rPr>
        <w:t xml:space="preserve"> </w:t>
      </w:r>
      <w:r>
        <w:rPr>
          <w:rFonts w:hAnsi="Times New Roman"/>
          <w:sz w:val="20"/>
          <w:szCs w:val="20"/>
        </w:rPr>
        <w:t>отдельные</w:t>
      </w:r>
      <w:r>
        <w:rPr>
          <w:rFonts w:hAnsi="Times New Roman"/>
          <w:sz w:val="20"/>
          <w:szCs w:val="20"/>
        </w:rPr>
        <w:t xml:space="preserve"> </w:t>
      </w:r>
      <w:r>
        <w:rPr>
          <w:rFonts w:hAnsi="Times New Roman"/>
          <w:sz w:val="20"/>
          <w:szCs w:val="20"/>
        </w:rPr>
        <w:t>негрубые</w:t>
      </w:r>
      <w:r>
        <w:rPr>
          <w:rFonts w:hAnsi="Times New Roman"/>
          <w:sz w:val="20"/>
          <w:szCs w:val="20"/>
        </w:rPr>
        <w:t xml:space="preserve"> </w:t>
      </w:r>
      <w:r>
        <w:rPr>
          <w:rFonts w:hAnsi="Times New Roman"/>
          <w:sz w:val="20"/>
          <w:szCs w:val="20"/>
        </w:rPr>
        <w:t>нарушения</w:t>
      </w:r>
      <w:r>
        <w:rPr>
          <w:rFonts w:hAnsi="Times New Roman"/>
          <w:sz w:val="20"/>
          <w:szCs w:val="20"/>
        </w:rPr>
        <w:t xml:space="preserve"> </w:t>
      </w:r>
      <w:r>
        <w:rPr>
          <w:rFonts w:hAnsi="Times New Roman"/>
          <w:sz w:val="20"/>
          <w:szCs w:val="20"/>
        </w:rPr>
        <w:t>произношения</w:t>
      </w:r>
      <w:r>
        <w:rPr>
          <w:rFonts w:ascii="Times New Roman"/>
          <w:sz w:val="20"/>
          <w:szCs w:val="20"/>
        </w:rPr>
        <w:t xml:space="preserve">, </w:t>
      </w:r>
      <w:r>
        <w:rPr>
          <w:rFonts w:hAnsi="Times New Roman"/>
          <w:sz w:val="20"/>
          <w:szCs w:val="20"/>
        </w:rPr>
        <w:t>не</w:t>
      </w:r>
      <w:r>
        <w:rPr>
          <w:rFonts w:hAnsi="Times New Roman"/>
          <w:sz w:val="20"/>
          <w:szCs w:val="20"/>
        </w:rPr>
        <w:t xml:space="preserve"> </w:t>
      </w:r>
      <w:r>
        <w:rPr>
          <w:rFonts w:hAnsi="Times New Roman"/>
          <w:sz w:val="20"/>
          <w:szCs w:val="20"/>
        </w:rPr>
        <w:t>оказывающие</w:t>
      </w:r>
      <w:r>
        <w:rPr>
          <w:rFonts w:hAnsi="Times New Roman"/>
          <w:sz w:val="20"/>
          <w:szCs w:val="20"/>
        </w:rPr>
        <w:t xml:space="preserve"> </w:t>
      </w:r>
      <w:r>
        <w:rPr>
          <w:rFonts w:hAnsi="Times New Roman"/>
          <w:sz w:val="20"/>
          <w:szCs w:val="20"/>
        </w:rPr>
        <w:t>принципиальное</w:t>
      </w:r>
      <w:r>
        <w:rPr>
          <w:rFonts w:hAnsi="Times New Roman"/>
          <w:sz w:val="20"/>
          <w:szCs w:val="20"/>
        </w:rPr>
        <w:t xml:space="preserve"> </w:t>
      </w:r>
      <w:r>
        <w:rPr>
          <w:rFonts w:hAnsi="Times New Roman"/>
          <w:sz w:val="20"/>
          <w:szCs w:val="20"/>
        </w:rPr>
        <w:t>влияние</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внятность</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глухого</w:t>
      </w:r>
      <w:r>
        <w:rPr>
          <w:rFonts w:hAnsi="Times New Roman"/>
          <w:sz w:val="20"/>
          <w:szCs w:val="20"/>
        </w:rPr>
        <w:t xml:space="preserve"> </w:t>
      </w:r>
      <w:r>
        <w:rPr>
          <w:rFonts w:hAnsi="Times New Roman"/>
          <w:sz w:val="20"/>
          <w:szCs w:val="20"/>
        </w:rPr>
        <w:t>обучающегося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целом</w:t>
      </w:r>
      <w:r>
        <w:rPr>
          <w:rFonts w:ascii="Times New Roman"/>
          <w:sz w:val="20"/>
          <w:szCs w:val="20"/>
        </w:rPr>
        <w:t>.</w:t>
      </w:r>
    </w:p>
  </w:footnote>
  <w:footnote w:id="6">
    <w:p w:rsidR="00EB7F34" w:rsidRDefault="00EB7F34">
      <w:pPr>
        <w:pStyle w:val="a7"/>
      </w:pPr>
      <w:r>
        <w:rPr>
          <w:rFonts w:ascii="Times New Roman" w:eastAsia="Times New Roman" w:hAnsi="Times New Roman" w:cs="Times New Roman"/>
          <w:sz w:val="28"/>
          <w:szCs w:val="28"/>
          <w:vertAlign w:val="superscript"/>
        </w:rPr>
        <w:footnoteRef/>
      </w:r>
      <w:r>
        <w:tab/>
        <w:t>Р</w:t>
      </w:r>
      <w:r>
        <w:rPr>
          <w:rFonts w:hAnsi="Times New Roman"/>
        </w:rPr>
        <w:t>аздел</w:t>
      </w:r>
      <w:r>
        <w:rPr>
          <w:rFonts w:hAnsi="Times New Roman"/>
        </w:rPr>
        <w:t xml:space="preserve"> </w:t>
      </w:r>
      <w:r>
        <w:rPr>
          <w:rFonts w:ascii="Times New Roman"/>
          <w:lang w:val="en-US"/>
        </w:rPr>
        <w:t>III</w:t>
      </w:r>
      <w:r>
        <w:rPr>
          <w:rFonts w:hAnsi="Times New Roman"/>
        </w:rPr>
        <w:t xml:space="preserve"> </w:t>
      </w:r>
      <w:r>
        <w:rPr>
          <w:rFonts w:hAnsi="Times New Roman"/>
        </w:rPr>
        <w:t>ФГОС</w:t>
      </w:r>
      <w:r>
        <w:rPr>
          <w:rFonts w:hAnsi="Times New Roman"/>
        </w:rPr>
        <w:t xml:space="preserve"> </w:t>
      </w:r>
      <w:r>
        <w:rPr>
          <w:rFonts w:hAnsi="Times New Roman"/>
        </w:rPr>
        <w:t>НОО</w:t>
      </w:r>
      <w:r>
        <w:rPr>
          <w:rFonts w:ascii="Times New Roman"/>
        </w:rPr>
        <w:t>.</w:t>
      </w:r>
    </w:p>
  </w:footnote>
  <w:footnote w:id="7">
    <w:p w:rsidR="00EB7F34" w:rsidRDefault="00EB7F34">
      <w:pPr>
        <w:pStyle w:val="a7"/>
      </w:pPr>
      <w:r>
        <w:rPr>
          <w:rFonts w:ascii="Times New Roman" w:eastAsia="Times New Roman" w:hAnsi="Times New Roman" w:cs="Times New Roman"/>
          <w:kern w:val="2"/>
          <w:sz w:val="28"/>
          <w:szCs w:val="28"/>
          <w:vertAlign w:val="superscript"/>
        </w:rPr>
        <w:footnoteRef/>
      </w:r>
      <w:r>
        <w:tab/>
        <w:t>Р</w:t>
      </w:r>
      <w:r>
        <w:rPr>
          <w:rFonts w:hAnsi="Times New Roman"/>
        </w:rPr>
        <w:t>аздел</w:t>
      </w:r>
      <w:r>
        <w:rPr>
          <w:rFonts w:hAnsi="Times New Roman"/>
        </w:rPr>
        <w:t xml:space="preserve"> </w:t>
      </w:r>
      <w:r>
        <w:rPr>
          <w:rFonts w:ascii="Times New Roman"/>
          <w:lang w:val="en-US"/>
        </w:rPr>
        <w:t>III</w:t>
      </w:r>
      <w:r>
        <w:rPr>
          <w:rFonts w:hAnsi="Times New Roman"/>
        </w:rPr>
        <w:t xml:space="preserve"> </w:t>
      </w:r>
      <w:r>
        <w:rPr>
          <w:rFonts w:hAnsi="Times New Roman"/>
        </w:rPr>
        <w:t>ФГОС</w:t>
      </w:r>
      <w:r>
        <w:rPr>
          <w:rFonts w:hAnsi="Times New Roman"/>
        </w:rPr>
        <w:t xml:space="preserve"> </w:t>
      </w:r>
      <w:r>
        <w:rPr>
          <w:rFonts w:hAnsi="Times New Roman"/>
        </w:rPr>
        <w:t>НОО</w:t>
      </w:r>
      <w:r>
        <w:rPr>
          <w:rFonts w:ascii="Times New Roman"/>
        </w:rPr>
        <w:t>.</w:t>
      </w:r>
    </w:p>
  </w:footnote>
  <w:footnote w:id="8">
    <w:p w:rsidR="00EB7F34" w:rsidRDefault="00EB7F34">
      <w:pPr>
        <w:jc w:val="both"/>
      </w:pPr>
      <w:r>
        <w:rPr>
          <w:rFonts w:ascii="Times New Roman" w:eastAsia="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w:t>
      </w:r>
      <w:r>
        <w:rPr>
          <w:rFonts w:hAnsi="Times New Roman"/>
          <w:sz w:val="20"/>
          <w:szCs w:val="20"/>
        </w:rPr>
        <w:t>а</w:t>
      </w:r>
      <w:r>
        <w:rPr>
          <w:rFonts w:hAnsi="Times New Roman"/>
          <w:sz w:val="20"/>
          <w:szCs w:val="20"/>
        </w:rPr>
        <w:t>ции»</w:t>
      </w:r>
      <w:r>
        <w:rPr>
          <w:rFonts w:ascii="Times New Roman"/>
          <w:sz w:val="20"/>
          <w:szCs w:val="20"/>
        </w:rPr>
        <w:t>.</w:t>
      </w:r>
    </w:p>
  </w:footnote>
  <w:footnote w:id="9">
    <w:p w:rsidR="00EB7F34" w:rsidRDefault="00EB7F34" w:rsidP="000A374A">
      <w:pPr>
        <w:pStyle w:val="1"/>
        <w:numPr>
          <w:ilvl w:val="0"/>
          <w:numId w:val="140"/>
        </w:numPr>
        <w:tabs>
          <w:tab w:val="clear" w:pos="780"/>
          <w:tab w:val="num" w:pos="720"/>
        </w:tabs>
        <w:ind w:left="720" w:hanging="360"/>
        <w:jc w:val="both"/>
        <w:rPr>
          <w:i w:val="0"/>
          <w:iCs w:val="0"/>
        </w:rPr>
      </w:pPr>
      <w:r>
        <w:rPr>
          <w:i w:val="0"/>
          <w:iCs w:val="0"/>
          <w:sz w:val="28"/>
          <w:szCs w:val="28"/>
        </w:rPr>
        <w:footnoteRef/>
      </w:r>
      <w:r>
        <w:rPr>
          <w:i w:val="0"/>
          <w:iCs w:val="0"/>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0">
    <w:p w:rsidR="00EB7F34" w:rsidRDefault="00EB7F34">
      <w:pPr>
        <w:ind w:left="540"/>
        <w:jc w:val="both"/>
        <w:rPr>
          <w:sz w:val="20"/>
          <w:szCs w:val="20"/>
        </w:rPr>
      </w:pPr>
    </w:p>
    <w:p w:rsidR="00EB7F34" w:rsidRDefault="00EB7F34">
      <w:pPr>
        <w:spacing w:after="0"/>
        <w:jc w:val="both"/>
      </w:pPr>
      <w:r>
        <w:rPr>
          <w:rFonts w:ascii="Times New Roman" w:eastAsia="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w:t>
      </w:r>
      <w:r>
        <w:rPr>
          <w:rFonts w:hAnsi="Times New Roman"/>
          <w:sz w:val="20"/>
          <w:szCs w:val="20"/>
        </w:rPr>
        <w:t>и</w:t>
      </w:r>
      <w:r>
        <w:rPr>
          <w:rFonts w:hAnsi="Times New Roman"/>
          <w:sz w:val="20"/>
          <w:szCs w:val="20"/>
        </w:rPr>
        <w:t>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w:t>
      </w:r>
      <w:r>
        <w:rPr>
          <w:rFonts w:hAnsi="Times New Roman"/>
          <w:sz w:val="20"/>
          <w:szCs w:val="20"/>
        </w:rPr>
        <w:t>е</w:t>
      </w:r>
      <w:r>
        <w:rPr>
          <w:rFonts w:hAnsi="Times New Roman"/>
          <w:sz w:val="20"/>
          <w:szCs w:val="20"/>
        </w:rPr>
        <w:t>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1">
    <w:p w:rsidR="00EB7F34" w:rsidRDefault="00EB7F34">
      <w:pPr>
        <w:spacing w:after="0"/>
        <w:jc w:val="both"/>
      </w:pPr>
      <w:r>
        <w:rPr>
          <w:rFonts w:ascii="Times New Roman" w:eastAsia="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2">
    <w:p w:rsidR="00EB7F34" w:rsidRDefault="00EB7F34">
      <w:pPr>
        <w:spacing w:before="20" w:after="20" w:line="240" w:lineRule="auto"/>
        <w:jc w:val="both"/>
      </w:pPr>
      <w:r>
        <w:rPr>
          <w:sz w:val="20"/>
          <w:szCs w:val="20"/>
        </w:rPr>
        <w:footnoteRef/>
      </w:r>
      <w:r>
        <w:rPr>
          <w:rFonts w:ascii="Trebuchet MS"/>
        </w:rPr>
        <w:t xml:space="preserve"> </w:t>
      </w:r>
      <w:r>
        <w:rPr>
          <w:rFonts w:hAnsi="Times New Roman"/>
          <w:sz w:val="20"/>
          <w:szCs w:val="20"/>
        </w:rPr>
        <w:t>Предметная</w:t>
      </w:r>
      <w:r>
        <w:rPr>
          <w:rFonts w:hAnsi="Times New Roman"/>
          <w:sz w:val="20"/>
          <w:szCs w:val="20"/>
        </w:rPr>
        <w:t xml:space="preserve"> </w:t>
      </w:r>
      <w:r>
        <w:rPr>
          <w:rFonts w:hAnsi="Times New Roman"/>
          <w:sz w:val="20"/>
          <w:szCs w:val="20"/>
        </w:rPr>
        <w:t>область</w:t>
      </w:r>
      <w:r>
        <w:rPr>
          <w:rFonts w:hAnsi="Times New Roman"/>
          <w:sz w:val="20"/>
          <w:szCs w:val="20"/>
        </w:rPr>
        <w:t xml:space="preserve"> </w:t>
      </w:r>
      <w:r>
        <w:rPr>
          <w:rFonts w:hAnsi="Times New Roman"/>
          <w:sz w:val="20"/>
          <w:szCs w:val="20"/>
        </w:rPr>
        <w:t>«Филология»</w:t>
      </w:r>
      <w:r>
        <w:rPr>
          <w:rFonts w:hAnsi="Times New Roman"/>
          <w:sz w:val="20"/>
          <w:szCs w:val="20"/>
        </w:rPr>
        <w:t xml:space="preserve"> </w:t>
      </w:r>
      <w:r>
        <w:rPr>
          <w:rFonts w:hAnsi="Times New Roman"/>
          <w:sz w:val="20"/>
          <w:szCs w:val="20"/>
        </w:rPr>
        <w:t>представлена</w:t>
      </w:r>
      <w:r>
        <w:rPr>
          <w:rFonts w:hAnsi="Times New Roman"/>
          <w:sz w:val="20"/>
          <w:szCs w:val="20"/>
        </w:rPr>
        <w:t xml:space="preserve"> </w:t>
      </w:r>
      <w:r>
        <w:rPr>
          <w:rFonts w:hAnsi="Times New Roman"/>
          <w:sz w:val="20"/>
          <w:szCs w:val="20"/>
        </w:rPr>
        <w:t>как</w:t>
      </w:r>
      <w:r>
        <w:rPr>
          <w:rFonts w:hAnsi="Times New Roman"/>
          <w:sz w:val="20"/>
          <w:szCs w:val="20"/>
        </w:rPr>
        <w:t xml:space="preserve"> </w:t>
      </w:r>
      <w:r>
        <w:rPr>
          <w:rFonts w:hAnsi="Times New Roman"/>
          <w:sz w:val="20"/>
          <w:szCs w:val="20"/>
        </w:rPr>
        <w:t>интегративная</w:t>
      </w:r>
      <w:r>
        <w:rPr>
          <w:rFonts w:hAnsi="Times New Roman"/>
          <w:sz w:val="20"/>
          <w:szCs w:val="20"/>
        </w:rPr>
        <w:t xml:space="preserve"> </w:t>
      </w:r>
      <w:r>
        <w:rPr>
          <w:rFonts w:hAnsi="Times New Roman"/>
          <w:sz w:val="20"/>
          <w:szCs w:val="20"/>
        </w:rPr>
        <w:t>область</w:t>
      </w:r>
      <w:r>
        <w:rPr>
          <w:rFonts w:ascii="Times New Roman"/>
          <w:sz w:val="20"/>
          <w:szCs w:val="20"/>
        </w:rPr>
        <w:t xml:space="preserve">, </w:t>
      </w:r>
      <w:r>
        <w:rPr>
          <w:rFonts w:hAnsi="Times New Roman"/>
          <w:sz w:val="20"/>
          <w:szCs w:val="20"/>
        </w:rPr>
        <w:t>результаты</w:t>
      </w:r>
      <w:r>
        <w:rPr>
          <w:rFonts w:hAnsi="Times New Roman"/>
          <w:sz w:val="20"/>
          <w:szCs w:val="20"/>
        </w:rPr>
        <w:t xml:space="preserve"> </w:t>
      </w:r>
      <w:r>
        <w:rPr>
          <w:rFonts w:hAnsi="Times New Roman"/>
          <w:sz w:val="20"/>
          <w:szCs w:val="20"/>
        </w:rPr>
        <w:t>освоения</w:t>
      </w:r>
      <w:r>
        <w:rPr>
          <w:rFonts w:hAnsi="Times New Roman"/>
          <w:sz w:val="20"/>
          <w:szCs w:val="20"/>
        </w:rPr>
        <w:t xml:space="preserve"> </w:t>
      </w:r>
      <w:r>
        <w:rPr>
          <w:rFonts w:hAnsi="Times New Roman"/>
          <w:sz w:val="20"/>
          <w:szCs w:val="20"/>
        </w:rPr>
        <w:t>которой</w:t>
      </w:r>
      <w:r>
        <w:rPr>
          <w:rFonts w:hAnsi="Times New Roman"/>
          <w:sz w:val="20"/>
          <w:szCs w:val="20"/>
        </w:rPr>
        <w:t xml:space="preserve"> </w:t>
      </w:r>
      <w:r>
        <w:rPr>
          <w:rFonts w:hAnsi="Times New Roman"/>
          <w:sz w:val="20"/>
          <w:szCs w:val="20"/>
        </w:rPr>
        <w:t>могут</w:t>
      </w:r>
      <w:r>
        <w:rPr>
          <w:rFonts w:hAnsi="Times New Roman"/>
          <w:sz w:val="20"/>
          <w:szCs w:val="20"/>
        </w:rPr>
        <w:t xml:space="preserve"> </w:t>
      </w:r>
      <w:r>
        <w:rPr>
          <w:rFonts w:hAnsi="Times New Roman"/>
          <w:sz w:val="20"/>
          <w:szCs w:val="20"/>
        </w:rPr>
        <w:t>быть</w:t>
      </w:r>
      <w:r>
        <w:rPr>
          <w:rFonts w:hAnsi="Times New Roman"/>
          <w:sz w:val="20"/>
          <w:szCs w:val="20"/>
        </w:rPr>
        <w:t xml:space="preserve"> </w:t>
      </w:r>
      <w:r>
        <w:rPr>
          <w:rFonts w:hAnsi="Times New Roman"/>
          <w:sz w:val="20"/>
          <w:szCs w:val="20"/>
        </w:rPr>
        <w:t>оценены</w:t>
      </w:r>
      <w:r>
        <w:rPr>
          <w:rFonts w:hAnsi="Times New Roman"/>
          <w:sz w:val="20"/>
          <w:szCs w:val="20"/>
        </w:rPr>
        <w:t xml:space="preserve"> </w:t>
      </w:r>
      <w:r>
        <w:rPr>
          <w:rFonts w:hAnsi="Times New Roman"/>
          <w:sz w:val="20"/>
          <w:szCs w:val="20"/>
        </w:rPr>
        <w:t>только</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совокупности</w:t>
      </w:r>
      <w:r>
        <w:rPr>
          <w:rFonts w:ascii="Times New Roman"/>
          <w:sz w:val="20"/>
          <w:szCs w:val="20"/>
        </w:rPr>
        <w:t xml:space="preserve">, </w:t>
      </w:r>
      <w:r>
        <w:rPr>
          <w:rFonts w:hAnsi="Times New Roman"/>
          <w:sz w:val="20"/>
          <w:szCs w:val="20"/>
        </w:rPr>
        <w:t>как</w:t>
      </w:r>
      <w:r>
        <w:rPr>
          <w:rFonts w:hAnsi="Times New Roman"/>
          <w:sz w:val="20"/>
          <w:szCs w:val="20"/>
        </w:rPr>
        <w:t xml:space="preserve"> </w:t>
      </w:r>
      <w:r>
        <w:rPr>
          <w:rFonts w:hAnsi="Times New Roman"/>
          <w:sz w:val="20"/>
          <w:szCs w:val="20"/>
        </w:rPr>
        <w:t>целостный</w:t>
      </w:r>
      <w:r>
        <w:rPr>
          <w:rFonts w:hAnsi="Times New Roman"/>
          <w:sz w:val="20"/>
          <w:szCs w:val="20"/>
        </w:rPr>
        <w:t xml:space="preserve"> </w:t>
      </w:r>
      <w:r>
        <w:rPr>
          <w:rFonts w:hAnsi="Times New Roman"/>
          <w:sz w:val="20"/>
          <w:szCs w:val="20"/>
        </w:rPr>
        <w:t>единый</w:t>
      </w:r>
      <w:r>
        <w:rPr>
          <w:rFonts w:hAnsi="Times New Roman"/>
          <w:sz w:val="20"/>
          <w:szCs w:val="20"/>
        </w:rPr>
        <w:t xml:space="preserve"> </w:t>
      </w:r>
      <w:r>
        <w:rPr>
          <w:rFonts w:hAnsi="Times New Roman"/>
          <w:sz w:val="20"/>
          <w:szCs w:val="20"/>
        </w:rPr>
        <w:t>результат</w:t>
      </w:r>
      <w:r>
        <w:rPr>
          <w:rFonts w:hAnsi="Times New Roman"/>
          <w:sz w:val="20"/>
          <w:szCs w:val="20"/>
        </w:rPr>
        <w:t xml:space="preserve"> </w:t>
      </w:r>
      <w:r>
        <w:rPr>
          <w:rFonts w:hAnsi="Times New Roman"/>
          <w:sz w:val="20"/>
          <w:szCs w:val="20"/>
        </w:rPr>
        <w:t>овладения</w:t>
      </w:r>
      <w:r>
        <w:rPr>
          <w:rFonts w:hAnsi="Times New Roman"/>
          <w:sz w:val="20"/>
          <w:szCs w:val="20"/>
        </w:rPr>
        <w:t xml:space="preserve"> </w:t>
      </w:r>
      <w:r>
        <w:rPr>
          <w:rFonts w:hAnsi="Times New Roman"/>
          <w:sz w:val="20"/>
          <w:szCs w:val="20"/>
        </w:rPr>
        <w:t>языком</w:t>
      </w:r>
      <w:r>
        <w:rPr>
          <w:rFonts w:ascii="Times New Roman"/>
          <w:sz w:val="20"/>
          <w:szCs w:val="20"/>
        </w:rPr>
        <w:t xml:space="preserve">. </w:t>
      </w:r>
      <w:r>
        <w:rPr>
          <w:rFonts w:hAnsi="Times New Roman"/>
          <w:sz w:val="20"/>
          <w:szCs w:val="20"/>
        </w:rPr>
        <w:t>Выделение</w:t>
      </w:r>
      <w:r>
        <w:rPr>
          <w:rFonts w:hAnsi="Times New Roman"/>
          <w:sz w:val="20"/>
          <w:szCs w:val="20"/>
        </w:rPr>
        <w:t xml:space="preserve"> </w:t>
      </w:r>
      <w:r>
        <w:rPr>
          <w:rFonts w:hAnsi="Times New Roman"/>
          <w:sz w:val="20"/>
          <w:szCs w:val="20"/>
        </w:rPr>
        <w:t>отдельных</w:t>
      </w:r>
      <w:r>
        <w:rPr>
          <w:rFonts w:hAnsi="Times New Roman"/>
          <w:sz w:val="20"/>
          <w:szCs w:val="20"/>
        </w:rPr>
        <w:t xml:space="preserve"> </w:t>
      </w:r>
      <w:r>
        <w:rPr>
          <w:rFonts w:hAnsi="Times New Roman"/>
          <w:sz w:val="20"/>
          <w:szCs w:val="20"/>
        </w:rPr>
        <w:t>предметных</w:t>
      </w:r>
      <w:r>
        <w:rPr>
          <w:rFonts w:hAnsi="Times New Roman"/>
          <w:sz w:val="20"/>
          <w:szCs w:val="20"/>
        </w:rPr>
        <w:t xml:space="preserve"> </w:t>
      </w:r>
      <w:r>
        <w:rPr>
          <w:rFonts w:hAnsi="Times New Roman"/>
          <w:sz w:val="20"/>
          <w:szCs w:val="20"/>
        </w:rPr>
        <w:t>результатов</w:t>
      </w:r>
      <w:r>
        <w:rPr>
          <w:rFonts w:hAnsi="Times New Roman"/>
          <w:sz w:val="20"/>
          <w:szCs w:val="20"/>
        </w:rPr>
        <w:t xml:space="preserve"> </w:t>
      </w:r>
      <w:r>
        <w:rPr>
          <w:rFonts w:hAnsi="Times New Roman"/>
          <w:sz w:val="20"/>
          <w:szCs w:val="20"/>
        </w:rPr>
        <w:t>не</w:t>
      </w:r>
      <w:r>
        <w:rPr>
          <w:rFonts w:hAnsi="Times New Roman"/>
          <w:sz w:val="20"/>
          <w:szCs w:val="20"/>
        </w:rPr>
        <w:t xml:space="preserve"> </w:t>
      </w:r>
      <w:r>
        <w:rPr>
          <w:rFonts w:hAnsi="Times New Roman"/>
          <w:sz w:val="20"/>
          <w:szCs w:val="20"/>
        </w:rPr>
        <w:t>предусматривается</w:t>
      </w:r>
      <w:r>
        <w:rPr>
          <w:rFonts w:ascii="Times New Roman"/>
          <w:sz w:val="20"/>
          <w:szCs w:val="20"/>
        </w:rPr>
        <w:t>.</w:t>
      </w:r>
    </w:p>
  </w:footnote>
  <w:footnote w:id="13">
    <w:p w:rsidR="00EB7F34" w:rsidRDefault="00EB7F34">
      <w:pPr>
        <w:pStyle w:val="a7"/>
        <w:jc w:val="both"/>
      </w:pPr>
      <w:r>
        <w:rPr>
          <w:sz w:val="20"/>
          <w:szCs w:val="20"/>
        </w:rPr>
        <w:footnoteRef/>
      </w:r>
      <w:r>
        <w:rPr>
          <w:rFonts w:hAnsi="Times New Roman"/>
          <w:sz w:val="20"/>
          <w:szCs w:val="20"/>
        </w:rPr>
        <w:t>Предмет</w:t>
      </w:r>
      <w:r>
        <w:rPr>
          <w:rFonts w:hAnsi="Times New Roman"/>
          <w:sz w:val="20"/>
          <w:szCs w:val="20"/>
        </w:rPr>
        <w:t xml:space="preserve"> </w:t>
      </w:r>
      <w:r>
        <w:rPr>
          <w:rFonts w:hAnsi="Times New Roman"/>
          <w:sz w:val="20"/>
          <w:szCs w:val="20"/>
        </w:rPr>
        <w:t>«Предметно</w:t>
      </w:r>
      <w:r>
        <w:rPr>
          <w:rFonts w:ascii="Times New Roman"/>
          <w:sz w:val="20"/>
          <w:szCs w:val="20"/>
        </w:rPr>
        <w:t>-</w:t>
      </w:r>
      <w:r>
        <w:rPr>
          <w:rFonts w:hAnsi="Times New Roman"/>
          <w:sz w:val="20"/>
          <w:szCs w:val="20"/>
        </w:rPr>
        <w:t>практическое</w:t>
      </w:r>
      <w:r>
        <w:rPr>
          <w:rFonts w:hAnsi="Times New Roman"/>
          <w:sz w:val="20"/>
          <w:szCs w:val="20"/>
        </w:rPr>
        <w:t xml:space="preserve"> </w:t>
      </w:r>
      <w:r>
        <w:rPr>
          <w:rFonts w:hAnsi="Times New Roman"/>
          <w:sz w:val="20"/>
          <w:szCs w:val="20"/>
        </w:rPr>
        <w:t>обучение»</w:t>
      </w:r>
      <w:r>
        <w:rPr>
          <w:rFonts w:hAnsi="Times New Roman"/>
          <w:sz w:val="20"/>
          <w:szCs w:val="20"/>
        </w:rPr>
        <w:t xml:space="preserve"> </w:t>
      </w:r>
      <w:r>
        <w:rPr>
          <w:rFonts w:ascii="Times New Roman"/>
          <w:sz w:val="20"/>
          <w:szCs w:val="20"/>
        </w:rPr>
        <w:t>(</w:t>
      </w:r>
      <w:r>
        <w:rPr>
          <w:rFonts w:hAnsi="Times New Roman"/>
          <w:sz w:val="20"/>
          <w:szCs w:val="20"/>
        </w:rPr>
        <w:t>вариант</w:t>
      </w:r>
      <w:r>
        <w:rPr>
          <w:rFonts w:hAnsi="Times New Roman"/>
          <w:sz w:val="20"/>
          <w:szCs w:val="20"/>
        </w:rPr>
        <w:t xml:space="preserve"> </w:t>
      </w:r>
      <w:r>
        <w:rPr>
          <w:rFonts w:ascii="Times New Roman"/>
          <w:sz w:val="20"/>
          <w:szCs w:val="20"/>
        </w:rPr>
        <w:t xml:space="preserve">1.2 </w:t>
      </w:r>
      <w:r>
        <w:rPr>
          <w:rFonts w:hAnsi="Times New Roman"/>
          <w:sz w:val="20"/>
          <w:szCs w:val="20"/>
        </w:rPr>
        <w:t>и</w:t>
      </w:r>
      <w:r>
        <w:rPr>
          <w:rFonts w:hAnsi="Times New Roman"/>
          <w:sz w:val="20"/>
          <w:szCs w:val="20"/>
        </w:rPr>
        <w:t xml:space="preserve"> </w:t>
      </w:r>
      <w:r>
        <w:rPr>
          <w:rFonts w:ascii="Times New Roman"/>
          <w:sz w:val="20"/>
          <w:szCs w:val="20"/>
        </w:rPr>
        <w:t xml:space="preserve">1.3)  </w:t>
      </w:r>
      <w:r>
        <w:rPr>
          <w:rFonts w:hAnsi="Times New Roman"/>
          <w:sz w:val="20"/>
          <w:szCs w:val="20"/>
        </w:rPr>
        <w:t>сочетает</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себе</w:t>
      </w:r>
      <w:r>
        <w:rPr>
          <w:rFonts w:hAnsi="Times New Roman"/>
          <w:sz w:val="20"/>
          <w:szCs w:val="20"/>
        </w:rPr>
        <w:t xml:space="preserve"> </w:t>
      </w:r>
      <w:r>
        <w:rPr>
          <w:rFonts w:hAnsi="Times New Roman"/>
          <w:sz w:val="20"/>
          <w:szCs w:val="20"/>
        </w:rPr>
        <w:t>компетенции</w:t>
      </w:r>
      <w:r>
        <w:rPr>
          <w:rFonts w:hAnsi="Times New Roman"/>
          <w:sz w:val="20"/>
          <w:szCs w:val="20"/>
        </w:rPr>
        <w:t xml:space="preserve"> </w:t>
      </w:r>
      <w:r>
        <w:rPr>
          <w:rFonts w:hAnsi="Times New Roman"/>
          <w:sz w:val="20"/>
          <w:szCs w:val="20"/>
        </w:rPr>
        <w:t>двух</w:t>
      </w:r>
      <w:r>
        <w:rPr>
          <w:rFonts w:hAnsi="Times New Roman"/>
          <w:sz w:val="20"/>
          <w:szCs w:val="20"/>
        </w:rPr>
        <w:t xml:space="preserve"> </w:t>
      </w:r>
      <w:r>
        <w:rPr>
          <w:rFonts w:hAnsi="Times New Roman"/>
          <w:sz w:val="20"/>
          <w:szCs w:val="20"/>
        </w:rPr>
        <w:t>пре</w:t>
      </w:r>
      <w:r>
        <w:rPr>
          <w:rFonts w:hAnsi="Times New Roman"/>
          <w:sz w:val="20"/>
          <w:szCs w:val="20"/>
        </w:rPr>
        <w:t>д</w:t>
      </w:r>
      <w:r>
        <w:rPr>
          <w:rFonts w:hAnsi="Times New Roman"/>
          <w:sz w:val="20"/>
          <w:szCs w:val="20"/>
        </w:rPr>
        <w:t>метных</w:t>
      </w:r>
      <w:r>
        <w:rPr>
          <w:rFonts w:hAnsi="Times New Roman"/>
          <w:sz w:val="20"/>
          <w:szCs w:val="20"/>
        </w:rPr>
        <w:t xml:space="preserve"> </w:t>
      </w:r>
      <w:r>
        <w:rPr>
          <w:rFonts w:hAnsi="Times New Roman"/>
          <w:sz w:val="20"/>
          <w:szCs w:val="20"/>
        </w:rPr>
        <w:t>областей</w:t>
      </w:r>
      <w:r>
        <w:rPr>
          <w:rFonts w:hAnsi="Times New Roman"/>
          <w:sz w:val="20"/>
          <w:szCs w:val="20"/>
        </w:rPr>
        <w:t xml:space="preserve"> </w:t>
      </w:r>
      <w:r>
        <w:rPr>
          <w:rFonts w:ascii="Times New Roman"/>
          <w:sz w:val="20"/>
          <w:szCs w:val="20"/>
        </w:rPr>
        <w:t xml:space="preserve">- </w:t>
      </w:r>
      <w:r>
        <w:rPr>
          <w:rFonts w:hAnsi="Times New Roman"/>
          <w:sz w:val="20"/>
          <w:szCs w:val="20"/>
        </w:rPr>
        <w:t>филологии</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технологии</w:t>
      </w:r>
      <w:r>
        <w:rPr>
          <w:rFonts w:asci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процессе</w:t>
      </w:r>
      <w:r>
        <w:rPr>
          <w:rFonts w:hAnsi="Times New Roman"/>
          <w:sz w:val="20"/>
          <w:szCs w:val="20"/>
        </w:rPr>
        <w:t xml:space="preserve"> </w:t>
      </w:r>
      <w:r>
        <w:rPr>
          <w:rFonts w:hAnsi="Times New Roman"/>
          <w:sz w:val="20"/>
          <w:szCs w:val="20"/>
        </w:rPr>
        <w:t>обучения</w:t>
      </w:r>
      <w:r>
        <w:rPr>
          <w:rFonts w:hAnsi="Times New Roman"/>
          <w:sz w:val="20"/>
          <w:szCs w:val="20"/>
        </w:rPr>
        <w:t xml:space="preserve"> </w:t>
      </w:r>
      <w:r>
        <w:rPr>
          <w:rFonts w:hAnsi="Times New Roman"/>
          <w:sz w:val="20"/>
          <w:szCs w:val="20"/>
        </w:rPr>
        <w:t>реализуется</w:t>
      </w:r>
      <w:r>
        <w:rPr>
          <w:rFonts w:hAnsi="Times New Roman"/>
          <w:sz w:val="20"/>
          <w:szCs w:val="20"/>
        </w:rPr>
        <w:t xml:space="preserve"> </w:t>
      </w:r>
      <w:r>
        <w:rPr>
          <w:rFonts w:hAnsi="Times New Roman"/>
          <w:sz w:val="20"/>
          <w:szCs w:val="20"/>
        </w:rPr>
        <w:t>принцип</w:t>
      </w:r>
      <w:r>
        <w:rPr>
          <w:rFonts w:hAnsi="Times New Roman"/>
          <w:sz w:val="20"/>
          <w:szCs w:val="20"/>
        </w:rPr>
        <w:t xml:space="preserve"> </w:t>
      </w:r>
      <w:r>
        <w:rPr>
          <w:rFonts w:hAnsi="Times New Roman"/>
          <w:sz w:val="20"/>
          <w:szCs w:val="20"/>
        </w:rPr>
        <w:t>связи</w:t>
      </w:r>
      <w:r>
        <w:rPr>
          <w:rFonts w:hAnsi="Times New Roman"/>
          <w:sz w:val="20"/>
          <w:szCs w:val="20"/>
        </w:rPr>
        <w:t xml:space="preserve"> </w:t>
      </w:r>
      <w:r>
        <w:rPr>
          <w:rFonts w:hAnsi="Times New Roman"/>
          <w:sz w:val="20"/>
          <w:szCs w:val="20"/>
        </w:rPr>
        <w:t>речевого</w:t>
      </w:r>
      <w:r>
        <w:rPr>
          <w:rFonts w:hAnsi="Times New Roman"/>
          <w:sz w:val="20"/>
          <w:szCs w:val="20"/>
        </w:rPr>
        <w:t xml:space="preserve"> </w:t>
      </w:r>
      <w:r>
        <w:rPr>
          <w:rFonts w:hAnsi="Times New Roman"/>
          <w:sz w:val="20"/>
          <w:szCs w:val="20"/>
        </w:rPr>
        <w:t>разв</w:t>
      </w:r>
      <w:r>
        <w:rPr>
          <w:rFonts w:hAnsi="Times New Roman"/>
          <w:sz w:val="20"/>
          <w:szCs w:val="20"/>
        </w:rPr>
        <w:t>и</w:t>
      </w:r>
      <w:r>
        <w:rPr>
          <w:rFonts w:hAnsi="Times New Roman"/>
          <w:sz w:val="20"/>
          <w:szCs w:val="20"/>
        </w:rPr>
        <w:t>тия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предметно</w:t>
      </w:r>
      <w:r>
        <w:rPr>
          <w:rFonts w:ascii="Times New Roman"/>
          <w:sz w:val="20"/>
          <w:szCs w:val="20"/>
        </w:rPr>
        <w:t>-</w:t>
      </w:r>
      <w:r>
        <w:rPr>
          <w:rFonts w:hAnsi="Times New Roman"/>
          <w:sz w:val="20"/>
          <w:szCs w:val="20"/>
        </w:rPr>
        <w:t>практической</w:t>
      </w:r>
      <w:r>
        <w:rPr>
          <w:rFonts w:hAnsi="Times New Roman"/>
          <w:sz w:val="20"/>
          <w:szCs w:val="20"/>
        </w:rPr>
        <w:t xml:space="preserve"> </w:t>
      </w:r>
      <w:r>
        <w:rPr>
          <w:rFonts w:hAnsi="Times New Roman"/>
          <w:sz w:val="20"/>
          <w:szCs w:val="20"/>
        </w:rPr>
        <w:t>деятельностью</w:t>
      </w:r>
      <w:r>
        <w:rPr>
          <w:rFonts w:hAnsi="Times New Roman"/>
          <w:sz w:val="20"/>
          <w:szCs w:val="20"/>
        </w:rPr>
        <w:t xml:space="preserve"> </w:t>
      </w:r>
      <w:r>
        <w:rPr>
          <w:rFonts w:hAnsi="Times New Roman"/>
          <w:sz w:val="20"/>
          <w:szCs w:val="20"/>
        </w:rPr>
        <w:t>обучающихся</w:t>
      </w:r>
      <w:r>
        <w:rPr>
          <w:rFonts w:asci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целенаправленным</w:t>
      </w:r>
      <w:r>
        <w:rPr>
          <w:rFonts w:hAnsi="Times New Roman"/>
          <w:sz w:val="20"/>
          <w:szCs w:val="20"/>
        </w:rPr>
        <w:t xml:space="preserve">  </w:t>
      </w:r>
      <w:r>
        <w:rPr>
          <w:rFonts w:hAnsi="Times New Roman"/>
          <w:sz w:val="20"/>
          <w:szCs w:val="20"/>
        </w:rPr>
        <w:t>обучением</w:t>
      </w:r>
      <w:r>
        <w:rPr>
          <w:rFonts w:hAnsi="Times New Roman"/>
          <w:sz w:val="20"/>
          <w:szCs w:val="20"/>
        </w:rPr>
        <w:t xml:space="preserve"> </w:t>
      </w:r>
      <w:r>
        <w:rPr>
          <w:rFonts w:hAnsi="Times New Roman"/>
          <w:sz w:val="20"/>
          <w:szCs w:val="20"/>
        </w:rPr>
        <w:t>устной</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письменной</w:t>
      </w:r>
      <w:r>
        <w:rPr>
          <w:rFonts w:hAnsi="Times New Roman"/>
          <w:sz w:val="20"/>
          <w:szCs w:val="20"/>
        </w:rPr>
        <w:t xml:space="preserve"> </w:t>
      </w:r>
      <w:r>
        <w:rPr>
          <w:rFonts w:hAnsi="Times New Roman"/>
          <w:sz w:val="20"/>
          <w:szCs w:val="20"/>
        </w:rPr>
        <w:t>речи</w:t>
      </w:r>
      <w:r>
        <w:rPr>
          <w:rFonts w:ascii="Times New Roman"/>
          <w:sz w:val="20"/>
          <w:szCs w:val="20"/>
        </w:rPr>
        <w:t>.</w:t>
      </w:r>
    </w:p>
  </w:footnote>
  <w:footnote w:id="14">
    <w:p w:rsidR="00EB7F34" w:rsidRDefault="00EB7F34">
      <w:pPr>
        <w:pStyle w:val="a7"/>
      </w:pPr>
      <w:r>
        <w:rPr>
          <w:rFonts w:ascii="Times New Roman" w:eastAsia="Times New Roman" w:hAnsi="Times New Roman" w:cs="Times New Roman"/>
          <w:b/>
          <w:bCs/>
          <w:kern w:val="2"/>
          <w:sz w:val="28"/>
          <w:szCs w:val="28"/>
          <w:u w:val="single"/>
          <w:vertAlign w:val="superscript"/>
        </w:rPr>
        <w:footnoteRef/>
      </w:r>
      <w:r>
        <w:t xml:space="preserve"> Содержание обучения по предмету «Ознакомление с окружающим миром» распространяется на работу в ходе всего учебно-воспитательного процесса, в том числе во внеклассное время.</w:t>
      </w:r>
    </w:p>
  </w:footnote>
  <w:footnote w:id="15">
    <w:p w:rsidR="00EB7F34" w:rsidRDefault="00EB7F34">
      <w:pPr>
        <w:pStyle w:val="a7"/>
      </w:pPr>
      <w:r>
        <w:rPr>
          <w:rFonts w:ascii="Times New Roman" w:eastAsia="Times New Roman" w:hAnsi="Times New Roman" w:cs="Times New Roman"/>
          <w:b/>
          <w:bCs/>
          <w:kern w:val="2"/>
          <w:sz w:val="28"/>
          <w:szCs w:val="28"/>
          <w:u w:val="single"/>
          <w:vertAlign w:val="superscript"/>
        </w:rPr>
        <w:footnoteRef/>
      </w:r>
      <w:r>
        <w:t xml:space="preserve"> Содержание обучения по предмету «Ознакомление с окружающим миром» распространяется на работу в ходе всего учебно-воспитательного процесса, в том числе во внеклассное время.</w:t>
      </w:r>
    </w:p>
  </w:footnote>
  <w:footnote w:id="16">
    <w:p w:rsidR="00EB7F34" w:rsidRDefault="00EB7F34">
      <w:pPr>
        <w:spacing w:after="0" w:line="240" w:lineRule="auto"/>
        <w:jc w:val="both"/>
      </w:pPr>
      <w:r>
        <w:rPr>
          <w:rFonts w:ascii="Times New Roman" w:eastAsia="Times New Roman" w:hAnsi="Times New Roman" w:cs="Times New Roman"/>
          <w:sz w:val="28"/>
          <w:szCs w:val="28"/>
          <w:vertAlign w:val="superscript"/>
        </w:rPr>
        <w:footnoteRef/>
      </w:r>
      <w:r>
        <w:rPr>
          <w:rFonts w:ascii="Trebuchet MS"/>
        </w:rPr>
        <w:t xml:space="preserve"> </w:t>
      </w:r>
      <w:r>
        <w:rPr>
          <w:rFonts w:hAnsi="Times New Roman"/>
          <w:sz w:val="20"/>
          <w:szCs w:val="20"/>
        </w:rPr>
        <w:t>Здесь</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далее</w:t>
      </w:r>
      <w:r>
        <w:rPr>
          <w:rFonts w:ascii="Times New Roman"/>
          <w:sz w:val="20"/>
          <w:szCs w:val="20"/>
        </w:rPr>
        <w:t>:</w:t>
      </w:r>
      <w:r>
        <w:rPr>
          <w:rFonts w:ascii="Trebuchet MS"/>
        </w:rPr>
        <w:t xml:space="preserve"> </w:t>
      </w:r>
      <w:r>
        <w:rPr>
          <w:rFonts w:hAnsi="Times New Roman"/>
          <w:sz w:val="20"/>
          <w:szCs w:val="20"/>
        </w:rPr>
        <w:t>ученики</w:t>
      </w:r>
      <w:r>
        <w:rPr>
          <w:rFonts w:ascii="Times New Roman"/>
          <w:sz w:val="20"/>
          <w:szCs w:val="20"/>
        </w:rPr>
        <w:t xml:space="preserve">, </w:t>
      </w:r>
      <w:r>
        <w:rPr>
          <w:rFonts w:hAnsi="Times New Roman"/>
          <w:sz w:val="20"/>
          <w:szCs w:val="20"/>
        </w:rPr>
        <w:t>перенесшие</w:t>
      </w:r>
      <w:r>
        <w:rPr>
          <w:rFonts w:hAnsi="Times New Roman"/>
          <w:sz w:val="20"/>
          <w:szCs w:val="20"/>
        </w:rPr>
        <w:t xml:space="preserve"> </w:t>
      </w:r>
      <w:r>
        <w:rPr>
          <w:rFonts w:hAnsi="Times New Roman"/>
          <w:sz w:val="20"/>
          <w:szCs w:val="20"/>
        </w:rPr>
        <w:t>операцию</w:t>
      </w:r>
      <w:r>
        <w:rPr>
          <w:rFonts w:hAnsi="Times New Roman"/>
          <w:sz w:val="20"/>
          <w:szCs w:val="20"/>
        </w:rPr>
        <w:t xml:space="preserve"> </w:t>
      </w:r>
      <w:r>
        <w:rPr>
          <w:rFonts w:hAnsi="Times New Roman"/>
          <w:sz w:val="20"/>
          <w:szCs w:val="20"/>
        </w:rPr>
        <w:t>кохлеарной</w:t>
      </w:r>
      <w:r>
        <w:rPr>
          <w:rFonts w:hAnsi="Times New Roman"/>
          <w:sz w:val="20"/>
          <w:szCs w:val="20"/>
        </w:rPr>
        <w:t xml:space="preserve"> </w:t>
      </w:r>
      <w:r>
        <w:rPr>
          <w:rFonts w:hAnsi="Times New Roman"/>
          <w:sz w:val="20"/>
          <w:szCs w:val="20"/>
        </w:rPr>
        <w:t>имплантации</w:t>
      </w:r>
      <w:r>
        <w:rPr>
          <w:rFonts w:ascii="Times New Roman"/>
          <w:sz w:val="20"/>
          <w:szCs w:val="20"/>
        </w:rPr>
        <w:t xml:space="preserve">, </w:t>
      </w:r>
      <w:r>
        <w:rPr>
          <w:rFonts w:hAnsi="Times New Roman"/>
          <w:sz w:val="20"/>
          <w:szCs w:val="20"/>
        </w:rPr>
        <w:t>которым</w:t>
      </w:r>
      <w:r>
        <w:rPr>
          <w:rFonts w:hAnsi="Times New Roman"/>
          <w:sz w:val="20"/>
          <w:szCs w:val="20"/>
        </w:rPr>
        <w:t xml:space="preserve"> </w:t>
      </w:r>
      <w:r>
        <w:rPr>
          <w:rFonts w:hAnsi="Times New Roman"/>
          <w:sz w:val="20"/>
          <w:szCs w:val="20"/>
        </w:rPr>
        <w:t>психолого</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hAnsi="Times New Roman"/>
          <w:sz w:val="20"/>
          <w:szCs w:val="20"/>
        </w:rPr>
        <w:t>медико</w:t>
      </w:r>
      <w:r>
        <w:rPr>
          <w:rFonts w:hAnsi="Times New Roman"/>
          <w:sz w:val="20"/>
          <w:szCs w:val="20"/>
        </w:rPr>
        <w:t xml:space="preserve"> </w:t>
      </w:r>
      <w:r>
        <w:rPr>
          <w:rFonts w:hAnsi="Times New Roman"/>
          <w:sz w:val="20"/>
          <w:szCs w:val="20"/>
        </w:rPr>
        <w:t>–</w:t>
      </w:r>
      <w:r>
        <w:rPr>
          <w:rFonts w:hAnsi="Times New Roman"/>
          <w:sz w:val="20"/>
          <w:szCs w:val="20"/>
        </w:rPr>
        <w:t xml:space="preserve"> </w:t>
      </w:r>
      <w:r>
        <w:rPr>
          <w:rFonts w:hAnsi="Times New Roman"/>
          <w:sz w:val="20"/>
          <w:szCs w:val="20"/>
        </w:rPr>
        <w:t>педагогической</w:t>
      </w:r>
      <w:r>
        <w:rPr>
          <w:rFonts w:hAnsi="Times New Roman"/>
          <w:sz w:val="20"/>
          <w:szCs w:val="20"/>
        </w:rPr>
        <w:t xml:space="preserve"> </w:t>
      </w:r>
      <w:r>
        <w:rPr>
          <w:rFonts w:hAnsi="Times New Roman"/>
          <w:sz w:val="20"/>
          <w:szCs w:val="20"/>
        </w:rPr>
        <w:t>комиссией</w:t>
      </w:r>
      <w:r>
        <w:rPr>
          <w:rFonts w:hAnsi="Times New Roman"/>
          <w:sz w:val="20"/>
          <w:szCs w:val="20"/>
        </w:rPr>
        <w:t xml:space="preserve"> </w:t>
      </w:r>
      <w:r>
        <w:rPr>
          <w:rFonts w:hAnsi="Times New Roman"/>
          <w:sz w:val="20"/>
          <w:szCs w:val="20"/>
        </w:rPr>
        <w:t>рекомендовано</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определенный</w:t>
      </w:r>
      <w:r>
        <w:rPr>
          <w:rFonts w:hAnsi="Times New Roman"/>
          <w:sz w:val="20"/>
          <w:szCs w:val="20"/>
        </w:rPr>
        <w:t xml:space="preserve"> </w:t>
      </w:r>
      <w:r>
        <w:rPr>
          <w:rFonts w:hAnsi="Times New Roman"/>
          <w:sz w:val="20"/>
          <w:szCs w:val="20"/>
        </w:rPr>
        <w:t>период</w:t>
      </w:r>
      <w:r>
        <w:rPr>
          <w:rFonts w:hAnsi="Times New Roman"/>
          <w:sz w:val="20"/>
          <w:szCs w:val="20"/>
        </w:rPr>
        <w:t xml:space="preserve"> </w:t>
      </w:r>
      <w:r>
        <w:rPr>
          <w:rFonts w:hAnsi="Times New Roman"/>
          <w:sz w:val="20"/>
          <w:szCs w:val="20"/>
        </w:rPr>
        <w:t>обучение</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основе</w:t>
      </w:r>
      <w:r>
        <w:rPr>
          <w:rFonts w:hAnsi="Times New Roman"/>
          <w:sz w:val="20"/>
          <w:szCs w:val="20"/>
        </w:rPr>
        <w:t xml:space="preserve"> </w:t>
      </w:r>
      <w:r>
        <w:rPr>
          <w:rFonts w:hAnsi="Times New Roman"/>
          <w:sz w:val="20"/>
          <w:szCs w:val="20"/>
        </w:rPr>
        <w:t>АООП</w:t>
      </w:r>
      <w:r>
        <w:rPr>
          <w:rFonts w:hAnsi="Times New Roman"/>
          <w:sz w:val="20"/>
          <w:szCs w:val="20"/>
        </w:rPr>
        <w:t xml:space="preserve"> </w:t>
      </w:r>
      <w:r>
        <w:rPr>
          <w:rFonts w:hAnsi="Times New Roman"/>
          <w:sz w:val="20"/>
          <w:szCs w:val="20"/>
        </w:rPr>
        <w:t>НОО</w:t>
      </w:r>
      <w:r>
        <w:rPr>
          <w:rFonts w:hAnsi="Times New Roman"/>
          <w:sz w:val="20"/>
          <w:szCs w:val="20"/>
        </w:rPr>
        <w:t xml:space="preserve"> </w:t>
      </w:r>
      <w:r>
        <w:rPr>
          <w:rFonts w:ascii="Times New Roman"/>
          <w:sz w:val="20"/>
          <w:szCs w:val="20"/>
        </w:rPr>
        <w:t>(</w:t>
      </w:r>
      <w:r>
        <w:rPr>
          <w:rFonts w:hAnsi="Times New Roman"/>
          <w:sz w:val="20"/>
          <w:szCs w:val="20"/>
        </w:rPr>
        <w:t>вариант</w:t>
      </w:r>
      <w:r>
        <w:rPr>
          <w:rFonts w:hAnsi="Times New Roman"/>
          <w:sz w:val="20"/>
          <w:szCs w:val="20"/>
        </w:rPr>
        <w:t xml:space="preserve"> </w:t>
      </w:r>
      <w:r>
        <w:rPr>
          <w:rFonts w:ascii="Times New Roman"/>
          <w:sz w:val="20"/>
          <w:szCs w:val="20"/>
        </w:rPr>
        <w:t xml:space="preserve">1.2) </w:t>
      </w:r>
      <w:r>
        <w:rPr>
          <w:rFonts w:hAnsi="Times New Roman"/>
          <w:sz w:val="20"/>
          <w:szCs w:val="20"/>
        </w:rPr>
        <w:t>пользуются</w:t>
      </w:r>
      <w:r>
        <w:rPr>
          <w:rFonts w:hAnsi="Times New Roman"/>
          <w:sz w:val="20"/>
          <w:szCs w:val="20"/>
        </w:rPr>
        <w:t xml:space="preserve"> </w:t>
      </w:r>
      <w:r>
        <w:rPr>
          <w:rFonts w:hAnsi="Times New Roman"/>
          <w:sz w:val="20"/>
          <w:szCs w:val="20"/>
        </w:rPr>
        <w:t>кохлеарным</w:t>
      </w:r>
      <w:r>
        <w:rPr>
          <w:rFonts w:hAnsi="Times New Roman"/>
          <w:sz w:val="20"/>
          <w:szCs w:val="20"/>
        </w:rPr>
        <w:t xml:space="preserve"> </w:t>
      </w:r>
      <w:r>
        <w:rPr>
          <w:rFonts w:hAnsi="Times New Roman"/>
          <w:sz w:val="20"/>
          <w:szCs w:val="20"/>
        </w:rPr>
        <w:t>имплантом</w:t>
      </w:r>
      <w:r>
        <w:rPr>
          <w:rFonts w:hAnsi="Times New Roman"/>
          <w:sz w:val="20"/>
          <w:szCs w:val="20"/>
        </w:rPr>
        <w:t xml:space="preserve"> </w:t>
      </w:r>
      <w:r>
        <w:rPr>
          <w:rFonts w:hAnsi="Times New Roman"/>
          <w:sz w:val="20"/>
          <w:szCs w:val="20"/>
        </w:rPr>
        <w:t>и</w:t>
      </w:r>
      <w:r>
        <w:rPr>
          <w:rFonts w:asci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соответствующем</w:t>
      </w:r>
      <w:r>
        <w:rPr>
          <w:rFonts w:hAnsi="Times New Roman"/>
          <w:sz w:val="20"/>
          <w:szCs w:val="20"/>
        </w:rPr>
        <w:t xml:space="preserve"> </w:t>
      </w:r>
      <w:r>
        <w:rPr>
          <w:rFonts w:hAnsi="Times New Roman"/>
          <w:sz w:val="20"/>
          <w:szCs w:val="20"/>
        </w:rPr>
        <w:t>медицинском</w:t>
      </w:r>
      <w:r>
        <w:rPr>
          <w:rFonts w:hAnsi="Times New Roman"/>
          <w:sz w:val="20"/>
          <w:szCs w:val="20"/>
        </w:rPr>
        <w:t xml:space="preserve"> </w:t>
      </w:r>
      <w:r>
        <w:rPr>
          <w:rFonts w:hAnsi="Times New Roman"/>
          <w:sz w:val="20"/>
          <w:szCs w:val="20"/>
        </w:rPr>
        <w:t>назначении</w:t>
      </w:r>
      <w:r>
        <w:rPr>
          <w:rFonts w:ascii="Times New Roman"/>
          <w:sz w:val="20"/>
          <w:szCs w:val="20"/>
        </w:rPr>
        <w:t xml:space="preserve">, </w:t>
      </w:r>
      <w:r>
        <w:rPr>
          <w:rFonts w:hAnsi="Times New Roman"/>
          <w:sz w:val="20"/>
          <w:szCs w:val="20"/>
        </w:rPr>
        <w:t>индивидуальным</w:t>
      </w:r>
      <w:r>
        <w:rPr>
          <w:rFonts w:hAnsi="Times New Roman"/>
          <w:sz w:val="20"/>
          <w:szCs w:val="20"/>
        </w:rPr>
        <w:t xml:space="preserve"> </w:t>
      </w:r>
      <w:r>
        <w:rPr>
          <w:rFonts w:hAnsi="Times New Roman"/>
          <w:sz w:val="20"/>
          <w:szCs w:val="20"/>
        </w:rPr>
        <w:t>слуховым</w:t>
      </w:r>
      <w:r>
        <w:rPr>
          <w:rFonts w:hAnsi="Times New Roman"/>
          <w:sz w:val="20"/>
          <w:szCs w:val="20"/>
        </w:rPr>
        <w:t xml:space="preserve"> </w:t>
      </w:r>
      <w:r>
        <w:rPr>
          <w:rFonts w:hAnsi="Times New Roman"/>
          <w:sz w:val="20"/>
          <w:szCs w:val="20"/>
        </w:rPr>
        <w:t>аппаратом</w:t>
      </w:r>
      <w:r>
        <w:rPr>
          <w:rFonts w:hAnsi="Times New Roman"/>
          <w:sz w:val="20"/>
          <w:szCs w:val="20"/>
        </w:rPr>
        <w:t xml:space="preserve"> </w:t>
      </w:r>
      <w:r>
        <w:rPr>
          <w:rFonts w:hAnsi="Times New Roman"/>
          <w:sz w:val="20"/>
          <w:szCs w:val="20"/>
        </w:rPr>
        <w:t>или</w:t>
      </w:r>
      <w:r>
        <w:rPr>
          <w:rFonts w:hAnsi="Times New Roman"/>
          <w:sz w:val="20"/>
          <w:szCs w:val="20"/>
        </w:rPr>
        <w:t xml:space="preserve"> </w:t>
      </w:r>
      <w:r>
        <w:rPr>
          <w:rFonts w:hAnsi="Times New Roman"/>
          <w:sz w:val="20"/>
          <w:szCs w:val="20"/>
        </w:rPr>
        <w:t>двумя</w:t>
      </w:r>
      <w:r>
        <w:rPr>
          <w:rFonts w:hAnsi="Times New Roman"/>
          <w:sz w:val="20"/>
          <w:szCs w:val="20"/>
        </w:rPr>
        <w:t xml:space="preserve"> </w:t>
      </w:r>
      <w:r>
        <w:rPr>
          <w:rFonts w:hAnsi="Times New Roman"/>
          <w:sz w:val="20"/>
          <w:szCs w:val="20"/>
        </w:rPr>
        <w:t>кохлеарными</w:t>
      </w:r>
      <w:r>
        <w:rPr>
          <w:rFonts w:hAnsi="Times New Roman"/>
          <w:sz w:val="20"/>
          <w:szCs w:val="20"/>
        </w:rPr>
        <w:t xml:space="preserve"> </w:t>
      </w:r>
      <w:r>
        <w:rPr>
          <w:rFonts w:hAnsi="Times New Roman"/>
          <w:sz w:val="20"/>
          <w:szCs w:val="20"/>
        </w:rPr>
        <w:t>имплантами</w:t>
      </w:r>
      <w:r>
        <w:rPr>
          <w:rFonts w:hAnsi="Times New Roman"/>
          <w:sz w:val="20"/>
          <w:szCs w:val="20"/>
        </w:rPr>
        <w:t xml:space="preserve"> </w:t>
      </w:r>
      <w:r>
        <w:rPr>
          <w:rFonts w:hAnsi="Times New Roman"/>
          <w:sz w:val="20"/>
          <w:szCs w:val="20"/>
        </w:rPr>
        <w:t>что</w:t>
      </w:r>
      <w:r>
        <w:rPr>
          <w:rFonts w:hAnsi="Times New Roman"/>
          <w:sz w:val="20"/>
          <w:szCs w:val="20"/>
        </w:rPr>
        <w:t xml:space="preserve"> </w:t>
      </w:r>
      <w:r>
        <w:rPr>
          <w:rFonts w:hAnsi="Times New Roman"/>
          <w:sz w:val="20"/>
          <w:szCs w:val="20"/>
        </w:rPr>
        <w:t>обеспечивает</w:t>
      </w:r>
      <w:r>
        <w:rPr>
          <w:rFonts w:hAnsi="Times New Roman"/>
          <w:sz w:val="20"/>
          <w:szCs w:val="20"/>
        </w:rPr>
        <w:t xml:space="preserve"> </w:t>
      </w:r>
      <w:r>
        <w:rPr>
          <w:rFonts w:hAnsi="Times New Roman"/>
          <w:sz w:val="20"/>
          <w:szCs w:val="20"/>
        </w:rPr>
        <w:t>бинауральное</w:t>
      </w:r>
      <w:r>
        <w:rPr>
          <w:rFonts w:hAnsi="Times New Roman"/>
          <w:sz w:val="20"/>
          <w:szCs w:val="20"/>
        </w:rPr>
        <w:t xml:space="preserve"> </w:t>
      </w:r>
      <w:r>
        <w:rPr>
          <w:rFonts w:hAnsi="Times New Roman"/>
          <w:sz w:val="20"/>
          <w:szCs w:val="20"/>
        </w:rPr>
        <w:t>восприятие</w:t>
      </w:r>
      <w:r>
        <w:rPr>
          <w:rFonts w:asci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развитию</w:t>
      </w:r>
      <w:r>
        <w:rPr>
          <w:rFonts w:hAnsi="Times New Roman"/>
          <w:sz w:val="20"/>
          <w:szCs w:val="20"/>
        </w:rPr>
        <w:t xml:space="preserve"> </w:t>
      </w:r>
      <w:r>
        <w:rPr>
          <w:rFonts w:hAnsi="Times New Roman"/>
          <w:sz w:val="20"/>
          <w:szCs w:val="20"/>
        </w:rPr>
        <w:t>их</w:t>
      </w:r>
      <w:r>
        <w:rPr>
          <w:rFonts w:hAnsi="Times New Roman"/>
          <w:sz w:val="20"/>
          <w:szCs w:val="20"/>
        </w:rPr>
        <w:t xml:space="preserve"> </w:t>
      </w:r>
      <w:r>
        <w:rPr>
          <w:rFonts w:hAnsi="Times New Roman"/>
          <w:sz w:val="20"/>
          <w:szCs w:val="20"/>
        </w:rPr>
        <w:t>слухового</w:t>
      </w:r>
      <w:r>
        <w:rPr>
          <w:rFonts w:hAnsi="Times New Roman"/>
          <w:sz w:val="20"/>
          <w:szCs w:val="20"/>
        </w:rPr>
        <w:t xml:space="preserve"> </w:t>
      </w:r>
      <w:r>
        <w:rPr>
          <w:rFonts w:hAnsi="Times New Roman"/>
          <w:sz w:val="20"/>
          <w:szCs w:val="20"/>
        </w:rPr>
        <w:t>восприятия</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произносительной</w:t>
      </w:r>
      <w:r>
        <w:rPr>
          <w:rFonts w:hAnsi="Times New Roman"/>
          <w:sz w:val="20"/>
          <w:szCs w:val="20"/>
        </w:rPr>
        <w:t xml:space="preserve"> </w:t>
      </w:r>
      <w:r>
        <w:rPr>
          <w:rFonts w:hAnsi="Times New Roman"/>
          <w:sz w:val="20"/>
          <w:szCs w:val="20"/>
        </w:rPr>
        <w:t>стороны</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строится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учетом</w:t>
      </w:r>
      <w:r>
        <w:rPr>
          <w:rFonts w:hAnsi="Times New Roman"/>
          <w:sz w:val="20"/>
          <w:szCs w:val="20"/>
        </w:rPr>
        <w:t xml:space="preserve"> </w:t>
      </w:r>
      <w:r>
        <w:rPr>
          <w:rFonts w:hAnsi="Times New Roman"/>
          <w:sz w:val="20"/>
          <w:szCs w:val="20"/>
        </w:rPr>
        <w:t>рекомендаций</w:t>
      </w:r>
      <w:r>
        <w:rPr>
          <w:rFonts w:hAnsi="Times New Roman"/>
          <w:sz w:val="20"/>
          <w:szCs w:val="20"/>
        </w:rPr>
        <w:t xml:space="preserve"> </w:t>
      </w:r>
      <w:r>
        <w:rPr>
          <w:rFonts w:hAnsi="Times New Roman"/>
          <w:sz w:val="20"/>
          <w:szCs w:val="20"/>
        </w:rPr>
        <w:t>для</w:t>
      </w:r>
      <w:r>
        <w:rPr>
          <w:rFonts w:hAnsi="Times New Roman"/>
          <w:sz w:val="20"/>
          <w:szCs w:val="20"/>
        </w:rPr>
        <w:t xml:space="preserve"> </w:t>
      </w:r>
      <w:r>
        <w:rPr>
          <w:rFonts w:hAnsi="Times New Roman"/>
          <w:sz w:val="20"/>
          <w:szCs w:val="20"/>
        </w:rPr>
        <w:t>детей</w:t>
      </w:r>
      <w:r>
        <w:rPr>
          <w:rFonts w:ascii="Times New Roman"/>
          <w:sz w:val="20"/>
          <w:szCs w:val="20"/>
        </w:rPr>
        <w:t xml:space="preserve">, </w:t>
      </w:r>
      <w:r>
        <w:rPr>
          <w:rFonts w:hAnsi="Times New Roman"/>
          <w:sz w:val="20"/>
          <w:szCs w:val="20"/>
        </w:rPr>
        <w:t>перенесших</w:t>
      </w:r>
      <w:r>
        <w:rPr>
          <w:rFonts w:hAnsi="Times New Roman"/>
          <w:sz w:val="20"/>
          <w:szCs w:val="20"/>
        </w:rPr>
        <w:t xml:space="preserve"> </w:t>
      </w:r>
      <w:r>
        <w:rPr>
          <w:rFonts w:hAnsi="Times New Roman"/>
          <w:sz w:val="20"/>
          <w:szCs w:val="20"/>
        </w:rPr>
        <w:t>операцию</w:t>
      </w:r>
      <w:r>
        <w:rPr>
          <w:rFonts w:hAnsi="Times New Roman"/>
          <w:sz w:val="20"/>
          <w:szCs w:val="20"/>
        </w:rPr>
        <w:t xml:space="preserve"> </w:t>
      </w:r>
      <w:r>
        <w:rPr>
          <w:rFonts w:hAnsi="Times New Roman"/>
          <w:sz w:val="20"/>
          <w:szCs w:val="20"/>
        </w:rPr>
        <w:t>кохлеарной</w:t>
      </w:r>
      <w:r>
        <w:rPr>
          <w:rFonts w:hAnsi="Times New Roman"/>
          <w:sz w:val="20"/>
          <w:szCs w:val="20"/>
        </w:rPr>
        <w:t xml:space="preserve"> </w:t>
      </w:r>
      <w:r>
        <w:rPr>
          <w:rFonts w:hAnsi="Times New Roman"/>
          <w:sz w:val="20"/>
          <w:szCs w:val="20"/>
        </w:rPr>
        <w:t>имплантации</w:t>
      </w:r>
      <w:r>
        <w:rPr>
          <w:rFonts w:ascii="Times New Roman"/>
          <w:sz w:val="20"/>
          <w:szCs w:val="20"/>
        </w:rPr>
        <w:t xml:space="preserve">. </w:t>
      </w:r>
    </w:p>
  </w:footnote>
  <w:footnote w:id="17">
    <w:p w:rsidR="00EB7F34" w:rsidRDefault="00EB7F34">
      <w:pPr>
        <w:pStyle w:val="a7"/>
        <w:jc w:val="both"/>
      </w:pPr>
      <w:r>
        <w:rPr>
          <w:rFonts w:ascii="Times New Roman" w:eastAsia="Times New Roman" w:hAnsi="Times New Roman" w:cs="Times New Roman"/>
          <w:sz w:val="28"/>
          <w:szCs w:val="28"/>
          <w:vertAlign w:val="superscript"/>
        </w:rPr>
        <w:footnoteRef/>
      </w:r>
      <w:r>
        <w:rPr>
          <w:rFonts w:ascii="Trebuchet MS"/>
        </w:rPr>
        <w:t xml:space="preserve"> </w:t>
      </w:r>
      <w:r w:rsidRPr="003C6BCC">
        <w:rPr>
          <w:rFonts w:hAnsi="Times New Roman"/>
          <w:color w:val="auto"/>
          <w:kern w:val="0"/>
          <w:sz w:val="20"/>
          <w:szCs w:val="20"/>
          <w:u w:color="000000"/>
        </w:rPr>
        <w:t>Режим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используемой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находится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под</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систематическим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наблюдением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сурдопедагога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врача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сурдолога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который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принимает</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участие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этой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основе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сетевого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взаимодействия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Целесообразность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того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или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вида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определяется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для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каждого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ребенка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результатам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специальной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педагогической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проверки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его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возможностей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восприятия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материала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стационарной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пользования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слуховых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аппаратов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Вопрос</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об</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использовании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звукоусиливающей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занятиях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уточняется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менее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чем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один</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раз</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год</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Если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принято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решение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стационарную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звукоусиливающую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аппаратуру</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то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каждом</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занятии</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конце</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этапа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работы</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развитию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ребенок</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учится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воспринимать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помощью</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индивидуальных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слуховых</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аппаратов</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часть</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речевого</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материала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который</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использовался</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на</w:t>
      </w:r>
      <w:r w:rsidRPr="003C6BCC">
        <w:rPr>
          <w:rFonts w:hAnsi="Times New Roman"/>
          <w:color w:val="auto"/>
          <w:kern w:val="0"/>
          <w:sz w:val="20"/>
          <w:szCs w:val="20"/>
          <w:u w:color="000000"/>
        </w:rPr>
        <w:t xml:space="preserve"> </w:t>
      </w:r>
      <w:r w:rsidRPr="003C6BCC">
        <w:rPr>
          <w:rFonts w:hAnsi="Times New Roman"/>
          <w:color w:val="auto"/>
          <w:kern w:val="0"/>
          <w:sz w:val="20"/>
          <w:szCs w:val="20"/>
          <w:u w:color="000000"/>
        </w:rPr>
        <w:t>занятии</w:t>
      </w:r>
      <w:r w:rsidRPr="003C6BCC">
        <w:rPr>
          <w:rFonts w:hAnsi="Times New Roman"/>
          <w:color w:val="auto"/>
          <w:kern w:val="0"/>
          <w:sz w:val="20"/>
          <w:szCs w:val="20"/>
          <w:u w:color="000000"/>
        </w:rPr>
        <w:t>.</w:t>
      </w:r>
    </w:p>
  </w:footnote>
  <w:footnote w:id="18">
    <w:p w:rsidR="00EB7F34" w:rsidRDefault="00EB7F34">
      <w:pPr>
        <w:pStyle w:val="a7"/>
        <w:jc w:val="both"/>
      </w:pPr>
      <w:r>
        <w:rPr>
          <w:sz w:val="28"/>
          <w:szCs w:val="28"/>
          <w:vertAlign w:val="superscript"/>
        </w:rPr>
        <w:footnoteRef/>
      </w:r>
      <w:r>
        <w:rPr>
          <w:rFonts w:ascii="Trebuchet MS"/>
        </w:rPr>
        <w:t xml:space="preserve"> </w:t>
      </w:r>
      <w:r>
        <w:rPr>
          <w:rFonts w:hAnsi="Times New Roman"/>
          <w:sz w:val="20"/>
          <w:szCs w:val="20"/>
        </w:rPr>
        <w:t>Здесь</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далее</w:t>
      </w:r>
      <w:r>
        <w:rPr>
          <w:rFonts w:ascii="Times New Roman"/>
          <w:sz w:val="20"/>
          <w:szCs w:val="20"/>
        </w:rPr>
        <w:t>:</w:t>
      </w:r>
      <w:r>
        <w:rPr>
          <w:rFonts w:ascii="Times New Roman"/>
          <w:color w:val="FF0000"/>
          <w:sz w:val="20"/>
          <w:szCs w:val="20"/>
          <w:u w:color="FF0000"/>
        </w:rPr>
        <w:t xml:space="preserve"> </w:t>
      </w:r>
      <w:r>
        <w:rPr>
          <w:rFonts w:hAnsi="Times New Roman"/>
          <w:color w:val="000000"/>
          <w:sz w:val="20"/>
          <w:szCs w:val="20"/>
          <w:u w:color="000000"/>
        </w:rPr>
        <w:t>при</w:t>
      </w:r>
      <w:r>
        <w:rPr>
          <w:rFonts w:hAnsi="Times New Roman"/>
          <w:color w:val="000000"/>
          <w:sz w:val="20"/>
          <w:szCs w:val="20"/>
          <w:u w:color="000000"/>
        </w:rPr>
        <w:t xml:space="preserve"> </w:t>
      </w:r>
      <w:r>
        <w:rPr>
          <w:rFonts w:hAnsi="Times New Roman"/>
          <w:color w:val="000000"/>
          <w:sz w:val="20"/>
          <w:szCs w:val="20"/>
          <w:u w:color="000000"/>
        </w:rPr>
        <w:t>восприятии</w:t>
      </w:r>
      <w:r>
        <w:rPr>
          <w:rFonts w:hAnsi="Times New Roman"/>
          <w:color w:val="000000"/>
          <w:sz w:val="20"/>
          <w:szCs w:val="20"/>
          <w:u w:color="000000"/>
        </w:rPr>
        <w:t xml:space="preserve"> </w:t>
      </w:r>
      <w:r>
        <w:rPr>
          <w:rFonts w:hAnsi="Times New Roman"/>
          <w:color w:val="000000"/>
          <w:sz w:val="20"/>
          <w:szCs w:val="20"/>
          <w:u w:color="000000"/>
        </w:rPr>
        <w:t>вопросов</w:t>
      </w:r>
      <w:r>
        <w:rPr>
          <w:rFonts w:hAnsi="Times New Roman"/>
          <w:color w:val="000000"/>
          <w:sz w:val="20"/>
          <w:szCs w:val="20"/>
          <w:u w:color="000000"/>
        </w:rPr>
        <w:t xml:space="preserve"> </w:t>
      </w:r>
      <w:r>
        <w:rPr>
          <w:rFonts w:hAnsi="Times New Roman"/>
          <w:color w:val="000000"/>
          <w:sz w:val="20"/>
          <w:szCs w:val="20"/>
          <w:u w:color="000000"/>
        </w:rPr>
        <w:t>обучающийся</w:t>
      </w:r>
      <w:r>
        <w:rPr>
          <w:rFonts w:hAnsi="Times New Roman"/>
          <w:color w:val="000000"/>
          <w:sz w:val="20"/>
          <w:szCs w:val="20"/>
          <w:u w:color="000000"/>
        </w:rPr>
        <w:t xml:space="preserve"> </w:t>
      </w:r>
      <w:r>
        <w:rPr>
          <w:rFonts w:hAnsi="Times New Roman"/>
          <w:color w:val="000000"/>
          <w:sz w:val="20"/>
          <w:szCs w:val="20"/>
          <w:u w:color="000000"/>
        </w:rPr>
        <w:t>сразу</w:t>
      </w:r>
      <w:r>
        <w:rPr>
          <w:rFonts w:hAnsi="Times New Roman"/>
          <w:color w:val="000000"/>
          <w:sz w:val="20"/>
          <w:szCs w:val="20"/>
          <w:u w:color="000000"/>
        </w:rPr>
        <w:t xml:space="preserve"> </w:t>
      </w:r>
      <w:r>
        <w:rPr>
          <w:rFonts w:hAnsi="Times New Roman"/>
          <w:color w:val="000000"/>
          <w:sz w:val="20"/>
          <w:szCs w:val="20"/>
          <w:u w:color="000000"/>
        </w:rPr>
        <w:t>дает</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ответ</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краткий</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или</w:t>
      </w:r>
      <w:r>
        <w:rPr>
          <w:rFonts w:hAnsi="Times New Roman"/>
          <w:color w:val="000000"/>
          <w:sz w:val="20"/>
          <w:szCs w:val="20"/>
          <w:u w:color="000000"/>
        </w:rPr>
        <w:t xml:space="preserve"> </w:t>
      </w:r>
      <w:r>
        <w:rPr>
          <w:rFonts w:hAnsi="Times New Roman"/>
          <w:color w:val="000000"/>
          <w:sz w:val="20"/>
          <w:szCs w:val="20"/>
          <w:u w:color="000000"/>
        </w:rPr>
        <w:t>полный</w:t>
      </w:r>
      <w:r>
        <w:rPr>
          <w:rFonts w:ascii="Times New Roman"/>
          <w:color w:val="000000"/>
          <w:sz w:val="20"/>
          <w:szCs w:val="20"/>
          <w:u w:color="000000"/>
        </w:rPr>
        <w:t xml:space="preserve">, </w:t>
      </w:r>
      <w:r>
        <w:rPr>
          <w:rFonts w:hAnsi="Times New Roman"/>
          <w:color w:val="000000"/>
          <w:sz w:val="20"/>
          <w:szCs w:val="20"/>
          <w:u w:color="000000"/>
        </w:rPr>
        <w:t>к</w:t>
      </w:r>
      <w:r>
        <w:rPr>
          <w:rFonts w:hAnsi="Times New Roman"/>
          <w:color w:val="000000"/>
          <w:sz w:val="20"/>
          <w:szCs w:val="20"/>
          <w:u w:color="000000"/>
        </w:rPr>
        <w:t xml:space="preserve"> </w:t>
      </w:r>
      <w:r>
        <w:rPr>
          <w:rFonts w:ascii="Times New Roman"/>
          <w:color w:val="000000"/>
          <w:sz w:val="20"/>
          <w:szCs w:val="20"/>
          <w:u w:color="000000"/>
        </w:rPr>
        <w:t xml:space="preserve">4-5 </w:t>
      </w:r>
      <w:r>
        <w:rPr>
          <w:rFonts w:hAnsi="Times New Roman"/>
          <w:color w:val="000000"/>
          <w:sz w:val="20"/>
          <w:szCs w:val="20"/>
          <w:u w:color="000000"/>
        </w:rPr>
        <w:t>классу</w:t>
      </w:r>
      <w:r>
        <w:rPr>
          <w:rFonts w:hAnsi="Times New Roman"/>
          <w:color w:val="000000"/>
          <w:sz w:val="20"/>
          <w:szCs w:val="20"/>
          <w:u w:color="000000"/>
        </w:rPr>
        <w:t xml:space="preserve"> </w:t>
      </w:r>
      <w:r>
        <w:rPr>
          <w:rFonts w:hAnsi="Times New Roman"/>
          <w:color w:val="000000"/>
          <w:sz w:val="20"/>
          <w:szCs w:val="20"/>
          <w:u w:color="000000"/>
        </w:rPr>
        <w:t>использует</w:t>
      </w:r>
      <w:r>
        <w:rPr>
          <w:rFonts w:hAnsi="Times New Roman"/>
          <w:color w:val="000000"/>
          <w:sz w:val="20"/>
          <w:szCs w:val="20"/>
          <w:u w:color="000000"/>
        </w:rPr>
        <w:t xml:space="preserve"> </w:t>
      </w:r>
      <w:r>
        <w:rPr>
          <w:rFonts w:hAnsi="Times New Roman"/>
          <w:color w:val="000000"/>
          <w:sz w:val="20"/>
          <w:szCs w:val="20"/>
          <w:u w:color="000000"/>
        </w:rPr>
        <w:t>высказывания</w:t>
      </w:r>
      <w:r>
        <w:rPr>
          <w:rFonts w:hAnsi="Times New Roman"/>
          <w:color w:val="000000"/>
          <w:sz w:val="20"/>
          <w:szCs w:val="20"/>
          <w:u w:color="000000"/>
        </w:rPr>
        <w:t xml:space="preserve"> </w:t>
      </w:r>
      <w:r>
        <w:rPr>
          <w:rFonts w:hAnsi="Times New Roman"/>
          <w:color w:val="000000"/>
          <w:sz w:val="20"/>
          <w:szCs w:val="20"/>
          <w:u w:color="000000"/>
        </w:rPr>
        <w:t>с</w:t>
      </w:r>
      <w:r>
        <w:rPr>
          <w:rFonts w:hAnsi="Times New Roman"/>
          <w:color w:val="000000"/>
          <w:sz w:val="20"/>
          <w:szCs w:val="20"/>
          <w:u w:color="000000"/>
        </w:rPr>
        <w:t xml:space="preserve"> </w:t>
      </w:r>
      <w:r>
        <w:rPr>
          <w:rFonts w:hAnsi="Times New Roman"/>
          <w:color w:val="000000"/>
          <w:sz w:val="20"/>
          <w:szCs w:val="20"/>
          <w:u w:color="000000"/>
        </w:rPr>
        <w:t>элементами</w:t>
      </w:r>
      <w:r>
        <w:rPr>
          <w:rFonts w:hAnsi="Times New Roman"/>
          <w:color w:val="000000"/>
          <w:sz w:val="20"/>
          <w:szCs w:val="20"/>
          <w:u w:color="000000"/>
        </w:rPr>
        <w:t xml:space="preserve"> </w:t>
      </w:r>
      <w:r>
        <w:rPr>
          <w:rFonts w:hAnsi="Times New Roman"/>
          <w:color w:val="000000"/>
          <w:sz w:val="20"/>
          <w:szCs w:val="20"/>
          <w:u w:color="000000"/>
        </w:rPr>
        <w:t>сравнения</w:t>
      </w:r>
      <w:r>
        <w:rPr>
          <w:rFonts w:ascii="Times New Roman"/>
          <w:color w:val="000000"/>
          <w:sz w:val="20"/>
          <w:szCs w:val="20"/>
          <w:u w:color="000000"/>
        </w:rPr>
        <w:t xml:space="preserve">, </w:t>
      </w:r>
      <w:r>
        <w:rPr>
          <w:rFonts w:hAnsi="Times New Roman"/>
          <w:color w:val="000000"/>
          <w:sz w:val="20"/>
          <w:szCs w:val="20"/>
          <w:u w:color="000000"/>
        </w:rPr>
        <w:t>рассуждения</w:t>
      </w:r>
      <w:r>
        <w:rPr>
          <w:rFonts w:ascii="Times New Roman"/>
          <w:color w:val="000000"/>
          <w:sz w:val="20"/>
          <w:szCs w:val="20"/>
          <w:u w:color="000000"/>
        </w:rPr>
        <w:t>,</w:t>
      </w:r>
      <w:r>
        <w:rPr>
          <w:rFonts w:ascii="Trebuchet MS"/>
          <w:sz w:val="28"/>
          <w:szCs w:val="28"/>
        </w:rPr>
        <w:t xml:space="preserve"> </w:t>
      </w:r>
      <w:r>
        <w:rPr>
          <w:rFonts w:hAnsi="Times New Roman"/>
          <w:color w:val="000000"/>
          <w:sz w:val="20"/>
          <w:szCs w:val="20"/>
          <w:u w:color="000000"/>
        </w:rPr>
        <w:t>оценки</w:t>
      </w:r>
      <w:r>
        <w:rPr>
          <w:rFonts w:ascii="Times New Roman"/>
          <w:color w:val="000000"/>
          <w:sz w:val="20"/>
          <w:szCs w:val="20"/>
          <w:u w:color="000000"/>
        </w:rPr>
        <w:t xml:space="preserve">); </w:t>
      </w:r>
      <w:r>
        <w:rPr>
          <w:rFonts w:hAnsi="Times New Roman"/>
          <w:color w:val="000000"/>
          <w:sz w:val="20"/>
          <w:szCs w:val="20"/>
          <w:u w:color="000000"/>
        </w:rPr>
        <w:t>при</w:t>
      </w:r>
      <w:r>
        <w:rPr>
          <w:rFonts w:hAnsi="Times New Roman"/>
          <w:color w:val="000000"/>
          <w:sz w:val="20"/>
          <w:szCs w:val="20"/>
          <w:u w:color="000000"/>
        </w:rPr>
        <w:t xml:space="preserve"> </w:t>
      </w:r>
      <w:r>
        <w:rPr>
          <w:rFonts w:hAnsi="Times New Roman"/>
          <w:color w:val="000000"/>
          <w:sz w:val="20"/>
          <w:szCs w:val="20"/>
          <w:u w:color="000000"/>
        </w:rPr>
        <w:t>восприятии</w:t>
      </w:r>
      <w:r>
        <w:rPr>
          <w:rFonts w:hAnsi="Times New Roman"/>
          <w:color w:val="000000"/>
          <w:sz w:val="20"/>
          <w:szCs w:val="20"/>
          <w:u w:color="000000"/>
        </w:rPr>
        <w:t xml:space="preserve">  </w:t>
      </w:r>
      <w:r>
        <w:rPr>
          <w:rFonts w:hAnsi="Times New Roman"/>
          <w:color w:val="000000"/>
          <w:sz w:val="20"/>
          <w:szCs w:val="20"/>
          <w:u w:color="000000"/>
        </w:rPr>
        <w:t>поручений</w:t>
      </w:r>
      <w:r>
        <w:rPr>
          <w:rFonts w:hAnsi="Times New Roman"/>
          <w:color w:val="000000"/>
          <w:sz w:val="20"/>
          <w:szCs w:val="20"/>
          <w:u w:color="000000"/>
        </w:rPr>
        <w:t xml:space="preserve"> </w:t>
      </w:r>
      <w:r>
        <w:rPr>
          <w:rFonts w:hAnsi="Times New Roman"/>
          <w:color w:val="000000"/>
          <w:sz w:val="20"/>
          <w:szCs w:val="20"/>
          <w:u w:color="000000"/>
        </w:rPr>
        <w:t>выполняет</w:t>
      </w:r>
      <w:r>
        <w:rPr>
          <w:rFonts w:hAnsi="Times New Roman"/>
          <w:color w:val="000000"/>
          <w:sz w:val="20"/>
          <w:szCs w:val="20"/>
          <w:u w:color="000000"/>
        </w:rPr>
        <w:t xml:space="preserve"> </w:t>
      </w:r>
      <w:r>
        <w:rPr>
          <w:rFonts w:hAnsi="Times New Roman"/>
          <w:color w:val="000000"/>
          <w:sz w:val="20"/>
          <w:szCs w:val="20"/>
          <w:u w:color="000000"/>
        </w:rPr>
        <w:t>их</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hAnsi="Times New Roman"/>
          <w:color w:val="000000"/>
          <w:sz w:val="20"/>
          <w:szCs w:val="20"/>
          <w:u w:color="000000"/>
        </w:rPr>
        <w:t>дает</w:t>
      </w:r>
      <w:r>
        <w:rPr>
          <w:rFonts w:hAnsi="Times New Roman"/>
          <w:color w:val="000000"/>
          <w:sz w:val="20"/>
          <w:szCs w:val="20"/>
          <w:u w:color="000000"/>
        </w:rPr>
        <w:t xml:space="preserve"> </w:t>
      </w:r>
      <w:r>
        <w:rPr>
          <w:rFonts w:hAnsi="Times New Roman"/>
          <w:color w:val="000000"/>
          <w:sz w:val="20"/>
          <w:szCs w:val="20"/>
          <w:u w:color="000000"/>
        </w:rPr>
        <w:t>соответствующий</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комментарий</w:t>
      </w:r>
      <w:r>
        <w:rPr>
          <w:rFonts w:hAnsi="Times New Roman"/>
          <w:color w:val="000000"/>
          <w:sz w:val="20"/>
          <w:szCs w:val="20"/>
          <w:u w:color="000000"/>
        </w:rPr>
        <w:t xml:space="preserve"> </w:t>
      </w:r>
      <w:r>
        <w:rPr>
          <w:rFonts w:ascii="Times New Roman"/>
          <w:color w:val="000000"/>
          <w:sz w:val="20"/>
          <w:szCs w:val="20"/>
          <w:u w:color="000000"/>
        </w:rPr>
        <w:t>(</w:t>
      </w:r>
      <w:r>
        <w:rPr>
          <w:rFonts w:hAnsi="Times New Roman"/>
          <w:color w:val="000000"/>
          <w:sz w:val="20"/>
          <w:szCs w:val="20"/>
          <w:u w:color="000000"/>
        </w:rPr>
        <w:t>например</w:t>
      </w:r>
      <w:r>
        <w:rPr>
          <w:rFonts w:ascii="Times New Roman"/>
          <w:color w:val="000000"/>
          <w:sz w:val="20"/>
          <w:szCs w:val="20"/>
          <w:u w:color="000000"/>
        </w:rPr>
        <w:t xml:space="preserve">, </w:t>
      </w:r>
      <w:r>
        <w:rPr>
          <w:rFonts w:hAnsi="Times New Roman"/>
          <w:color w:val="000000"/>
          <w:sz w:val="20"/>
          <w:szCs w:val="20"/>
          <w:u w:color="000000"/>
          <w:lang w:val="fr-FR"/>
        </w:rPr>
        <w:t>«Я</w:t>
      </w:r>
      <w:r>
        <w:rPr>
          <w:rFonts w:hAnsi="Times New Roman"/>
          <w:color w:val="000000"/>
          <w:sz w:val="20"/>
          <w:szCs w:val="20"/>
          <w:u w:color="000000"/>
          <w:lang w:val="fr-FR"/>
        </w:rPr>
        <w:t xml:space="preserve"> </w:t>
      </w:r>
      <w:r>
        <w:rPr>
          <w:rFonts w:hAnsi="Times New Roman"/>
          <w:color w:val="000000"/>
          <w:sz w:val="20"/>
          <w:szCs w:val="20"/>
          <w:u w:color="000000"/>
          <w:lang w:val="fr-FR"/>
        </w:rPr>
        <w:t>взял</w:t>
      </w:r>
      <w:r>
        <w:rPr>
          <w:rFonts w:hAnsi="Times New Roman"/>
          <w:color w:val="000000"/>
          <w:sz w:val="20"/>
          <w:szCs w:val="20"/>
          <w:u w:color="000000"/>
          <w:lang w:val="fr-FR"/>
        </w:rPr>
        <w:t xml:space="preserve"> </w:t>
      </w:r>
      <w:r>
        <w:rPr>
          <w:rFonts w:hAnsi="Times New Roman"/>
          <w:color w:val="000000"/>
          <w:sz w:val="20"/>
          <w:szCs w:val="20"/>
          <w:u w:color="000000"/>
          <w:lang w:val="fr-FR"/>
        </w:rPr>
        <w:t>книгу»</w:t>
      </w:r>
      <w:r>
        <w:rPr>
          <w:rFonts w:ascii="Times New Roman"/>
          <w:color w:val="000000"/>
          <w:sz w:val="20"/>
          <w:szCs w:val="20"/>
          <w:u w:color="000000"/>
        </w:rPr>
        <w:t xml:space="preserve">), </w:t>
      </w:r>
      <w:r>
        <w:rPr>
          <w:rFonts w:hAnsi="Times New Roman"/>
          <w:color w:val="000000"/>
          <w:sz w:val="20"/>
          <w:szCs w:val="20"/>
          <w:u w:color="000000"/>
        </w:rPr>
        <w:t>повторяет</w:t>
      </w:r>
      <w:r>
        <w:rPr>
          <w:rFonts w:hAnsi="Times New Roman"/>
          <w:color w:val="000000"/>
          <w:sz w:val="20"/>
          <w:szCs w:val="20"/>
          <w:u w:color="000000"/>
        </w:rPr>
        <w:t xml:space="preserve"> </w:t>
      </w:r>
      <w:r>
        <w:rPr>
          <w:rFonts w:hAnsi="Times New Roman"/>
          <w:color w:val="000000"/>
          <w:sz w:val="20"/>
          <w:szCs w:val="20"/>
          <w:u w:color="000000"/>
        </w:rPr>
        <w:t>только</w:t>
      </w:r>
      <w:r>
        <w:rPr>
          <w:rFonts w:hAnsi="Times New Roman"/>
          <w:color w:val="000000"/>
          <w:sz w:val="20"/>
          <w:szCs w:val="20"/>
          <w:u w:color="000000"/>
        </w:rPr>
        <w:t xml:space="preserve"> </w:t>
      </w:r>
      <w:r>
        <w:rPr>
          <w:rFonts w:hAnsi="Times New Roman"/>
          <w:color w:val="000000"/>
          <w:sz w:val="20"/>
          <w:szCs w:val="20"/>
          <w:u w:color="000000"/>
        </w:rPr>
        <w:t>фразы</w:t>
      </w:r>
      <w:r>
        <w:rPr>
          <w:rFonts w:hAnsi="Times New Roman"/>
          <w:color w:val="000000"/>
          <w:sz w:val="20"/>
          <w:szCs w:val="20"/>
          <w:u w:color="000000"/>
        </w:rPr>
        <w:t xml:space="preserve"> </w:t>
      </w:r>
      <w:r>
        <w:rPr>
          <w:rFonts w:hAnsi="Times New Roman"/>
          <w:color w:val="000000"/>
          <w:sz w:val="20"/>
          <w:szCs w:val="20"/>
          <w:u w:color="000000"/>
        </w:rPr>
        <w:t>–</w:t>
      </w:r>
      <w:r>
        <w:rPr>
          <w:rFonts w:hAnsi="Times New Roman"/>
          <w:color w:val="000000"/>
          <w:sz w:val="20"/>
          <w:szCs w:val="20"/>
          <w:u w:color="000000"/>
        </w:rPr>
        <w:t xml:space="preserve"> </w:t>
      </w:r>
      <w:r>
        <w:rPr>
          <w:rFonts w:hAnsi="Times New Roman"/>
          <w:color w:val="000000"/>
          <w:sz w:val="20"/>
          <w:szCs w:val="20"/>
          <w:u w:color="000000"/>
        </w:rPr>
        <w:t>сообщения</w:t>
      </w:r>
      <w:r>
        <w:rPr>
          <w:rFonts w:ascii="Times New Roman"/>
          <w:color w:val="000000"/>
          <w:sz w:val="20"/>
          <w:szCs w:val="20"/>
          <w:u w:color="000000"/>
        </w:rPr>
        <w:t xml:space="preserve">; </w:t>
      </w:r>
      <w:r>
        <w:rPr>
          <w:rFonts w:hAnsi="Times New Roman"/>
          <w:color w:val="000000"/>
          <w:sz w:val="20"/>
          <w:szCs w:val="20"/>
          <w:u w:color="000000"/>
        </w:rPr>
        <w:t>грамотно</w:t>
      </w:r>
      <w:r>
        <w:rPr>
          <w:rFonts w:hAnsi="Times New Roman"/>
          <w:color w:val="000000"/>
          <w:sz w:val="20"/>
          <w:szCs w:val="20"/>
          <w:u w:color="000000"/>
        </w:rPr>
        <w:t xml:space="preserve"> </w:t>
      </w:r>
      <w:r>
        <w:rPr>
          <w:rFonts w:hAnsi="Times New Roman"/>
          <w:color w:val="000000"/>
          <w:sz w:val="20"/>
          <w:szCs w:val="20"/>
          <w:u w:color="000000"/>
        </w:rPr>
        <w:t>оформляет</w:t>
      </w:r>
      <w:r>
        <w:rPr>
          <w:rFonts w:hAnsi="Times New Roman"/>
          <w:color w:val="000000"/>
          <w:sz w:val="20"/>
          <w:szCs w:val="20"/>
          <w:u w:color="000000"/>
        </w:rPr>
        <w:t xml:space="preserve"> </w:t>
      </w:r>
      <w:r>
        <w:rPr>
          <w:rFonts w:hAnsi="Times New Roman"/>
          <w:color w:val="000000"/>
          <w:sz w:val="20"/>
          <w:szCs w:val="20"/>
          <w:u w:color="000000"/>
        </w:rPr>
        <w:t>высказывания</w:t>
      </w:r>
      <w:r>
        <w:rPr>
          <w:rFonts w:ascii="Times New Roman"/>
          <w:color w:val="000000"/>
          <w:sz w:val="20"/>
          <w:szCs w:val="20"/>
          <w:u w:color="000000"/>
        </w:rPr>
        <w:t xml:space="preserve">, </w:t>
      </w:r>
      <w:r>
        <w:rPr>
          <w:rFonts w:hAnsi="Times New Roman"/>
          <w:color w:val="000000"/>
          <w:sz w:val="20"/>
          <w:szCs w:val="20"/>
          <w:u w:color="000000"/>
        </w:rPr>
        <w:t>воспроизводит</w:t>
      </w:r>
      <w:r>
        <w:rPr>
          <w:rFonts w:hAnsi="Times New Roman"/>
          <w:color w:val="000000"/>
          <w:sz w:val="20"/>
          <w:szCs w:val="20"/>
          <w:u w:color="000000"/>
        </w:rPr>
        <w:t xml:space="preserve"> </w:t>
      </w:r>
      <w:r>
        <w:rPr>
          <w:rFonts w:hAnsi="Times New Roman"/>
          <w:color w:val="000000"/>
          <w:sz w:val="20"/>
          <w:szCs w:val="20"/>
          <w:u w:color="000000"/>
        </w:rPr>
        <w:t>речевой</w:t>
      </w:r>
      <w:r>
        <w:rPr>
          <w:rFonts w:hAnsi="Times New Roman"/>
          <w:color w:val="000000"/>
          <w:sz w:val="20"/>
          <w:szCs w:val="20"/>
          <w:u w:color="000000"/>
        </w:rPr>
        <w:t xml:space="preserve"> </w:t>
      </w:r>
      <w:r>
        <w:rPr>
          <w:rFonts w:hAnsi="Times New Roman"/>
          <w:color w:val="000000"/>
          <w:sz w:val="20"/>
          <w:szCs w:val="20"/>
          <w:u w:color="000000"/>
        </w:rPr>
        <w:t>материал</w:t>
      </w:r>
      <w:r>
        <w:rPr>
          <w:rFonts w:hAnsi="Times New Roman"/>
          <w:color w:val="000000"/>
          <w:sz w:val="20"/>
          <w:szCs w:val="20"/>
          <w:u w:color="000000"/>
        </w:rPr>
        <w:t xml:space="preserve"> </w:t>
      </w:r>
      <w:r>
        <w:rPr>
          <w:rFonts w:hAnsi="Times New Roman"/>
          <w:color w:val="000000"/>
          <w:sz w:val="20"/>
          <w:szCs w:val="20"/>
          <w:u w:color="000000"/>
        </w:rPr>
        <w:t>достаточно</w:t>
      </w:r>
      <w:r>
        <w:rPr>
          <w:rFonts w:hAnsi="Times New Roman"/>
          <w:color w:val="000000"/>
          <w:sz w:val="20"/>
          <w:szCs w:val="20"/>
          <w:u w:color="000000"/>
        </w:rPr>
        <w:t xml:space="preserve">  </w:t>
      </w:r>
      <w:r>
        <w:rPr>
          <w:rFonts w:hAnsi="Times New Roman"/>
          <w:color w:val="000000"/>
          <w:sz w:val="20"/>
          <w:szCs w:val="20"/>
          <w:u w:color="000000"/>
        </w:rPr>
        <w:t>внятно</w:t>
      </w:r>
      <w:r>
        <w:rPr>
          <w:rFonts w:hAnsi="Times New Roman"/>
          <w:color w:val="000000"/>
          <w:sz w:val="20"/>
          <w:szCs w:val="20"/>
          <w:u w:color="000000"/>
        </w:rPr>
        <w:t xml:space="preserve"> </w:t>
      </w:r>
      <w:r>
        <w:rPr>
          <w:rFonts w:hAnsi="Times New Roman"/>
          <w:color w:val="000000"/>
          <w:sz w:val="20"/>
          <w:szCs w:val="20"/>
          <w:u w:color="000000"/>
        </w:rPr>
        <w:t>и</w:t>
      </w:r>
      <w:r>
        <w:rPr>
          <w:rFonts w:hAnsi="Times New Roman"/>
          <w:color w:val="000000"/>
          <w:sz w:val="20"/>
          <w:szCs w:val="20"/>
          <w:u w:color="000000"/>
        </w:rPr>
        <w:t xml:space="preserve"> </w:t>
      </w:r>
      <w:r>
        <w:rPr>
          <w:rFonts w:hAnsi="Times New Roman"/>
          <w:color w:val="000000"/>
          <w:sz w:val="20"/>
          <w:szCs w:val="20"/>
          <w:u w:color="000000"/>
        </w:rPr>
        <w:t>естественно</w:t>
      </w:r>
      <w:r>
        <w:rPr>
          <w:rFonts w:ascii="Times New Roman"/>
          <w:color w:val="000000"/>
          <w:sz w:val="20"/>
          <w:szCs w:val="20"/>
          <w:u w:color="000000"/>
        </w:rPr>
        <w:t xml:space="preserve">, </w:t>
      </w:r>
      <w:r>
        <w:rPr>
          <w:rFonts w:hAnsi="Times New Roman"/>
          <w:color w:val="000000"/>
          <w:sz w:val="20"/>
          <w:szCs w:val="20"/>
          <w:u w:color="000000"/>
        </w:rPr>
        <w:t>реализуя</w:t>
      </w:r>
      <w:r>
        <w:rPr>
          <w:rFonts w:hAnsi="Times New Roman"/>
          <w:color w:val="000000"/>
          <w:sz w:val="20"/>
          <w:szCs w:val="20"/>
          <w:u w:color="000000"/>
        </w:rPr>
        <w:t xml:space="preserve"> </w:t>
      </w:r>
      <w:r>
        <w:rPr>
          <w:rFonts w:hAnsi="Times New Roman"/>
          <w:color w:val="000000"/>
          <w:sz w:val="20"/>
          <w:szCs w:val="20"/>
          <w:u w:color="000000"/>
        </w:rPr>
        <w:t>произносительные</w:t>
      </w:r>
      <w:r>
        <w:rPr>
          <w:rFonts w:hAnsi="Times New Roman"/>
          <w:color w:val="000000"/>
          <w:sz w:val="20"/>
          <w:szCs w:val="20"/>
          <w:u w:color="000000"/>
        </w:rPr>
        <w:t xml:space="preserve"> </w:t>
      </w:r>
      <w:r>
        <w:rPr>
          <w:rFonts w:hAnsi="Times New Roman"/>
          <w:color w:val="000000"/>
          <w:sz w:val="20"/>
          <w:szCs w:val="20"/>
          <w:u w:color="000000"/>
        </w:rPr>
        <w:t>возможности</w:t>
      </w:r>
      <w:r>
        <w:rPr>
          <w:rFonts w:ascii="Times New Roman"/>
          <w:color w:val="000000"/>
          <w:sz w:val="20"/>
          <w:szCs w:val="20"/>
          <w:u w:color="000000"/>
        </w:rPr>
        <w:t xml:space="preserve">, </w:t>
      </w:r>
      <w:r>
        <w:rPr>
          <w:rFonts w:hAnsi="Times New Roman"/>
          <w:color w:val="000000"/>
          <w:sz w:val="20"/>
          <w:szCs w:val="20"/>
          <w:u w:color="000000"/>
        </w:rPr>
        <w:t>использует</w:t>
      </w:r>
      <w:r>
        <w:rPr>
          <w:rFonts w:hAnsi="Times New Roman"/>
          <w:color w:val="000000"/>
          <w:sz w:val="20"/>
          <w:szCs w:val="20"/>
          <w:u w:color="000000"/>
        </w:rPr>
        <w:t xml:space="preserve">  </w:t>
      </w:r>
      <w:r>
        <w:rPr>
          <w:rFonts w:hAnsi="Times New Roman"/>
          <w:color w:val="000000"/>
          <w:sz w:val="20"/>
          <w:szCs w:val="20"/>
          <w:u w:color="000000"/>
        </w:rPr>
        <w:t>в</w:t>
      </w:r>
      <w:r>
        <w:rPr>
          <w:rFonts w:hAnsi="Times New Roman"/>
          <w:color w:val="000000"/>
          <w:sz w:val="20"/>
          <w:szCs w:val="20"/>
          <w:u w:color="000000"/>
        </w:rPr>
        <w:t xml:space="preserve"> </w:t>
      </w:r>
      <w:r>
        <w:rPr>
          <w:rFonts w:hAnsi="Times New Roman"/>
          <w:color w:val="000000"/>
          <w:sz w:val="20"/>
          <w:szCs w:val="20"/>
          <w:u w:color="000000"/>
        </w:rPr>
        <w:t>процессе</w:t>
      </w:r>
      <w:r>
        <w:rPr>
          <w:rFonts w:hAnsi="Times New Roman"/>
          <w:color w:val="000000"/>
          <w:sz w:val="20"/>
          <w:szCs w:val="20"/>
          <w:u w:color="000000"/>
        </w:rPr>
        <w:t xml:space="preserve"> </w:t>
      </w:r>
      <w:r>
        <w:rPr>
          <w:rFonts w:hAnsi="Times New Roman"/>
          <w:color w:val="000000"/>
          <w:sz w:val="20"/>
          <w:szCs w:val="20"/>
          <w:u w:color="000000"/>
        </w:rPr>
        <w:t>устной</w:t>
      </w:r>
      <w:r>
        <w:rPr>
          <w:rFonts w:hAnsi="Times New Roman"/>
          <w:color w:val="000000"/>
          <w:sz w:val="20"/>
          <w:szCs w:val="20"/>
          <w:u w:color="000000"/>
        </w:rPr>
        <w:t xml:space="preserve"> </w:t>
      </w:r>
      <w:r>
        <w:rPr>
          <w:rFonts w:hAnsi="Times New Roman"/>
          <w:color w:val="000000"/>
          <w:sz w:val="20"/>
          <w:szCs w:val="20"/>
          <w:u w:color="000000"/>
        </w:rPr>
        <w:t>коммуникации</w:t>
      </w:r>
      <w:r>
        <w:rPr>
          <w:rFonts w:hAnsi="Times New Roman"/>
          <w:color w:val="000000"/>
          <w:sz w:val="20"/>
          <w:szCs w:val="20"/>
          <w:u w:color="000000"/>
        </w:rPr>
        <w:t xml:space="preserve"> </w:t>
      </w:r>
      <w:r>
        <w:rPr>
          <w:rFonts w:hAnsi="Times New Roman"/>
          <w:color w:val="000000"/>
          <w:sz w:val="20"/>
          <w:szCs w:val="20"/>
          <w:u w:color="000000"/>
        </w:rPr>
        <w:t>естественные</w:t>
      </w:r>
      <w:r>
        <w:rPr>
          <w:rFonts w:hAnsi="Times New Roman"/>
          <w:color w:val="000000"/>
          <w:sz w:val="20"/>
          <w:szCs w:val="20"/>
          <w:u w:color="000000"/>
        </w:rPr>
        <w:t xml:space="preserve"> </w:t>
      </w:r>
      <w:r>
        <w:rPr>
          <w:rFonts w:hAnsi="Times New Roman"/>
          <w:color w:val="000000"/>
          <w:sz w:val="20"/>
          <w:szCs w:val="20"/>
          <w:u w:color="000000"/>
        </w:rPr>
        <w:t>невербальные</w:t>
      </w:r>
      <w:r>
        <w:rPr>
          <w:rFonts w:hAnsi="Times New Roman"/>
          <w:color w:val="000000"/>
          <w:sz w:val="20"/>
          <w:szCs w:val="20"/>
          <w:u w:color="000000"/>
        </w:rPr>
        <w:t xml:space="preserve"> </w:t>
      </w:r>
      <w:r>
        <w:rPr>
          <w:rFonts w:hAnsi="Times New Roman"/>
          <w:color w:val="000000"/>
          <w:sz w:val="20"/>
          <w:szCs w:val="20"/>
          <w:u w:color="000000"/>
        </w:rPr>
        <w:t>средства</w:t>
      </w:r>
      <w:r>
        <w:rPr>
          <w:rFonts w:ascii="Times New Roman"/>
          <w:color w:val="FF0000"/>
          <w:sz w:val="20"/>
          <w:szCs w:val="20"/>
          <w:u w:color="FF0000"/>
        </w:rPr>
        <w:t>.</w:t>
      </w:r>
    </w:p>
  </w:footnote>
  <w:footnote w:id="19">
    <w:p w:rsidR="00EB7F34" w:rsidRDefault="00EB7F34">
      <w:pPr>
        <w:pStyle w:val="a7"/>
        <w:jc w:val="both"/>
      </w:pPr>
      <w:r>
        <w:rPr>
          <w:rFonts w:ascii="Times New Roman" w:eastAsia="Times New Roman" w:hAnsi="Times New Roman" w:cs="Times New Roman"/>
          <w:b/>
          <w:bCs/>
          <w:i/>
          <w:iCs/>
          <w:sz w:val="28"/>
          <w:szCs w:val="28"/>
          <w:vertAlign w:val="superscript"/>
        </w:rPr>
        <w:footnoteRef/>
      </w:r>
      <w:r>
        <w:rPr>
          <w:rFonts w:ascii="Trebuchet MS"/>
        </w:rPr>
        <w:t xml:space="preserve"> </w:t>
      </w:r>
      <w:r>
        <w:rPr>
          <w:rFonts w:hAnsi="Times New Roman"/>
          <w:sz w:val="20"/>
          <w:szCs w:val="20"/>
        </w:rPr>
        <w:t>Планирование</w:t>
      </w:r>
      <w:r>
        <w:rPr>
          <w:rFonts w:hAnsi="Times New Roman"/>
          <w:sz w:val="20"/>
          <w:szCs w:val="20"/>
        </w:rPr>
        <w:t xml:space="preserve"> </w:t>
      </w:r>
      <w:r>
        <w:rPr>
          <w:rFonts w:hAnsi="Times New Roman"/>
          <w:sz w:val="20"/>
          <w:szCs w:val="20"/>
        </w:rPr>
        <w:t>работы</w:t>
      </w:r>
      <w:r>
        <w:rPr>
          <w:rFonts w:hAnsi="Times New Roman"/>
          <w:sz w:val="20"/>
          <w:szCs w:val="20"/>
        </w:rPr>
        <w:t xml:space="preserve"> </w:t>
      </w:r>
      <w:r>
        <w:rPr>
          <w:rFonts w:hAnsi="Times New Roman"/>
          <w:sz w:val="20"/>
          <w:szCs w:val="20"/>
        </w:rPr>
        <w:t>осуществляется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учетом</w:t>
      </w:r>
      <w:r>
        <w:rPr>
          <w:rFonts w:hAnsi="Times New Roman"/>
          <w:sz w:val="20"/>
          <w:szCs w:val="20"/>
        </w:rPr>
        <w:t xml:space="preserve"> </w:t>
      </w:r>
      <w:r>
        <w:rPr>
          <w:rFonts w:hAnsi="Times New Roman"/>
          <w:sz w:val="20"/>
          <w:szCs w:val="20"/>
        </w:rPr>
        <w:t>фактического</w:t>
      </w:r>
      <w:r>
        <w:rPr>
          <w:rFonts w:hAnsi="Times New Roman"/>
          <w:sz w:val="20"/>
          <w:szCs w:val="20"/>
        </w:rPr>
        <w:t xml:space="preserve"> </w:t>
      </w:r>
      <w:r>
        <w:rPr>
          <w:rFonts w:hAnsi="Times New Roman"/>
          <w:sz w:val="20"/>
          <w:szCs w:val="20"/>
        </w:rPr>
        <w:t>состояния</w:t>
      </w:r>
      <w:r>
        <w:rPr>
          <w:rFonts w:hAnsi="Times New Roman"/>
          <w:sz w:val="20"/>
          <w:szCs w:val="20"/>
        </w:rPr>
        <w:t xml:space="preserve"> </w:t>
      </w:r>
      <w:r>
        <w:rPr>
          <w:rFonts w:hAnsi="Times New Roman"/>
          <w:sz w:val="20"/>
          <w:szCs w:val="20"/>
        </w:rPr>
        <w:t>произносительной</w:t>
      </w:r>
      <w:r>
        <w:rPr>
          <w:rFonts w:hAnsi="Times New Roman"/>
          <w:sz w:val="20"/>
          <w:szCs w:val="20"/>
        </w:rPr>
        <w:t xml:space="preserve"> </w:t>
      </w:r>
      <w:r>
        <w:rPr>
          <w:rFonts w:hAnsi="Times New Roman"/>
          <w:sz w:val="20"/>
          <w:szCs w:val="20"/>
        </w:rPr>
        <w:t>стороны</w:t>
      </w:r>
      <w:r>
        <w:rPr>
          <w:rFonts w:hAnsi="Times New Roman"/>
          <w:sz w:val="20"/>
          <w:szCs w:val="20"/>
        </w:rPr>
        <w:t xml:space="preserve"> </w:t>
      </w:r>
      <w:r>
        <w:rPr>
          <w:rFonts w:hAnsi="Times New Roman"/>
          <w:sz w:val="20"/>
          <w:szCs w:val="20"/>
        </w:rPr>
        <w:t>речи</w:t>
      </w:r>
      <w:r>
        <w:rPr>
          <w:rFonts w:hAnsi="Times New Roman"/>
          <w:sz w:val="20"/>
          <w:szCs w:val="20"/>
        </w:rPr>
        <w:t xml:space="preserve"> </w:t>
      </w:r>
      <w:r>
        <w:rPr>
          <w:rFonts w:hAnsi="Times New Roman"/>
          <w:sz w:val="20"/>
          <w:szCs w:val="20"/>
        </w:rPr>
        <w:t>каждого</w:t>
      </w:r>
      <w:r>
        <w:rPr>
          <w:rFonts w:hAnsi="Times New Roman"/>
          <w:sz w:val="20"/>
          <w:szCs w:val="20"/>
        </w:rPr>
        <w:t xml:space="preserve"> </w:t>
      </w:r>
      <w:r>
        <w:rPr>
          <w:rFonts w:hAnsi="Times New Roman"/>
          <w:sz w:val="20"/>
          <w:szCs w:val="20"/>
        </w:rPr>
        <w:t>ученика</w:t>
      </w:r>
      <w:r>
        <w:rPr>
          <w:rFonts w:ascii="Times New Roman"/>
          <w:sz w:val="20"/>
          <w:szCs w:val="20"/>
        </w:rPr>
        <w:t xml:space="preserve">, </w:t>
      </w:r>
      <w:r>
        <w:rPr>
          <w:rFonts w:hAnsi="Times New Roman"/>
          <w:sz w:val="20"/>
          <w:szCs w:val="20"/>
        </w:rPr>
        <w:t>его</w:t>
      </w:r>
      <w:r>
        <w:rPr>
          <w:rFonts w:hAnsi="Times New Roman"/>
          <w:sz w:val="20"/>
          <w:szCs w:val="20"/>
        </w:rPr>
        <w:t xml:space="preserve"> </w:t>
      </w:r>
      <w:r>
        <w:rPr>
          <w:rFonts w:hAnsi="Times New Roman"/>
          <w:sz w:val="20"/>
          <w:szCs w:val="20"/>
        </w:rPr>
        <w:t>слухоречевого</w:t>
      </w:r>
      <w:r>
        <w:rPr>
          <w:rFonts w:hAnsi="Times New Roman"/>
          <w:sz w:val="20"/>
          <w:szCs w:val="20"/>
        </w:rPr>
        <w:t xml:space="preserve"> </w:t>
      </w:r>
      <w:r>
        <w:rPr>
          <w:rFonts w:hAnsi="Times New Roman"/>
          <w:sz w:val="20"/>
          <w:szCs w:val="20"/>
        </w:rPr>
        <w:t>развития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целом</w:t>
      </w:r>
      <w:r>
        <w:rPr>
          <w:rFonts w:ascii="Times New Roman"/>
          <w:sz w:val="20"/>
          <w:szCs w:val="20"/>
        </w:rPr>
        <w:t xml:space="preserve">, </w:t>
      </w:r>
      <w:r>
        <w:rPr>
          <w:rFonts w:hAnsi="Times New Roman"/>
          <w:sz w:val="20"/>
          <w:szCs w:val="20"/>
        </w:rPr>
        <w:t>индивидуальных</w:t>
      </w:r>
      <w:r>
        <w:rPr>
          <w:rFonts w:hAnsi="Times New Roman"/>
          <w:sz w:val="20"/>
          <w:szCs w:val="20"/>
        </w:rPr>
        <w:t xml:space="preserve"> </w:t>
      </w:r>
      <w:r>
        <w:rPr>
          <w:rFonts w:hAnsi="Times New Roman"/>
          <w:sz w:val="20"/>
          <w:szCs w:val="20"/>
        </w:rPr>
        <w:t>особенностей</w:t>
      </w:r>
      <w:r>
        <w:rPr>
          <w:rFonts w:hAns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последовательном</w:t>
      </w:r>
      <w:r>
        <w:rPr>
          <w:rFonts w:hAnsi="Times New Roman"/>
          <w:sz w:val="20"/>
          <w:szCs w:val="20"/>
        </w:rPr>
        <w:t xml:space="preserve"> </w:t>
      </w:r>
      <w:r>
        <w:rPr>
          <w:rFonts w:hAnsi="Times New Roman"/>
          <w:sz w:val="20"/>
          <w:szCs w:val="20"/>
        </w:rPr>
        <w:t>усложнении</w:t>
      </w:r>
      <w:r>
        <w:rPr>
          <w:rFonts w:hAnsi="Times New Roman"/>
          <w:sz w:val="20"/>
          <w:szCs w:val="20"/>
        </w:rPr>
        <w:t xml:space="preserve"> </w:t>
      </w:r>
      <w:r>
        <w:rPr>
          <w:rFonts w:hAnsi="Times New Roman"/>
          <w:sz w:val="20"/>
          <w:szCs w:val="20"/>
        </w:rPr>
        <w:t>планируемых</w:t>
      </w:r>
      <w:r>
        <w:rPr>
          <w:rFonts w:hAnsi="Times New Roman"/>
          <w:sz w:val="20"/>
          <w:szCs w:val="20"/>
        </w:rPr>
        <w:t xml:space="preserve"> </w:t>
      </w:r>
      <w:r>
        <w:rPr>
          <w:rFonts w:hAnsi="Times New Roman"/>
          <w:sz w:val="20"/>
          <w:szCs w:val="20"/>
        </w:rPr>
        <w:t>результатов</w:t>
      </w:r>
      <w:r>
        <w:rPr>
          <w:rFonts w:hAnsi="Times New Roman"/>
          <w:sz w:val="20"/>
          <w:szCs w:val="20"/>
        </w:rPr>
        <w:t xml:space="preserve"> </w:t>
      </w:r>
      <w:r>
        <w:rPr>
          <w:rFonts w:hAnsi="Times New Roman"/>
          <w:sz w:val="20"/>
          <w:szCs w:val="20"/>
        </w:rPr>
        <w:t>обучения</w:t>
      </w:r>
      <w:r>
        <w:rPr>
          <w:rFonts w:ascii="Times New Roman"/>
          <w:sz w:val="20"/>
          <w:szCs w:val="20"/>
        </w:rPr>
        <w:t>.</w:t>
      </w:r>
    </w:p>
  </w:footnote>
  <w:footnote w:id="20">
    <w:p w:rsidR="00EB7F34" w:rsidRDefault="00EB7F34">
      <w:pPr>
        <w:pStyle w:val="a7"/>
      </w:pPr>
      <w:r>
        <w:rPr>
          <w:rFonts w:ascii="Times New Roman" w:eastAsia="Times New Roman" w:hAnsi="Times New Roman" w:cs="Times New Roman"/>
          <w:sz w:val="22"/>
          <w:szCs w:val="22"/>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color w:val="000000"/>
          <w:kern w:val="0"/>
          <w:u w:color="000000"/>
        </w:rPr>
        <w:t>Федерации</w:t>
      </w:r>
      <w:r>
        <w:rPr>
          <w:rFonts w:ascii="Times New Roman"/>
          <w:color w:val="000000"/>
          <w:kern w:val="0"/>
          <w:u w:color="000000"/>
        </w:rPr>
        <w:t xml:space="preserve">, 2006, </w:t>
      </w:r>
      <w:r>
        <w:rPr>
          <w:rFonts w:hAnsi="Times New Roman"/>
          <w:color w:val="000000"/>
          <w:kern w:val="0"/>
          <w:u w:color="000000"/>
        </w:rPr>
        <w:t>№</w:t>
      </w:r>
      <w:r>
        <w:rPr>
          <w:rFonts w:hAnsi="Times New Roman"/>
          <w:color w:val="000000"/>
          <w:kern w:val="0"/>
          <w:u w:color="000000"/>
        </w:rPr>
        <w:t xml:space="preserve"> </w:t>
      </w:r>
      <w:r>
        <w:rPr>
          <w:rFonts w:ascii="Times New Roman"/>
          <w:color w:val="000000"/>
          <w:kern w:val="0"/>
          <w:u w:color="000000"/>
        </w:rPr>
        <w:t xml:space="preserve">31, </w:t>
      </w:r>
      <w:r>
        <w:rPr>
          <w:rFonts w:hAnsi="Times New Roman"/>
          <w:color w:val="000000"/>
          <w:kern w:val="0"/>
          <w:u w:color="000000"/>
        </w:rPr>
        <w:t>ст</w:t>
      </w:r>
      <w:r>
        <w:rPr>
          <w:rFonts w:ascii="Times New Roman"/>
          <w:color w:val="000000"/>
          <w:kern w:val="0"/>
          <w:u w:color="000000"/>
        </w:rPr>
        <w:t>. 3448</w:t>
      </w:r>
      <w:r>
        <w:rPr>
          <w:rFonts w:ascii="Times New Roman"/>
        </w:rPr>
        <w:t xml:space="preserve">), </w:t>
      </w:r>
      <w:r>
        <w:rPr>
          <w:rFonts w:hAnsi="Times New Roman"/>
        </w:rPr>
        <w:t>Федеральный</w:t>
      </w:r>
      <w:r>
        <w:rPr>
          <w:rFonts w:hAnsi="Times New Roman"/>
        </w:rPr>
        <w:t xml:space="preserve"> </w:t>
      </w:r>
      <w:r>
        <w:rPr>
          <w:rFonts w:hAnsi="Times New Roman"/>
        </w:rPr>
        <w:t>закон</w:t>
      </w:r>
      <w:r>
        <w:rPr>
          <w:rFonts w:hAnsi="Times New Roman"/>
        </w:rPr>
        <w:t xml:space="preserve"> </w:t>
      </w:r>
      <w:r>
        <w:rPr>
          <w:rFonts w:hAnsi="Times New Roman"/>
        </w:rPr>
        <w:t>от</w:t>
      </w:r>
      <w:r>
        <w:rPr>
          <w:rFonts w:hAnsi="Times New Roman"/>
        </w:rPr>
        <w:t xml:space="preserve"> </w:t>
      </w:r>
      <w:r>
        <w:rPr>
          <w:rFonts w:ascii="Times New Roman"/>
        </w:rPr>
        <w:t xml:space="preserve">27 </w:t>
      </w:r>
      <w:r>
        <w:rPr>
          <w:rFonts w:hAnsi="Times New Roman"/>
        </w:rPr>
        <w:t>июля</w:t>
      </w:r>
      <w:r>
        <w:rPr>
          <w:rFonts w:hAnsi="Times New Roman"/>
        </w:rPr>
        <w:t xml:space="preserve"> </w:t>
      </w:r>
      <w:r>
        <w:rPr>
          <w:rFonts w:ascii="Times New Roman"/>
        </w:rPr>
        <w:t xml:space="preserve">2006 </w:t>
      </w:r>
      <w:r>
        <w:rPr>
          <w:rFonts w:hAnsi="Times New Roman"/>
        </w:rPr>
        <w:t>г</w:t>
      </w:r>
      <w:r>
        <w:rPr>
          <w:rFonts w:ascii="Times New Roman"/>
        </w:rPr>
        <w:t xml:space="preserve">. </w:t>
      </w:r>
      <w:r>
        <w:rPr>
          <w:rFonts w:hAnsi="Times New Roman"/>
        </w:rPr>
        <w:t>№</w:t>
      </w:r>
      <w:r>
        <w:rPr>
          <w:rFonts w:hAnsi="Times New Roman"/>
        </w:rPr>
        <w:t xml:space="preserve"> </w:t>
      </w:r>
      <w:r>
        <w:rPr>
          <w:rFonts w:ascii="Times New Roman"/>
        </w:rPr>
        <w:t>152-</w:t>
      </w:r>
      <w:r>
        <w:rPr>
          <w:rFonts w:hAnsi="Times New Roman"/>
        </w:rPr>
        <w:t>ФЗ</w:t>
      </w:r>
      <w:r>
        <w:rPr>
          <w:rFonts w:hAnsi="Times New Roman"/>
        </w:rPr>
        <w:t xml:space="preserve"> </w:t>
      </w:r>
      <w:r>
        <w:rPr>
          <w:rFonts w:hAnsi="Times New Roman"/>
        </w:rPr>
        <w:t>«О</w:t>
      </w:r>
      <w:r>
        <w:rPr>
          <w:rFonts w:hAnsi="Times New Roman"/>
        </w:rPr>
        <w:t xml:space="preserve"> </w:t>
      </w:r>
      <w:r>
        <w:rPr>
          <w:rFonts w:hAnsi="Times New Roman"/>
        </w:rPr>
        <w:t>персональных</w:t>
      </w:r>
      <w:r>
        <w:rPr>
          <w:rFonts w:hAnsi="Times New Roman"/>
        </w:rPr>
        <w:t xml:space="preserve"> </w:t>
      </w:r>
      <w:r>
        <w:rPr>
          <w:rFonts w:hAnsi="Times New Roman"/>
        </w:rPr>
        <w:t>данных»</w:t>
      </w:r>
      <w:r>
        <w:rPr>
          <w:rFonts w:hAnsi="Times New Roman"/>
        </w:rPr>
        <w:t xml:space="preserve"> </w:t>
      </w:r>
      <w:r>
        <w:rPr>
          <w:rFonts w:ascii="Times New Roman"/>
        </w:rPr>
        <w:t>(</w:t>
      </w:r>
      <w:r>
        <w:rPr>
          <w:rFonts w:hAnsi="Times New Roman"/>
        </w:rPr>
        <w:t>Собрание</w:t>
      </w:r>
      <w:r>
        <w:rPr>
          <w:rFonts w:hAnsi="Times New Roman"/>
        </w:rPr>
        <w:t xml:space="preserve"> </w:t>
      </w:r>
      <w:r>
        <w:rPr>
          <w:rFonts w:hAnsi="Times New Roman"/>
        </w:rPr>
        <w:t>законодательства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 xml:space="preserve">, 2006, </w:t>
      </w:r>
      <w:r>
        <w:rPr>
          <w:rFonts w:hAnsi="Times New Roman"/>
        </w:rPr>
        <w:t>№</w:t>
      </w:r>
      <w:r>
        <w:rPr>
          <w:rFonts w:hAnsi="Times New Roman"/>
        </w:rPr>
        <w:t xml:space="preserve"> </w:t>
      </w:r>
      <w:r>
        <w:rPr>
          <w:rFonts w:ascii="Times New Roman"/>
        </w:rPr>
        <w:t xml:space="preserve">31, </w:t>
      </w:r>
      <w:r>
        <w:rPr>
          <w:rFonts w:hAnsi="Times New Roman"/>
        </w:rPr>
        <w:t>ст</w:t>
      </w:r>
      <w:r>
        <w:rPr>
          <w:rFonts w:ascii="Times New Roman"/>
        </w:rPr>
        <w:t>. 3451).</w:t>
      </w:r>
    </w:p>
  </w:footnote>
  <w:footnote w:id="21">
    <w:p w:rsidR="00EB7F34" w:rsidRDefault="00EB7F34">
      <w:pPr>
        <w:pStyle w:val="a7"/>
      </w:pPr>
      <w:r>
        <w:rPr>
          <w:rFonts w:ascii="Times New Roman" w:eastAsia="Times New Roman" w:hAnsi="Times New Roman" w:cs="Times New Roman"/>
          <w:sz w:val="28"/>
          <w:szCs w:val="28"/>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2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от</w:t>
      </w:r>
      <w:r>
        <w:rPr>
          <w:rFonts w:hAnsi="Times New Roman"/>
        </w:rPr>
        <w:t xml:space="preserve"> </w:t>
      </w:r>
      <w:r>
        <w:rPr>
          <w:rFonts w:ascii="Times New Roman"/>
        </w:rPr>
        <w:t xml:space="preserve">29 </w:t>
      </w:r>
      <w:r>
        <w:rPr>
          <w:rFonts w:hAnsi="Times New Roman"/>
        </w:rPr>
        <w:t>декабря</w:t>
      </w:r>
      <w:r>
        <w:rPr>
          <w:rFonts w:hAnsi="Times New Roman"/>
        </w:rPr>
        <w:t xml:space="preserve"> </w:t>
      </w:r>
      <w:r>
        <w:rPr>
          <w:rFonts w:ascii="Times New Roman"/>
        </w:rPr>
        <w:t xml:space="preserve">2012 </w:t>
      </w:r>
      <w:r>
        <w:rPr>
          <w:rFonts w:hAnsi="Times New Roman"/>
        </w:rPr>
        <w:t>г</w:t>
      </w:r>
      <w:r>
        <w:rPr>
          <w:rFonts w:ascii="Times New Roman"/>
        </w:rPr>
        <w:t>. N 273-</w:t>
      </w:r>
      <w:r>
        <w:rPr>
          <w:rFonts w:hAnsi="Times New Roman"/>
        </w:rPr>
        <w:t>ФЗ</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22">
    <w:p w:rsidR="00EB7F34" w:rsidRDefault="00EB7F34">
      <w:pPr>
        <w:pStyle w:val="a7"/>
        <w:spacing w:line="360" w:lineRule="auto"/>
      </w:pPr>
      <w:r>
        <w:rPr>
          <w:rFonts w:ascii="Times New Roman" w:eastAsia="Times New Roman" w:hAnsi="Times New Roman" w:cs="Times New Roman"/>
          <w:sz w:val="28"/>
          <w:szCs w:val="28"/>
          <w:vertAlign w:val="superscript"/>
        </w:rPr>
        <w:footnoteRef/>
      </w:r>
      <w:r>
        <w:rPr>
          <w:rFonts w:ascii="Trebuchet MS"/>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14 </w:t>
      </w:r>
      <w:r>
        <w:rPr>
          <w:rFonts w:hAnsi="Times New Roman"/>
          <w:sz w:val="20"/>
          <w:szCs w:val="20"/>
        </w:rPr>
        <w:t>и</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ascii="Times New Roman"/>
          <w:sz w:val="20"/>
          <w:szCs w:val="20"/>
        </w:rPr>
        <w:t>.</w:t>
      </w:r>
      <w:r>
        <w:rPr>
          <w:b/>
          <w:bCs/>
          <w:sz w:val="20"/>
          <w:szCs w:val="20"/>
        </w:rPr>
        <w:t xml:space="preserve"> </w:t>
      </w:r>
    </w:p>
  </w:footnote>
  <w:footnote w:id="23">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13 </w:t>
      </w:r>
      <w:r>
        <w:rPr>
          <w:rFonts w:hAnsi="Times New Roman"/>
          <w:sz w:val="20"/>
          <w:szCs w:val="20"/>
        </w:rPr>
        <w:t>статьи</w:t>
      </w:r>
      <w:r>
        <w:rPr>
          <w:rFonts w:hAnsi="Times New Roman"/>
          <w:sz w:val="20"/>
          <w:szCs w:val="20"/>
        </w:rPr>
        <w:t xml:space="preserve"> </w:t>
      </w:r>
      <w:r>
        <w:rPr>
          <w:rFonts w:ascii="Times New Roman"/>
          <w:sz w:val="20"/>
          <w:szCs w:val="20"/>
        </w:rPr>
        <w:t xml:space="preserve">59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4">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4 </w:t>
      </w:r>
      <w:r>
        <w:rPr>
          <w:rFonts w:hAnsi="Times New Roman"/>
          <w:sz w:val="20"/>
          <w:szCs w:val="20"/>
        </w:rPr>
        <w:t>статьи</w:t>
      </w:r>
      <w:r>
        <w:rPr>
          <w:rFonts w:hAnsi="Times New Roman"/>
          <w:sz w:val="20"/>
          <w:szCs w:val="20"/>
        </w:rPr>
        <w:t xml:space="preserve"> </w:t>
      </w:r>
      <w:r>
        <w:rPr>
          <w:rFonts w:ascii="Times New Roman"/>
          <w:sz w:val="20"/>
          <w:szCs w:val="20"/>
        </w:rPr>
        <w:t>79</w:t>
      </w:r>
      <w:r>
        <w:rPr>
          <w:rFonts w:hAnsi="Times New Roman"/>
          <w:sz w:val="20"/>
          <w:szCs w:val="20"/>
        </w:rPr>
        <w:t xml:space="preserve">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5">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vertAlign w:val="superscript"/>
        </w:rPr>
        <w:footnoteRef/>
      </w:r>
      <w:r>
        <w:rPr>
          <w:rFonts w:ascii="Times New Roman" w:eastAsia="Times New Roman" w:hAnsi="Times New Roman" w:cs="Times New Roman"/>
          <w:sz w:val="20"/>
          <w:szCs w:val="20"/>
        </w:rPr>
        <w:tab/>
        <w:t xml:space="preserve"> </w:t>
      </w:r>
      <w:r>
        <w:rPr>
          <w:rFonts w:hAnsi="Times New Roman"/>
          <w:sz w:val="20"/>
          <w:szCs w:val="20"/>
        </w:rPr>
        <w:t>Статья</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ascii="Times New Roman"/>
          <w:sz w:val="20"/>
          <w:szCs w:val="20"/>
        </w:rPr>
        <w:t>(</w:t>
      </w:r>
      <w:r>
        <w:rPr>
          <w:rFonts w:hAnsi="Times New Roman"/>
          <w:sz w:val="20"/>
          <w:szCs w:val="20"/>
        </w:rPr>
        <w:t>в</w:t>
      </w:r>
      <w:r>
        <w:rPr>
          <w:rFonts w:hAnsi="Times New Roman"/>
          <w:sz w:val="20"/>
          <w:szCs w:val="20"/>
        </w:rPr>
        <w:t xml:space="preserve"> </w:t>
      </w:r>
      <w:r>
        <w:rPr>
          <w:rFonts w:hAnsi="Times New Roman"/>
          <w:sz w:val="20"/>
          <w:szCs w:val="20"/>
        </w:rPr>
        <w:t>ред</w:t>
      </w:r>
      <w:r>
        <w:rPr>
          <w:rFonts w:ascii="Times New Roman"/>
          <w:sz w:val="20"/>
          <w:szCs w:val="20"/>
        </w:rPr>
        <w:t xml:space="preserve">. </w:t>
      </w:r>
      <w:r>
        <w:rPr>
          <w:rFonts w:hAnsi="Times New Roman"/>
          <w:sz w:val="20"/>
          <w:szCs w:val="20"/>
        </w:rPr>
        <w:t>Федеральных</w:t>
      </w:r>
      <w:r>
        <w:rPr>
          <w:rFonts w:hAnsi="Times New Roman"/>
          <w:sz w:val="20"/>
          <w:szCs w:val="20"/>
        </w:rPr>
        <w:t xml:space="preserve"> </w:t>
      </w:r>
      <w:r>
        <w:rPr>
          <w:rFonts w:hAnsi="Times New Roman"/>
          <w:sz w:val="20"/>
          <w:szCs w:val="20"/>
        </w:rPr>
        <w:t>законов</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07.05.2013 N 99-</w:t>
      </w:r>
      <w:r>
        <w:rPr>
          <w:rFonts w:hAnsi="Times New Roman"/>
          <w:sz w:val="20"/>
          <w:szCs w:val="20"/>
        </w:rPr>
        <w:t>ФЗ</w:t>
      </w:r>
      <w:r>
        <w:rPr>
          <w:rFonts w:asci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23.07.2013 N 203-</w:t>
      </w:r>
      <w:r>
        <w:rPr>
          <w:rFonts w:hAnsi="Times New Roman"/>
          <w:sz w:val="20"/>
          <w:szCs w:val="20"/>
        </w:rPr>
        <w:t>ФЗ</w:t>
      </w:r>
      <w:r>
        <w:rPr>
          <w:rFonts w:ascii="Times New Roman"/>
          <w:sz w:val="20"/>
          <w:szCs w:val="20"/>
        </w:rPr>
        <w:t>).</w:t>
      </w:r>
    </w:p>
  </w:footnote>
  <w:footnote w:id="26">
    <w:p w:rsidR="00EB7F34" w:rsidRDefault="00EB7F34" w:rsidP="000A374A">
      <w:pPr>
        <w:pStyle w:val="1"/>
        <w:numPr>
          <w:ilvl w:val="0"/>
          <w:numId w:val="520"/>
        </w:numPr>
        <w:tabs>
          <w:tab w:val="clear" w:pos="965"/>
          <w:tab w:val="num" w:pos="878"/>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878" w:hanging="518"/>
        <w:jc w:val="both"/>
        <w:rPr>
          <w:i w:val="0"/>
          <w:iCs w:val="0"/>
        </w:rPr>
      </w:pPr>
      <w:r>
        <w:rPr>
          <w:i w:val="0"/>
          <w:iCs w:val="0"/>
          <w:sz w:val="28"/>
          <w:szCs w:val="28"/>
          <w:vertAlign w:val="superscript"/>
        </w:rPr>
        <w:footnoteRef/>
      </w:r>
      <w:r>
        <w:rPr>
          <w:i w:val="0"/>
          <w:iCs w:val="0"/>
        </w:rPr>
        <w:t xml:space="preserve"> </w:t>
      </w:r>
      <w:r>
        <w:rPr>
          <w:i w:val="0"/>
          <w:iCs w:val="0"/>
          <w:sz w:val="20"/>
          <w:szCs w:val="20"/>
        </w:rPr>
        <w:t xml:space="preserve">Приказ Министерства труда и социальной защиты Российской Федерации от 18 октября 2013 г. N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footnote>
  <w:footnote w:id="27">
    <w:p w:rsidR="00EB7F34" w:rsidRDefault="00EB7F34">
      <w:pPr>
        <w:pStyle w:val="af4"/>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240" w:lineRule="auto"/>
        <w:ind w:firstLine="454"/>
      </w:pPr>
      <w:r>
        <w:rPr>
          <w:spacing w:val="2"/>
          <w:sz w:val="28"/>
          <w:szCs w:val="28"/>
          <w:vertAlign w:val="superscript"/>
        </w:rPr>
        <w:footnoteRef/>
      </w:r>
      <w:r>
        <w:rPr>
          <w:sz w:val="20"/>
          <w:szCs w:val="20"/>
        </w:rPr>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28">
    <w:p w:rsidR="00EB7F34" w:rsidRDefault="00EB7F34">
      <w:pPr>
        <w:pStyle w:val="a7"/>
        <w:jc w:val="both"/>
      </w:pPr>
      <w:r>
        <w:rPr>
          <w:rFonts w:ascii="Times New Roman" w:eastAsia="Times New Roman" w:hAnsi="Times New Roman" w:cs="Times New Roman"/>
          <w:b/>
          <w:bCs/>
          <w:i/>
          <w:iCs/>
          <w:sz w:val="28"/>
          <w:szCs w:val="28"/>
          <w:vertAlign w:val="superscript"/>
        </w:rPr>
        <w:footnoteRef/>
      </w:r>
      <w:r>
        <w:rPr>
          <w:rFonts w:ascii="Trebuchet MS"/>
        </w:rPr>
        <w:t xml:space="preserve"> </w:t>
      </w:r>
      <w:r>
        <w:rPr>
          <w:rFonts w:hAnsi="Times New Roman"/>
          <w:sz w:val="20"/>
          <w:szCs w:val="20"/>
        </w:rPr>
        <w:t>При</w:t>
      </w:r>
      <w:r>
        <w:rPr>
          <w:rFonts w:hAnsi="Times New Roman"/>
          <w:sz w:val="20"/>
          <w:szCs w:val="20"/>
        </w:rPr>
        <w:t xml:space="preserve"> </w:t>
      </w:r>
      <w:r>
        <w:rPr>
          <w:rFonts w:hAnsi="Times New Roman"/>
          <w:sz w:val="20"/>
          <w:szCs w:val="20"/>
        </w:rPr>
        <w:t>необходимости</w:t>
      </w:r>
      <w:r>
        <w:rPr>
          <w:rFonts w:asci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индивидуальных</w:t>
      </w:r>
      <w:r>
        <w:rPr>
          <w:rFonts w:hAnsi="Times New Roman"/>
          <w:sz w:val="20"/>
          <w:szCs w:val="20"/>
        </w:rPr>
        <w:t xml:space="preserve"> </w:t>
      </w:r>
      <w:r>
        <w:rPr>
          <w:rFonts w:hAnsi="Times New Roman"/>
          <w:sz w:val="20"/>
          <w:szCs w:val="20"/>
        </w:rPr>
        <w:t>занятиях</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формированию</w:t>
      </w:r>
      <w:r>
        <w:rPr>
          <w:rFonts w:hAnsi="Times New Roman"/>
          <w:sz w:val="20"/>
          <w:szCs w:val="20"/>
        </w:rPr>
        <w:t xml:space="preserve"> </w:t>
      </w:r>
      <w:r>
        <w:rPr>
          <w:rFonts w:hAnsi="Times New Roman"/>
          <w:sz w:val="20"/>
          <w:szCs w:val="20"/>
        </w:rPr>
        <w:t>условной</w:t>
      </w:r>
      <w:r>
        <w:rPr>
          <w:rFonts w:hAnsi="Times New Roman"/>
          <w:sz w:val="20"/>
          <w:szCs w:val="20"/>
        </w:rPr>
        <w:t xml:space="preserve"> </w:t>
      </w:r>
      <w:r>
        <w:rPr>
          <w:rFonts w:hAnsi="Times New Roman"/>
          <w:sz w:val="20"/>
          <w:szCs w:val="20"/>
        </w:rPr>
        <w:t>двигательной</w:t>
      </w:r>
      <w:r>
        <w:rPr>
          <w:rFonts w:hAnsi="Times New Roman"/>
          <w:sz w:val="20"/>
          <w:szCs w:val="20"/>
        </w:rPr>
        <w:t xml:space="preserve"> </w:t>
      </w:r>
      <w:r>
        <w:rPr>
          <w:rFonts w:hAnsi="Times New Roman"/>
          <w:sz w:val="20"/>
          <w:szCs w:val="20"/>
        </w:rPr>
        <w:t>реакции</w:t>
      </w:r>
      <w:r>
        <w:rPr>
          <w:rFonts w:hAns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восприятии</w:t>
      </w:r>
      <w:r>
        <w:rPr>
          <w:rFonts w:hAns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слух</w:t>
      </w:r>
      <w:r>
        <w:rPr>
          <w:rFonts w:hAnsi="Times New Roman"/>
          <w:sz w:val="20"/>
          <w:szCs w:val="20"/>
        </w:rPr>
        <w:t xml:space="preserve"> </w:t>
      </w:r>
      <w:r>
        <w:rPr>
          <w:rFonts w:ascii="Times New Roman"/>
          <w:sz w:val="20"/>
          <w:szCs w:val="20"/>
        </w:rPr>
        <w:t>(</w:t>
      </w:r>
      <w:r>
        <w:rPr>
          <w:rFonts w:hAnsi="Times New Roman"/>
          <w:sz w:val="20"/>
          <w:szCs w:val="20"/>
        </w:rPr>
        <w:t>без</w:t>
      </w:r>
      <w:r>
        <w:rPr>
          <w:rFonts w:hAnsi="Times New Roman"/>
          <w:sz w:val="20"/>
          <w:szCs w:val="20"/>
        </w:rPr>
        <w:t xml:space="preserve"> </w:t>
      </w:r>
      <w:r>
        <w:rPr>
          <w:rFonts w:hAnsi="Times New Roman"/>
          <w:sz w:val="20"/>
          <w:szCs w:val="20"/>
        </w:rPr>
        <w:t>аппарата</w:t>
      </w:r>
      <w:r>
        <w:rPr>
          <w:rFonts w:ascii="Times New Roman"/>
          <w:sz w:val="20"/>
          <w:szCs w:val="20"/>
        </w:rPr>
        <w:t xml:space="preserve">) </w:t>
      </w:r>
      <w:r>
        <w:rPr>
          <w:rFonts w:hAnsi="Times New Roman"/>
          <w:sz w:val="20"/>
          <w:szCs w:val="20"/>
        </w:rPr>
        <w:t>различных</w:t>
      </w:r>
      <w:r>
        <w:rPr>
          <w:rFonts w:hAnsi="Times New Roman"/>
          <w:sz w:val="20"/>
          <w:szCs w:val="20"/>
        </w:rPr>
        <w:t xml:space="preserve"> </w:t>
      </w:r>
      <w:r>
        <w:rPr>
          <w:rFonts w:hAnsi="Times New Roman"/>
          <w:sz w:val="20"/>
          <w:szCs w:val="20"/>
        </w:rPr>
        <w:t>речевых</w:t>
      </w:r>
      <w:r>
        <w:rPr>
          <w:rFonts w:hAnsi="Times New Roman"/>
          <w:sz w:val="20"/>
          <w:szCs w:val="20"/>
        </w:rPr>
        <w:t xml:space="preserve"> </w:t>
      </w:r>
      <w:r>
        <w:rPr>
          <w:rFonts w:hAnsi="Times New Roman"/>
          <w:sz w:val="20"/>
          <w:szCs w:val="20"/>
        </w:rPr>
        <w:t>стимулов</w:t>
      </w:r>
      <w:r>
        <w:rPr>
          <w:rFonts w:ascii="Times New Roman"/>
          <w:sz w:val="20"/>
          <w:szCs w:val="20"/>
        </w:rPr>
        <w:t xml:space="preserve">, </w:t>
      </w:r>
      <w:r>
        <w:rPr>
          <w:rFonts w:hAnsi="Times New Roman"/>
          <w:sz w:val="20"/>
          <w:szCs w:val="20"/>
        </w:rPr>
        <w:t>типа</w:t>
      </w:r>
      <w:r>
        <w:rPr>
          <w:rFonts w:hAnsi="Times New Roman"/>
          <w:sz w:val="20"/>
          <w:szCs w:val="20"/>
        </w:rPr>
        <w:t xml:space="preserve"> </w:t>
      </w:r>
      <w:r>
        <w:rPr>
          <w:rFonts w:hAnsi="Times New Roman"/>
          <w:sz w:val="20"/>
          <w:szCs w:val="20"/>
        </w:rPr>
        <w:t>папапапа…</w:t>
      </w:r>
      <w:r>
        <w:rPr>
          <w:rFonts w:ascii="Times New Roman"/>
          <w:sz w:val="20"/>
          <w:szCs w:val="20"/>
        </w:rPr>
        <w:t xml:space="preserve">, </w:t>
      </w:r>
      <w:r>
        <w:rPr>
          <w:rFonts w:hAnsi="Times New Roman"/>
          <w:sz w:val="20"/>
          <w:szCs w:val="20"/>
        </w:rPr>
        <w:t>пупупу…</w:t>
      </w:r>
      <w:r>
        <w:rPr>
          <w:rFonts w:ascii="Times New Roman"/>
          <w:sz w:val="20"/>
          <w:szCs w:val="20"/>
        </w:rPr>
        <w:t xml:space="preserve">, </w:t>
      </w:r>
      <w:r>
        <w:rPr>
          <w:rFonts w:hAnsi="Times New Roman"/>
          <w:sz w:val="20"/>
          <w:szCs w:val="20"/>
        </w:rPr>
        <w:t>пипипи…</w:t>
      </w:r>
      <w:r>
        <w:rPr>
          <w:rFonts w:ascii="Times New Roman"/>
          <w:sz w:val="20"/>
          <w:szCs w:val="20"/>
        </w:rPr>
        <w:t xml:space="preserve">, </w:t>
      </w:r>
      <w:r>
        <w:rPr>
          <w:rFonts w:hAnsi="Times New Roman"/>
          <w:sz w:val="20"/>
          <w:szCs w:val="20"/>
        </w:rPr>
        <w:t>слов</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разной</w:t>
      </w:r>
      <w:r>
        <w:rPr>
          <w:rFonts w:hAnsi="Times New Roman"/>
          <w:sz w:val="20"/>
          <w:szCs w:val="20"/>
        </w:rPr>
        <w:t xml:space="preserve"> </w:t>
      </w:r>
      <w:r>
        <w:rPr>
          <w:rFonts w:hAnsi="Times New Roman"/>
          <w:sz w:val="20"/>
          <w:szCs w:val="20"/>
        </w:rPr>
        <w:t>частотной</w:t>
      </w:r>
      <w:r>
        <w:rPr>
          <w:rFonts w:hAnsi="Times New Roman"/>
          <w:sz w:val="20"/>
          <w:szCs w:val="20"/>
        </w:rPr>
        <w:t xml:space="preserve"> </w:t>
      </w:r>
      <w:r>
        <w:rPr>
          <w:rFonts w:hAnsi="Times New Roman"/>
          <w:sz w:val="20"/>
          <w:szCs w:val="20"/>
        </w:rPr>
        <w:t>характеристикой</w:t>
      </w:r>
      <w:r>
        <w:rPr>
          <w:rFonts w:ascii="Times New Roman"/>
          <w:sz w:val="20"/>
          <w:szCs w:val="20"/>
        </w:rPr>
        <w:t xml:space="preserve">, </w:t>
      </w:r>
      <w:r>
        <w:rPr>
          <w:rFonts w:hAnsi="Times New Roman"/>
          <w:sz w:val="20"/>
          <w:szCs w:val="20"/>
        </w:rPr>
        <w:t>уточняется</w:t>
      </w:r>
      <w:r>
        <w:rPr>
          <w:rFonts w:hAnsi="Times New Roman"/>
          <w:sz w:val="20"/>
          <w:szCs w:val="20"/>
        </w:rPr>
        <w:t xml:space="preserve"> </w:t>
      </w:r>
      <w:r>
        <w:rPr>
          <w:rFonts w:hAnsi="Times New Roman"/>
          <w:sz w:val="20"/>
          <w:szCs w:val="20"/>
        </w:rPr>
        <w:t>расстояние</w:t>
      </w:r>
      <w:r>
        <w:rPr>
          <w:rFonts w:ascii="Times New Roman"/>
          <w:sz w:val="20"/>
          <w:szCs w:val="20"/>
        </w:rPr>
        <w:t xml:space="preserve">, </w:t>
      </w:r>
      <w:r>
        <w:rPr>
          <w:rFonts w:hAnsi="Times New Roman"/>
          <w:sz w:val="20"/>
          <w:szCs w:val="20"/>
        </w:rPr>
        <w:t>на</w:t>
      </w:r>
      <w:r>
        <w:rPr>
          <w:rFonts w:hAnsi="Times New Roman"/>
          <w:sz w:val="20"/>
          <w:szCs w:val="20"/>
        </w:rPr>
        <w:t xml:space="preserve"> </w:t>
      </w:r>
      <w:r>
        <w:rPr>
          <w:rFonts w:hAnsi="Times New Roman"/>
          <w:sz w:val="20"/>
          <w:szCs w:val="20"/>
        </w:rPr>
        <w:t>котором</w:t>
      </w:r>
      <w:r>
        <w:rPr>
          <w:rFonts w:hAnsi="Times New Roman"/>
          <w:sz w:val="20"/>
          <w:szCs w:val="20"/>
        </w:rPr>
        <w:t xml:space="preserve"> </w:t>
      </w:r>
      <w:r>
        <w:rPr>
          <w:rFonts w:hAnsi="Times New Roman"/>
          <w:sz w:val="20"/>
          <w:szCs w:val="20"/>
        </w:rPr>
        <w:t>обучающийся</w:t>
      </w:r>
      <w:r>
        <w:rPr>
          <w:rFonts w:hAnsi="Times New Roman"/>
          <w:sz w:val="20"/>
          <w:szCs w:val="20"/>
        </w:rPr>
        <w:t xml:space="preserve"> </w:t>
      </w:r>
      <w:r>
        <w:rPr>
          <w:rFonts w:hAnsi="Times New Roman"/>
          <w:sz w:val="20"/>
          <w:szCs w:val="20"/>
        </w:rPr>
        <w:t>воспринимает</w:t>
      </w:r>
      <w:r>
        <w:rPr>
          <w:rFonts w:hAnsi="Times New Roman"/>
          <w:sz w:val="20"/>
          <w:szCs w:val="20"/>
        </w:rPr>
        <w:t xml:space="preserve"> </w:t>
      </w:r>
      <w:r>
        <w:rPr>
          <w:rFonts w:hAnsi="Times New Roman"/>
          <w:sz w:val="20"/>
          <w:szCs w:val="20"/>
        </w:rPr>
        <w:t>данные</w:t>
      </w:r>
      <w:r>
        <w:rPr>
          <w:rFonts w:hAnsi="Times New Roman"/>
          <w:sz w:val="20"/>
          <w:szCs w:val="20"/>
        </w:rPr>
        <w:t xml:space="preserve"> </w:t>
      </w:r>
      <w:r>
        <w:rPr>
          <w:rFonts w:hAnsi="Times New Roman"/>
          <w:sz w:val="20"/>
          <w:szCs w:val="20"/>
        </w:rPr>
        <w:t>стимулы</w:t>
      </w:r>
      <w:r>
        <w:rPr>
          <w:rFonts w:ascii="Times New Roman"/>
          <w:sz w:val="20"/>
          <w:szCs w:val="20"/>
        </w:rPr>
        <w:t xml:space="preserve">, </w:t>
      </w:r>
      <w:r>
        <w:rPr>
          <w:rFonts w:hAnsi="Times New Roman"/>
          <w:sz w:val="20"/>
          <w:szCs w:val="20"/>
        </w:rPr>
        <w:t>предъявленные</w:t>
      </w:r>
      <w:r>
        <w:rPr>
          <w:rFonts w:hAnsi="Times New Roman"/>
          <w:sz w:val="20"/>
          <w:szCs w:val="20"/>
        </w:rPr>
        <w:t xml:space="preserve"> </w:t>
      </w:r>
      <w:r>
        <w:rPr>
          <w:rFonts w:hAnsi="Times New Roman"/>
          <w:sz w:val="20"/>
          <w:szCs w:val="20"/>
        </w:rPr>
        <w:t>голосом</w:t>
      </w:r>
      <w:r>
        <w:rPr>
          <w:rFonts w:hAnsi="Times New Roman"/>
          <w:sz w:val="20"/>
          <w:szCs w:val="20"/>
        </w:rPr>
        <w:t xml:space="preserve"> </w:t>
      </w:r>
      <w:r>
        <w:rPr>
          <w:rFonts w:hAnsi="Times New Roman"/>
          <w:sz w:val="20"/>
          <w:szCs w:val="20"/>
        </w:rPr>
        <w:t>разговорной</w:t>
      </w:r>
      <w:r>
        <w:rPr>
          <w:rFonts w:hAnsi="Times New Roman"/>
          <w:sz w:val="20"/>
          <w:szCs w:val="20"/>
        </w:rPr>
        <w:t xml:space="preserve"> </w:t>
      </w:r>
      <w:r>
        <w:rPr>
          <w:rFonts w:hAnsi="Times New Roman"/>
          <w:sz w:val="20"/>
          <w:szCs w:val="20"/>
        </w:rPr>
        <w:t>громкости</w:t>
      </w:r>
      <w:r>
        <w:rPr>
          <w:rFonts w:ascii="Times New Roman"/>
          <w:sz w:val="20"/>
          <w:szCs w:val="20"/>
        </w:rPr>
        <w:t xml:space="preserve">. </w:t>
      </w:r>
      <w:r>
        <w:rPr>
          <w:rFonts w:hAnsi="Times New Roman"/>
          <w:sz w:val="20"/>
          <w:szCs w:val="20"/>
        </w:rPr>
        <w:t>Полученные</w:t>
      </w:r>
      <w:r>
        <w:rPr>
          <w:rFonts w:hAnsi="Times New Roman"/>
          <w:sz w:val="20"/>
          <w:szCs w:val="20"/>
        </w:rPr>
        <w:t xml:space="preserve"> </w:t>
      </w:r>
      <w:r>
        <w:rPr>
          <w:rFonts w:hAnsi="Times New Roman"/>
          <w:sz w:val="20"/>
          <w:szCs w:val="20"/>
        </w:rPr>
        <w:t>данные</w:t>
      </w:r>
      <w:r>
        <w:rPr>
          <w:rFonts w:hAnsi="Times New Roman"/>
          <w:sz w:val="20"/>
          <w:szCs w:val="20"/>
        </w:rPr>
        <w:t xml:space="preserve"> </w:t>
      </w:r>
      <w:r>
        <w:rPr>
          <w:rFonts w:hAnsi="Times New Roman"/>
          <w:sz w:val="20"/>
          <w:szCs w:val="20"/>
        </w:rPr>
        <w:t>соотносятся</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результатами</w:t>
      </w:r>
      <w:r>
        <w:rPr>
          <w:rFonts w:hAnsi="Times New Roman"/>
          <w:sz w:val="20"/>
          <w:szCs w:val="20"/>
        </w:rPr>
        <w:t xml:space="preserve"> </w:t>
      </w:r>
      <w:r>
        <w:rPr>
          <w:rFonts w:hAnsi="Times New Roman"/>
          <w:sz w:val="20"/>
          <w:szCs w:val="20"/>
        </w:rPr>
        <w:t>обследования</w:t>
      </w:r>
      <w:r>
        <w:rPr>
          <w:rFonts w:hAnsi="Times New Roman"/>
          <w:sz w:val="20"/>
          <w:szCs w:val="20"/>
        </w:rPr>
        <w:t xml:space="preserve"> </w:t>
      </w:r>
      <w:r>
        <w:rPr>
          <w:rFonts w:hAnsi="Times New Roman"/>
          <w:sz w:val="20"/>
          <w:szCs w:val="20"/>
        </w:rPr>
        <w:t>слуха</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помощью</w:t>
      </w:r>
      <w:r>
        <w:rPr>
          <w:rFonts w:hAnsi="Times New Roman"/>
          <w:sz w:val="20"/>
          <w:szCs w:val="20"/>
        </w:rPr>
        <w:t xml:space="preserve"> </w:t>
      </w:r>
      <w:r>
        <w:rPr>
          <w:rFonts w:hAnsi="Times New Roman"/>
          <w:sz w:val="20"/>
          <w:szCs w:val="20"/>
        </w:rPr>
        <w:t>субъективной</w:t>
      </w:r>
      <w:r>
        <w:rPr>
          <w:rFonts w:hAnsi="Times New Roman"/>
          <w:sz w:val="20"/>
          <w:szCs w:val="20"/>
        </w:rPr>
        <w:t xml:space="preserve"> </w:t>
      </w:r>
      <w:r>
        <w:rPr>
          <w:rFonts w:hAnsi="Times New Roman"/>
          <w:sz w:val="20"/>
          <w:szCs w:val="20"/>
        </w:rPr>
        <w:t>тональной</w:t>
      </w:r>
      <w:r>
        <w:rPr>
          <w:rFonts w:hAnsi="Times New Roman"/>
          <w:sz w:val="20"/>
          <w:szCs w:val="20"/>
        </w:rPr>
        <w:t xml:space="preserve"> </w:t>
      </w:r>
      <w:r>
        <w:rPr>
          <w:rFonts w:hAnsi="Times New Roman"/>
          <w:sz w:val="20"/>
          <w:szCs w:val="20"/>
        </w:rPr>
        <w:t>пороговой</w:t>
      </w:r>
      <w:r>
        <w:rPr>
          <w:rFonts w:hAnsi="Times New Roman"/>
          <w:sz w:val="20"/>
          <w:szCs w:val="20"/>
        </w:rPr>
        <w:t xml:space="preserve"> </w:t>
      </w:r>
      <w:r>
        <w:rPr>
          <w:rFonts w:hAnsi="Times New Roman"/>
          <w:sz w:val="20"/>
          <w:szCs w:val="20"/>
        </w:rPr>
        <w:t>аудиометрии</w:t>
      </w:r>
      <w:r>
        <w:rPr>
          <w:rFonts w:ascii="Times New Roman"/>
          <w:sz w:val="20"/>
          <w:szCs w:val="20"/>
        </w:rPr>
        <w:t xml:space="preserve">; </w:t>
      </w:r>
      <w:r>
        <w:rPr>
          <w:rFonts w:hAnsi="Times New Roman"/>
          <w:sz w:val="20"/>
          <w:szCs w:val="20"/>
        </w:rPr>
        <w:t>при</w:t>
      </w:r>
      <w:r>
        <w:rPr>
          <w:rFonts w:hAnsi="Times New Roman"/>
          <w:sz w:val="20"/>
          <w:szCs w:val="20"/>
        </w:rPr>
        <w:t xml:space="preserve"> </w:t>
      </w:r>
      <w:r>
        <w:rPr>
          <w:rFonts w:hAnsi="Times New Roman"/>
          <w:sz w:val="20"/>
          <w:szCs w:val="20"/>
        </w:rPr>
        <w:t>необходимости</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дополнительное</w:t>
      </w:r>
      <w:r>
        <w:rPr>
          <w:rFonts w:hAnsi="Times New Roman"/>
          <w:sz w:val="20"/>
          <w:szCs w:val="20"/>
        </w:rPr>
        <w:t xml:space="preserve"> </w:t>
      </w:r>
      <w:r>
        <w:rPr>
          <w:rFonts w:hAnsi="Times New Roman"/>
          <w:sz w:val="20"/>
          <w:szCs w:val="20"/>
        </w:rPr>
        <w:t>обследование</w:t>
      </w:r>
      <w:r>
        <w:rPr>
          <w:rFonts w:hAnsi="Times New Roman"/>
          <w:sz w:val="20"/>
          <w:szCs w:val="20"/>
        </w:rPr>
        <w:t xml:space="preserve"> </w:t>
      </w:r>
      <w:r>
        <w:rPr>
          <w:rFonts w:hAnsi="Times New Roman"/>
          <w:sz w:val="20"/>
          <w:szCs w:val="20"/>
        </w:rPr>
        <w:t>слуха</w:t>
      </w:r>
      <w:r>
        <w:rPr>
          <w:rFonts w:hAnsi="Times New Roman"/>
          <w:sz w:val="20"/>
          <w:szCs w:val="20"/>
        </w:rPr>
        <w:t xml:space="preserve"> </w:t>
      </w:r>
      <w:r>
        <w:rPr>
          <w:rFonts w:hAnsi="Times New Roman"/>
          <w:sz w:val="20"/>
          <w:szCs w:val="20"/>
        </w:rPr>
        <w:t>с</w:t>
      </w:r>
      <w:r>
        <w:rPr>
          <w:rFonts w:hAnsi="Times New Roman"/>
          <w:sz w:val="20"/>
          <w:szCs w:val="20"/>
        </w:rPr>
        <w:t xml:space="preserve"> </w:t>
      </w:r>
      <w:r>
        <w:rPr>
          <w:rFonts w:hAnsi="Times New Roman"/>
          <w:sz w:val="20"/>
          <w:szCs w:val="20"/>
        </w:rPr>
        <w:t>целью</w:t>
      </w:r>
      <w:r>
        <w:rPr>
          <w:rFonts w:hAnsi="Times New Roman"/>
          <w:sz w:val="20"/>
          <w:szCs w:val="20"/>
        </w:rPr>
        <w:t xml:space="preserve"> </w:t>
      </w:r>
      <w:r>
        <w:rPr>
          <w:rFonts w:hAnsi="Times New Roman"/>
          <w:sz w:val="20"/>
          <w:szCs w:val="20"/>
        </w:rPr>
        <w:t>уточнения</w:t>
      </w:r>
      <w:r>
        <w:rPr>
          <w:rFonts w:hAnsi="Times New Roman"/>
          <w:sz w:val="20"/>
          <w:szCs w:val="20"/>
        </w:rPr>
        <w:t xml:space="preserve"> </w:t>
      </w:r>
      <w:r>
        <w:rPr>
          <w:rFonts w:hAnsi="Times New Roman"/>
          <w:sz w:val="20"/>
          <w:szCs w:val="20"/>
        </w:rPr>
        <w:t>диагноза</w:t>
      </w:r>
      <w:r>
        <w:rPr>
          <w:rFonts w:ascii="Times New Roman"/>
          <w:sz w:val="20"/>
          <w:szCs w:val="20"/>
        </w:rPr>
        <w:t xml:space="preserve">; </w:t>
      </w:r>
      <w:r>
        <w:rPr>
          <w:rFonts w:hAnsi="Times New Roman"/>
          <w:sz w:val="20"/>
          <w:szCs w:val="20"/>
        </w:rPr>
        <w:t>после</w:t>
      </w:r>
      <w:r>
        <w:rPr>
          <w:rFonts w:hAnsi="Times New Roman"/>
          <w:sz w:val="20"/>
          <w:szCs w:val="20"/>
        </w:rPr>
        <w:t xml:space="preserve"> </w:t>
      </w:r>
      <w:r>
        <w:rPr>
          <w:rFonts w:hAnsi="Times New Roman"/>
          <w:sz w:val="20"/>
          <w:szCs w:val="20"/>
        </w:rPr>
        <w:t>этого</w:t>
      </w:r>
      <w:r>
        <w:rPr>
          <w:rFonts w:hAnsi="Times New Roman"/>
          <w:sz w:val="20"/>
          <w:szCs w:val="20"/>
        </w:rPr>
        <w:t xml:space="preserve"> </w:t>
      </w:r>
      <w:r>
        <w:rPr>
          <w:rFonts w:hAnsi="Times New Roman"/>
          <w:sz w:val="20"/>
          <w:szCs w:val="20"/>
        </w:rPr>
        <w:t>проводится</w:t>
      </w:r>
      <w:r>
        <w:rPr>
          <w:rFonts w:hAnsi="Times New Roman"/>
          <w:sz w:val="20"/>
          <w:szCs w:val="20"/>
        </w:rPr>
        <w:t xml:space="preserve"> </w:t>
      </w:r>
      <w:r>
        <w:rPr>
          <w:rFonts w:hAnsi="Times New Roman"/>
          <w:sz w:val="20"/>
          <w:szCs w:val="20"/>
        </w:rPr>
        <w:t>работа</w:t>
      </w:r>
      <w:r>
        <w:rPr>
          <w:rFonts w:hAnsi="Times New Roman"/>
          <w:sz w:val="20"/>
          <w:szCs w:val="20"/>
        </w:rPr>
        <w:t xml:space="preserve"> </w:t>
      </w:r>
      <w:r>
        <w:rPr>
          <w:rFonts w:hAnsi="Times New Roman"/>
          <w:sz w:val="20"/>
          <w:szCs w:val="20"/>
        </w:rPr>
        <w:t>по</w:t>
      </w:r>
      <w:r>
        <w:rPr>
          <w:rFonts w:hAnsi="Times New Roman"/>
          <w:sz w:val="20"/>
          <w:szCs w:val="20"/>
        </w:rPr>
        <w:t xml:space="preserve"> </w:t>
      </w:r>
      <w:r>
        <w:rPr>
          <w:rFonts w:hAnsi="Times New Roman"/>
          <w:sz w:val="20"/>
          <w:szCs w:val="20"/>
        </w:rPr>
        <w:t>уточнению</w:t>
      </w:r>
      <w:r>
        <w:rPr>
          <w:rFonts w:hAnsi="Times New Roman"/>
          <w:sz w:val="20"/>
          <w:szCs w:val="20"/>
        </w:rPr>
        <w:t xml:space="preserve"> </w:t>
      </w:r>
      <w:r>
        <w:rPr>
          <w:rFonts w:hAnsi="Times New Roman"/>
          <w:sz w:val="20"/>
          <w:szCs w:val="20"/>
        </w:rPr>
        <w:t>режима</w:t>
      </w:r>
      <w:r>
        <w:rPr>
          <w:rFonts w:hAnsi="Times New Roman"/>
          <w:sz w:val="20"/>
          <w:szCs w:val="20"/>
        </w:rPr>
        <w:t xml:space="preserve"> </w:t>
      </w:r>
      <w:r>
        <w:rPr>
          <w:rFonts w:hAnsi="Times New Roman"/>
          <w:sz w:val="20"/>
          <w:szCs w:val="20"/>
        </w:rPr>
        <w:t>слуховых</w:t>
      </w:r>
      <w:r>
        <w:rPr>
          <w:rFonts w:hAnsi="Times New Roman"/>
          <w:sz w:val="20"/>
          <w:szCs w:val="20"/>
        </w:rPr>
        <w:t xml:space="preserve"> </w:t>
      </w:r>
      <w:r>
        <w:rPr>
          <w:rFonts w:hAnsi="Times New Roman"/>
          <w:sz w:val="20"/>
          <w:szCs w:val="20"/>
        </w:rPr>
        <w:t>аппаратов</w:t>
      </w:r>
      <w:r>
        <w:rPr>
          <w:rFonts w:ascii="Times New Roman"/>
          <w:sz w:val="20"/>
          <w:szCs w:val="20"/>
        </w:rPr>
        <w:t xml:space="preserve">, </w:t>
      </w:r>
      <w:r>
        <w:rPr>
          <w:rFonts w:hAnsi="Times New Roman"/>
          <w:sz w:val="20"/>
          <w:szCs w:val="20"/>
        </w:rPr>
        <w:t>которыми</w:t>
      </w:r>
      <w:r>
        <w:rPr>
          <w:rFonts w:hAnsi="Times New Roman"/>
          <w:sz w:val="20"/>
          <w:szCs w:val="20"/>
        </w:rPr>
        <w:t xml:space="preserve"> </w:t>
      </w:r>
      <w:r>
        <w:rPr>
          <w:rFonts w:hAnsi="Times New Roman"/>
          <w:sz w:val="20"/>
          <w:szCs w:val="20"/>
        </w:rPr>
        <w:t>пользуется</w:t>
      </w:r>
      <w:r>
        <w:rPr>
          <w:rFonts w:hAnsi="Times New Roman"/>
          <w:sz w:val="20"/>
          <w:szCs w:val="20"/>
        </w:rPr>
        <w:t xml:space="preserve"> </w:t>
      </w:r>
      <w:r>
        <w:rPr>
          <w:rFonts w:hAnsi="Times New Roman"/>
          <w:sz w:val="20"/>
          <w:szCs w:val="20"/>
        </w:rPr>
        <w:t>обучающихся</w:t>
      </w:r>
      <w:r>
        <w:rPr>
          <w:rFonts w:ascii="Times New Roman"/>
          <w:sz w:val="20"/>
          <w:szCs w:val="20"/>
        </w:rPr>
        <w:t xml:space="preserve">. </w:t>
      </w:r>
    </w:p>
  </w:footnote>
  <w:footnote w:id="29">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jc w:val="both"/>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Законодательство</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области</w:t>
      </w:r>
      <w:r>
        <w:rPr>
          <w:rFonts w:hAnsi="Times New Roman"/>
          <w:sz w:val="20"/>
          <w:szCs w:val="20"/>
        </w:rPr>
        <w:t xml:space="preserve"> </w:t>
      </w:r>
      <w:r>
        <w:rPr>
          <w:rFonts w:hAnsi="Times New Roman"/>
          <w:sz w:val="20"/>
          <w:szCs w:val="20"/>
        </w:rPr>
        <w:t>образования</w:t>
      </w:r>
      <w:r>
        <w:rPr>
          <w:rFonts w:hAnsi="Times New Roman"/>
          <w:sz w:val="20"/>
          <w:szCs w:val="20"/>
        </w:rPr>
        <w:t xml:space="preserve"> </w:t>
      </w:r>
      <w:r>
        <w:rPr>
          <w:rFonts w:hAnsi="Times New Roman"/>
          <w:sz w:val="20"/>
          <w:szCs w:val="20"/>
        </w:rPr>
        <w:t>включает</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себя</w:t>
      </w:r>
      <w:r>
        <w:rPr>
          <w:rFonts w:ascii="Times New Roman"/>
          <w:sz w:val="20"/>
          <w:szCs w:val="20"/>
        </w:rPr>
        <w:t xml:space="preserve">: </w:t>
      </w:r>
      <w:r>
        <w:rPr>
          <w:rFonts w:hAnsi="Times New Roman"/>
          <w:sz w:val="20"/>
          <w:szCs w:val="20"/>
        </w:rPr>
        <w:t>Конституцию</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а</w:t>
      </w:r>
      <w:r>
        <w:rPr>
          <w:rFonts w:hAnsi="Times New Roman"/>
          <w:sz w:val="20"/>
          <w:szCs w:val="20"/>
        </w:rPr>
        <w:t xml:space="preserve"> </w:t>
      </w:r>
      <w:r>
        <w:rPr>
          <w:rFonts w:hAnsi="Times New Roman"/>
          <w:sz w:val="20"/>
          <w:szCs w:val="20"/>
        </w:rPr>
        <w:t>также</w:t>
      </w:r>
      <w:r>
        <w:rPr>
          <w:rFonts w:hAnsi="Times New Roman"/>
          <w:sz w:val="20"/>
          <w:szCs w:val="20"/>
        </w:rPr>
        <w:t xml:space="preserve"> </w:t>
      </w:r>
      <w:r>
        <w:rPr>
          <w:rFonts w:hAnsi="Times New Roman"/>
          <w:sz w:val="20"/>
          <w:szCs w:val="20"/>
        </w:rPr>
        <w:t>другие</w:t>
      </w:r>
      <w:r>
        <w:rPr>
          <w:rFonts w:hAnsi="Times New Roman"/>
          <w:sz w:val="20"/>
          <w:szCs w:val="20"/>
        </w:rPr>
        <w:t xml:space="preserve"> </w:t>
      </w:r>
      <w:r>
        <w:rPr>
          <w:rFonts w:hAnsi="Times New Roman"/>
          <w:sz w:val="20"/>
          <w:szCs w:val="20"/>
        </w:rPr>
        <w:t>федеральные</w:t>
      </w:r>
      <w:r>
        <w:rPr>
          <w:rFonts w:hAnsi="Times New Roman"/>
          <w:sz w:val="20"/>
          <w:szCs w:val="20"/>
        </w:rPr>
        <w:t xml:space="preserve"> </w:t>
      </w:r>
      <w:r>
        <w:rPr>
          <w:rFonts w:hAnsi="Times New Roman"/>
          <w:sz w:val="20"/>
          <w:szCs w:val="20"/>
        </w:rPr>
        <w:t>законы</w:t>
      </w:r>
      <w:r>
        <w:rPr>
          <w:rFonts w:ascii="Times New Roman"/>
          <w:sz w:val="20"/>
          <w:szCs w:val="20"/>
        </w:rPr>
        <w:t xml:space="preserve">, </w:t>
      </w:r>
      <w:r>
        <w:rPr>
          <w:rFonts w:hAnsi="Times New Roman"/>
          <w:sz w:val="20"/>
          <w:szCs w:val="20"/>
        </w:rPr>
        <w:t>иные</w:t>
      </w:r>
      <w:r>
        <w:rPr>
          <w:rFonts w:hAnsi="Times New Roman"/>
          <w:sz w:val="20"/>
          <w:szCs w:val="20"/>
        </w:rPr>
        <w:t xml:space="preserve"> </w:t>
      </w:r>
      <w:r>
        <w:rPr>
          <w:rFonts w:hAnsi="Times New Roman"/>
          <w:sz w:val="20"/>
          <w:szCs w:val="20"/>
        </w:rPr>
        <w:t>нормативные</w:t>
      </w:r>
      <w:r>
        <w:rPr>
          <w:rFonts w:hAnsi="Times New Roman"/>
          <w:sz w:val="20"/>
          <w:szCs w:val="20"/>
        </w:rPr>
        <w:t xml:space="preserve"> </w:t>
      </w:r>
      <w:r>
        <w:rPr>
          <w:rFonts w:hAnsi="Times New Roman"/>
          <w:sz w:val="20"/>
          <w:szCs w:val="20"/>
        </w:rPr>
        <w:t>правовые</w:t>
      </w:r>
      <w:r>
        <w:rPr>
          <w:rFonts w:hAnsi="Times New Roman"/>
          <w:sz w:val="20"/>
          <w:szCs w:val="20"/>
        </w:rPr>
        <w:t xml:space="preserve"> </w:t>
      </w:r>
      <w:r>
        <w:rPr>
          <w:rFonts w:hAnsi="Times New Roman"/>
          <w:sz w:val="20"/>
          <w:szCs w:val="20"/>
        </w:rPr>
        <w:t>акты</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законы</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иные</w:t>
      </w:r>
      <w:r>
        <w:rPr>
          <w:rFonts w:hAnsi="Times New Roman"/>
          <w:sz w:val="20"/>
          <w:szCs w:val="20"/>
        </w:rPr>
        <w:t xml:space="preserve"> </w:t>
      </w:r>
      <w:r>
        <w:rPr>
          <w:rFonts w:hAnsi="Times New Roman"/>
          <w:sz w:val="20"/>
          <w:szCs w:val="20"/>
        </w:rPr>
        <w:t>нормативные</w:t>
      </w:r>
      <w:r>
        <w:rPr>
          <w:rFonts w:hAnsi="Times New Roman"/>
          <w:sz w:val="20"/>
          <w:szCs w:val="20"/>
        </w:rPr>
        <w:t xml:space="preserve"> </w:t>
      </w:r>
      <w:r>
        <w:rPr>
          <w:rFonts w:hAnsi="Times New Roman"/>
          <w:sz w:val="20"/>
          <w:szCs w:val="20"/>
        </w:rPr>
        <w:t>правовые</w:t>
      </w:r>
      <w:r>
        <w:rPr>
          <w:rFonts w:hAnsi="Times New Roman"/>
          <w:sz w:val="20"/>
          <w:szCs w:val="20"/>
        </w:rPr>
        <w:t xml:space="preserve"> </w:t>
      </w:r>
      <w:r>
        <w:rPr>
          <w:rFonts w:hAnsi="Times New Roman"/>
          <w:sz w:val="20"/>
          <w:szCs w:val="20"/>
        </w:rPr>
        <w:t>акты</w:t>
      </w:r>
      <w:r>
        <w:rPr>
          <w:rFonts w:hAnsi="Times New Roman"/>
          <w:sz w:val="20"/>
          <w:szCs w:val="20"/>
        </w:rPr>
        <w:t xml:space="preserve"> </w:t>
      </w:r>
      <w:r>
        <w:rPr>
          <w:rFonts w:hAnsi="Times New Roman"/>
          <w:sz w:val="20"/>
          <w:szCs w:val="20"/>
        </w:rPr>
        <w:t>субъектов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содержащие</w:t>
      </w:r>
      <w:r>
        <w:rPr>
          <w:rFonts w:hAnsi="Times New Roman"/>
          <w:sz w:val="20"/>
          <w:szCs w:val="20"/>
        </w:rPr>
        <w:t xml:space="preserve"> </w:t>
      </w:r>
      <w:r>
        <w:rPr>
          <w:rFonts w:hAnsi="Times New Roman"/>
          <w:sz w:val="20"/>
          <w:szCs w:val="20"/>
        </w:rPr>
        <w:t>нормы</w:t>
      </w:r>
      <w:r>
        <w:rPr>
          <w:rFonts w:ascii="Times New Roman"/>
          <w:sz w:val="20"/>
          <w:szCs w:val="20"/>
        </w:rPr>
        <w:t xml:space="preserve">, </w:t>
      </w:r>
      <w:r>
        <w:rPr>
          <w:rFonts w:hAnsi="Times New Roman"/>
          <w:sz w:val="20"/>
          <w:szCs w:val="20"/>
        </w:rPr>
        <w:t>регулирующие</w:t>
      </w:r>
      <w:r>
        <w:rPr>
          <w:rFonts w:hAnsi="Times New Roman"/>
          <w:sz w:val="20"/>
          <w:szCs w:val="20"/>
        </w:rPr>
        <w:t xml:space="preserve"> </w:t>
      </w:r>
      <w:r>
        <w:rPr>
          <w:rFonts w:hAnsi="Times New Roman"/>
          <w:sz w:val="20"/>
          <w:szCs w:val="20"/>
        </w:rPr>
        <w:t>отношения</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сфере</w:t>
      </w:r>
      <w:r>
        <w:rPr>
          <w:rFonts w:hAnsi="Times New Roman"/>
          <w:sz w:val="20"/>
          <w:szCs w:val="20"/>
        </w:rPr>
        <w:t xml:space="preserve"> </w:t>
      </w:r>
      <w:r>
        <w:rPr>
          <w:rFonts w:hAnsi="Times New Roman"/>
          <w:sz w:val="20"/>
          <w:szCs w:val="20"/>
        </w:rPr>
        <w:t>образования</w:t>
      </w:r>
      <w:r>
        <w:rPr>
          <w:rFonts w:hAnsi="Times New Roman"/>
          <w:sz w:val="20"/>
          <w:szCs w:val="20"/>
        </w:rPr>
        <w:t xml:space="preserve"> </w:t>
      </w:r>
      <w:r>
        <w:rPr>
          <w:rFonts w:ascii="Times New Roman"/>
          <w:sz w:val="20"/>
          <w:szCs w:val="20"/>
        </w:rPr>
        <w:t>(</w:t>
      </w:r>
      <w:r>
        <w:rPr>
          <w:rFonts w:hAnsi="Times New Roman"/>
          <w:sz w:val="20"/>
          <w:szCs w:val="20"/>
        </w:rPr>
        <w:t>пункт</w:t>
      </w:r>
      <w:r>
        <w:rPr>
          <w:rFonts w:hAnsi="Times New Roman"/>
          <w:sz w:val="20"/>
          <w:szCs w:val="20"/>
        </w:rPr>
        <w:t xml:space="preserve"> </w:t>
      </w:r>
      <w:r>
        <w:rPr>
          <w:rFonts w:ascii="Times New Roman"/>
          <w:sz w:val="20"/>
          <w:szCs w:val="20"/>
        </w:rPr>
        <w:t xml:space="preserve">1 </w:t>
      </w:r>
      <w:r>
        <w:rPr>
          <w:rFonts w:hAnsi="Times New Roman"/>
          <w:sz w:val="20"/>
          <w:szCs w:val="20"/>
        </w:rPr>
        <w:t>статьи</w:t>
      </w:r>
      <w:r>
        <w:rPr>
          <w:rFonts w:hAnsi="Times New Roman"/>
          <w:sz w:val="20"/>
          <w:szCs w:val="20"/>
        </w:rPr>
        <w:t xml:space="preserve"> </w:t>
      </w:r>
      <w:r>
        <w:rPr>
          <w:rFonts w:ascii="Times New Roman"/>
          <w:sz w:val="20"/>
          <w:szCs w:val="20"/>
        </w:rPr>
        <w:t xml:space="preserve">4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0">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99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N</w:t>
      </w:r>
      <w:r>
        <w:rPr>
          <w:rFonts w:hAnsi="Times New Roman"/>
          <w:sz w:val="20"/>
          <w:szCs w:val="20"/>
        </w:rPr>
        <w:t> </w:t>
      </w:r>
      <w:r>
        <w:rPr>
          <w:rFonts w:ascii="Times New Roman"/>
          <w:sz w:val="20"/>
          <w:szCs w:val="20"/>
        </w:rPr>
        <w:t>273-</w:t>
      </w:r>
      <w:r>
        <w:rPr>
          <w:rFonts w:hAnsi="Times New Roman"/>
          <w:sz w:val="20"/>
          <w:szCs w:val="20"/>
        </w:rPr>
        <w:t>ФЗ</w:t>
      </w:r>
      <w:r>
        <w:rPr>
          <w:rFonts w:ascii="Trebuchet MS"/>
          <w:sz w:val="22"/>
          <w:szCs w:val="22"/>
        </w:rPr>
        <w:t>.</w:t>
      </w:r>
    </w:p>
  </w:footnote>
  <w:footnote w:id="31">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2"/>
          <w:szCs w:val="22"/>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color w:val="000000"/>
          <w:kern w:val="0"/>
          <w:sz w:val="20"/>
          <w:szCs w:val="20"/>
          <w:u w:color="000000"/>
        </w:rPr>
        <w:t>Федерации</w:t>
      </w:r>
      <w:r>
        <w:rPr>
          <w:rFonts w:ascii="Times New Roman"/>
          <w:color w:val="000000"/>
          <w:kern w:val="0"/>
          <w:sz w:val="20"/>
          <w:szCs w:val="20"/>
          <w:u w:color="000000"/>
        </w:rPr>
        <w:t xml:space="preserve">, 2006, </w:t>
      </w:r>
      <w:r>
        <w:rPr>
          <w:rFonts w:hAnsi="Times New Roman"/>
          <w:color w:val="000000"/>
          <w:kern w:val="0"/>
          <w:sz w:val="20"/>
          <w:szCs w:val="20"/>
          <w:u w:color="000000"/>
        </w:rPr>
        <w:t>№</w:t>
      </w:r>
      <w:r>
        <w:rPr>
          <w:rFonts w:hAnsi="Times New Roman"/>
          <w:color w:val="000000"/>
          <w:kern w:val="0"/>
          <w:sz w:val="20"/>
          <w:szCs w:val="20"/>
          <w:u w:color="000000"/>
        </w:rPr>
        <w:t xml:space="preserve"> </w:t>
      </w:r>
      <w:r>
        <w:rPr>
          <w:rFonts w:ascii="Times New Roman"/>
          <w:color w:val="000000"/>
          <w:kern w:val="0"/>
          <w:sz w:val="20"/>
          <w:szCs w:val="20"/>
          <w:u w:color="000000"/>
        </w:rPr>
        <w:t xml:space="preserve">31, </w:t>
      </w:r>
      <w:r>
        <w:rPr>
          <w:rFonts w:hAnsi="Times New Roman"/>
          <w:color w:val="000000"/>
          <w:kern w:val="0"/>
          <w:sz w:val="20"/>
          <w:szCs w:val="20"/>
          <w:u w:color="000000"/>
        </w:rPr>
        <w:t>ст</w:t>
      </w:r>
      <w:r>
        <w:rPr>
          <w:rFonts w:ascii="Times New Roman"/>
          <w:color w:val="000000"/>
          <w:kern w:val="0"/>
          <w:sz w:val="20"/>
          <w:szCs w:val="20"/>
          <w:u w:color="000000"/>
        </w:rPr>
        <w:t>. 3448</w:t>
      </w:r>
      <w:r>
        <w:rPr>
          <w:rFonts w:ascii="Times New Roman"/>
          <w:sz w:val="20"/>
          <w:szCs w:val="20"/>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ascii="Times New Roman"/>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2">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8"/>
          <w:szCs w:val="28"/>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16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3">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pPr>
      <w:r>
        <w:rPr>
          <w:rFonts w:ascii="Times New Roman" w:eastAsia="Times New Roman" w:hAnsi="Times New Roman" w:cs="Times New Roman"/>
          <w:sz w:val="28"/>
          <w:szCs w:val="28"/>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3 </w:t>
      </w:r>
      <w:r>
        <w:rPr>
          <w:rFonts w:hAnsi="Times New Roman"/>
          <w:sz w:val="20"/>
          <w:szCs w:val="20"/>
        </w:rPr>
        <w:t>статьи</w:t>
      </w:r>
      <w:r>
        <w:rPr>
          <w:rFonts w:hAnsi="Times New Roman"/>
          <w:sz w:val="20"/>
          <w:szCs w:val="20"/>
        </w:rPr>
        <w:t xml:space="preserve"> </w:t>
      </w:r>
      <w:r>
        <w:rPr>
          <w:rFonts w:ascii="Times New Roman"/>
          <w:sz w:val="20"/>
          <w:szCs w:val="20"/>
        </w:rPr>
        <w:t xml:space="preserve">16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 xml:space="preserve">2012 </w:t>
      </w:r>
      <w:r>
        <w:rPr>
          <w:rFonts w:hAnsi="Times New Roman"/>
          <w:sz w:val="20"/>
          <w:szCs w:val="20"/>
        </w:rPr>
        <w:t>г</w:t>
      </w:r>
      <w:r>
        <w:rPr>
          <w:rFonts w:ascii="Times New Roman"/>
          <w:sz w:val="20"/>
          <w:szCs w:val="20"/>
        </w:rPr>
        <w:t>. N 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4">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14 </w:t>
      </w:r>
      <w:r>
        <w:rPr>
          <w:rFonts w:hAnsi="Times New Roman"/>
          <w:sz w:val="20"/>
          <w:szCs w:val="20"/>
        </w:rPr>
        <w:t>и</w:t>
      </w:r>
      <w:r>
        <w:rPr>
          <w:rFonts w:hAnsi="Times New Roman"/>
          <w:sz w:val="20"/>
          <w:szCs w:val="20"/>
        </w:rPr>
        <w:t xml:space="preserve"> </w:t>
      </w:r>
      <w:r>
        <w:rPr>
          <w:rFonts w:ascii="Times New Roman"/>
          <w:sz w:val="20"/>
          <w:szCs w:val="20"/>
        </w:rPr>
        <w:t xml:space="preserve">15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ascii="Times New Roman"/>
          <w:sz w:val="20"/>
          <w:szCs w:val="20"/>
        </w:rPr>
        <w:t>.</w:t>
      </w:r>
      <w:r>
        <w:rPr>
          <w:rFonts w:ascii="Times New Roman"/>
          <w:b/>
          <w:bCs/>
          <w:sz w:val="20"/>
          <w:szCs w:val="20"/>
        </w:rPr>
        <w:t xml:space="preserve"> </w:t>
      </w:r>
    </w:p>
  </w:footnote>
  <w:footnote w:id="35">
    <w:p w:rsidR="00EB7F34" w:rsidRDefault="00EB7F34">
      <w:pPr>
        <w:pStyle w:val="a7"/>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Статья</w:t>
      </w:r>
      <w:r>
        <w:rPr>
          <w:rFonts w:hAnsi="Times New Roman"/>
          <w:sz w:val="20"/>
          <w:szCs w:val="20"/>
        </w:rPr>
        <w:t xml:space="preserve"> </w:t>
      </w:r>
      <w:r>
        <w:rPr>
          <w:rFonts w:ascii="Times New Roman"/>
          <w:sz w:val="20"/>
          <w:szCs w:val="20"/>
        </w:rPr>
        <w:t xml:space="preserve">14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социальной</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инвалидов</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24</w:t>
      </w:r>
      <w:r>
        <w:rPr>
          <w:rFonts w:hAnsi="Times New Roman"/>
          <w:sz w:val="20"/>
          <w:szCs w:val="20"/>
        </w:rPr>
        <w:t> ноября</w:t>
      </w:r>
      <w:r>
        <w:rPr>
          <w:rFonts w:hAnsi="Times New Roman"/>
          <w:sz w:val="20"/>
          <w:szCs w:val="20"/>
        </w:rPr>
        <w:t xml:space="preserve"> </w:t>
      </w:r>
      <w:r>
        <w:rPr>
          <w:rFonts w:ascii="Times New Roman"/>
          <w:sz w:val="20"/>
          <w:szCs w:val="20"/>
        </w:rPr>
        <w:t>1995</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181-</w:t>
      </w:r>
      <w:r>
        <w:rPr>
          <w:rFonts w:hAnsi="Times New Roman"/>
          <w:sz w:val="20"/>
          <w:szCs w:val="20"/>
        </w:rPr>
        <w:t>ФЗ</w:t>
      </w:r>
      <w:r>
        <w:rPr>
          <w:rFonts w:hAnsi="Times New Roman"/>
          <w:sz w:val="20"/>
          <w:szCs w:val="20"/>
        </w:rPr>
        <w:t xml:space="preserve">  </w:t>
      </w:r>
    </w:p>
  </w:footnote>
  <w:footnote w:id="36">
    <w:p w:rsidR="00EB7F34" w:rsidRDefault="00EB7F34">
      <w:pPr>
        <w:pStyle w:val="1"/>
        <w:tabs>
          <w:tab w:val="num" w:pos="878"/>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878" w:hanging="518"/>
        <w:jc w:val="both"/>
        <w:rPr>
          <w:i w:val="0"/>
          <w:iCs w:val="0"/>
        </w:rPr>
      </w:pPr>
      <w:r>
        <w:rPr>
          <w:i w:val="0"/>
          <w:iCs w:val="0"/>
          <w:sz w:val="28"/>
          <w:szCs w:val="28"/>
        </w:rPr>
        <w:footnoteRef/>
      </w:r>
      <w:r>
        <w:rPr>
          <w:i w:val="0"/>
          <w:iCs w:val="0"/>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37">
    <w:p w:rsidR="00EB7F34" w:rsidRDefault="00EB7F3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jc w:val="both"/>
      </w:pPr>
      <w:r>
        <w:rPr>
          <w:rFonts w:ascii="Times New Roman" w:eastAsia="Times New Roman" w:hAnsi="Times New Roman" w:cs="Times New Roman"/>
          <w:sz w:val="28"/>
          <w:szCs w:val="28"/>
          <w:vertAlign w:val="superscript"/>
        </w:rPr>
        <w:footnoteRef/>
      </w:r>
      <w:r>
        <w:rPr>
          <w:rFonts w:hAnsi="Times New Roman"/>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2 </w:t>
      </w:r>
      <w:r>
        <w:rPr>
          <w:rFonts w:hAnsi="Times New Roman"/>
          <w:sz w:val="20"/>
          <w:szCs w:val="20"/>
        </w:rPr>
        <w:t>статьи</w:t>
      </w:r>
      <w:r>
        <w:rPr>
          <w:rFonts w:hAnsi="Times New Roman"/>
          <w:sz w:val="20"/>
          <w:szCs w:val="20"/>
        </w:rPr>
        <w:t xml:space="preserve"> </w:t>
      </w:r>
      <w:r>
        <w:rPr>
          <w:rFonts w:ascii="Times New Roman"/>
          <w:sz w:val="20"/>
          <w:szCs w:val="20"/>
        </w:rPr>
        <w:t xml:space="preserve">13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29 </w:t>
      </w:r>
      <w:r>
        <w:rPr>
          <w:rFonts w:hAnsi="Times New Roman"/>
          <w:sz w:val="20"/>
          <w:szCs w:val="20"/>
        </w:rPr>
        <w:t>декабря</w:t>
      </w:r>
      <w:r>
        <w:rPr>
          <w:rFonts w:hAnsi="Times New Roman"/>
          <w:sz w:val="20"/>
          <w:szCs w:val="20"/>
        </w:rPr>
        <w:t xml:space="preserve"> </w:t>
      </w:r>
      <w:r>
        <w:rPr>
          <w:rFonts w:ascii="Times New Roman"/>
          <w:sz w:val="20"/>
          <w:szCs w:val="20"/>
        </w:rPr>
        <w:t>2012</w:t>
      </w:r>
      <w:r>
        <w:rPr>
          <w:rFonts w:hAnsi="Times New Roman"/>
          <w:sz w:val="20"/>
          <w:szCs w:val="20"/>
        </w:rPr>
        <w:t> г</w:t>
      </w:r>
      <w:r>
        <w:rPr>
          <w:rFonts w:ascii="Times New Roman"/>
          <w:sz w:val="20"/>
          <w:szCs w:val="20"/>
        </w:rPr>
        <w:t xml:space="preserve">. </w:t>
      </w:r>
      <w:r>
        <w:rPr>
          <w:rFonts w:hAnsi="Times New Roman"/>
          <w:sz w:val="20"/>
          <w:szCs w:val="20"/>
        </w:rPr>
        <w:t>№ </w:t>
      </w:r>
      <w:r>
        <w:rPr>
          <w:rFonts w:ascii="Times New Roman"/>
          <w:sz w:val="20"/>
          <w:szCs w:val="20"/>
        </w:rPr>
        <w:t>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2012, </w:t>
      </w:r>
      <w:r>
        <w:rPr>
          <w:rFonts w:hAnsi="Times New Roman"/>
          <w:sz w:val="20"/>
          <w:szCs w:val="20"/>
        </w:rPr>
        <w:t>№ </w:t>
      </w:r>
      <w:r>
        <w:rPr>
          <w:rFonts w:ascii="Times New Roman"/>
          <w:sz w:val="20"/>
          <w:szCs w:val="20"/>
        </w:rPr>
        <w:t xml:space="preserve">53, </w:t>
      </w:r>
      <w:r>
        <w:rPr>
          <w:rFonts w:hAnsi="Times New Roman"/>
          <w:sz w:val="20"/>
          <w:szCs w:val="20"/>
        </w:rPr>
        <w:t>ст</w:t>
      </w:r>
      <w:r>
        <w:rPr>
          <w:rFonts w:ascii="Times New Roman"/>
          <w:sz w:val="20"/>
          <w:szCs w:val="20"/>
        </w:rPr>
        <w:t>.</w:t>
      </w:r>
      <w:r>
        <w:rPr>
          <w:rFonts w:hAnsi="Times New Roman"/>
          <w:sz w:val="20"/>
          <w:szCs w:val="20"/>
        </w:rPr>
        <w:t> </w:t>
      </w:r>
      <w:r>
        <w:rPr>
          <w:rFonts w:ascii="Times New Roman"/>
          <w:sz w:val="20"/>
          <w:szCs w:val="20"/>
        </w:rPr>
        <w:t xml:space="preserve">7598; 2013, </w:t>
      </w:r>
      <w:r>
        <w:rPr>
          <w:rFonts w:hAnsi="Times New Roman"/>
          <w:sz w:val="20"/>
          <w:szCs w:val="20"/>
        </w:rPr>
        <w:t>№ </w:t>
      </w:r>
      <w:r>
        <w:rPr>
          <w:rFonts w:ascii="Times New Roman"/>
          <w:sz w:val="20"/>
          <w:szCs w:val="20"/>
        </w:rPr>
        <w:t xml:space="preserve">19, </w:t>
      </w:r>
      <w:r>
        <w:rPr>
          <w:rFonts w:hAnsi="Times New Roman"/>
          <w:sz w:val="20"/>
          <w:szCs w:val="20"/>
        </w:rPr>
        <w:t>ст</w:t>
      </w:r>
      <w:r>
        <w:rPr>
          <w:rFonts w:ascii="Times New Roman"/>
          <w:sz w:val="20"/>
          <w:szCs w:val="20"/>
        </w:rPr>
        <w:t>.</w:t>
      </w:r>
      <w:r>
        <w:rPr>
          <w:rFonts w:hAnsi="Times New Roman"/>
          <w:sz w:val="20"/>
          <w:szCs w:val="20"/>
        </w:rPr>
        <w:t> </w:t>
      </w:r>
      <w:r>
        <w:rPr>
          <w:rFonts w:ascii="Times New Roman"/>
          <w:sz w:val="20"/>
          <w:szCs w:val="20"/>
        </w:rPr>
        <w:t>2326)</w:t>
      </w:r>
    </w:p>
  </w:footnote>
  <w:footnote w:id="38">
    <w:p w:rsidR="00EB7F34" w:rsidRPr="00C314C3" w:rsidRDefault="00EB7F34" w:rsidP="0090559D">
      <w:pPr>
        <w:spacing w:after="0" w:line="240" w:lineRule="auto"/>
        <w:jc w:val="both"/>
        <w:rPr>
          <w:rFonts w:ascii="Times New Roman" w:hAnsi="Times New Roman" w:cs="Times New Roman"/>
          <w:sz w:val="20"/>
          <w:szCs w:val="20"/>
        </w:rPr>
      </w:pPr>
      <w:r w:rsidRPr="00C314C3">
        <w:rPr>
          <w:rStyle w:val="aff0"/>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9">
    <w:p w:rsidR="00EB7F34" w:rsidRPr="00C314C3" w:rsidRDefault="00EB7F34" w:rsidP="0090559D">
      <w:pPr>
        <w:spacing w:after="0" w:line="240" w:lineRule="auto"/>
        <w:jc w:val="both"/>
        <w:rPr>
          <w:rFonts w:ascii="Times New Roman" w:hAnsi="Times New Roman" w:cs="Times New Roman"/>
          <w:sz w:val="20"/>
          <w:szCs w:val="20"/>
        </w:rPr>
      </w:pPr>
      <w:r w:rsidRPr="00C314C3">
        <w:rPr>
          <w:rStyle w:val="aff0"/>
          <w:rFonts w:ascii="Times New Roman" w:hAnsi="Times New Roman" w:cs="Times New Roman"/>
          <w:sz w:val="20"/>
          <w:szCs w:val="20"/>
        </w:rPr>
        <w:footnoteRef/>
      </w:r>
      <w:r w:rsidRPr="00C314C3">
        <w:rPr>
          <w:rFonts w:ascii="Times New Roman" w:hAnsi="Times New Roman" w:cs="Times New Roman"/>
          <w:sz w:val="20"/>
          <w:szCs w:val="20"/>
        </w:rPr>
        <w:tab/>
        <w:t xml:space="preserve"> 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0">
    <w:p w:rsidR="00EB7F34" w:rsidRPr="001B1C0B" w:rsidRDefault="00EB7F34" w:rsidP="0090559D">
      <w:pPr>
        <w:pStyle w:val="aa"/>
        <w:jc w:val="both"/>
        <w:rPr>
          <w:color w:val="auto"/>
        </w:rPr>
      </w:pPr>
      <w:r>
        <w:rPr>
          <w:rStyle w:val="aff2"/>
        </w:rPr>
        <w:footnoteRef/>
      </w:r>
      <w:r>
        <w:t xml:space="preserve">. </w:t>
      </w:r>
      <w:r w:rsidRPr="001B1C0B">
        <w:rPr>
          <w:rFonts w:ascii="Times New Roman" w:hAnsi="Times New Roman"/>
          <w:color w:val="auto"/>
        </w:rPr>
        <w:t>В основу  программ данного и последующих учебных предметов  положено основное содержание  примерной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sidRPr="001B1C0B">
        <w:rPr>
          <w:color w:val="auto"/>
        </w:rPr>
        <w:t xml:space="preserve"> </w:t>
      </w:r>
    </w:p>
  </w:footnote>
  <w:footnote w:id="41">
    <w:p w:rsidR="00EB7F34" w:rsidRPr="00884CFF" w:rsidRDefault="00EB7F34" w:rsidP="0090559D">
      <w:pPr>
        <w:pStyle w:val="a7"/>
        <w:jc w:val="both"/>
        <w:rPr>
          <w:rFonts w:ascii="Times New Roman" w:hAnsi="Times New Roman" w:cs="Times New Roman"/>
          <w:sz w:val="20"/>
          <w:szCs w:val="20"/>
        </w:rPr>
      </w:pPr>
      <w:r w:rsidRPr="00884CFF">
        <w:rPr>
          <w:rStyle w:val="aff2"/>
          <w:rFonts w:ascii="Times New Roman" w:hAnsi="Times New Roman"/>
          <w:sz w:val="20"/>
          <w:szCs w:val="20"/>
        </w:rPr>
        <w:footnoteRef/>
      </w:r>
      <w:r w:rsidRPr="00884CFF">
        <w:rPr>
          <w:rFonts w:ascii="Times New Roman" w:hAnsi="Times New Roman" w:cs="Times New Roman"/>
          <w:sz w:val="20"/>
          <w:szCs w:val="20"/>
        </w:rP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EB7F34" w:rsidRPr="00884CFF" w:rsidRDefault="00EB7F34" w:rsidP="0090559D">
      <w:pPr>
        <w:pStyle w:val="a7"/>
        <w:jc w:val="both"/>
        <w:rPr>
          <w:rFonts w:ascii="Times New Roman" w:hAnsi="Times New Roman" w:cs="Times New Roman"/>
          <w:sz w:val="20"/>
          <w:szCs w:val="20"/>
        </w:rPr>
      </w:pPr>
      <w:r w:rsidRPr="00884CFF">
        <w:rPr>
          <w:rFonts w:ascii="Times New Roman" w:hAnsi="Times New Roman" w:cs="Times New Roman"/>
          <w:sz w:val="20"/>
          <w:szCs w:val="20"/>
        </w:rPr>
        <w:t>Приказ Минобрнауки России от 30.08.2013 N 1015</w:t>
      </w:r>
      <w:r w:rsidRPr="00884CFF">
        <w:rPr>
          <w:rFonts w:ascii="Times New Roman" w:hAnsi="Times New Roman" w:cs="Times New Roman"/>
          <w:sz w:val="20"/>
          <w:szCs w:val="20"/>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B7F34" w:rsidRPr="005E75B9" w:rsidRDefault="00EB7F34" w:rsidP="0090559D">
      <w:pPr>
        <w:pStyle w:val="a7"/>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465"/>
    <w:multiLevelType w:val="multilevel"/>
    <w:tmpl w:val="F52C42E6"/>
    <w:styleLink w:val="List21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
    <w:nsid w:val="003064A1"/>
    <w:multiLevelType w:val="multilevel"/>
    <w:tmpl w:val="8D4C446E"/>
    <w:styleLink w:val="3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
    <w:nsid w:val="00DF2B90"/>
    <w:multiLevelType w:val="hybridMultilevel"/>
    <w:tmpl w:val="00AAD132"/>
    <w:lvl w:ilvl="0" w:tplc="D9180B32">
      <w:start w:val="1"/>
      <w:numFmt w:val="bullet"/>
      <w:suff w:val="space"/>
      <w:lvlText w:val=""/>
      <w:lvlJc w:val="left"/>
      <w:pPr>
        <w:ind w:left="-141"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F574C9"/>
    <w:multiLevelType w:val="multilevel"/>
    <w:tmpl w:val="1B82C4D6"/>
    <w:styleLink w:val="List363"/>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4">
    <w:nsid w:val="010255AE"/>
    <w:multiLevelType w:val="multilevel"/>
    <w:tmpl w:val="8FE6FB3A"/>
    <w:styleLink w:val="List565"/>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850"/>
        </w:tabs>
        <w:ind w:left="850" w:hanging="490"/>
      </w:pPr>
      <w:rPr>
        <w:position w:val="0"/>
        <w:sz w:val="28"/>
        <w:szCs w:val="28"/>
        <w:lang w:val="ru-RU"/>
      </w:rPr>
    </w:lvl>
    <w:lvl w:ilvl="2">
      <w:start w:val="1"/>
      <w:numFmt w:val="bullet"/>
      <w:lvlText w:val="•"/>
      <w:lvlJc w:val="left"/>
      <w:pPr>
        <w:tabs>
          <w:tab w:val="num" w:pos="850"/>
        </w:tabs>
        <w:ind w:left="850" w:hanging="490"/>
      </w:pPr>
      <w:rPr>
        <w:position w:val="0"/>
        <w:sz w:val="28"/>
        <w:szCs w:val="28"/>
        <w:lang w:val="ru-RU"/>
      </w:rPr>
    </w:lvl>
    <w:lvl w:ilvl="3">
      <w:start w:val="1"/>
      <w:numFmt w:val="bullet"/>
      <w:lvlText w:val="•"/>
      <w:lvlJc w:val="left"/>
      <w:pPr>
        <w:tabs>
          <w:tab w:val="num" w:pos="850"/>
        </w:tabs>
        <w:ind w:left="850" w:hanging="490"/>
      </w:pPr>
      <w:rPr>
        <w:position w:val="0"/>
        <w:sz w:val="28"/>
        <w:szCs w:val="28"/>
        <w:lang w:val="ru-RU"/>
      </w:rPr>
    </w:lvl>
    <w:lvl w:ilvl="4">
      <w:start w:val="1"/>
      <w:numFmt w:val="bullet"/>
      <w:lvlText w:val="•"/>
      <w:lvlJc w:val="left"/>
      <w:pPr>
        <w:tabs>
          <w:tab w:val="num" w:pos="850"/>
        </w:tabs>
        <w:ind w:left="850" w:hanging="490"/>
      </w:pPr>
      <w:rPr>
        <w:position w:val="0"/>
        <w:sz w:val="28"/>
        <w:szCs w:val="28"/>
        <w:lang w:val="ru-RU"/>
      </w:rPr>
    </w:lvl>
    <w:lvl w:ilvl="5">
      <w:start w:val="1"/>
      <w:numFmt w:val="bullet"/>
      <w:lvlText w:val="•"/>
      <w:lvlJc w:val="left"/>
      <w:pPr>
        <w:tabs>
          <w:tab w:val="num" w:pos="850"/>
        </w:tabs>
        <w:ind w:left="850" w:hanging="490"/>
      </w:pPr>
      <w:rPr>
        <w:position w:val="0"/>
        <w:sz w:val="28"/>
        <w:szCs w:val="28"/>
        <w:lang w:val="ru-RU"/>
      </w:rPr>
    </w:lvl>
    <w:lvl w:ilvl="6">
      <w:start w:val="1"/>
      <w:numFmt w:val="bullet"/>
      <w:lvlText w:val="•"/>
      <w:lvlJc w:val="left"/>
      <w:pPr>
        <w:tabs>
          <w:tab w:val="num" w:pos="850"/>
        </w:tabs>
        <w:ind w:left="850" w:hanging="490"/>
      </w:pPr>
      <w:rPr>
        <w:position w:val="0"/>
        <w:sz w:val="28"/>
        <w:szCs w:val="28"/>
        <w:lang w:val="ru-RU"/>
      </w:rPr>
    </w:lvl>
    <w:lvl w:ilvl="7">
      <w:start w:val="1"/>
      <w:numFmt w:val="bullet"/>
      <w:lvlText w:val="•"/>
      <w:lvlJc w:val="left"/>
      <w:pPr>
        <w:tabs>
          <w:tab w:val="num" w:pos="850"/>
        </w:tabs>
        <w:ind w:left="850" w:hanging="490"/>
      </w:pPr>
      <w:rPr>
        <w:position w:val="0"/>
        <w:sz w:val="28"/>
        <w:szCs w:val="28"/>
        <w:lang w:val="ru-RU"/>
      </w:rPr>
    </w:lvl>
    <w:lvl w:ilvl="8">
      <w:start w:val="1"/>
      <w:numFmt w:val="bullet"/>
      <w:lvlText w:val="•"/>
      <w:lvlJc w:val="left"/>
      <w:pPr>
        <w:tabs>
          <w:tab w:val="num" w:pos="850"/>
        </w:tabs>
        <w:ind w:left="850" w:hanging="490"/>
      </w:pPr>
      <w:rPr>
        <w:position w:val="0"/>
        <w:sz w:val="28"/>
        <w:szCs w:val="28"/>
        <w:lang w:val="ru-RU"/>
      </w:rPr>
    </w:lvl>
  </w:abstractNum>
  <w:abstractNum w:abstractNumId="5">
    <w:nsid w:val="014F5FA7"/>
    <w:multiLevelType w:val="multilevel"/>
    <w:tmpl w:val="98520146"/>
    <w:styleLink w:val="List637"/>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
    <w:nsid w:val="01542558"/>
    <w:multiLevelType w:val="hybridMultilevel"/>
    <w:tmpl w:val="7FCE863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72226C"/>
    <w:multiLevelType w:val="multilevel"/>
    <w:tmpl w:val="9DD445B6"/>
    <w:styleLink w:val="List24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8">
    <w:nsid w:val="01793276"/>
    <w:multiLevelType w:val="multilevel"/>
    <w:tmpl w:val="17A2EF7E"/>
    <w:styleLink w:val="List427"/>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9">
    <w:nsid w:val="01873411"/>
    <w:multiLevelType w:val="multilevel"/>
    <w:tmpl w:val="660AF77C"/>
    <w:styleLink w:val="List27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0">
    <w:nsid w:val="018A35E8"/>
    <w:multiLevelType w:val="multilevel"/>
    <w:tmpl w:val="7A22CBB4"/>
    <w:styleLink w:val="List22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1">
    <w:nsid w:val="01DC7D9C"/>
    <w:multiLevelType w:val="hybridMultilevel"/>
    <w:tmpl w:val="3998F954"/>
    <w:lvl w:ilvl="0" w:tplc="A7DA0878">
      <w:start w:val="1"/>
      <w:numFmt w:val="bullet"/>
      <w:lvlText w:val=""/>
      <w:lvlJc w:val="left"/>
      <w:pPr>
        <w:tabs>
          <w:tab w:val="num" w:pos="540"/>
        </w:tabs>
        <w:ind w:left="0" w:firstLine="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027D23F0"/>
    <w:multiLevelType w:val="multilevel"/>
    <w:tmpl w:val="E9B2F800"/>
    <w:styleLink w:val="List20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3">
    <w:nsid w:val="02C02063"/>
    <w:multiLevelType w:val="multilevel"/>
    <w:tmpl w:val="BDE46F8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02EC512E"/>
    <w:multiLevelType w:val="multilevel"/>
    <w:tmpl w:val="561270CA"/>
    <w:styleLink w:val="List547"/>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15">
    <w:nsid w:val="03063995"/>
    <w:multiLevelType w:val="multilevel"/>
    <w:tmpl w:val="88F6AA62"/>
    <w:styleLink w:val="List400"/>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16">
    <w:nsid w:val="030B5D4F"/>
    <w:multiLevelType w:val="multilevel"/>
    <w:tmpl w:val="C8E694A4"/>
    <w:styleLink w:val="List47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7">
    <w:nsid w:val="033F36E3"/>
    <w:multiLevelType w:val="multilevel"/>
    <w:tmpl w:val="BA5E2D44"/>
    <w:styleLink w:val="List582"/>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8">
    <w:nsid w:val="03760225"/>
    <w:multiLevelType w:val="multilevel"/>
    <w:tmpl w:val="D0A24BD4"/>
    <w:styleLink w:val="List2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19">
    <w:nsid w:val="037C6076"/>
    <w:multiLevelType w:val="multilevel"/>
    <w:tmpl w:val="BF9C6726"/>
    <w:styleLink w:val="List161"/>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
    <w:nsid w:val="038D5EBE"/>
    <w:multiLevelType w:val="multilevel"/>
    <w:tmpl w:val="D8E8BB2E"/>
    <w:styleLink w:val="List673"/>
    <w:lvl w:ilvl="0">
      <w:numFmt w:val="bullet"/>
      <w:lvlText w:val="•"/>
      <w:lvlJc w:val="left"/>
      <w:pPr>
        <w:tabs>
          <w:tab w:val="num" w:pos="360"/>
        </w:tabs>
        <w:ind w:left="360" w:hanging="360"/>
      </w:pPr>
      <w:rPr>
        <w:color w:val="000000"/>
        <w:spacing w:val="-3"/>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1">
    <w:nsid w:val="039A47F5"/>
    <w:multiLevelType w:val="multilevel"/>
    <w:tmpl w:val="6802AE98"/>
    <w:styleLink w:val="List22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2">
    <w:nsid w:val="03BA17E3"/>
    <w:multiLevelType w:val="multilevel"/>
    <w:tmpl w:val="1C58AD74"/>
    <w:styleLink w:val="List24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3">
    <w:nsid w:val="03FF700B"/>
    <w:multiLevelType w:val="multilevel"/>
    <w:tmpl w:val="615A5584"/>
    <w:styleLink w:val="List40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4">
    <w:nsid w:val="041675CA"/>
    <w:multiLevelType w:val="multilevel"/>
    <w:tmpl w:val="30BA98F8"/>
    <w:styleLink w:val="List2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5">
    <w:nsid w:val="04282933"/>
    <w:multiLevelType w:val="multilevel"/>
    <w:tmpl w:val="A92EC610"/>
    <w:styleLink w:val="List367"/>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6">
    <w:nsid w:val="043062E9"/>
    <w:multiLevelType w:val="multilevel"/>
    <w:tmpl w:val="B65EC780"/>
    <w:styleLink w:val="List50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
    <w:nsid w:val="04345F63"/>
    <w:multiLevelType w:val="multilevel"/>
    <w:tmpl w:val="360A6C52"/>
    <w:styleLink w:val="List332"/>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8">
    <w:nsid w:val="0443342F"/>
    <w:multiLevelType w:val="multilevel"/>
    <w:tmpl w:val="495A766C"/>
    <w:styleLink w:val="List158"/>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9">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0">
    <w:nsid w:val="047416DF"/>
    <w:multiLevelType w:val="multilevel"/>
    <w:tmpl w:val="5D7E2CF2"/>
    <w:styleLink w:val="List41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1">
    <w:nsid w:val="0503065D"/>
    <w:multiLevelType w:val="multilevel"/>
    <w:tmpl w:val="B44EABDA"/>
    <w:styleLink w:val="List417"/>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32">
    <w:nsid w:val="05233F2B"/>
    <w:multiLevelType w:val="multilevel"/>
    <w:tmpl w:val="499073D6"/>
    <w:styleLink w:val="List46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
    <w:nsid w:val="05245523"/>
    <w:multiLevelType w:val="multilevel"/>
    <w:tmpl w:val="A9B40330"/>
    <w:styleLink w:val="List26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4">
    <w:nsid w:val="05263BDF"/>
    <w:multiLevelType w:val="hybridMultilevel"/>
    <w:tmpl w:val="57EC82D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52D3A42"/>
    <w:multiLevelType w:val="multilevel"/>
    <w:tmpl w:val="75CC7DFE"/>
    <w:styleLink w:val="List359"/>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6">
    <w:nsid w:val="054547D2"/>
    <w:multiLevelType w:val="multilevel"/>
    <w:tmpl w:val="FF68E2FA"/>
    <w:styleLink w:val="List331"/>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37">
    <w:nsid w:val="05874BA2"/>
    <w:multiLevelType w:val="multilevel"/>
    <w:tmpl w:val="811A56CE"/>
    <w:styleLink w:val="List389"/>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8">
    <w:nsid w:val="05A82BEC"/>
    <w:multiLevelType w:val="multilevel"/>
    <w:tmpl w:val="7AC0B334"/>
    <w:styleLink w:val="List568"/>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39">
    <w:nsid w:val="06355624"/>
    <w:multiLevelType w:val="multilevel"/>
    <w:tmpl w:val="C12EAA7A"/>
    <w:styleLink w:val="List4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0">
    <w:nsid w:val="063E2461"/>
    <w:multiLevelType w:val="multilevel"/>
    <w:tmpl w:val="B26A07A6"/>
    <w:styleLink w:val="List17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1">
    <w:nsid w:val="06674962"/>
    <w:multiLevelType w:val="multilevel"/>
    <w:tmpl w:val="00F88EB0"/>
    <w:styleLink w:val="List375"/>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42">
    <w:nsid w:val="068C5C4E"/>
    <w:multiLevelType w:val="multilevel"/>
    <w:tmpl w:val="AD06681A"/>
    <w:styleLink w:val="List336"/>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3">
    <w:nsid w:val="069522AF"/>
    <w:multiLevelType w:val="multilevel"/>
    <w:tmpl w:val="749E3A1C"/>
    <w:styleLink w:val="List28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4">
    <w:nsid w:val="069B24F9"/>
    <w:multiLevelType w:val="multilevel"/>
    <w:tmpl w:val="2AD6DB56"/>
    <w:styleLink w:val="List124"/>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45">
    <w:nsid w:val="07340743"/>
    <w:multiLevelType w:val="multilevel"/>
    <w:tmpl w:val="AE188446"/>
    <w:styleLink w:val="List51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
    <w:nsid w:val="0737061E"/>
    <w:multiLevelType w:val="multilevel"/>
    <w:tmpl w:val="C02610CC"/>
    <w:styleLink w:val="List326"/>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7">
    <w:nsid w:val="07586920"/>
    <w:multiLevelType w:val="multilevel"/>
    <w:tmpl w:val="A0A8B75E"/>
    <w:styleLink w:val="List46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8">
    <w:nsid w:val="0770163E"/>
    <w:multiLevelType w:val="multilevel"/>
    <w:tmpl w:val="E75AEC40"/>
    <w:styleLink w:val="List47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9">
    <w:nsid w:val="07DF2B2B"/>
    <w:multiLevelType w:val="multilevel"/>
    <w:tmpl w:val="8F9A94EC"/>
    <w:styleLink w:val="List188"/>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0">
    <w:nsid w:val="081A6E6C"/>
    <w:multiLevelType w:val="multilevel"/>
    <w:tmpl w:val="0A000CC2"/>
    <w:styleLink w:val="List17"/>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51">
    <w:nsid w:val="08427B88"/>
    <w:multiLevelType w:val="multilevel"/>
    <w:tmpl w:val="D2B29C4C"/>
    <w:styleLink w:val="List509"/>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2">
    <w:nsid w:val="086242DB"/>
    <w:multiLevelType w:val="multilevel"/>
    <w:tmpl w:val="4114084C"/>
    <w:styleLink w:val="List285"/>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3">
    <w:nsid w:val="096A5E1E"/>
    <w:multiLevelType w:val="multilevel"/>
    <w:tmpl w:val="C8F2877A"/>
    <w:styleLink w:val="List8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4">
    <w:nsid w:val="0994336A"/>
    <w:multiLevelType w:val="multilevel"/>
    <w:tmpl w:val="49AE2134"/>
    <w:styleLink w:val="List618"/>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5">
    <w:nsid w:val="09943420"/>
    <w:multiLevelType w:val="multilevel"/>
    <w:tmpl w:val="FB12936C"/>
    <w:styleLink w:val="List9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6">
    <w:nsid w:val="0A271D70"/>
    <w:multiLevelType w:val="multilevel"/>
    <w:tmpl w:val="EC1ED698"/>
    <w:styleLink w:val="List497"/>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7">
    <w:nsid w:val="0A6E45DF"/>
    <w:multiLevelType w:val="multilevel"/>
    <w:tmpl w:val="941A29C0"/>
    <w:styleLink w:val="List9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8">
    <w:nsid w:val="0AA466B2"/>
    <w:multiLevelType w:val="multilevel"/>
    <w:tmpl w:val="0AF6FDAC"/>
    <w:styleLink w:val="List58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9">
    <w:nsid w:val="0ABA38FF"/>
    <w:multiLevelType w:val="multilevel"/>
    <w:tmpl w:val="BC0238A0"/>
    <w:styleLink w:val="List387"/>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0">
    <w:nsid w:val="0AD54F70"/>
    <w:multiLevelType w:val="multilevel"/>
    <w:tmpl w:val="7E1A389C"/>
    <w:styleLink w:val="List7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1">
    <w:nsid w:val="0AE114AF"/>
    <w:multiLevelType w:val="multilevel"/>
    <w:tmpl w:val="721E642E"/>
    <w:styleLink w:val="List14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2">
    <w:nsid w:val="0AE47563"/>
    <w:multiLevelType w:val="multilevel"/>
    <w:tmpl w:val="5562E8EC"/>
    <w:styleLink w:val="List508"/>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3">
    <w:nsid w:val="0AE94D51"/>
    <w:multiLevelType w:val="multilevel"/>
    <w:tmpl w:val="9F561316"/>
    <w:styleLink w:val="List346"/>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4">
    <w:nsid w:val="0B044770"/>
    <w:multiLevelType w:val="multilevel"/>
    <w:tmpl w:val="A300A07A"/>
    <w:styleLink w:val="List16"/>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65">
    <w:nsid w:val="0B586353"/>
    <w:multiLevelType w:val="multilevel"/>
    <w:tmpl w:val="4ACCC968"/>
    <w:styleLink w:val="List4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6">
    <w:nsid w:val="0B5E37B3"/>
    <w:multiLevelType w:val="multilevel"/>
    <w:tmpl w:val="2ECA4420"/>
    <w:styleLink w:val="List353"/>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7">
    <w:nsid w:val="0B707482"/>
    <w:multiLevelType w:val="multilevel"/>
    <w:tmpl w:val="CA14E4F0"/>
    <w:styleLink w:val="List43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
    <w:nsid w:val="0B880B35"/>
    <w:multiLevelType w:val="multilevel"/>
    <w:tmpl w:val="2DFC78EA"/>
    <w:styleLink w:val="List16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
    <w:nsid w:val="0BC072B9"/>
    <w:multiLevelType w:val="multilevel"/>
    <w:tmpl w:val="D1B82716"/>
    <w:styleLink w:val="List550"/>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70">
    <w:nsid w:val="0BC07A06"/>
    <w:multiLevelType w:val="multilevel"/>
    <w:tmpl w:val="0E4A79A8"/>
    <w:styleLink w:val="List366"/>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1">
    <w:nsid w:val="0BD6525B"/>
    <w:multiLevelType w:val="multilevel"/>
    <w:tmpl w:val="56521E8E"/>
    <w:styleLink w:val="List552"/>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72">
    <w:nsid w:val="0C01278F"/>
    <w:multiLevelType w:val="multilevel"/>
    <w:tmpl w:val="91CCC2E6"/>
    <w:styleLink w:val="List51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73">
    <w:nsid w:val="0C30367A"/>
    <w:multiLevelType w:val="multilevel"/>
    <w:tmpl w:val="6C243D06"/>
    <w:styleLink w:val="List323"/>
    <w:lvl w:ilvl="0">
      <w:start w:val="2"/>
      <w:numFmt w:val="upperRoman"/>
      <w:lvlText w:val="%1."/>
      <w:lvlJc w:val="left"/>
      <w:pPr>
        <w:tabs>
          <w:tab w:val="num" w:pos="426"/>
        </w:tabs>
        <w:ind w:left="426" w:hanging="142"/>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74">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75">
    <w:nsid w:val="0C7046D5"/>
    <w:multiLevelType w:val="multilevel"/>
    <w:tmpl w:val="5F98B2E6"/>
    <w:styleLink w:val="List198"/>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76">
    <w:nsid w:val="0C8D2B92"/>
    <w:multiLevelType w:val="multilevel"/>
    <w:tmpl w:val="5F0CA444"/>
    <w:styleLink w:val="List1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77">
    <w:nsid w:val="0C8D2F83"/>
    <w:multiLevelType w:val="multilevel"/>
    <w:tmpl w:val="D6B80706"/>
    <w:styleLink w:val="List9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8">
    <w:nsid w:val="0C93028B"/>
    <w:multiLevelType w:val="multilevel"/>
    <w:tmpl w:val="926A87F8"/>
    <w:styleLink w:val="List62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79">
    <w:nsid w:val="0CC34C7B"/>
    <w:multiLevelType w:val="multilevel"/>
    <w:tmpl w:val="C144BF80"/>
    <w:styleLink w:val="List48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80">
    <w:nsid w:val="0CD62056"/>
    <w:multiLevelType w:val="multilevel"/>
    <w:tmpl w:val="702CB7E4"/>
    <w:styleLink w:val="List43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81">
    <w:nsid w:val="0CE618B9"/>
    <w:multiLevelType w:val="multilevel"/>
    <w:tmpl w:val="3C8C362C"/>
    <w:styleLink w:val="List189"/>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82">
    <w:nsid w:val="0D646BBA"/>
    <w:multiLevelType w:val="multilevel"/>
    <w:tmpl w:val="13087780"/>
    <w:styleLink w:val="List519"/>
    <w:lvl w:ilvl="0">
      <w:start w:val="1"/>
      <w:numFmt w:val="decimal"/>
      <w:lvlText w:val="%1."/>
      <w:lvlJc w:val="left"/>
      <w:pPr>
        <w:tabs>
          <w:tab w:val="num" w:pos="965"/>
        </w:tabs>
        <w:ind w:left="965" w:hanging="605"/>
      </w:pPr>
      <w:rPr>
        <w:position w:val="0"/>
        <w:sz w:val="28"/>
        <w:szCs w:val="28"/>
        <w:vertAlign w:val="superscript"/>
        <w:rtl w:val="0"/>
      </w:rPr>
    </w:lvl>
    <w:lvl w:ilvl="1">
      <w:start w:val="1"/>
      <w:numFmt w:val="lowerLetter"/>
      <w:lvlText w:val="%2."/>
      <w:lvlJc w:val="left"/>
      <w:pPr>
        <w:tabs>
          <w:tab w:val="num" w:pos="1570"/>
        </w:tabs>
        <w:ind w:left="1570" w:hanging="490"/>
      </w:pPr>
      <w:rPr>
        <w:position w:val="0"/>
        <w:sz w:val="28"/>
        <w:szCs w:val="28"/>
        <w:vertAlign w:val="superscript"/>
        <w:rtl w:val="0"/>
      </w:rPr>
    </w:lvl>
    <w:lvl w:ilvl="2">
      <w:start w:val="1"/>
      <w:numFmt w:val="lowerRoman"/>
      <w:lvlText w:val="%3."/>
      <w:lvlJc w:val="left"/>
      <w:pPr>
        <w:tabs>
          <w:tab w:val="num" w:pos="2264"/>
        </w:tabs>
        <w:ind w:left="2264" w:hanging="393"/>
      </w:pPr>
      <w:rPr>
        <w:position w:val="0"/>
        <w:sz w:val="28"/>
        <w:szCs w:val="28"/>
        <w:vertAlign w:val="superscript"/>
        <w:rtl w:val="0"/>
      </w:rPr>
    </w:lvl>
    <w:lvl w:ilvl="3">
      <w:start w:val="1"/>
      <w:numFmt w:val="decimal"/>
      <w:lvlText w:val="%4."/>
      <w:lvlJc w:val="left"/>
      <w:pPr>
        <w:tabs>
          <w:tab w:val="num" w:pos="3010"/>
        </w:tabs>
        <w:ind w:left="3010" w:hanging="490"/>
      </w:pPr>
      <w:rPr>
        <w:position w:val="0"/>
        <w:sz w:val="28"/>
        <w:szCs w:val="28"/>
        <w:vertAlign w:val="superscript"/>
        <w:rtl w:val="0"/>
      </w:rPr>
    </w:lvl>
    <w:lvl w:ilvl="4">
      <w:start w:val="1"/>
      <w:numFmt w:val="lowerLetter"/>
      <w:lvlText w:val="%5."/>
      <w:lvlJc w:val="left"/>
      <w:pPr>
        <w:tabs>
          <w:tab w:val="num" w:pos="3730"/>
        </w:tabs>
        <w:ind w:left="3730" w:hanging="490"/>
      </w:pPr>
      <w:rPr>
        <w:position w:val="0"/>
        <w:sz w:val="28"/>
        <w:szCs w:val="28"/>
        <w:vertAlign w:val="superscript"/>
        <w:rtl w:val="0"/>
      </w:rPr>
    </w:lvl>
    <w:lvl w:ilvl="5">
      <w:start w:val="1"/>
      <w:numFmt w:val="lowerRoman"/>
      <w:lvlText w:val="%6."/>
      <w:lvlJc w:val="left"/>
      <w:pPr>
        <w:tabs>
          <w:tab w:val="num" w:pos="4424"/>
        </w:tabs>
        <w:ind w:left="4424" w:hanging="393"/>
      </w:pPr>
      <w:rPr>
        <w:position w:val="0"/>
        <w:sz w:val="28"/>
        <w:szCs w:val="28"/>
        <w:vertAlign w:val="superscript"/>
        <w:rtl w:val="0"/>
      </w:rPr>
    </w:lvl>
    <w:lvl w:ilvl="6">
      <w:start w:val="1"/>
      <w:numFmt w:val="decimal"/>
      <w:lvlText w:val="%7."/>
      <w:lvlJc w:val="left"/>
      <w:pPr>
        <w:tabs>
          <w:tab w:val="num" w:pos="5170"/>
        </w:tabs>
        <w:ind w:left="5170" w:hanging="490"/>
      </w:pPr>
      <w:rPr>
        <w:position w:val="0"/>
        <w:sz w:val="28"/>
        <w:szCs w:val="28"/>
        <w:vertAlign w:val="superscript"/>
        <w:rtl w:val="0"/>
      </w:rPr>
    </w:lvl>
    <w:lvl w:ilvl="7">
      <w:start w:val="1"/>
      <w:numFmt w:val="lowerLetter"/>
      <w:lvlText w:val="%8."/>
      <w:lvlJc w:val="left"/>
      <w:pPr>
        <w:tabs>
          <w:tab w:val="num" w:pos="5890"/>
        </w:tabs>
        <w:ind w:left="5890" w:hanging="490"/>
      </w:pPr>
      <w:rPr>
        <w:position w:val="0"/>
        <w:sz w:val="28"/>
        <w:szCs w:val="28"/>
        <w:vertAlign w:val="superscript"/>
        <w:rtl w:val="0"/>
      </w:rPr>
    </w:lvl>
    <w:lvl w:ilvl="8">
      <w:start w:val="1"/>
      <w:numFmt w:val="lowerRoman"/>
      <w:lvlText w:val="%9."/>
      <w:lvlJc w:val="left"/>
      <w:pPr>
        <w:tabs>
          <w:tab w:val="num" w:pos="6584"/>
        </w:tabs>
        <w:ind w:left="6584" w:hanging="393"/>
      </w:pPr>
      <w:rPr>
        <w:position w:val="0"/>
        <w:sz w:val="28"/>
        <w:szCs w:val="28"/>
        <w:vertAlign w:val="superscript"/>
        <w:rtl w:val="0"/>
      </w:rPr>
    </w:lvl>
  </w:abstractNum>
  <w:abstractNum w:abstractNumId="83">
    <w:nsid w:val="0D825F4A"/>
    <w:multiLevelType w:val="multilevel"/>
    <w:tmpl w:val="C04A7B5E"/>
    <w:styleLink w:val="List57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4">
    <w:nsid w:val="0DCD125D"/>
    <w:multiLevelType w:val="multilevel"/>
    <w:tmpl w:val="52E0E3C8"/>
    <w:styleLink w:val="List108"/>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85">
    <w:nsid w:val="0DD84091"/>
    <w:multiLevelType w:val="multilevel"/>
    <w:tmpl w:val="748471D8"/>
    <w:styleLink w:val="List381"/>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86">
    <w:nsid w:val="0DDE33D7"/>
    <w:multiLevelType w:val="multilevel"/>
    <w:tmpl w:val="F412D684"/>
    <w:styleLink w:val="List29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87">
    <w:nsid w:val="0E1C7FEE"/>
    <w:multiLevelType w:val="multilevel"/>
    <w:tmpl w:val="4A981238"/>
    <w:styleLink w:val="List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8">
    <w:nsid w:val="0E1D213D"/>
    <w:multiLevelType w:val="multilevel"/>
    <w:tmpl w:val="C13A8676"/>
    <w:styleLink w:val="List315"/>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89">
    <w:nsid w:val="0E1F7650"/>
    <w:multiLevelType w:val="hybridMultilevel"/>
    <w:tmpl w:val="7E062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E2E1EF0"/>
    <w:multiLevelType w:val="multilevel"/>
    <w:tmpl w:val="3664FAC6"/>
    <w:styleLink w:val="List194"/>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91">
    <w:nsid w:val="0E311660"/>
    <w:multiLevelType w:val="multilevel"/>
    <w:tmpl w:val="16AAD60C"/>
    <w:styleLink w:val="List450"/>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92">
    <w:nsid w:val="0E6E49C9"/>
    <w:multiLevelType w:val="multilevel"/>
    <w:tmpl w:val="DEB07FE2"/>
    <w:styleLink w:val="List9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93">
    <w:nsid w:val="0EC000CE"/>
    <w:multiLevelType w:val="multilevel"/>
    <w:tmpl w:val="168413A0"/>
    <w:styleLink w:val="List48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94">
    <w:nsid w:val="0ED24645"/>
    <w:multiLevelType w:val="multilevel"/>
    <w:tmpl w:val="FC6C40EE"/>
    <w:styleLink w:val="List339"/>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95">
    <w:nsid w:val="0F950406"/>
    <w:multiLevelType w:val="multilevel"/>
    <w:tmpl w:val="2BF82E70"/>
    <w:styleLink w:val="List5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6">
    <w:nsid w:val="0FD06060"/>
    <w:multiLevelType w:val="multilevel"/>
    <w:tmpl w:val="1742923C"/>
    <w:styleLink w:val="List1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97">
    <w:nsid w:val="0FDA3F17"/>
    <w:multiLevelType w:val="multilevel"/>
    <w:tmpl w:val="0DB6663A"/>
    <w:styleLink w:val="List18"/>
    <w:lvl w:ilvl="0">
      <w:numFmt w:val="bullet"/>
      <w:lvlText w:val="•"/>
      <w:lvlJc w:val="left"/>
      <w:pPr>
        <w:tabs>
          <w:tab w:val="num" w:pos="707"/>
        </w:tabs>
        <w:ind w:left="707" w:hanging="707"/>
      </w:pPr>
      <w:rPr>
        <w:color w:val="000000"/>
        <w:position w:val="0"/>
        <w:sz w:val="20"/>
        <w:szCs w:val="20"/>
        <w:u w:color="000000"/>
        <w:shd w:val="clear" w:color="auto" w:fill="00FF00"/>
        <w:lang w:val="ru-RU"/>
      </w:rPr>
    </w:lvl>
    <w:lvl w:ilvl="1">
      <w:start w:val="1"/>
      <w:numFmt w:val="bullet"/>
      <w:lvlText w:val="o"/>
      <w:lvlJc w:val="left"/>
      <w:pPr>
        <w:tabs>
          <w:tab w:val="num" w:pos="2279"/>
        </w:tabs>
        <w:ind w:left="2279" w:hanging="490"/>
      </w:pPr>
      <w:rPr>
        <w:color w:val="000000"/>
        <w:position w:val="0"/>
        <w:sz w:val="28"/>
        <w:szCs w:val="28"/>
        <w:u w:color="000000"/>
        <w:shd w:val="clear" w:color="auto" w:fill="00FF00"/>
        <w:lang w:val="ru-RU"/>
      </w:rPr>
    </w:lvl>
    <w:lvl w:ilvl="2">
      <w:start w:val="1"/>
      <w:numFmt w:val="bullet"/>
      <w:lvlText w:val="▪"/>
      <w:lvlJc w:val="left"/>
      <w:pPr>
        <w:tabs>
          <w:tab w:val="num" w:pos="2999"/>
        </w:tabs>
        <w:ind w:left="2999" w:hanging="490"/>
      </w:pPr>
      <w:rPr>
        <w:color w:val="000000"/>
        <w:position w:val="0"/>
        <w:sz w:val="28"/>
        <w:szCs w:val="28"/>
        <w:u w:color="000000"/>
        <w:shd w:val="clear" w:color="auto" w:fill="00FF00"/>
        <w:lang w:val="ru-RU"/>
      </w:rPr>
    </w:lvl>
    <w:lvl w:ilvl="3">
      <w:start w:val="1"/>
      <w:numFmt w:val="bullet"/>
      <w:lvlText w:val="•"/>
      <w:lvlJc w:val="left"/>
      <w:pPr>
        <w:tabs>
          <w:tab w:val="num" w:pos="3719"/>
        </w:tabs>
        <w:ind w:left="3719" w:hanging="490"/>
      </w:pPr>
      <w:rPr>
        <w:color w:val="000000"/>
        <w:position w:val="0"/>
        <w:sz w:val="28"/>
        <w:szCs w:val="28"/>
        <w:u w:color="000000"/>
        <w:shd w:val="clear" w:color="auto" w:fill="00FF00"/>
        <w:lang w:val="ru-RU"/>
      </w:rPr>
    </w:lvl>
    <w:lvl w:ilvl="4">
      <w:start w:val="1"/>
      <w:numFmt w:val="bullet"/>
      <w:lvlText w:val="o"/>
      <w:lvlJc w:val="left"/>
      <w:pPr>
        <w:tabs>
          <w:tab w:val="num" w:pos="4439"/>
        </w:tabs>
        <w:ind w:left="4439" w:hanging="490"/>
      </w:pPr>
      <w:rPr>
        <w:color w:val="000000"/>
        <w:position w:val="0"/>
        <w:sz w:val="28"/>
        <w:szCs w:val="28"/>
        <w:u w:color="000000"/>
        <w:shd w:val="clear" w:color="auto" w:fill="00FF00"/>
        <w:lang w:val="ru-RU"/>
      </w:rPr>
    </w:lvl>
    <w:lvl w:ilvl="5">
      <w:start w:val="1"/>
      <w:numFmt w:val="bullet"/>
      <w:lvlText w:val="▪"/>
      <w:lvlJc w:val="left"/>
      <w:pPr>
        <w:tabs>
          <w:tab w:val="num" w:pos="5159"/>
        </w:tabs>
        <w:ind w:left="5159" w:hanging="490"/>
      </w:pPr>
      <w:rPr>
        <w:color w:val="000000"/>
        <w:position w:val="0"/>
        <w:sz w:val="28"/>
        <w:szCs w:val="28"/>
        <w:u w:color="000000"/>
        <w:shd w:val="clear" w:color="auto" w:fill="00FF00"/>
        <w:lang w:val="ru-RU"/>
      </w:rPr>
    </w:lvl>
    <w:lvl w:ilvl="6">
      <w:start w:val="1"/>
      <w:numFmt w:val="bullet"/>
      <w:lvlText w:val="•"/>
      <w:lvlJc w:val="left"/>
      <w:pPr>
        <w:tabs>
          <w:tab w:val="num" w:pos="5879"/>
        </w:tabs>
        <w:ind w:left="5879" w:hanging="490"/>
      </w:pPr>
      <w:rPr>
        <w:color w:val="000000"/>
        <w:position w:val="0"/>
        <w:sz w:val="28"/>
        <w:szCs w:val="28"/>
        <w:u w:color="000000"/>
        <w:shd w:val="clear" w:color="auto" w:fill="00FF00"/>
        <w:lang w:val="ru-RU"/>
      </w:rPr>
    </w:lvl>
    <w:lvl w:ilvl="7">
      <w:start w:val="1"/>
      <w:numFmt w:val="bullet"/>
      <w:lvlText w:val="o"/>
      <w:lvlJc w:val="left"/>
      <w:pPr>
        <w:tabs>
          <w:tab w:val="num" w:pos="6599"/>
        </w:tabs>
        <w:ind w:left="6599" w:hanging="490"/>
      </w:pPr>
      <w:rPr>
        <w:color w:val="000000"/>
        <w:position w:val="0"/>
        <w:sz w:val="28"/>
        <w:szCs w:val="28"/>
        <w:u w:color="000000"/>
        <w:shd w:val="clear" w:color="auto" w:fill="00FF00"/>
        <w:lang w:val="ru-RU"/>
      </w:rPr>
    </w:lvl>
    <w:lvl w:ilvl="8">
      <w:start w:val="1"/>
      <w:numFmt w:val="bullet"/>
      <w:lvlText w:val="▪"/>
      <w:lvlJc w:val="left"/>
      <w:pPr>
        <w:tabs>
          <w:tab w:val="num" w:pos="7319"/>
        </w:tabs>
        <w:ind w:left="7319" w:hanging="490"/>
      </w:pPr>
      <w:rPr>
        <w:color w:val="000000"/>
        <w:position w:val="0"/>
        <w:sz w:val="28"/>
        <w:szCs w:val="28"/>
        <w:u w:color="000000"/>
        <w:shd w:val="clear" w:color="auto" w:fill="00FF00"/>
        <w:lang w:val="ru-RU"/>
      </w:rPr>
    </w:lvl>
  </w:abstractNum>
  <w:abstractNum w:abstractNumId="98">
    <w:nsid w:val="0FE509C0"/>
    <w:multiLevelType w:val="multilevel"/>
    <w:tmpl w:val="989E497A"/>
    <w:styleLink w:val="List20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99">
    <w:nsid w:val="103C0778"/>
    <w:multiLevelType w:val="multilevel"/>
    <w:tmpl w:val="8B0CAB5E"/>
    <w:styleLink w:val="List29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00">
    <w:nsid w:val="10780FD5"/>
    <w:multiLevelType w:val="multilevel"/>
    <w:tmpl w:val="38208C5C"/>
    <w:styleLink w:val="List106"/>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101">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2">
    <w:nsid w:val="10FA0A59"/>
    <w:multiLevelType w:val="multilevel"/>
    <w:tmpl w:val="2E306EA8"/>
    <w:styleLink w:val="List30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03">
    <w:nsid w:val="11495AE2"/>
    <w:multiLevelType w:val="multilevel"/>
    <w:tmpl w:val="BEC4212C"/>
    <w:styleLink w:val="List26"/>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104">
    <w:nsid w:val="115D47F1"/>
    <w:multiLevelType w:val="multilevel"/>
    <w:tmpl w:val="3D4298DA"/>
    <w:styleLink w:val="List122"/>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05">
    <w:nsid w:val="115F2BE8"/>
    <w:multiLevelType w:val="multilevel"/>
    <w:tmpl w:val="3842AF40"/>
    <w:styleLink w:val="List676"/>
    <w:lvl w:ilvl="0">
      <w:numFmt w:val="bullet"/>
      <w:lvlText w:val="•"/>
      <w:lvlJc w:val="left"/>
      <w:pPr>
        <w:tabs>
          <w:tab w:val="num" w:pos="360"/>
        </w:tabs>
        <w:ind w:left="360" w:hanging="360"/>
      </w:pPr>
      <w:rPr>
        <w:color w:val="000000"/>
        <w:spacing w:val="-3"/>
        <w:position w:val="0"/>
        <w:sz w:val="21"/>
        <w:szCs w:val="21"/>
        <w:u w:color="000000"/>
        <w:rtl w:val="0"/>
        <w:lang w:val="ru-RU"/>
      </w:rPr>
    </w:lvl>
    <w:lvl w:ilvl="1">
      <w:start w:val="1"/>
      <w:numFmt w:val="bullet"/>
      <w:lvlText w:val="o"/>
      <w:lvlJc w:val="left"/>
      <w:pPr>
        <w:tabs>
          <w:tab w:val="num" w:pos="1210"/>
        </w:tabs>
        <w:ind w:left="1210" w:hanging="490"/>
      </w:pPr>
      <w:rPr>
        <w:color w:val="000000"/>
        <w:spacing w:val="-3"/>
        <w:position w:val="0"/>
        <w:sz w:val="28"/>
        <w:szCs w:val="28"/>
        <w:u w:color="000000"/>
        <w:rtl w:val="0"/>
        <w:lang w:val="ru-RU"/>
      </w:rPr>
    </w:lvl>
    <w:lvl w:ilvl="2">
      <w:start w:val="1"/>
      <w:numFmt w:val="bullet"/>
      <w:lvlText w:val="▪"/>
      <w:lvlJc w:val="left"/>
      <w:pPr>
        <w:tabs>
          <w:tab w:val="num" w:pos="1930"/>
        </w:tabs>
        <w:ind w:left="1930" w:hanging="490"/>
      </w:pPr>
      <w:rPr>
        <w:color w:val="000000"/>
        <w:spacing w:val="-3"/>
        <w:position w:val="0"/>
        <w:sz w:val="28"/>
        <w:szCs w:val="28"/>
        <w:u w:color="000000"/>
        <w:rtl w:val="0"/>
        <w:lang w:val="ru-RU"/>
      </w:rPr>
    </w:lvl>
    <w:lvl w:ilvl="3">
      <w:start w:val="1"/>
      <w:numFmt w:val="bullet"/>
      <w:lvlText w:val="•"/>
      <w:lvlJc w:val="left"/>
      <w:pPr>
        <w:tabs>
          <w:tab w:val="num" w:pos="2650"/>
        </w:tabs>
        <w:ind w:left="2650" w:hanging="490"/>
      </w:pPr>
      <w:rPr>
        <w:color w:val="000000"/>
        <w:spacing w:val="-3"/>
        <w:position w:val="0"/>
        <w:sz w:val="28"/>
        <w:szCs w:val="28"/>
        <w:u w:color="000000"/>
        <w:rtl w:val="0"/>
        <w:lang w:val="ru-RU"/>
      </w:rPr>
    </w:lvl>
    <w:lvl w:ilvl="4">
      <w:start w:val="1"/>
      <w:numFmt w:val="bullet"/>
      <w:lvlText w:val="o"/>
      <w:lvlJc w:val="left"/>
      <w:pPr>
        <w:tabs>
          <w:tab w:val="num" w:pos="3370"/>
        </w:tabs>
        <w:ind w:left="3370" w:hanging="490"/>
      </w:pPr>
      <w:rPr>
        <w:color w:val="000000"/>
        <w:spacing w:val="-3"/>
        <w:position w:val="0"/>
        <w:sz w:val="28"/>
        <w:szCs w:val="28"/>
        <w:u w:color="000000"/>
        <w:rtl w:val="0"/>
        <w:lang w:val="ru-RU"/>
      </w:rPr>
    </w:lvl>
    <w:lvl w:ilvl="5">
      <w:start w:val="1"/>
      <w:numFmt w:val="bullet"/>
      <w:lvlText w:val="▪"/>
      <w:lvlJc w:val="left"/>
      <w:pPr>
        <w:tabs>
          <w:tab w:val="num" w:pos="4090"/>
        </w:tabs>
        <w:ind w:left="4090" w:hanging="490"/>
      </w:pPr>
      <w:rPr>
        <w:color w:val="000000"/>
        <w:spacing w:val="-3"/>
        <w:position w:val="0"/>
        <w:sz w:val="28"/>
        <w:szCs w:val="28"/>
        <w:u w:color="000000"/>
        <w:rtl w:val="0"/>
        <w:lang w:val="ru-RU"/>
      </w:rPr>
    </w:lvl>
    <w:lvl w:ilvl="6">
      <w:start w:val="1"/>
      <w:numFmt w:val="bullet"/>
      <w:lvlText w:val="•"/>
      <w:lvlJc w:val="left"/>
      <w:pPr>
        <w:tabs>
          <w:tab w:val="num" w:pos="4810"/>
        </w:tabs>
        <w:ind w:left="4810" w:hanging="490"/>
      </w:pPr>
      <w:rPr>
        <w:color w:val="000000"/>
        <w:spacing w:val="-3"/>
        <w:position w:val="0"/>
        <w:sz w:val="28"/>
        <w:szCs w:val="28"/>
        <w:u w:color="000000"/>
        <w:rtl w:val="0"/>
        <w:lang w:val="ru-RU"/>
      </w:rPr>
    </w:lvl>
    <w:lvl w:ilvl="7">
      <w:start w:val="1"/>
      <w:numFmt w:val="bullet"/>
      <w:lvlText w:val="o"/>
      <w:lvlJc w:val="left"/>
      <w:pPr>
        <w:tabs>
          <w:tab w:val="num" w:pos="5530"/>
        </w:tabs>
        <w:ind w:left="5530" w:hanging="490"/>
      </w:pPr>
      <w:rPr>
        <w:color w:val="000000"/>
        <w:spacing w:val="-3"/>
        <w:position w:val="0"/>
        <w:sz w:val="28"/>
        <w:szCs w:val="28"/>
        <w:u w:color="000000"/>
        <w:rtl w:val="0"/>
        <w:lang w:val="ru-RU"/>
      </w:rPr>
    </w:lvl>
    <w:lvl w:ilvl="8">
      <w:start w:val="1"/>
      <w:numFmt w:val="bullet"/>
      <w:lvlText w:val="▪"/>
      <w:lvlJc w:val="left"/>
      <w:pPr>
        <w:tabs>
          <w:tab w:val="num" w:pos="6250"/>
        </w:tabs>
        <w:ind w:left="6250" w:hanging="490"/>
      </w:pPr>
      <w:rPr>
        <w:color w:val="000000"/>
        <w:spacing w:val="-3"/>
        <w:position w:val="0"/>
        <w:sz w:val="28"/>
        <w:szCs w:val="28"/>
        <w:u w:color="000000"/>
        <w:rtl w:val="0"/>
        <w:lang w:val="ru-RU"/>
      </w:rPr>
    </w:lvl>
  </w:abstractNum>
  <w:abstractNum w:abstractNumId="106">
    <w:nsid w:val="12212370"/>
    <w:multiLevelType w:val="multilevel"/>
    <w:tmpl w:val="85EADAC8"/>
    <w:styleLink w:val="List25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07">
    <w:nsid w:val="12667D87"/>
    <w:multiLevelType w:val="multilevel"/>
    <w:tmpl w:val="F206551C"/>
    <w:styleLink w:val="List422"/>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08">
    <w:nsid w:val="12784507"/>
    <w:multiLevelType w:val="multilevel"/>
    <w:tmpl w:val="E6224AAA"/>
    <w:styleLink w:val="List29"/>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109">
    <w:nsid w:val="12C538C1"/>
    <w:multiLevelType w:val="multilevel"/>
    <w:tmpl w:val="15583930"/>
    <w:styleLink w:val="List63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10">
    <w:nsid w:val="131B18AC"/>
    <w:multiLevelType w:val="multilevel"/>
    <w:tmpl w:val="870C70B4"/>
    <w:styleLink w:val="List123"/>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11">
    <w:nsid w:val="132F2955"/>
    <w:multiLevelType w:val="multilevel"/>
    <w:tmpl w:val="B97671CC"/>
    <w:styleLink w:val="List59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12">
    <w:nsid w:val="134608EA"/>
    <w:multiLevelType w:val="multilevel"/>
    <w:tmpl w:val="5FB05906"/>
    <w:styleLink w:val="List25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13">
    <w:nsid w:val="13C514FC"/>
    <w:multiLevelType w:val="multilevel"/>
    <w:tmpl w:val="9DE027B2"/>
    <w:styleLink w:val="List43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14">
    <w:nsid w:val="140942CE"/>
    <w:multiLevelType w:val="multilevel"/>
    <w:tmpl w:val="338CDB62"/>
    <w:styleLink w:val="List29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15">
    <w:nsid w:val="141651F6"/>
    <w:multiLevelType w:val="multilevel"/>
    <w:tmpl w:val="376C798E"/>
    <w:styleLink w:val="List347"/>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16">
    <w:nsid w:val="14193F98"/>
    <w:multiLevelType w:val="multilevel"/>
    <w:tmpl w:val="E1D8B338"/>
    <w:styleLink w:val="List585"/>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17">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18">
    <w:nsid w:val="14860AD5"/>
    <w:multiLevelType w:val="multilevel"/>
    <w:tmpl w:val="73889B9C"/>
    <w:styleLink w:val="List29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119">
    <w:nsid w:val="150D4683"/>
    <w:multiLevelType w:val="multilevel"/>
    <w:tmpl w:val="877E8B30"/>
    <w:styleLink w:val="List62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120">
    <w:nsid w:val="154F1FF5"/>
    <w:multiLevelType w:val="multilevel"/>
    <w:tmpl w:val="6EA4EE2A"/>
    <w:styleLink w:val="List162"/>
    <w:lvl w:ilvl="0">
      <w:start w:val="3"/>
      <w:numFmt w:val="decimal"/>
      <w:lvlText w:val="%1."/>
      <w:lvlJc w:val="left"/>
      <w:pPr>
        <w:tabs>
          <w:tab w:val="num" w:pos="1236"/>
        </w:tabs>
        <w:ind w:left="1236" w:hanging="309"/>
      </w:pPr>
      <w:rPr>
        <w:spacing w:val="2"/>
        <w:position w:val="0"/>
        <w:sz w:val="28"/>
        <w:szCs w:val="28"/>
        <w:rtl w:val="0"/>
        <w:lang w:val="ru-RU"/>
      </w:rPr>
    </w:lvl>
    <w:lvl w:ilvl="1">
      <w:start w:val="1"/>
      <w:numFmt w:val="lowerLetter"/>
      <w:lvlText w:val="%2."/>
      <w:lvlJc w:val="left"/>
      <w:pPr>
        <w:tabs>
          <w:tab w:val="num" w:pos="2137"/>
        </w:tabs>
        <w:ind w:left="2137" w:hanging="490"/>
      </w:pPr>
      <w:rPr>
        <w:spacing w:val="2"/>
        <w:position w:val="0"/>
        <w:sz w:val="28"/>
        <w:szCs w:val="28"/>
        <w:rtl w:val="0"/>
        <w:lang w:val="ru-RU"/>
      </w:rPr>
    </w:lvl>
    <w:lvl w:ilvl="2">
      <w:start w:val="1"/>
      <w:numFmt w:val="lowerRoman"/>
      <w:lvlText w:val="%3."/>
      <w:lvlJc w:val="left"/>
      <w:pPr>
        <w:tabs>
          <w:tab w:val="num" w:pos="2834"/>
        </w:tabs>
        <w:ind w:left="2834" w:hanging="403"/>
      </w:pPr>
      <w:rPr>
        <w:spacing w:val="2"/>
        <w:position w:val="0"/>
        <w:sz w:val="28"/>
        <w:szCs w:val="28"/>
        <w:rtl w:val="0"/>
        <w:lang w:val="ru-RU"/>
      </w:rPr>
    </w:lvl>
    <w:lvl w:ilvl="3">
      <w:start w:val="1"/>
      <w:numFmt w:val="decimal"/>
      <w:lvlText w:val="%4."/>
      <w:lvlJc w:val="left"/>
      <w:pPr>
        <w:tabs>
          <w:tab w:val="num" w:pos="3577"/>
        </w:tabs>
        <w:ind w:left="3577" w:hanging="490"/>
      </w:pPr>
      <w:rPr>
        <w:spacing w:val="2"/>
        <w:position w:val="0"/>
        <w:sz w:val="28"/>
        <w:szCs w:val="28"/>
        <w:rtl w:val="0"/>
        <w:lang w:val="ru-RU"/>
      </w:rPr>
    </w:lvl>
    <w:lvl w:ilvl="4">
      <w:start w:val="1"/>
      <w:numFmt w:val="lowerLetter"/>
      <w:lvlText w:val="%5."/>
      <w:lvlJc w:val="left"/>
      <w:pPr>
        <w:tabs>
          <w:tab w:val="num" w:pos="4297"/>
        </w:tabs>
        <w:ind w:left="4297" w:hanging="490"/>
      </w:pPr>
      <w:rPr>
        <w:spacing w:val="2"/>
        <w:position w:val="0"/>
        <w:sz w:val="28"/>
        <w:szCs w:val="28"/>
        <w:rtl w:val="0"/>
        <w:lang w:val="ru-RU"/>
      </w:rPr>
    </w:lvl>
    <w:lvl w:ilvl="5">
      <w:start w:val="1"/>
      <w:numFmt w:val="lowerRoman"/>
      <w:lvlText w:val="%6."/>
      <w:lvlJc w:val="left"/>
      <w:pPr>
        <w:tabs>
          <w:tab w:val="num" w:pos="4994"/>
        </w:tabs>
        <w:ind w:left="4994" w:hanging="403"/>
      </w:pPr>
      <w:rPr>
        <w:spacing w:val="2"/>
        <w:position w:val="0"/>
        <w:sz w:val="28"/>
        <w:szCs w:val="28"/>
        <w:rtl w:val="0"/>
        <w:lang w:val="ru-RU"/>
      </w:rPr>
    </w:lvl>
    <w:lvl w:ilvl="6">
      <w:start w:val="1"/>
      <w:numFmt w:val="decimal"/>
      <w:lvlText w:val="%7."/>
      <w:lvlJc w:val="left"/>
      <w:pPr>
        <w:tabs>
          <w:tab w:val="num" w:pos="5737"/>
        </w:tabs>
        <w:ind w:left="5737" w:hanging="490"/>
      </w:pPr>
      <w:rPr>
        <w:spacing w:val="2"/>
        <w:position w:val="0"/>
        <w:sz w:val="28"/>
        <w:szCs w:val="28"/>
        <w:rtl w:val="0"/>
        <w:lang w:val="ru-RU"/>
      </w:rPr>
    </w:lvl>
    <w:lvl w:ilvl="7">
      <w:start w:val="1"/>
      <w:numFmt w:val="lowerLetter"/>
      <w:lvlText w:val="%8."/>
      <w:lvlJc w:val="left"/>
      <w:pPr>
        <w:tabs>
          <w:tab w:val="num" w:pos="6457"/>
        </w:tabs>
        <w:ind w:left="6457" w:hanging="490"/>
      </w:pPr>
      <w:rPr>
        <w:spacing w:val="2"/>
        <w:position w:val="0"/>
        <w:sz w:val="28"/>
        <w:szCs w:val="28"/>
        <w:rtl w:val="0"/>
        <w:lang w:val="ru-RU"/>
      </w:rPr>
    </w:lvl>
    <w:lvl w:ilvl="8">
      <w:start w:val="1"/>
      <w:numFmt w:val="lowerRoman"/>
      <w:lvlText w:val="%9."/>
      <w:lvlJc w:val="left"/>
      <w:pPr>
        <w:tabs>
          <w:tab w:val="num" w:pos="7154"/>
        </w:tabs>
        <w:ind w:left="7154" w:hanging="403"/>
      </w:pPr>
      <w:rPr>
        <w:spacing w:val="2"/>
        <w:position w:val="0"/>
        <w:sz w:val="28"/>
        <w:szCs w:val="28"/>
        <w:rtl w:val="0"/>
        <w:lang w:val="ru-RU"/>
      </w:rPr>
    </w:lvl>
  </w:abstractNum>
  <w:abstractNum w:abstractNumId="121">
    <w:nsid w:val="15674121"/>
    <w:multiLevelType w:val="multilevel"/>
    <w:tmpl w:val="C0AAD1C0"/>
    <w:styleLink w:val="List286"/>
    <w:lvl w:ilvl="0">
      <w:numFmt w:val="bullet"/>
      <w:lvlText w:val="•"/>
      <w:lvlJc w:val="left"/>
      <w:pPr>
        <w:tabs>
          <w:tab w:val="num" w:pos="360"/>
        </w:tabs>
        <w:ind w:left="360" w:hanging="360"/>
      </w:pPr>
      <w:rPr>
        <w:color w:val="000000"/>
        <w:spacing w:val="-4"/>
        <w:position w:val="0"/>
        <w:sz w:val="21"/>
        <w:szCs w:val="21"/>
        <w:u w:color="000000"/>
        <w:rtl w:val="0"/>
        <w:lang w:val="ru-RU"/>
      </w:rPr>
    </w:lvl>
    <w:lvl w:ilvl="1">
      <w:start w:val="1"/>
      <w:numFmt w:val="bullet"/>
      <w:lvlText w:val="o"/>
      <w:lvlJc w:val="left"/>
      <w:pPr>
        <w:tabs>
          <w:tab w:val="num" w:pos="1210"/>
        </w:tabs>
        <w:ind w:left="1210" w:hanging="490"/>
      </w:pPr>
      <w:rPr>
        <w:color w:val="000000"/>
        <w:spacing w:val="-4"/>
        <w:position w:val="0"/>
        <w:sz w:val="28"/>
        <w:szCs w:val="28"/>
        <w:u w:color="000000"/>
        <w:rtl w:val="0"/>
        <w:lang w:val="ru-RU"/>
      </w:rPr>
    </w:lvl>
    <w:lvl w:ilvl="2">
      <w:start w:val="1"/>
      <w:numFmt w:val="bullet"/>
      <w:lvlText w:val="▪"/>
      <w:lvlJc w:val="left"/>
      <w:pPr>
        <w:tabs>
          <w:tab w:val="num" w:pos="1930"/>
        </w:tabs>
        <w:ind w:left="1930" w:hanging="490"/>
      </w:pPr>
      <w:rPr>
        <w:color w:val="000000"/>
        <w:spacing w:val="-4"/>
        <w:position w:val="0"/>
        <w:sz w:val="28"/>
        <w:szCs w:val="28"/>
        <w:u w:color="000000"/>
        <w:rtl w:val="0"/>
        <w:lang w:val="ru-RU"/>
      </w:rPr>
    </w:lvl>
    <w:lvl w:ilvl="3">
      <w:start w:val="1"/>
      <w:numFmt w:val="bullet"/>
      <w:lvlText w:val="•"/>
      <w:lvlJc w:val="left"/>
      <w:pPr>
        <w:tabs>
          <w:tab w:val="num" w:pos="2650"/>
        </w:tabs>
        <w:ind w:left="2650" w:hanging="490"/>
      </w:pPr>
      <w:rPr>
        <w:color w:val="000000"/>
        <w:spacing w:val="-4"/>
        <w:position w:val="0"/>
        <w:sz w:val="28"/>
        <w:szCs w:val="28"/>
        <w:u w:color="000000"/>
        <w:rtl w:val="0"/>
        <w:lang w:val="ru-RU"/>
      </w:rPr>
    </w:lvl>
    <w:lvl w:ilvl="4">
      <w:start w:val="1"/>
      <w:numFmt w:val="bullet"/>
      <w:lvlText w:val="o"/>
      <w:lvlJc w:val="left"/>
      <w:pPr>
        <w:tabs>
          <w:tab w:val="num" w:pos="3370"/>
        </w:tabs>
        <w:ind w:left="3370" w:hanging="490"/>
      </w:pPr>
      <w:rPr>
        <w:color w:val="000000"/>
        <w:spacing w:val="-4"/>
        <w:position w:val="0"/>
        <w:sz w:val="28"/>
        <w:szCs w:val="28"/>
        <w:u w:color="000000"/>
        <w:rtl w:val="0"/>
        <w:lang w:val="ru-RU"/>
      </w:rPr>
    </w:lvl>
    <w:lvl w:ilvl="5">
      <w:start w:val="1"/>
      <w:numFmt w:val="bullet"/>
      <w:lvlText w:val="▪"/>
      <w:lvlJc w:val="left"/>
      <w:pPr>
        <w:tabs>
          <w:tab w:val="num" w:pos="4090"/>
        </w:tabs>
        <w:ind w:left="4090" w:hanging="490"/>
      </w:pPr>
      <w:rPr>
        <w:color w:val="000000"/>
        <w:spacing w:val="-4"/>
        <w:position w:val="0"/>
        <w:sz w:val="28"/>
        <w:szCs w:val="28"/>
        <w:u w:color="000000"/>
        <w:rtl w:val="0"/>
        <w:lang w:val="ru-RU"/>
      </w:rPr>
    </w:lvl>
    <w:lvl w:ilvl="6">
      <w:start w:val="1"/>
      <w:numFmt w:val="bullet"/>
      <w:lvlText w:val="•"/>
      <w:lvlJc w:val="left"/>
      <w:pPr>
        <w:tabs>
          <w:tab w:val="num" w:pos="4810"/>
        </w:tabs>
        <w:ind w:left="4810" w:hanging="490"/>
      </w:pPr>
      <w:rPr>
        <w:color w:val="000000"/>
        <w:spacing w:val="-4"/>
        <w:position w:val="0"/>
        <w:sz w:val="28"/>
        <w:szCs w:val="28"/>
        <w:u w:color="000000"/>
        <w:rtl w:val="0"/>
        <w:lang w:val="ru-RU"/>
      </w:rPr>
    </w:lvl>
    <w:lvl w:ilvl="7">
      <w:start w:val="1"/>
      <w:numFmt w:val="bullet"/>
      <w:lvlText w:val="o"/>
      <w:lvlJc w:val="left"/>
      <w:pPr>
        <w:tabs>
          <w:tab w:val="num" w:pos="5530"/>
        </w:tabs>
        <w:ind w:left="5530" w:hanging="490"/>
      </w:pPr>
      <w:rPr>
        <w:color w:val="000000"/>
        <w:spacing w:val="-4"/>
        <w:position w:val="0"/>
        <w:sz w:val="28"/>
        <w:szCs w:val="28"/>
        <w:u w:color="000000"/>
        <w:rtl w:val="0"/>
        <w:lang w:val="ru-RU"/>
      </w:rPr>
    </w:lvl>
    <w:lvl w:ilvl="8">
      <w:start w:val="1"/>
      <w:numFmt w:val="bullet"/>
      <w:lvlText w:val="▪"/>
      <w:lvlJc w:val="left"/>
      <w:pPr>
        <w:tabs>
          <w:tab w:val="num" w:pos="6250"/>
        </w:tabs>
        <w:ind w:left="6250" w:hanging="490"/>
      </w:pPr>
      <w:rPr>
        <w:color w:val="000000"/>
        <w:spacing w:val="-4"/>
        <w:position w:val="0"/>
        <w:sz w:val="28"/>
        <w:szCs w:val="28"/>
        <w:u w:color="000000"/>
        <w:rtl w:val="0"/>
        <w:lang w:val="ru-RU"/>
      </w:rPr>
    </w:lvl>
  </w:abstractNum>
  <w:abstractNum w:abstractNumId="122">
    <w:nsid w:val="15726872"/>
    <w:multiLevelType w:val="multilevel"/>
    <w:tmpl w:val="6FF68AE2"/>
    <w:styleLink w:val="List485"/>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23">
    <w:nsid w:val="15CC7936"/>
    <w:multiLevelType w:val="multilevel"/>
    <w:tmpl w:val="B40EEED8"/>
    <w:styleLink w:val="List543"/>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24">
    <w:nsid w:val="15E653EB"/>
    <w:multiLevelType w:val="multilevel"/>
    <w:tmpl w:val="65EC7228"/>
    <w:styleLink w:val="List200"/>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125">
    <w:nsid w:val="1656260D"/>
    <w:multiLevelType w:val="multilevel"/>
    <w:tmpl w:val="FF5AC788"/>
    <w:styleLink w:val="List18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26">
    <w:nsid w:val="16AB63DB"/>
    <w:multiLevelType w:val="multilevel"/>
    <w:tmpl w:val="1CBE26EE"/>
    <w:styleLink w:val="List14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127">
    <w:nsid w:val="16CE02FF"/>
    <w:multiLevelType w:val="multilevel"/>
    <w:tmpl w:val="2D963A1E"/>
    <w:styleLink w:val="List16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128">
    <w:nsid w:val="16EF0107"/>
    <w:multiLevelType w:val="hybridMultilevel"/>
    <w:tmpl w:val="55F2B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170000A2"/>
    <w:multiLevelType w:val="multilevel"/>
    <w:tmpl w:val="D5689F9C"/>
    <w:styleLink w:val="List358"/>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130">
    <w:nsid w:val="173E5AF3"/>
    <w:multiLevelType w:val="multilevel"/>
    <w:tmpl w:val="CDC6DBBC"/>
    <w:styleLink w:val="List57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31">
    <w:nsid w:val="174A17B9"/>
    <w:multiLevelType w:val="hybridMultilevel"/>
    <w:tmpl w:val="DBFCF8B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nsid w:val="176D6D68"/>
    <w:multiLevelType w:val="hybridMultilevel"/>
    <w:tmpl w:val="DC72AE5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177E030D"/>
    <w:multiLevelType w:val="multilevel"/>
    <w:tmpl w:val="5442D832"/>
    <w:styleLink w:val="List62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134">
    <w:nsid w:val="17D16684"/>
    <w:multiLevelType w:val="multilevel"/>
    <w:tmpl w:val="2FEE38E0"/>
    <w:styleLink w:val="List454"/>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35">
    <w:nsid w:val="182209A7"/>
    <w:multiLevelType w:val="multilevel"/>
    <w:tmpl w:val="07909482"/>
    <w:styleLink w:val="List567"/>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136">
    <w:nsid w:val="187459EF"/>
    <w:multiLevelType w:val="multilevel"/>
    <w:tmpl w:val="DC1493F8"/>
    <w:styleLink w:val="List127"/>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37">
    <w:nsid w:val="18D7312A"/>
    <w:multiLevelType w:val="multilevel"/>
    <w:tmpl w:val="939EAD8A"/>
    <w:styleLink w:val="List335"/>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38">
    <w:nsid w:val="18E840C9"/>
    <w:multiLevelType w:val="multilevel"/>
    <w:tmpl w:val="30FEC824"/>
    <w:styleLink w:val="List191"/>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139">
    <w:nsid w:val="192A0D4F"/>
    <w:multiLevelType w:val="multilevel"/>
    <w:tmpl w:val="7C763BC2"/>
    <w:styleLink w:val="List313"/>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140">
    <w:nsid w:val="19366176"/>
    <w:multiLevelType w:val="multilevel"/>
    <w:tmpl w:val="7BA856D0"/>
    <w:styleLink w:val="List61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1">
    <w:nsid w:val="19383D5F"/>
    <w:multiLevelType w:val="multilevel"/>
    <w:tmpl w:val="5DFAC904"/>
    <w:styleLink w:val="List4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42">
    <w:nsid w:val="19440DFE"/>
    <w:multiLevelType w:val="multilevel"/>
    <w:tmpl w:val="E796F4F8"/>
    <w:styleLink w:val="List484"/>
    <w:lvl w:ilvl="0">
      <w:start w:val="3"/>
      <w:numFmt w:val="decimal"/>
      <w:lvlText w:val="%1."/>
      <w:lvlJc w:val="left"/>
      <w:pPr>
        <w:tabs>
          <w:tab w:val="num" w:pos="363"/>
        </w:tabs>
        <w:ind w:left="363" w:hanging="363"/>
      </w:pPr>
      <w:rPr>
        <w:position w:val="0"/>
        <w:sz w:val="28"/>
        <w:szCs w:val="28"/>
        <w:rtl w:val="0"/>
        <w:lang w:val="ru-RU"/>
      </w:rPr>
    </w:lvl>
    <w:lvl w:ilvl="1">
      <w:start w:val="1"/>
      <w:numFmt w:val="lowerLetter"/>
      <w:lvlText w:val="%2."/>
      <w:lvlJc w:val="left"/>
      <w:pPr>
        <w:tabs>
          <w:tab w:val="num" w:pos="1494"/>
        </w:tabs>
        <w:ind w:left="1494" w:hanging="490"/>
      </w:pPr>
      <w:rPr>
        <w:position w:val="0"/>
        <w:sz w:val="28"/>
        <w:szCs w:val="28"/>
        <w:rtl w:val="0"/>
        <w:lang w:val="ru-RU"/>
      </w:rPr>
    </w:lvl>
    <w:lvl w:ilvl="2">
      <w:start w:val="1"/>
      <w:numFmt w:val="lowerRoman"/>
      <w:lvlText w:val="%3."/>
      <w:lvlJc w:val="left"/>
      <w:pPr>
        <w:tabs>
          <w:tab w:val="num" w:pos="2191"/>
        </w:tabs>
        <w:ind w:left="2191" w:hanging="403"/>
      </w:pPr>
      <w:rPr>
        <w:position w:val="0"/>
        <w:sz w:val="28"/>
        <w:szCs w:val="28"/>
        <w:rtl w:val="0"/>
        <w:lang w:val="ru-RU"/>
      </w:rPr>
    </w:lvl>
    <w:lvl w:ilvl="3">
      <w:start w:val="1"/>
      <w:numFmt w:val="decimal"/>
      <w:lvlText w:val="%4."/>
      <w:lvlJc w:val="left"/>
      <w:pPr>
        <w:tabs>
          <w:tab w:val="num" w:pos="2934"/>
        </w:tabs>
        <w:ind w:left="2934" w:hanging="490"/>
      </w:pPr>
      <w:rPr>
        <w:position w:val="0"/>
        <w:sz w:val="28"/>
        <w:szCs w:val="28"/>
        <w:rtl w:val="0"/>
        <w:lang w:val="ru-RU"/>
      </w:rPr>
    </w:lvl>
    <w:lvl w:ilvl="4">
      <w:start w:val="1"/>
      <w:numFmt w:val="lowerLetter"/>
      <w:lvlText w:val="%5."/>
      <w:lvlJc w:val="left"/>
      <w:pPr>
        <w:tabs>
          <w:tab w:val="num" w:pos="3654"/>
        </w:tabs>
        <w:ind w:left="3654" w:hanging="490"/>
      </w:pPr>
      <w:rPr>
        <w:position w:val="0"/>
        <w:sz w:val="28"/>
        <w:szCs w:val="28"/>
        <w:rtl w:val="0"/>
        <w:lang w:val="ru-RU"/>
      </w:rPr>
    </w:lvl>
    <w:lvl w:ilvl="5">
      <w:start w:val="1"/>
      <w:numFmt w:val="lowerRoman"/>
      <w:lvlText w:val="%6."/>
      <w:lvlJc w:val="left"/>
      <w:pPr>
        <w:tabs>
          <w:tab w:val="num" w:pos="4351"/>
        </w:tabs>
        <w:ind w:left="4351" w:hanging="403"/>
      </w:pPr>
      <w:rPr>
        <w:position w:val="0"/>
        <w:sz w:val="28"/>
        <w:szCs w:val="28"/>
        <w:rtl w:val="0"/>
        <w:lang w:val="ru-RU"/>
      </w:rPr>
    </w:lvl>
    <w:lvl w:ilvl="6">
      <w:start w:val="1"/>
      <w:numFmt w:val="decimal"/>
      <w:lvlText w:val="%7."/>
      <w:lvlJc w:val="left"/>
      <w:pPr>
        <w:tabs>
          <w:tab w:val="num" w:pos="5094"/>
        </w:tabs>
        <w:ind w:left="5094" w:hanging="490"/>
      </w:pPr>
      <w:rPr>
        <w:position w:val="0"/>
        <w:sz w:val="28"/>
        <w:szCs w:val="28"/>
        <w:rtl w:val="0"/>
        <w:lang w:val="ru-RU"/>
      </w:rPr>
    </w:lvl>
    <w:lvl w:ilvl="7">
      <w:start w:val="1"/>
      <w:numFmt w:val="lowerLetter"/>
      <w:lvlText w:val="%8."/>
      <w:lvlJc w:val="left"/>
      <w:pPr>
        <w:tabs>
          <w:tab w:val="num" w:pos="5814"/>
        </w:tabs>
        <w:ind w:left="5814" w:hanging="490"/>
      </w:pPr>
      <w:rPr>
        <w:position w:val="0"/>
        <w:sz w:val="28"/>
        <w:szCs w:val="28"/>
        <w:rtl w:val="0"/>
        <w:lang w:val="ru-RU"/>
      </w:rPr>
    </w:lvl>
    <w:lvl w:ilvl="8">
      <w:start w:val="1"/>
      <w:numFmt w:val="lowerRoman"/>
      <w:lvlText w:val="%9."/>
      <w:lvlJc w:val="left"/>
      <w:pPr>
        <w:tabs>
          <w:tab w:val="num" w:pos="6511"/>
        </w:tabs>
        <w:ind w:left="6511" w:hanging="403"/>
      </w:pPr>
      <w:rPr>
        <w:position w:val="0"/>
        <w:sz w:val="28"/>
        <w:szCs w:val="28"/>
        <w:rtl w:val="0"/>
        <w:lang w:val="ru-RU"/>
      </w:rPr>
    </w:lvl>
  </w:abstractNum>
  <w:abstractNum w:abstractNumId="143">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44">
    <w:nsid w:val="1A0857DF"/>
    <w:multiLevelType w:val="multilevel"/>
    <w:tmpl w:val="B57030FA"/>
    <w:styleLink w:val="List63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145">
    <w:nsid w:val="1A1671E4"/>
    <w:multiLevelType w:val="multilevel"/>
    <w:tmpl w:val="2A2E7F8A"/>
    <w:styleLink w:val="List385"/>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6">
    <w:nsid w:val="1A352C39"/>
    <w:multiLevelType w:val="multilevel"/>
    <w:tmpl w:val="5F0255F2"/>
    <w:styleLink w:val="List546"/>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147">
    <w:nsid w:val="1A4B56F1"/>
    <w:multiLevelType w:val="multilevel"/>
    <w:tmpl w:val="5686EE2C"/>
    <w:styleLink w:val="List529"/>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148">
    <w:nsid w:val="1A9757D7"/>
    <w:multiLevelType w:val="multilevel"/>
    <w:tmpl w:val="281AB4AA"/>
    <w:styleLink w:val="List413"/>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49">
    <w:nsid w:val="1A9B50FB"/>
    <w:multiLevelType w:val="multilevel"/>
    <w:tmpl w:val="E5E2BD40"/>
    <w:styleLink w:val="List8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50">
    <w:nsid w:val="1AA2777D"/>
    <w:multiLevelType w:val="multilevel"/>
    <w:tmpl w:val="724AFAE0"/>
    <w:styleLink w:val="List5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51">
    <w:nsid w:val="1AC05DA6"/>
    <w:multiLevelType w:val="hybridMultilevel"/>
    <w:tmpl w:val="D1E027C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1AED2D3D"/>
    <w:multiLevelType w:val="multilevel"/>
    <w:tmpl w:val="4FD2C070"/>
    <w:styleLink w:val="List308"/>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153">
    <w:nsid w:val="1AFB5116"/>
    <w:multiLevelType w:val="multilevel"/>
    <w:tmpl w:val="1B806E72"/>
    <w:styleLink w:val="List538"/>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54">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55">
    <w:nsid w:val="1B0431D3"/>
    <w:multiLevelType w:val="multilevel"/>
    <w:tmpl w:val="34B2F6D2"/>
    <w:styleLink w:val="List24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6">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57">
    <w:nsid w:val="1B2344CD"/>
    <w:multiLevelType w:val="multilevel"/>
    <w:tmpl w:val="6784D4C8"/>
    <w:styleLink w:val="List5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58">
    <w:nsid w:val="1B2C0E66"/>
    <w:multiLevelType w:val="multilevel"/>
    <w:tmpl w:val="39CA6BBE"/>
    <w:styleLink w:val="List28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9">
    <w:nsid w:val="1B7E5B91"/>
    <w:multiLevelType w:val="multilevel"/>
    <w:tmpl w:val="0B7AB64C"/>
    <w:styleLink w:val="List536"/>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160">
    <w:nsid w:val="1BEB49BC"/>
    <w:multiLevelType w:val="multilevel"/>
    <w:tmpl w:val="03E8158E"/>
    <w:styleLink w:val="List5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61">
    <w:nsid w:val="1C383A49"/>
    <w:multiLevelType w:val="multilevel"/>
    <w:tmpl w:val="77A21874"/>
    <w:styleLink w:val="List510"/>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162">
    <w:nsid w:val="1C9D777D"/>
    <w:multiLevelType w:val="multilevel"/>
    <w:tmpl w:val="7348F5B8"/>
    <w:styleLink w:val="List522"/>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63">
    <w:nsid w:val="1CED6723"/>
    <w:multiLevelType w:val="multilevel"/>
    <w:tmpl w:val="E85CB888"/>
    <w:styleLink w:val="List609"/>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164">
    <w:nsid w:val="1D207ABF"/>
    <w:multiLevelType w:val="multilevel"/>
    <w:tmpl w:val="7B48ECE2"/>
    <w:styleLink w:val="List64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65">
    <w:nsid w:val="1D382B30"/>
    <w:multiLevelType w:val="multilevel"/>
    <w:tmpl w:val="00367D46"/>
    <w:styleLink w:val="List139"/>
    <w:lvl w:ilvl="0">
      <w:start w:val="1"/>
      <w:numFmt w:val="decimal"/>
      <w:lvlText w:val="%1."/>
      <w:lvlJc w:val="left"/>
      <w:pPr>
        <w:tabs>
          <w:tab w:val="num" w:pos="780"/>
        </w:tabs>
        <w:ind w:left="780" w:hanging="420"/>
      </w:pPr>
      <w:rPr>
        <w:color w:val="000000"/>
        <w:position w:val="0"/>
        <w:sz w:val="28"/>
        <w:szCs w:val="28"/>
        <w:u w:color="000000"/>
        <w:rtl w:val="0"/>
      </w:rPr>
    </w:lvl>
    <w:lvl w:ilvl="1">
      <w:start w:val="1"/>
      <w:numFmt w:val="lowerLetter"/>
      <w:lvlText w:val="%2."/>
      <w:lvlJc w:val="left"/>
      <w:pPr>
        <w:tabs>
          <w:tab w:val="num" w:pos="1570"/>
        </w:tabs>
        <w:ind w:left="1570" w:hanging="490"/>
      </w:pPr>
      <w:rPr>
        <w:color w:val="000000"/>
        <w:position w:val="0"/>
        <w:sz w:val="28"/>
        <w:szCs w:val="28"/>
        <w:u w:color="000000"/>
        <w:rtl w:val="0"/>
      </w:rPr>
    </w:lvl>
    <w:lvl w:ilvl="2">
      <w:start w:val="1"/>
      <w:numFmt w:val="lowerRoman"/>
      <w:lvlText w:val="%3."/>
      <w:lvlJc w:val="left"/>
      <w:pPr>
        <w:tabs>
          <w:tab w:val="num" w:pos="2264"/>
        </w:tabs>
        <w:ind w:left="2264" w:hanging="393"/>
      </w:pPr>
      <w:rPr>
        <w:color w:val="000000"/>
        <w:position w:val="0"/>
        <w:sz w:val="28"/>
        <w:szCs w:val="28"/>
        <w:u w:color="000000"/>
        <w:rtl w:val="0"/>
      </w:rPr>
    </w:lvl>
    <w:lvl w:ilvl="3">
      <w:start w:val="1"/>
      <w:numFmt w:val="decimal"/>
      <w:lvlText w:val="%4."/>
      <w:lvlJc w:val="left"/>
      <w:pPr>
        <w:tabs>
          <w:tab w:val="num" w:pos="3010"/>
        </w:tabs>
        <w:ind w:left="3010" w:hanging="490"/>
      </w:pPr>
      <w:rPr>
        <w:color w:val="000000"/>
        <w:position w:val="0"/>
        <w:sz w:val="28"/>
        <w:szCs w:val="28"/>
        <w:u w:color="000000"/>
        <w:rtl w:val="0"/>
      </w:rPr>
    </w:lvl>
    <w:lvl w:ilvl="4">
      <w:start w:val="1"/>
      <w:numFmt w:val="lowerLetter"/>
      <w:lvlText w:val="%5."/>
      <w:lvlJc w:val="left"/>
      <w:pPr>
        <w:tabs>
          <w:tab w:val="num" w:pos="3730"/>
        </w:tabs>
        <w:ind w:left="3730" w:hanging="490"/>
      </w:pPr>
      <w:rPr>
        <w:color w:val="000000"/>
        <w:position w:val="0"/>
        <w:sz w:val="28"/>
        <w:szCs w:val="28"/>
        <w:u w:color="000000"/>
        <w:rtl w:val="0"/>
      </w:rPr>
    </w:lvl>
    <w:lvl w:ilvl="5">
      <w:start w:val="1"/>
      <w:numFmt w:val="lowerRoman"/>
      <w:lvlText w:val="%6."/>
      <w:lvlJc w:val="left"/>
      <w:pPr>
        <w:tabs>
          <w:tab w:val="num" w:pos="4424"/>
        </w:tabs>
        <w:ind w:left="4424" w:hanging="393"/>
      </w:pPr>
      <w:rPr>
        <w:color w:val="000000"/>
        <w:position w:val="0"/>
        <w:sz w:val="28"/>
        <w:szCs w:val="28"/>
        <w:u w:color="000000"/>
        <w:rtl w:val="0"/>
      </w:rPr>
    </w:lvl>
    <w:lvl w:ilvl="6">
      <w:start w:val="1"/>
      <w:numFmt w:val="decimal"/>
      <w:lvlText w:val="%7."/>
      <w:lvlJc w:val="left"/>
      <w:pPr>
        <w:tabs>
          <w:tab w:val="num" w:pos="5170"/>
        </w:tabs>
        <w:ind w:left="5170" w:hanging="490"/>
      </w:pPr>
      <w:rPr>
        <w:color w:val="000000"/>
        <w:position w:val="0"/>
        <w:sz w:val="28"/>
        <w:szCs w:val="28"/>
        <w:u w:color="000000"/>
        <w:rtl w:val="0"/>
      </w:rPr>
    </w:lvl>
    <w:lvl w:ilvl="7">
      <w:start w:val="1"/>
      <w:numFmt w:val="lowerLetter"/>
      <w:lvlText w:val="%8."/>
      <w:lvlJc w:val="left"/>
      <w:pPr>
        <w:tabs>
          <w:tab w:val="num" w:pos="5890"/>
        </w:tabs>
        <w:ind w:left="5890" w:hanging="490"/>
      </w:pPr>
      <w:rPr>
        <w:color w:val="000000"/>
        <w:position w:val="0"/>
        <w:sz w:val="28"/>
        <w:szCs w:val="28"/>
        <w:u w:color="000000"/>
        <w:rtl w:val="0"/>
      </w:rPr>
    </w:lvl>
    <w:lvl w:ilvl="8">
      <w:start w:val="1"/>
      <w:numFmt w:val="lowerRoman"/>
      <w:lvlText w:val="%9."/>
      <w:lvlJc w:val="left"/>
      <w:pPr>
        <w:tabs>
          <w:tab w:val="num" w:pos="6584"/>
        </w:tabs>
        <w:ind w:left="6584" w:hanging="393"/>
      </w:pPr>
      <w:rPr>
        <w:color w:val="000000"/>
        <w:position w:val="0"/>
        <w:sz w:val="28"/>
        <w:szCs w:val="28"/>
        <w:u w:color="000000"/>
        <w:rtl w:val="0"/>
      </w:rPr>
    </w:lvl>
  </w:abstractNum>
  <w:abstractNum w:abstractNumId="166">
    <w:nsid w:val="1D586E0E"/>
    <w:multiLevelType w:val="multilevel"/>
    <w:tmpl w:val="CEAAD0B6"/>
    <w:styleLink w:val="List334"/>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167">
    <w:nsid w:val="1D614DF3"/>
    <w:multiLevelType w:val="hybridMultilevel"/>
    <w:tmpl w:val="663ED1BE"/>
    <w:lvl w:ilvl="0" w:tplc="6D385CEC">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8">
    <w:nsid w:val="1DBE4027"/>
    <w:multiLevelType w:val="multilevel"/>
    <w:tmpl w:val="B6E85AB8"/>
    <w:styleLink w:val="List390"/>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69">
    <w:nsid w:val="1DE518AA"/>
    <w:multiLevelType w:val="multilevel"/>
    <w:tmpl w:val="C278316E"/>
    <w:styleLink w:val="List604"/>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170">
    <w:nsid w:val="1E1133BE"/>
    <w:multiLevelType w:val="multilevel"/>
    <w:tmpl w:val="864C80F0"/>
    <w:styleLink w:val="List24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1">
    <w:nsid w:val="1E3471AE"/>
    <w:multiLevelType w:val="multilevel"/>
    <w:tmpl w:val="FA8EA9FA"/>
    <w:styleLink w:val="List45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72">
    <w:nsid w:val="1E70782C"/>
    <w:multiLevelType w:val="multilevel"/>
    <w:tmpl w:val="2924CEA8"/>
    <w:styleLink w:val="List20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3">
    <w:nsid w:val="1EA02279"/>
    <w:multiLevelType w:val="multilevel"/>
    <w:tmpl w:val="78A281FE"/>
    <w:styleLink w:val="List26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4">
    <w:nsid w:val="1EC518D0"/>
    <w:multiLevelType w:val="multilevel"/>
    <w:tmpl w:val="4A46E77E"/>
    <w:styleLink w:val="List45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75">
    <w:nsid w:val="1F744C88"/>
    <w:multiLevelType w:val="hybridMultilevel"/>
    <w:tmpl w:val="FF4A7C08"/>
    <w:lvl w:ilvl="0" w:tplc="96024262">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1F7C1FC0"/>
    <w:multiLevelType w:val="multilevel"/>
    <w:tmpl w:val="9F2E1A70"/>
    <w:styleLink w:val="List21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7">
    <w:nsid w:val="1FB62DB1"/>
    <w:multiLevelType w:val="multilevel"/>
    <w:tmpl w:val="24205E2E"/>
    <w:styleLink w:val="List7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78">
    <w:nsid w:val="1FC32E3C"/>
    <w:multiLevelType w:val="multilevel"/>
    <w:tmpl w:val="C2E09620"/>
    <w:styleLink w:val="List26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9">
    <w:nsid w:val="1FFF43F0"/>
    <w:multiLevelType w:val="multilevel"/>
    <w:tmpl w:val="35FA1324"/>
    <w:styleLink w:val="List544"/>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180">
    <w:nsid w:val="20045F68"/>
    <w:multiLevelType w:val="multilevel"/>
    <w:tmpl w:val="A1DE3EC2"/>
    <w:styleLink w:val="List57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81">
    <w:nsid w:val="201203BE"/>
    <w:multiLevelType w:val="multilevel"/>
    <w:tmpl w:val="715686C0"/>
    <w:styleLink w:val="List5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82">
    <w:nsid w:val="204A00A1"/>
    <w:multiLevelType w:val="multilevel"/>
    <w:tmpl w:val="83501054"/>
    <w:styleLink w:val="List586"/>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183">
    <w:nsid w:val="20673E3C"/>
    <w:multiLevelType w:val="multilevel"/>
    <w:tmpl w:val="82E04FBE"/>
    <w:styleLink w:val="List439"/>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84">
    <w:nsid w:val="20983086"/>
    <w:multiLevelType w:val="multilevel"/>
    <w:tmpl w:val="971A43B4"/>
    <w:styleLink w:val="List654"/>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85">
    <w:nsid w:val="20AE779C"/>
    <w:multiLevelType w:val="hybridMultilevel"/>
    <w:tmpl w:val="BAEA22B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20D253BE"/>
    <w:multiLevelType w:val="multilevel"/>
    <w:tmpl w:val="D79E7490"/>
    <w:styleLink w:val="List3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87">
    <w:nsid w:val="20ED6A2E"/>
    <w:multiLevelType w:val="multilevel"/>
    <w:tmpl w:val="4A5AD478"/>
    <w:styleLink w:val="List6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88">
    <w:nsid w:val="20FA5C18"/>
    <w:multiLevelType w:val="hybridMultilevel"/>
    <w:tmpl w:val="89F27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21114588"/>
    <w:multiLevelType w:val="multilevel"/>
    <w:tmpl w:val="49C2F1DC"/>
    <w:styleLink w:val="List24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90">
    <w:nsid w:val="212A0E09"/>
    <w:multiLevelType w:val="multilevel"/>
    <w:tmpl w:val="1DCC9BA0"/>
    <w:styleLink w:val="List407"/>
    <w:lvl w:ilvl="0">
      <w:start w:val="2"/>
      <w:numFmt w:val="decimal"/>
      <w:lvlText w:val="%1."/>
      <w:lvlJc w:val="left"/>
      <w:pPr>
        <w:tabs>
          <w:tab w:val="num" w:pos="876"/>
        </w:tabs>
        <w:ind w:left="876" w:hanging="309"/>
      </w:pPr>
      <w:rPr>
        <w:b/>
        <w:bCs/>
        <w:position w:val="0"/>
        <w:sz w:val="28"/>
        <w:szCs w:val="28"/>
        <w:lang w:val="ru-RU"/>
      </w:rPr>
    </w:lvl>
    <w:lvl w:ilvl="1">
      <w:start w:val="1"/>
      <w:numFmt w:val="lowerLetter"/>
      <w:lvlText w:val="%2."/>
      <w:lvlJc w:val="left"/>
      <w:pPr>
        <w:tabs>
          <w:tab w:val="num" w:pos="1777"/>
        </w:tabs>
        <w:ind w:left="1777" w:hanging="490"/>
      </w:pPr>
      <w:rPr>
        <w:b/>
        <w:bCs/>
        <w:position w:val="0"/>
        <w:sz w:val="28"/>
        <w:szCs w:val="28"/>
        <w:lang w:val="ru-RU"/>
      </w:rPr>
    </w:lvl>
    <w:lvl w:ilvl="2">
      <w:start w:val="1"/>
      <w:numFmt w:val="lowerRoman"/>
      <w:lvlText w:val="%3."/>
      <w:lvlJc w:val="left"/>
      <w:pPr>
        <w:tabs>
          <w:tab w:val="num" w:pos="2474"/>
        </w:tabs>
        <w:ind w:left="2474" w:hanging="403"/>
      </w:pPr>
      <w:rPr>
        <w:b/>
        <w:bCs/>
        <w:position w:val="0"/>
        <w:sz w:val="28"/>
        <w:szCs w:val="28"/>
        <w:lang w:val="ru-RU"/>
      </w:rPr>
    </w:lvl>
    <w:lvl w:ilvl="3">
      <w:start w:val="1"/>
      <w:numFmt w:val="decimal"/>
      <w:lvlText w:val="%4."/>
      <w:lvlJc w:val="left"/>
      <w:pPr>
        <w:tabs>
          <w:tab w:val="num" w:pos="3217"/>
        </w:tabs>
        <w:ind w:left="3217" w:hanging="490"/>
      </w:pPr>
      <w:rPr>
        <w:b/>
        <w:bCs/>
        <w:position w:val="0"/>
        <w:sz w:val="28"/>
        <w:szCs w:val="28"/>
        <w:lang w:val="ru-RU"/>
      </w:rPr>
    </w:lvl>
    <w:lvl w:ilvl="4">
      <w:start w:val="1"/>
      <w:numFmt w:val="lowerLetter"/>
      <w:lvlText w:val="%5."/>
      <w:lvlJc w:val="left"/>
      <w:pPr>
        <w:tabs>
          <w:tab w:val="num" w:pos="3937"/>
        </w:tabs>
        <w:ind w:left="3937" w:hanging="490"/>
      </w:pPr>
      <w:rPr>
        <w:b/>
        <w:bCs/>
        <w:position w:val="0"/>
        <w:sz w:val="28"/>
        <w:szCs w:val="28"/>
        <w:lang w:val="ru-RU"/>
      </w:rPr>
    </w:lvl>
    <w:lvl w:ilvl="5">
      <w:start w:val="1"/>
      <w:numFmt w:val="lowerRoman"/>
      <w:lvlText w:val="%6."/>
      <w:lvlJc w:val="left"/>
      <w:pPr>
        <w:tabs>
          <w:tab w:val="num" w:pos="4634"/>
        </w:tabs>
        <w:ind w:left="4634" w:hanging="403"/>
      </w:pPr>
      <w:rPr>
        <w:b/>
        <w:bCs/>
        <w:position w:val="0"/>
        <w:sz w:val="28"/>
        <w:szCs w:val="28"/>
        <w:lang w:val="ru-RU"/>
      </w:rPr>
    </w:lvl>
    <w:lvl w:ilvl="6">
      <w:start w:val="1"/>
      <w:numFmt w:val="decimal"/>
      <w:lvlText w:val="%7."/>
      <w:lvlJc w:val="left"/>
      <w:pPr>
        <w:tabs>
          <w:tab w:val="num" w:pos="5377"/>
        </w:tabs>
        <w:ind w:left="5377" w:hanging="490"/>
      </w:pPr>
      <w:rPr>
        <w:b/>
        <w:bCs/>
        <w:position w:val="0"/>
        <w:sz w:val="28"/>
        <w:szCs w:val="28"/>
        <w:lang w:val="ru-RU"/>
      </w:rPr>
    </w:lvl>
    <w:lvl w:ilvl="7">
      <w:start w:val="1"/>
      <w:numFmt w:val="lowerLetter"/>
      <w:lvlText w:val="%8."/>
      <w:lvlJc w:val="left"/>
      <w:pPr>
        <w:tabs>
          <w:tab w:val="num" w:pos="6097"/>
        </w:tabs>
        <w:ind w:left="6097" w:hanging="490"/>
      </w:pPr>
      <w:rPr>
        <w:b/>
        <w:bCs/>
        <w:position w:val="0"/>
        <w:sz w:val="28"/>
        <w:szCs w:val="28"/>
        <w:lang w:val="ru-RU"/>
      </w:rPr>
    </w:lvl>
    <w:lvl w:ilvl="8">
      <w:start w:val="1"/>
      <w:numFmt w:val="lowerRoman"/>
      <w:lvlText w:val="%9."/>
      <w:lvlJc w:val="left"/>
      <w:pPr>
        <w:tabs>
          <w:tab w:val="num" w:pos="6794"/>
        </w:tabs>
        <w:ind w:left="6794" w:hanging="403"/>
      </w:pPr>
      <w:rPr>
        <w:b/>
        <w:bCs/>
        <w:position w:val="0"/>
        <w:sz w:val="28"/>
        <w:szCs w:val="28"/>
        <w:lang w:val="ru-RU"/>
      </w:rPr>
    </w:lvl>
  </w:abstractNum>
  <w:abstractNum w:abstractNumId="191">
    <w:nsid w:val="21557B2F"/>
    <w:multiLevelType w:val="multilevel"/>
    <w:tmpl w:val="2CE84CCE"/>
    <w:styleLink w:val="List44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92">
    <w:nsid w:val="215D1453"/>
    <w:multiLevelType w:val="multilevel"/>
    <w:tmpl w:val="AE9E824C"/>
    <w:styleLink w:val="List64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193">
    <w:nsid w:val="2181168E"/>
    <w:multiLevelType w:val="multilevel"/>
    <w:tmpl w:val="0A246C40"/>
    <w:styleLink w:val="List405"/>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194">
    <w:nsid w:val="21A158BD"/>
    <w:multiLevelType w:val="multilevel"/>
    <w:tmpl w:val="11B6B4E4"/>
    <w:styleLink w:val="List388"/>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95">
    <w:nsid w:val="21E74206"/>
    <w:multiLevelType w:val="multilevel"/>
    <w:tmpl w:val="44B2CB08"/>
    <w:styleLink w:val="List644"/>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196">
    <w:nsid w:val="21F32BE2"/>
    <w:multiLevelType w:val="multilevel"/>
    <w:tmpl w:val="5DEA3C1E"/>
    <w:styleLink w:val="List44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197">
    <w:nsid w:val="222C2882"/>
    <w:multiLevelType w:val="hybridMultilevel"/>
    <w:tmpl w:val="F5CC4FA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99">
    <w:nsid w:val="22362E25"/>
    <w:multiLevelType w:val="multilevel"/>
    <w:tmpl w:val="2018A962"/>
    <w:styleLink w:val="List44"/>
    <w:lvl w:ilvl="0">
      <w:numFmt w:val="bullet"/>
      <w:lvlText w:val="•"/>
      <w:lvlJc w:val="left"/>
      <w:pPr>
        <w:tabs>
          <w:tab w:val="num" w:pos="708"/>
        </w:tabs>
        <w:ind w:left="708" w:hanging="708"/>
      </w:pPr>
      <w:rPr>
        <w:spacing w:val="2"/>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0">
    <w:nsid w:val="22C35DE9"/>
    <w:multiLevelType w:val="multilevel"/>
    <w:tmpl w:val="0316B8E8"/>
    <w:styleLink w:val="List58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01">
    <w:nsid w:val="231C2234"/>
    <w:multiLevelType w:val="hybridMultilevel"/>
    <w:tmpl w:val="18002BE6"/>
    <w:lvl w:ilvl="0" w:tplc="DA962746">
      <w:start w:val="1"/>
      <w:numFmt w:val="bullet"/>
      <w:suff w:val="space"/>
      <w:lvlText w:val=""/>
      <w:lvlJc w:val="left"/>
      <w:pPr>
        <w:ind w:left="0" w:firstLine="709"/>
      </w:pPr>
      <w:rPr>
        <w:rFonts w:ascii="Symbol" w:hAnsi="Symbo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232920B1"/>
    <w:multiLevelType w:val="multilevel"/>
    <w:tmpl w:val="AB50B114"/>
    <w:styleLink w:val="List504"/>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03">
    <w:nsid w:val="233E2C90"/>
    <w:multiLevelType w:val="multilevel"/>
    <w:tmpl w:val="91F28958"/>
    <w:styleLink w:val="List49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04">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05">
    <w:nsid w:val="237208CC"/>
    <w:multiLevelType w:val="multilevel"/>
    <w:tmpl w:val="53069BD2"/>
    <w:styleLink w:val="List8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6">
    <w:nsid w:val="23A3510A"/>
    <w:multiLevelType w:val="multilevel"/>
    <w:tmpl w:val="661CE05A"/>
    <w:styleLink w:val="List682"/>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207">
    <w:nsid w:val="23FE02DC"/>
    <w:multiLevelType w:val="multilevel"/>
    <w:tmpl w:val="BD5CFEE8"/>
    <w:styleLink w:val="List511"/>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08">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09">
    <w:nsid w:val="241E59F2"/>
    <w:multiLevelType w:val="multilevel"/>
    <w:tmpl w:val="B86ED062"/>
    <w:styleLink w:val="List3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10">
    <w:nsid w:val="24395FD2"/>
    <w:multiLevelType w:val="multilevel"/>
    <w:tmpl w:val="6B423ACE"/>
    <w:styleLink w:val="List532"/>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211">
    <w:nsid w:val="24A919AB"/>
    <w:multiLevelType w:val="multilevel"/>
    <w:tmpl w:val="F6B873DC"/>
    <w:styleLink w:val="List18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12">
    <w:nsid w:val="24C60277"/>
    <w:multiLevelType w:val="multilevel"/>
    <w:tmpl w:val="6E0E6FAA"/>
    <w:styleLink w:val="List459"/>
    <w:lvl w:ilvl="0">
      <w:start w:val="1"/>
      <w:numFmt w:val="decimal"/>
      <w:lvlText w:val="%1."/>
      <w:lvlJc w:val="left"/>
      <w:pPr>
        <w:tabs>
          <w:tab w:val="num" w:pos="669"/>
        </w:tabs>
        <w:ind w:left="669" w:hanging="309"/>
      </w:pPr>
      <w:rPr>
        <w:rFonts w:ascii="Arial Unicode MS" w:eastAsia="Arial Unicode MS" w:hAnsi="Arial Unicode MS" w:cs="Arial Unicode MS"/>
        <w:position w:val="0"/>
        <w:sz w:val="28"/>
        <w:szCs w:val="28"/>
        <w:rtl w:val="0"/>
        <w:lang w:val="ru-RU"/>
      </w:rPr>
    </w:lvl>
    <w:lvl w:ilvl="1">
      <w:start w:val="1"/>
      <w:numFmt w:val="lowerLetter"/>
      <w:lvlText w:val="%2."/>
      <w:lvlJc w:val="left"/>
      <w:pPr>
        <w:tabs>
          <w:tab w:val="num" w:pos="1570"/>
        </w:tabs>
        <w:ind w:left="1570" w:hanging="490"/>
      </w:pPr>
      <w:rPr>
        <w:rFonts w:ascii="Arial Unicode MS" w:eastAsia="Arial Unicode MS" w:hAnsi="Arial Unicode MS" w:cs="Arial Unicode MS"/>
        <w:position w:val="0"/>
        <w:sz w:val="28"/>
        <w:szCs w:val="28"/>
        <w:rtl w:val="0"/>
        <w:lang w:val="ru-RU"/>
      </w:rPr>
    </w:lvl>
    <w:lvl w:ilvl="2">
      <w:start w:val="1"/>
      <w:numFmt w:val="lowerRoman"/>
      <w:lvlText w:val="%3."/>
      <w:lvlJc w:val="left"/>
      <w:pPr>
        <w:tabs>
          <w:tab w:val="num" w:pos="2267"/>
        </w:tabs>
        <w:ind w:left="2267" w:hanging="403"/>
      </w:pPr>
      <w:rPr>
        <w:rFonts w:ascii="Arial Unicode MS" w:eastAsia="Arial Unicode MS" w:hAnsi="Arial Unicode MS" w:cs="Arial Unicode MS"/>
        <w:position w:val="0"/>
        <w:sz w:val="28"/>
        <w:szCs w:val="28"/>
        <w:rtl w:val="0"/>
        <w:lang w:val="ru-RU"/>
      </w:rPr>
    </w:lvl>
    <w:lvl w:ilvl="3">
      <w:start w:val="1"/>
      <w:numFmt w:val="decimal"/>
      <w:lvlText w:val="%4."/>
      <w:lvlJc w:val="left"/>
      <w:pPr>
        <w:tabs>
          <w:tab w:val="num" w:pos="3010"/>
        </w:tabs>
        <w:ind w:left="3010" w:hanging="490"/>
      </w:pPr>
      <w:rPr>
        <w:rFonts w:ascii="Arial Unicode MS" w:eastAsia="Arial Unicode MS" w:hAnsi="Arial Unicode MS" w:cs="Arial Unicode MS"/>
        <w:position w:val="0"/>
        <w:sz w:val="28"/>
        <w:szCs w:val="28"/>
        <w:rtl w:val="0"/>
        <w:lang w:val="ru-RU"/>
      </w:rPr>
    </w:lvl>
    <w:lvl w:ilvl="4">
      <w:start w:val="1"/>
      <w:numFmt w:val="lowerLetter"/>
      <w:lvlText w:val="%5."/>
      <w:lvlJc w:val="left"/>
      <w:pPr>
        <w:tabs>
          <w:tab w:val="num" w:pos="3730"/>
        </w:tabs>
        <w:ind w:left="3730" w:hanging="490"/>
      </w:pPr>
      <w:rPr>
        <w:rFonts w:ascii="Arial Unicode MS" w:eastAsia="Arial Unicode MS" w:hAnsi="Arial Unicode MS" w:cs="Arial Unicode MS"/>
        <w:position w:val="0"/>
        <w:sz w:val="28"/>
        <w:szCs w:val="28"/>
        <w:rtl w:val="0"/>
        <w:lang w:val="ru-RU"/>
      </w:rPr>
    </w:lvl>
    <w:lvl w:ilvl="5">
      <w:start w:val="1"/>
      <w:numFmt w:val="lowerRoman"/>
      <w:lvlText w:val="%6."/>
      <w:lvlJc w:val="left"/>
      <w:pPr>
        <w:tabs>
          <w:tab w:val="num" w:pos="4427"/>
        </w:tabs>
        <w:ind w:left="4427" w:hanging="403"/>
      </w:pPr>
      <w:rPr>
        <w:rFonts w:ascii="Arial Unicode MS" w:eastAsia="Arial Unicode MS" w:hAnsi="Arial Unicode MS" w:cs="Arial Unicode MS"/>
        <w:position w:val="0"/>
        <w:sz w:val="28"/>
        <w:szCs w:val="28"/>
        <w:rtl w:val="0"/>
        <w:lang w:val="ru-RU"/>
      </w:rPr>
    </w:lvl>
    <w:lvl w:ilvl="6">
      <w:start w:val="1"/>
      <w:numFmt w:val="decimal"/>
      <w:lvlText w:val="%7."/>
      <w:lvlJc w:val="left"/>
      <w:pPr>
        <w:tabs>
          <w:tab w:val="num" w:pos="5170"/>
        </w:tabs>
        <w:ind w:left="5170" w:hanging="490"/>
      </w:pPr>
      <w:rPr>
        <w:rFonts w:ascii="Arial Unicode MS" w:eastAsia="Arial Unicode MS" w:hAnsi="Arial Unicode MS" w:cs="Arial Unicode MS"/>
        <w:position w:val="0"/>
        <w:sz w:val="28"/>
        <w:szCs w:val="28"/>
        <w:rtl w:val="0"/>
        <w:lang w:val="ru-RU"/>
      </w:rPr>
    </w:lvl>
    <w:lvl w:ilvl="7">
      <w:start w:val="1"/>
      <w:numFmt w:val="lowerLetter"/>
      <w:lvlText w:val="%8."/>
      <w:lvlJc w:val="left"/>
      <w:pPr>
        <w:tabs>
          <w:tab w:val="num" w:pos="5890"/>
        </w:tabs>
        <w:ind w:left="5890" w:hanging="490"/>
      </w:pPr>
      <w:rPr>
        <w:rFonts w:ascii="Arial Unicode MS" w:eastAsia="Arial Unicode MS" w:hAnsi="Arial Unicode MS" w:cs="Arial Unicode MS"/>
        <w:position w:val="0"/>
        <w:sz w:val="28"/>
        <w:szCs w:val="28"/>
        <w:rtl w:val="0"/>
        <w:lang w:val="ru-RU"/>
      </w:rPr>
    </w:lvl>
    <w:lvl w:ilvl="8">
      <w:start w:val="1"/>
      <w:numFmt w:val="lowerRoman"/>
      <w:lvlText w:val="%9."/>
      <w:lvlJc w:val="left"/>
      <w:pPr>
        <w:tabs>
          <w:tab w:val="num" w:pos="6587"/>
        </w:tabs>
        <w:ind w:left="6587" w:hanging="403"/>
      </w:pPr>
      <w:rPr>
        <w:rFonts w:ascii="Arial Unicode MS" w:eastAsia="Arial Unicode MS" w:hAnsi="Arial Unicode MS" w:cs="Arial Unicode MS"/>
        <w:position w:val="0"/>
        <w:sz w:val="28"/>
        <w:szCs w:val="28"/>
        <w:rtl w:val="0"/>
        <w:lang w:val="ru-RU"/>
      </w:rPr>
    </w:lvl>
  </w:abstractNum>
  <w:abstractNum w:abstractNumId="213">
    <w:nsid w:val="25683969"/>
    <w:multiLevelType w:val="multilevel"/>
    <w:tmpl w:val="75106386"/>
    <w:styleLink w:val="List21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14">
    <w:nsid w:val="256D045D"/>
    <w:multiLevelType w:val="multilevel"/>
    <w:tmpl w:val="3E1AEDBA"/>
    <w:styleLink w:val="List566"/>
    <w:lvl w:ilvl="0">
      <w:start w:val="1"/>
      <w:numFmt w:val="decimal"/>
      <w:lvlText w:val="%1."/>
      <w:lvlJc w:val="left"/>
      <w:pPr>
        <w:tabs>
          <w:tab w:val="num" w:pos="283"/>
        </w:tabs>
        <w:ind w:left="283" w:hanging="283"/>
      </w:pPr>
      <w:rPr>
        <w:position w:val="0"/>
        <w:sz w:val="28"/>
        <w:szCs w:val="28"/>
        <w:lang w:val="ru-RU"/>
      </w:rPr>
    </w:lvl>
    <w:lvl w:ilvl="1">
      <w:start w:val="1"/>
      <w:numFmt w:val="lowerLetter"/>
      <w:lvlText w:val="%2."/>
      <w:lvlJc w:val="left"/>
      <w:pPr>
        <w:tabs>
          <w:tab w:val="num" w:pos="1210"/>
        </w:tabs>
        <w:ind w:left="1210" w:hanging="490"/>
      </w:pPr>
      <w:rPr>
        <w:position w:val="0"/>
        <w:sz w:val="28"/>
        <w:szCs w:val="28"/>
        <w:lang w:val="ru-RU"/>
      </w:rPr>
    </w:lvl>
    <w:lvl w:ilvl="2">
      <w:start w:val="1"/>
      <w:numFmt w:val="lowerRoman"/>
      <w:lvlText w:val="%3."/>
      <w:lvlJc w:val="left"/>
      <w:pPr>
        <w:tabs>
          <w:tab w:val="num" w:pos="1907"/>
        </w:tabs>
        <w:ind w:left="1907" w:hanging="403"/>
      </w:pPr>
      <w:rPr>
        <w:position w:val="0"/>
        <w:sz w:val="28"/>
        <w:szCs w:val="28"/>
        <w:lang w:val="ru-RU"/>
      </w:rPr>
    </w:lvl>
    <w:lvl w:ilvl="3">
      <w:start w:val="1"/>
      <w:numFmt w:val="decimal"/>
      <w:lvlText w:val="%4."/>
      <w:lvlJc w:val="left"/>
      <w:pPr>
        <w:tabs>
          <w:tab w:val="num" w:pos="2650"/>
        </w:tabs>
        <w:ind w:left="2650" w:hanging="490"/>
      </w:pPr>
      <w:rPr>
        <w:position w:val="0"/>
        <w:sz w:val="28"/>
        <w:szCs w:val="28"/>
        <w:lang w:val="ru-RU"/>
      </w:rPr>
    </w:lvl>
    <w:lvl w:ilvl="4">
      <w:start w:val="1"/>
      <w:numFmt w:val="lowerLetter"/>
      <w:lvlText w:val="%5."/>
      <w:lvlJc w:val="left"/>
      <w:pPr>
        <w:tabs>
          <w:tab w:val="num" w:pos="3370"/>
        </w:tabs>
        <w:ind w:left="3370" w:hanging="490"/>
      </w:pPr>
      <w:rPr>
        <w:position w:val="0"/>
        <w:sz w:val="28"/>
        <w:szCs w:val="28"/>
        <w:lang w:val="ru-RU"/>
      </w:rPr>
    </w:lvl>
    <w:lvl w:ilvl="5">
      <w:start w:val="1"/>
      <w:numFmt w:val="lowerRoman"/>
      <w:lvlText w:val="%6."/>
      <w:lvlJc w:val="left"/>
      <w:pPr>
        <w:tabs>
          <w:tab w:val="num" w:pos="4067"/>
        </w:tabs>
        <w:ind w:left="4067" w:hanging="403"/>
      </w:pPr>
      <w:rPr>
        <w:position w:val="0"/>
        <w:sz w:val="28"/>
        <w:szCs w:val="28"/>
        <w:lang w:val="ru-RU"/>
      </w:rPr>
    </w:lvl>
    <w:lvl w:ilvl="6">
      <w:start w:val="1"/>
      <w:numFmt w:val="decimal"/>
      <w:lvlText w:val="%7."/>
      <w:lvlJc w:val="left"/>
      <w:pPr>
        <w:tabs>
          <w:tab w:val="num" w:pos="4810"/>
        </w:tabs>
        <w:ind w:left="4810" w:hanging="490"/>
      </w:pPr>
      <w:rPr>
        <w:position w:val="0"/>
        <w:sz w:val="28"/>
        <w:szCs w:val="28"/>
        <w:lang w:val="ru-RU"/>
      </w:rPr>
    </w:lvl>
    <w:lvl w:ilvl="7">
      <w:start w:val="1"/>
      <w:numFmt w:val="lowerLetter"/>
      <w:lvlText w:val="%8."/>
      <w:lvlJc w:val="left"/>
      <w:pPr>
        <w:tabs>
          <w:tab w:val="num" w:pos="5530"/>
        </w:tabs>
        <w:ind w:left="5530" w:hanging="490"/>
      </w:pPr>
      <w:rPr>
        <w:position w:val="0"/>
        <w:sz w:val="28"/>
        <w:szCs w:val="28"/>
        <w:lang w:val="ru-RU"/>
      </w:rPr>
    </w:lvl>
    <w:lvl w:ilvl="8">
      <w:start w:val="1"/>
      <w:numFmt w:val="lowerRoman"/>
      <w:lvlText w:val="%9."/>
      <w:lvlJc w:val="left"/>
      <w:pPr>
        <w:tabs>
          <w:tab w:val="num" w:pos="6227"/>
        </w:tabs>
        <w:ind w:left="6227" w:hanging="403"/>
      </w:pPr>
      <w:rPr>
        <w:position w:val="0"/>
        <w:sz w:val="28"/>
        <w:szCs w:val="28"/>
        <w:lang w:val="ru-RU"/>
      </w:rPr>
    </w:lvl>
  </w:abstractNum>
  <w:abstractNum w:abstractNumId="215">
    <w:nsid w:val="259C06AB"/>
    <w:multiLevelType w:val="multilevel"/>
    <w:tmpl w:val="1EDA070A"/>
    <w:styleLink w:val="List283"/>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16">
    <w:nsid w:val="265B3A32"/>
    <w:multiLevelType w:val="multilevel"/>
    <w:tmpl w:val="86A84988"/>
    <w:styleLink w:val="List401"/>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217">
    <w:nsid w:val="2670620D"/>
    <w:multiLevelType w:val="multilevel"/>
    <w:tmpl w:val="D3EE0FB6"/>
    <w:styleLink w:val="List467"/>
    <w:lvl w:ilvl="0">
      <w:start w:val="1"/>
      <w:numFmt w:val="decimal"/>
      <w:lvlText w:val="%1."/>
      <w:lvlJc w:val="left"/>
      <w:pPr>
        <w:tabs>
          <w:tab w:val="num" w:pos="141"/>
        </w:tabs>
        <w:ind w:left="141" w:hanging="141"/>
      </w:pPr>
      <w:rPr>
        <w:rFonts w:ascii="Arial Unicode MS" w:eastAsia="Arial Unicode MS" w:hAnsi="Arial Unicode MS" w:cs="Arial Unicode MS"/>
        <w:position w:val="0"/>
        <w:sz w:val="28"/>
        <w:szCs w:val="28"/>
        <w:rtl w:val="0"/>
        <w:lang w:val="ru-RU"/>
      </w:rPr>
    </w:lvl>
    <w:lvl w:ilvl="1">
      <w:start w:val="1"/>
      <w:numFmt w:val="lowerLetter"/>
      <w:lvlText w:val="%2."/>
      <w:lvlJc w:val="left"/>
      <w:pPr>
        <w:tabs>
          <w:tab w:val="num" w:pos="1777"/>
        </w:tabs>
        <w:ind w:left="1777" w:hanging="490"/>
      </w:pPr>
      <w:rPr>
        <w:rFonts w:ascii="Arial Unicode MS" w:eastAsia="Arial Unicode MS" w:hAnsi="Arial Unicode MS" w:cs="Arial Unicode MS"/>
        <w:position w:val="0"/>
        <w:sz w:val="28"/>
        <w:szCs w:val="28"/>
        <w:rtl w:val="0"/>
        <w:lang w:val="ru-RU"/>
      </w:rPr>
    </w:lvl>
    <w:lvl w:ilvl="2">
      <w:start w:val="1"/>
      <w:numFmt w:val="lowerRoman"/>
      <w:lvlText w:val="%3."/>
      <w:lvlJc w:val="left"/>
      <w:pPr>
        <w:tabs>
          <w:tab w:val="num" w:pos="2474"/>
        </w:tabs>
        <w:ind w:left="2474" w:hanging="403"/>
      </w:pPr>
      <w:rPr>
        <w:rFonts w:ascii="Arial Unicode MS" w:eastAsia="Arial Unicode MS" w:hAnsi="Arial Unicode MS" w:cs="Arial Unicode MS"/>
        <w:position w:val="0"/>
        <w:sz w:val="28"/>
        <w:szCs w:val="28"/>
        <w:rtl w:val="0"/>
        <w:lang w:val="ru-RU"/>
      </w:rPr>
    </w:lvl>
    <w:lvl w:ilvl="3">
      <w:start w:val="1"/>
      <w:numFmt w:val="decimal"/>
      <w:lvlText w:val="%4."/>
      <w:lvlJc w:val="left"/>
      <w:pPr>
        <w:tabs>
          <w:tab w:val="num" w:pos="3217"/>
        </w:tabs>
        <w:ind w:left="3217" w:hanging="490"/>
      </w:pPr>
      <w:rPr>
        <w:rFonts w:ascii="Arial Unicode MS" w:eastAsia="Arial Unicode MS" w:hAnsi="Arial Unicode MS" w:cs="Arial Unicode MS"/>
        <w:position w:val="0"/>
        <w:sz w:val="28"/>
        <w:szCs w:val="28"/>
        <w:rtl w:val="0"/>
        <w:lang w:val="ru-RU"/>
      </w:rPr>
    </w:lvl>
    <w:lvl w:ilvl="4">
      <w:start w:val="1"/>
      <w:numFmt w:val="lowerLetter"/>
      <w:lvlText w:val="%5."/>
      <w:lvlJc w:val="left"/>
      <w:pPr>
        <w:tabs>
          <w:tab w:val="num" w:pos="3937"/>
        </w:tabs>
        <w:ind w:left="3937" w:hanging="490"/>
      </w:pPr>
      <w:rPr>
        <w:rFonts w:ascii="Arial Unicode MS" w:eastAsia="Arial Unicode MS" w:hAnsi="Arial Unicode MS" w:cs="Arial Unicode MS"/>
        <w:position w:val="0"/>
        <w:sz w:val="28"/>
        <w:szCs w:val="28"/>
        <w:rtl w:val="0"/>
        <w:lang w:val="ru-RU"/>
      </w:rPr>
    </w:lvl>
    <w:lvl w:ilvl="5">
      <w:start w:val="1"/>
      <w:numFmt w:val="lowerRoman"/>
      <w:lvlText w:val="%6."/>
      <w:lvlJc w:val="left"/>
      <w:pPr>
        <w:tabs>
          <w:tab w:val="num" w:pos="4634"/>
        </w:tabs>
        <w:ind w:left="4634" w:hanging="403"/>
      </w:pPr>
      <w:rPr>
        <w:rFonts w:ascii="Arial Unicode MS" w:eastAsia="Arial Unicode MS" w:hAnsi="Arial Unicode MS" w:cs="Arial Unicode MS"/>
        <w:position w:val="0"/>
        <w:sz w:val="28"/>
        <w:szCs w:val="28"/>
        <w:rtl w:val="0"/>
        <w:lang w:val="ru-RU"/>
      </w:rPr>
    </w:lvl>
    <w:lvl w:ilvl="6">
      <w:start w:val="1"/>
      <w:numFmt w:val="decimal"/>
      <w:lvlText w:val="%7."/>
      <w:lvlJc w:val="left"/>
      <w:pPr>
        <w:tabs>
          <w:tab w:val="num" w:pos="5377"/>
        </w:tabs>
        <w:ind w:left="5377" w:hanging="490"/>
      </w:pPr>
      <w:rPr>
        <w:rFonts w:ascii="Arial Unicode MS" w:eastAsia="Arial Unicode MS" w:hAnsi="Arial Unicode MS" w:cs="Arial Unicode MS"/>
        <w:position w:val="0"/>
        <w:sz w:val="28"/>
        <w:szCs w:val="28"/>
        <w:rtl w:val="0"/>
        <w:lang w:val="ru-RU"/>
      </w:rPr>
    </w:lvl>
    <w:lvl w:ilvl="7">
      <w:start w:val="1"/>
      <w:numFmt w:val="lowerLetter"/>
      <w:lvlText w:val="%8."/>
      <w:lvlJc w:val="left"/>
      <w:pPr>
        <w:tabs>
          <w:tab w:val="num" w:pos="6097"/>
        </w:tabs>
        <w:ind w:left="6097" w:hanging="490"/>
      </w:pPr>
      <w:rPr>
        <w:rFonts w:ascii="Arial Unicode MS" w:eastAsia="Arial Unicode MS" w:hAnsi="Arial Unicode MS" w:cs="Arial Unicode MS"/>
        <w:position w:val="0"/>
        <w:sz w:val="28"/>
        <w:szCs w:val="28"/>
        <w:rtl w:val="0"/>
        <w:lang w:val="ru-RU"/>
      </w:rPr>
    </w:lvl>
    <w:lvl w:ilvl="8">
      <w:start w:val="1"/>
      <w:numFmt w:val="lowerRoman"/>
      <w:lvlText w:val="%9."/>
      <w:lvlJc w:val="left"/>
      <w:pPr>
        <w:tabs>
          <w:tab w:val="num" w:pos="6794"/>
        </w:tabs>
        <w:ind w:left="6794" w:hanging="403"/>
      </w:pPr>
      <w:rPr>
        <w:rFonts w:ascii="Arial Unicode MS" w:eastAsia="Arial Unicode MS" w:hAnsi="Arial Unicode MS" w:cs="Arial Unicode MS"/>
        <w:position w:val="0"/>
        <w:sz w:val="28"/>
        <w:szCs w:val="28"/>
        <w:rtl w:val="0"/>
        <w:lang w:val="ru-RU"/>
      </w:rPr>
    </w:lvl>
  </w:abstractNum>
  <w:abstractNum w:abstractNumId="218">
    <w:nsid w:val="26CA3E03"/>
    <w:multiLevelType w:val="multilevel"/>
    <w:tmpl w:val="5ABAEADC"/>
    <w:styleLink w:val="List17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19">
    <w:nsid w:val="276E60B0"/>
    <w:multiLevelType w:val="multilevel"/>
    <w:tmpl w:val="2E1EB17E"/>
    <w:styleLink w:val="List324"/>
    <w:lvl w:ilvl="0">
      <w:start w:val="3"/>
      <w:numFmt w:val="upperRoman"/>
      <w:lvlText w:val="%1."/>
      <w:lvlJc w:val="left"/>
      <w:pPr>
        <w:tabs>
          <w:tab w:val="num" w:pos="850"/>
        </w:tabs>
        <w:ind w:left="850" w:hanging="566"/>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220">
    <w:nsid w:val="27966213"/>
    <w:multiLevelType w:val="multilevel"/>
    <w:tmpl w:val="6FB25EBE"/>
    <w:styleLink w:val="List665"/>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221">
    <w:nsid w:val="27A9260E"/>
    <w:multiLevelType w:val="multilevel"/>
    <w:tmpl w:val="56405884"/>
    <w:styleLink w:val="List415"/>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22">
    <w:nsid w:val="27B5113E"/>
    <w:multiLevelType w:val="hybridMultilevel"/>
    <w:tmpl w:val="49ACDF6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27BC063B"/>
    <w:multiLevelType w:val="multilevel"/>
    <w:tmpl w:val="619C2EDC"/>
    <w:styleLink w:val="List672"/>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224">
    <w:nsid w:val="27BD46CD"/>
    <w:multiLevelType w:val="multilevel"/>
    <w:tmpl w:val="F84AC18C"/>
    <w:styleLink w:val="List1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225">
    <w:nsid w:val="27E64ED7"/>
    <w:multiLevelType w:val="multilevel"/>
    <w:tmpl w:val="B0D8EF94"/>
    <w:styleLink w:val="List25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26">
    <w:nsid w:val="28101BBA"/>
    <w:multiLevelType w:val="multilevel"/>
    <w:tmpl w:val="AD587DEA"/>
    <w:styleLink w:val="List319"/>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27">
    <w:nsid w:val="28B3203E"/>
    <w:multiLevelType w:val="multilevel"/>
    <w:tmpl w:val="1F8C9B1E"/>
    <w:styleLink w:val="List312"/>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228">
    <w:nsid w:val="290143C6"/>
    <w:multiLevelType w:val="multilevel"/>
    <w:tmpl w:val="8AEC02FE"/>
    <w:styleLink w:val="List35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29">
    <w:nsid w:val="2914276A"/>
    <w:multiLevelType w:val="multilevel"/>
    <w:tmpl w:val="74FA114E"/>
    <w:styleLink w:val="List327"/>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30">
    <w:nsid w:val="292D4FAE"/>
    <w:multiLevelType w:val="multilevel"/>
    <w:tmpl w:val="2AC2B7D0"/>
    <w:styleLink w:val="List10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31">
    <w:nsid w:val="29957C03"/>
    <w:multiLevelType w:val="multilevel"/>
    <w:tmpl w:val="92C61CF8"/>
    <w:styleLink w:val="List643"/>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232">
    <w:nsid w:val="29AD08A8"/>
    <w:multiLevelType w:val="multilevel"/>
    <w:tmpl w:val="85EC1BBE"/>
    <w:styleLink w:val="List392"/>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33">
    <w:nsid w:val="29CA51F6"/>
    <w:multiLevelType w:val="multilevel"/>
    <w:tmpl w:val="0B227F46"/>
    <w:styleLink w:val="List24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34">
    <w:nsid w:val="29D51C72"/>
    <w:multiLevelType w:val="multilevel"/>
    <w:tmpl w:val="09E4F2D2"/>
    <w:styleLink w:val="List45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235">
    <w:nsid w:val="29E5787F"/>
    <w:multiLevelType w:val="multilevel"/>
    <w:tmpl w:val="DBD2A168"/>
    <w:styleLink w:val="List342"/>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36">
    <w:nsid w:val="29F844F3"/>
    <w:multiLevelType w:val="multilevel"/>
    <w:tmpl w:val="B97A1C20"/>
    <w:styleLink w:val="List444"/>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237">
    <w:nsid w:val="2A007BE4"/>
    <w:multiLevelType w:val="multilevel"/>
    <w:tmpl w:val="3E9E8D9E"/>
    <w:styleLink w:val="List512"/>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38">
    <w:nsid w:val="2A7C22D3"/>
    <w:multiLevelType w:val="multilevel"/>
    <w:tmpl w:val="745C588C"/>
    <w:styleLink w:val="List116"/>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239">
    <w:nsid w:val="2AB3410D"/>
    <w:multiLevelType w:val="multilevel"/>
    <w:tmpl w:val="C2303F12"/>
    <w:styleLink w:val="List419"/>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240">
    <w:nsid w:val="2AD56942"/>
    <w:multiLevelType w:val="multilevel"/>
    <w:tmpl w:val="C1D6CD12"/>
    <w:styleLink w:val="List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241">
    <w:nsid w:val="2AFE7C69"/>
    <w:multiLevelType w:val="multilevel"/>
    <w:tmpl w:val="35DED39E"/>
    <w:styleLink w:val="List523"/>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242">
    <w:nsid w:val="2B800DD6"/>
    <w:multiLevelType w:val="multilevel"/>
    <w:tmpl w:val="F33E2ED6"/>
    <w:styleLink w:val="List17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43">
    <w:nsid w:val="2BE52BB7"/>
    <w:multiLevelType w:val="multilevel"/>
    <w:tmpl w:val="AE6E1F90"/>
    <w:styleLink w:val="List23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4">
    <w:nsid w:val="2C0C01C7"/>
    <w:multiLevelType w:val="multilevel"/>
    <w:tmpl w:val="AFE222FA"/>
    <w:styleLink w:val="List27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5">
    <w:nsid w:val="2C131C9A"/>
    <w:multiLevelType w:val="multilevel"/>
    <w:tmpl w:val="DCF081A4"/>
    <w:styleLink w:val="List9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46">
    <w:nsid w:val="2C3531C7"/>
    <w:multiLevelType w:val="multilevel"/>
    <w:tmpl w:val="9FF88C70"/>
    <w:styleLink w:val="List26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7">
    <w:nsid w:val="2C672811"/>
    <w:multiLevelType w:val="hybridMultilevel"/>
    <w:tmpl w:val="A9FEF84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2C841122"/>
    <w:multiLevelType w:val="multilevel"/>
    <w:tmpl w:val="CCA43436"/>
    <w:styleLink w:val="List26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49">
    <w:nsid w:val="2C8E7FE8"/>
    <w:multiLevelType w:val="multilevel"/>
    <w:tmpl w:val="6C44C7A2"/>
    <w:styleLink w:val="List462"/>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50">
    <w:nsid w:val="2CA740F6"/>
    <w:multiLevelType w:val="multilevel"/>
    <w:tmpl w:val="9D703BF0"/>
    <w:styleLink w:val="List636"/>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251">
    <w:nsid w:val="2CE176A8"/>
    <w:multiLevelType w:val="hybridMultilevel"/>
    <w:tmpl w:val="D10C31D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2CF14478"/>
    <w:multiLevelType w:val="multilevel"/>
    <w:tmpl w:val="E58A8D42"/>
    <w:styleLink w:val="List513"/>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53">
    <w:nsid w:val="2CF73AC1"/>
    <w:multiLevelType w:val="multilevel"/>
    <w:tmpl w:val="620A8AA4"/>
    <w:styleLink w:val="List46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54">
    <w:nsid w:val="2D554BAC"/>
    <w:multiLevelType w:val="multilevel"/>
    <w:tmpl w:val="855C91BE"/>
    <w:styleLink w:val="List4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55">
    <w:nsid w:val="2D765216"/>
    <w:multiLevelType w:val="multilevel"/>
    <w:tmpl w:val="BF8E2CC4"/>
    <w:styleLink w:val="List372"/>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56">
    <w:nsid w:val="2DA957E8"/>
    <w:multiLevelType w:val="multilevel"/>
    <w:tmpl w:val="6038D858"/>
    <w:styleLink w:val="List526"/>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257">
    <w:nsid w:val="2DD3264B"/>
    <w:multiLevelType w:val="multilevel"/>
    <w:tmpl w:val="8A684C4E"/>
    <w:styleLink w:val="List528"/>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258">
    <w:nsid w:val="2E5D70A4"/>
    <w:multiLevelType w:val="multilevel"/>
    <w:tmpl w:val="310871AC"/>
    <w:styleLink w:val="List8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59">
    <w:nsid w:val="2E69370B"/>
    <w:multiLevelType w:val="multilevel"/>
    <w:tmpl w:val="D45C85E4"/>
    <w:styleLink w:val="List18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0">
    <w:nsid w:val="2E693A6E"/>
    <w:multiLevelType w:val="multilevel"/>
    <w:tmpl w:val="85AEF472"/>
    <w:styleLink w:val="List368"/>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261">
    <w:nsid w:val="2E6A5D30"/>
    <w:multiLevelType w:val="multilevel"/>
    <w:tmpl w:val="A16666EC"/>
    <w:styleLink w:val="List380"/>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62">
    <w:nsid w:val="2E6B000A"/>
    <w:multiLevelType w:val="multilevel"/>
    <w:tmpl w:val="7ACEC9C8"/>
    <w:styleLink w:val="List55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63">
    <w:nsid w:val="2E95402B"/>
    <w:multiLevelType w:val="multilevel"/>
    <w:tmpl w:val="F190C8B0"/>
    <w:styleLink w:val="List23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4">
    <w:nsid w:val="2F1F6279"/>
    <w:multiLevelType w:val="multilevel"/>
    <w:tmpl w:val="0562F4CE"/>
    <w:styleLink w:val="List23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65">
    <w:nsid w:val="2F4A549F"/>
    <w:multiLevelType w:val="multilevel"/>
    <w:tmpl w:val="4714192E"/>
    <w:styleLink w:val="List382"/>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66">
    <w:nsid w:val="2F731A5A"/>
    <w:multiLevelType w:val="multilevel"/>
    <w:tmpl w:val="4376566E"/>
    <w:styleLink w:val="List154"/>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67">
    <w:nsid w:val="2FB03B0A"/>
    <w:multiLevelType w:val="multilevel"/>
    <w:tmpl w:val="6E820036"/>
    <w:styleLink w:val="List328"/>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68">
    <w:nsid w:val="2FB86390"/>
    <w:multiLevelType w:val="multilevel"/>
    <w:tmpl w:val="B100E4CE"/>
    <w:styleLink w:val="List55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69">
    <w:nsid w:val="2FD96172"/>
    <w:multiLevelType w:val="multilevel"/>
    <w:tmpl w:val="4F32A16E"/>
    <w:styleLink w:val="List90"/>
    <w:lvl w:ilvl="0">
      <w:numFmt w:val="bullet"/>
      <w:lvlText w:val="•"/>
      <w:lvlJc w:val="left"/>
      <w:pPr>
        <w:tabs>
          <w:tab w:val="num" w:pos="707"/>
        </w:tabs>
        <w:ind w:left="707" w:hanging="707"/>
      </w:pPr>
      <w:rPr>
        <w:color w:val="000000"/>
        <w:spacing w:val="1"/>
        <w:position w:val="0"/>
        <w:sz w:val="24"/>
        <w:szCs w:val="24"/>
        <w:shd w:val="clear" w:color="auto" w:fill="00FF00"/>
        <w:rtl w:val="0"/>
      </w:rPr>
    </w:lvl>
    <w:lvl w:ilvl="1">
      <w:start w:val="1"/>
      <w:numFmt w:val="bullet"/>
      <w:lvlText w:val="o"/>
      <w:lvlJc w:val="left"/>
      <w:pPr>
        <w:tabs>
          <w:tab w:val="num" w:pos="1500"/>
        </w:tabs>
        <w:ind w:left="1500" w:hanging="420"/>
      </w:pPr>
      <w:rPr>
        <w:color w:val="000000"/>
        <w:spacing w:val="2"/>
        <w:position w:val="0"/>
        <w:sz w:val="28"/>
        <w:szCs w:val="28"/>
        <w:shd w:val="clear" w:color="auto" w:fill="00FF00"/>
        <w:rtl w:val="0"/>
      </w:rPr>
    </w:lvl>
    <w:lvl w:ilvl="2">
      <w:start w:val="1"/>
      <w:numFmt w:val="bullet"/>
      <w:lvlText w:val="▪"/>
      <w:lvlJc w:val="left"/>
      <w:pPr>
        <w:tabs>
          <w:tab w:val="num" w:pos="2220"/>
        </w:tabs>
        <w:ind w:left="2220" w:hanging="420"/>
      </w:pPr>
      <w:rPr>
        <w:color w:val="000000"/>
        <w:spacing w:val="2"/>
        <w:position w:val="0"/>
        <w:sz w:val="28"/>
        <w:szCs w:val="28"/>
        <w:shd w:val="clear" w:color="auto" w:fill="00FF00"/>
        <w:rtl w:val="0"/>
      </w:rPr>
    </w:lvl>
    <w:lvl w:ilvl="3">
      <w:start w:val="1"/>
      <w:numFmt w:val="bullet"/>
      <w:lvlText w:val="•"/>
      <w:lvlJc w:val="left"/>
      <w:pPr>
        <w:tabs>
          <w:tab w:val="num" w:pos="2940"/>
        </w:tabs>
        <w:ind w:left="2940" w:hanging="420"/>
      </w:pPr>
      <w:rPr>
        <w:color w:val="000000"/>
        <w:spacing w:val="2"/>
        <w:position w:val="0"/>
        <w:sz w:val="28"/>
        <w:szCs w:val="28"/>
        <w:shd w:val="clear" w:color="auto" w:fill="00FF00"/>
        <w:rtl w:val="0"/>
      </w:rPr>
    </w:lvl>
    <w:lvl w:ilvl="4">
      <w:start w:val="1"/>
      <w:numFmt w:val="bullet"/>
      <w:lvlText w:val="o"/>
      <w:lvlJc w:val="left"/>
      <w:pPr>
        <w:tabs>
          <w:tab w:val="num" w:pos="3660"/>
        </w:tabs>
        <w:ind w:left="3660" w:hanging="420"/>
      </w:pPr>
      <w:rPr>
        <w:color w:val="000000"/>
        <w:spacing w:val="2"/>
        <w:position w:val="0"/>
        <w:sz w:val="28"/>
        <w:szCs w:val="28"/>
        <w:shd w:val="clear" w:color="auto" w:fill="00FF00"/>
        <w:rtl w:val="0"/>
      </w:rPr>
    </w:lvl>
    <w:lvl w:ilvl="5">
      <w:start w:val="1"/>
      <w:numFmt w:val="bullet"/>
      <w:lvlText w:val="▪"/>
      <w:lvlJc w:val="left"/>
      <w:pPr>
        <w:tabs>
          <w:tab w:val="num" w:pos="4380"/>
        </w:tabs>
        <w:ind w:left="4380" w:hanging="420"/>
      </w:pPr>
      <w:rPr>
        <w:color w:val="000000"/>
        <w:spacing w:val="2"/>
        <w:position w:val="0"/>
        <w:sz w:val="28"/>
        <w:szCs w:val="28"/>
        <w:shd w:val="clear" w:color="auto" w:fill="00FF00"/>
        <w:rtl w:val="0"/>
      </w:rPr>
    </w:lvl>
    <w:lvl w:ilvl="6">
      <w:start w:val="1"/>
      <w:numFmt w:val="bullet"/>
      <w:lvlText w:val="•"/>
      <w:lvlJc w:val="left"/>
      <w:pPr>
        <w:tabs>
          <w:tab w:val="num" w:pos="5100"/>
        </w:tabs>
        <w:ind w:left="5100" w:hanging="420"/>
      </w:pPr>
      <w:rPr>
        <w:color w:val="000000"/>
        <w:spacing w:val="2"/>
        <w:position w:val="0"/>
        <w:sz w:val="28"/>
        <w:szCs w:val="28"/>
        <w:shd w:val="clear" w:color="auto" w:fill="00FF00"/>
        <w:rtl w:val="0"/>
      </w:rPr>
    </w:lvl>
    <w:lvl w:ilvl="7">
      <w:start w:val="1"/>
      <w:numFmt w:val="bullet"/>
      <w:lvlText w:val="o"/>
      <w:lvlJc w:val="left"/>
      <w:pPr>
        <w:tabs>
          <w:tab w:val="num" w:pos="5820"/>
        </w:tabs>
        <w:ind w:left="5820" w:hanging="420"/>
      </w:pPr>
      <w:rPr>
        <w:color w:val="000000"/>
        <w:spacing w:val="2"/>
        <w:position w:val="0"/>
        <w:sz w:val="28"/>
        <w:szCs w:val="28"/>
        <w:shd w:val="clear" w:color="auto" w:fill="00FF00"/>
        <w:rtl w:val="0"/>
      </w:rPr>
    </w:lvl>
    <w:lvl w:ilvl="8">
      <w:start w:val="1"/>
      <w:numFmt w:val="bullet"/>
      <w:lvlText w:val="▪"/>
      <w:lvlJc w:val="left"/>
      <w:pPr>
        <w:tabs>
          <w:tab w:val="num" w:pos="6540"/>
        </w:tabs>
        <w:ind w:left="6540" w:hanging="420"/>
      </w:pPr>
      <w:rPr>
        <w:color w:val="000000"/>
        <w:spacing w:val="2"/>
        <w:position w:val="0"/>
        <w:sz w:val="28"/>
        <w:szCs w:val="28"/>
        <w:shd w:val="clear" w:color="auto" w:fill="00FF00"/>
        <w:rtl w:val="0"/>
      </w:rPr>
    </w:lvl>
  </w:abstractNum>
  <w:abstractNum w:abstractNumId="270">
    <w:nsid w:val="30073247"/>
    <w:multiLevelType w:val="hybridMultilevel"/>
    <w:tmpl w:val="FC8406BE"/>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303D6079"/>
    <w:multiLevelType w:val="multilevel"/>
    <w:tmpl w:val="8678188C"/>
    <w:styleLink w:val="List201"/>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272">
    <w:nsid w:val="30531E1E"/>
    <w:multiLevelType w:val="multilevel"/>
    <w:tmpl w:val="463E41CE"/>
    <w:styleLink w:val="List429"/>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3">
    <w:nsid w:val="30C76E01"/>
    <w:multiLevelType w:val="multilevel"/>
    <w:tmpl w:val="B4E40B42"/>
    <w:styleLink w:val="List4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74">
    <w:nsid w:val="31030F1B"/>
    <w:multiLevelType w:val="multilevel"/>
    <w:tmpl w:val="7D0488F8"/>
    <w:styleLink w:val="List27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75">
    <w:nsid w:val="316D598E"/>
    <w:multiLevelType w:val="multilevel"/>
    <w:tmpl w:val="CDAAAD7C"/>
    <w:styleLink w:val="List551"/>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276">
    <w:nsid w:val="317512E1"/>
    <w:multiLevelType w:val="multilevel"/>
    <w:tmpl w:val="E53CBFCA"/>
    <w:styleLink w:val="List321"/>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77">
    <w:nsid w:val="317E75D4"/>
    <w:multiLevelType w:val="multilevel"/>
    <w:tmpl w:val="316C4736"/>
    <w:styleLink w:val="List57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78">
    <w:nsid w:val="31802E2C"/>
    <w:multiLevelType w:val="multilevel"/>
    <w:tmpl w:val="F0E6601E"/>
    <w:styleLink w:val="List639"/>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279">
    <w:nsid w:val="31D031A6"/>
    <w:multiLevelType w:val="multilevel"/>
    <w:tmpl w:val="F80A2C82"/>
    <w:styleLink w:val="List6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80">
    <w:nsid w:val="31DB56B3"/>
    <w:multiLevelType w:val="multilevel"/>
    <w:tmpl w:val="943E8000"/>
    <w:styleLink w:val="List55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281">
    <w:nsid w:val="31ED1459"/>
    <w:multiLevelType w:val="multilevel"/>
    <w:tmpl w:val="78889F88"/>
    <w:styleLink w:val="List606"/>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282">
    <w:nsid w:val="32274D8D"/>
    <w:multiLevelType w:val="multilevel"/>
    <w:tmpl w:val="9A9CD8AC"/>
    <w:styleLink w:val="List545"/>
    <w:lvl w:ilvl="0">
      <w:numFmt w:val="bullet"/>
      <w:lvlText w:val="▪"/>
      <w:lvlJc w:val="left"/>
      <w:pPr>
        <w:tabs>
          <w:tab w:val="num" w:pos="786"/>
        </w:tabs>
        <w:ind w:left="786" w:hanging="360"/>
      </w:pPr>
      <w:rPr>
        <w:position w:val="0"/>
        <w:sz w:val="22"/>
        <w:szCs w:val="22"/>
        <w:lang w:val="ru-RU"/>
      </w:rPr>
    </w:lvl>
    <w:lvl w:ilvl="1">
      <w:start w:val="1"/>
      <w:numFmt w:val="bullet"/>
      <w:lvlText w:val="o"/>
      <w:lvlJc w:val="left"/>
      <w:pPr>
        <w:tabs>
          <w:tab w:val="num" w:pos="1636"/>
        </w:tabs>
        <w:ind w:left="1636" w:hanging="490"/>
      </w:pPr>
      <w:rPr>
        <w:position w:val="0"/>
        <w:sz w:val="28"/>
        <w:szCs w:val="28"/>
        <w:lang w:val="ru-RU"/>
      </w:rPr>
    </w:lvl>
    <w:lvl w:ilvl="2">
      <w:start w:val="1"/>
      <w:numFmt w:val="bullet"/>
      <w:lvlText w:val="▪"/>
      <w:lvlJc w:val="left"/>
      <w:pPr>
        <w:tabs>
          <w:tab w:val="num" w:pos="2356"/>
        </w:tabs>
        <w:ind w:left="2356" w:hanging="490"/>
      </w:pPr>
      <w:rPr>
        <w:position w:val="0"/>
        <w:sz w:val="28"/>
        <w:szCs w:val="28"/>
        <w:lang w:val="ru-RU"/>
      </w:rPr>
    </w:lvl>
    <w:lvl w:ilvl="3">
      <w:start w:val="1"/>
      <w:numFmt w:val="bullet"/>
      <w:lvlText w:val="•"/>
      <w:lvlJc w:val="left"/>
      <w:pPr>
        <w:tabs>
          <w:tab w:val="num" w:pos="3076"/>
        </w:tabs>
        <w:ind w:left="3076" w:hanging="490"/>
      </w:pPr>
      <w:rPr>
        <w:position w:val="0"/>
        <w:sz w:val="28"/>
        <w:szCs w:val="28"/>
        <w:lang w:val="ru-RU"/>
      </w:rPr>
    </w:lvl>
    <w:lvl w:ilvl="4">
      <w:start w:val="1"/>
      <w:numFmt w:val="bullet"/>
      <w:lvlText w:val="o"/>
      <w:lvlJc w:val="left"/>
      <w:pPr>
        <w:tabs>
          <w:tab w:val="num" w:pos="3796"/>
        </w:tabs>
        <w:ind w:left="3796" w:hanging="490"/>
      </w:pPr>
      <w:rPr>
        <w:position w:val="0"/>
        <w:sz w:val="28"/>
        <w:szCs w:val="28"/>
        <w:lang w:val="ru-RU"/>
      </w:rPr>
    </w:lvl>
    <w:lvl w:ilvl="5">
      <w:start w:val="1"/>
      <w:numFmt w:val="bullet"/>
      <w:lvlText w:val="▪"/>
      <w:lvlJc w:val="left"/>
      <w:pPr>
        <w:tabs>
          <w:tab w:val="num" w:pos="4516"/>
        </w:tabs>
        <w:ind w:left="4516" w:hanging="490"/>
      </w:pPr>
      <w:rPr>
        <w:position w:val="0"/>
        <w:sz w:val="28"/>
        <w:szCs w:val="28"/>
        <w:lang w:val="ru-RU"/>
      </w:rPr>
    </w:lvl>
    <w:lvl w:ilvl="6">
      <w:start w:val="1"/>
      <w:numFmt w:val="bullet"/>
      <w:lvlText w:val="•"/>
      <w:lvlJc w:val="left"/>
      <w:pPr>
        <w:tabs>
          <w:tab w:val="num" w:pos="5236"/>
        </w:tabs>
        <w:ind w:left="5236" w:hanging="490"/>
      </w:pPr>
      <w:rPr>
        <w:position w:val="0"/>
        <w:sz w:val="28"/>
        <w:szCs w:val="28"/>
        <w:lang w:val="ru-RU"/>
      </w:rPr>
    </w:lvl>
    <w:lvl w:ilvl="7">
      <w:start w:val="1"/>
      <w:numFmt w:val="bullet"/>
      <w:lvlText w:val="o"/>
      <w:lvlJc w:val="left"/>
      <w:pPr>
        <w:tabs>
          <w:tab w:val="num" w:pos="5956"/>
        </w:tabs>
        <w:ind w:left="5956" w:hanging="490"/>
      </w:pPr>
      <w:rPr>
        <w:position w:val="0"/>
        <w:sz w:val="28"/>
        <w:szCs w:val="28"/>
        <w:lang w:val="ru-RU"/>
      </w:rPr>
    </w:lvl>
    <w:lvl w:ilvl="8">
      <w:start w:val="1"/>
      <w:numFmt w:val="bullet"/>
      <w:lvlText w:val="▪"/>
      <w:lvlJc w:val="left"/>
      <w:pPr>
        <w:tabs>
          <w:tab w:val="num" w:pos="6676"/>
        </w:tabs>
        <w:ind w:left="6676" w:hanging="490"/>
      </w:pPr>
      <w:rPr>
        <w:position w:val="0"/>
        <w:sz w:val="28"/>
        <w:szCs w:val="28"/>
        <w:lang w:val="ru-RU"/>
      </w:rPr>
    </w:lvl>
  </w:abstractNum>
  <w:abstractNum w:abstractNumId="283">
    <w:nsid w:val="324304C4"/>
    <w:multiLevelType w:val="multilevel"/>
    <w:tmpl w:val="1BFABA10"/>
    <w:styleLink w:val="List1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284">
    <w:nsid w:val="328D06D4"/>
    <w:multiLevelType w:val="multilevel"/>
    <w:tmpl w:val="4D68F962"/>
    <w:styleLink w:val="List14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285">
    <w:nsid w:val="328D140D"/>
    <w:multiLevelType w:val="multilevel"/>
    <w:tmpl w:val="E2C2C29A"/>
    <w:styleLink w:val="List5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86">
    <w:nsid w:val="32DB34C6"/>
    <w:multiLevelType w:val="multilevel"/>
    <w:tmpl w:val="7DBE618C"/>
    <w:styleLink w:val="List424"/>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87">
    <w:nsid w:val="32F21DBD"/>
    <w:multiLevelType w:val="multilevel"/>
    <w:tmpl w:val="05DAD65C"/>
    <w:styleLink w:val="List345"/>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288">
    <w:nsid w:val="32FE719B"/>
    <w:multiLevelType w:val="multilevel"/>
    <w:tmpl w:val="2CAC1A98"/>
    <w:styleLink w:val="List10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289">
    <w:nsid w:val="331A2F5D"/>
    <w:multiLevelType w:val="multilevel"/>
    <w:tmpl w:val="5E765D34"/>
    <w:styleLink w:val="List421"/>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90">
    <w:nsid w:val="333E1519"/>
    <w:multiLevelType w:val="multilevel"/>
    <w:tmpl w:val="324E3008"/>
    <w:styleLink w:val="List287"/>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291">
    <w:nsid w:val="339C34B4"/>
    <w:multiLevelType w:val="multilevel"/>
    <w:tmpl w:val="2780AE38"/>
    <w:styleLink w:val="List617"/>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292">
    <w:nsid w:val="33D35299"/>
    <w:multiLevelType w:val="multilevel"/>
    <w:tmpl w:val="F8CE9C18"/>
    <w:styleLink w:val="List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293">
    <w:nsid w:val="33E649FA"/>
    <w:multiLevelType w:val="multilevel"/>
    <w:tmpl w:val="8D92A326"/>
    <w:styleLink w:val="List27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94">
    <w:nsid w:val="34334C51"/>
    <w:multiLevelType w:val="multilevel"/>
    <w:tmpl w:val="02828ED8"/>
    <w:styleLink w:val="List10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95">
    <w:nsid w:val="34723B3B"/>
    <w:multiLevelType w:val="multilevel"/>
    <w:tmpl w:val="FF9CAAA0"/>
    <w:styleLink w:val="List675"/>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96">
    <w:nsid w:val="348634BD"/>
    <w:multiLevelType w:val="multilevel"/>
    <w:tmpl w:val="FAECBAEA"/>
    <w:styleLink w:val="List6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97">
    <w:nsid w:val="34933B20"/>
    <w:multiLevelType w:val="multilevel"/>
    <w:tmpl w:val="E0DE5494"/>
    <w:styleLink w:val="List674"/>
    <w:lvl w:ilvl="0">
      <w:numFmt w:val="bullet"/>
      <w:lvlText w:val="•"/>
      <w:lvlJc w:val="left"/>
      <w:pPr>
        <w:tabs>
          <w:tab w:val="num" w:pos="360"/>
        </w:tabs>
        <w:ind w:left="360" w:hanging="360"/>
      </w:pPr>
      <w:rPr>
        <w:color w:val="000000"/>
        <w:position w:val="0"/>
        <w:sz w:val="21"/>
        <w:szCs w:val="21"/>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98">
    <w:nsid w:val="34B427FF"/>
    <w:multiLevelType w:val="multilevel"/>
    <w:tmpl w:val="4A64761C"/>
    <w:styleLink w:val="List5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99">
    <w:nsid w:val="34BF50DC"/>
    <w:multiLevelType w:val="multilevel"/>
    <w:tmpl w:val="8D9CFE0A"/>
    <w:styleLink w:val="List316"/>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300">
    <w:nsid w:val="34DD2F8A"/>
    <w:multiLevelType w:val="multilevel"/>
    <w:tmpl w:val="DEC26094"/>
    <w:styleLink w:val="List29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301">
    <w:nsid w:val="34ED29F3"/>
    <w:multiLevelType w:val="multilevel"/>
    <w:tmpl w:val="34AAC514"/>
    <w:styleLink w:val="List351"/>
    <w:lvl w:ilvl="0">
      <w:start w:val="1"/>
      <w:numFmt w:val="upperRoman"/>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302">
    <w:nsid w:val="353C7BED"/>
    <w:multiLevelType w:val="multilevel"/>
    <w:tmpl w:val="2C78739E"/>
    <w:styleLink w:val="List356"/>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03">
    <w:nsid w:val="354010A1"/>
    <w:multiLevelType w:val="multilevel"/>
    <w:tmpl w:val="29284E0E"/>
    <w:styleLink w:val="List47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04">
    <w:nsid w:val="35D6231C"/>
    <w:multiLevelType w:val="multilevel"/>
    <w:tmpl w:val="66C030B2"/>
    <w:styleLink w:val="List17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05">
    <w:nsid w:val="35E5436B"/>
    <w:multiLevelType w:val="multilevel"/>
    <w:tmpl w:val="49F46826"/>
    <w:styleLink w:val="List130"/>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06">
    <w:nsid w:val="35F125FF"/>
    <w:multiLevelType w:val="multilevel"/>
    <w:tmpl w:val="ABB249CC"/>
    <w:styleLink w:val="List364"/>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07">
    <w:nsid w:val="35F8365D"/>
    <w:multiLevelType w:val="multilevel"/>
    <w:tmpl w:val="B1F69AD0"/>
    <w:styleLink w:val="List56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08">
    <w:nsid w:val="365A4B30"/>
    <w:multiLevelType w:val="multilevel"/>
    <w:tmpl w:val="4CB89800"/>
    <w:styleLink w:val="List7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09">
    <w:nsid w:val="368B2754"/>
    <w:multiLevelType w:val="multilevel"/>
    <w:tmpl w:val="FF9A49C2"/>
    <w:styleLink w:val="List23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10">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11">
    <w:nsid w:val="36BE55C9"/>
    <w:multiLevelType w:val="multilevel"/>
    <w:tmpl w:val="A75E453C"/>
    <w:styleLink w:val="List4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12">
    <w:nsid w:val="373A6030"/>
    <w:multiLevelType w:val="hybridMultilevel"/>
    <w:tmpl w:val="BC4898D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3795103B"/>
    <w:multiLevelType w:val="hybridMultilevel"/>
    <w:tmpl w:val="F8D8430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37A457D7"/>
    <w:multiLevelType w:val="multilevel"/>
    <w:tmpl w:val="33408E76"/>
    <w:styleLink w:val="List370"/>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15">
    <w:nsid w:val="37B31655"/>
    <w:multiLevelType w:val="hybridMultilevel"/>
    <w:tmpl w:val="EB269FC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37C656B8"/>
    <w:multiLevelType w:val="multilevel"/>
    <w:tmpl w:val="504CE0C6"/>
    <w:styleLink w:val="List394"/>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17">
    <w:nsid w:val="37F7491D"/>
    <w:multiLevelType w:val="multilevel"/>
    <w:tmpl w:val="2B723A6E"/>
    <w:styleLink w:val="List374"/>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318">
    <w:nsid w:val="381F2ABB"/>
    <w:multiLevelType w:val="hybridMultilevel"/>
    <w:tmpl w:val="B80C174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385B2ACF"/>
    <w:multiLevelType w:val="multilevel"/>
    <w:tmpl w:val="F5EC2A92"/>
    <w:styleLink w:val="List138"/>
    <w:lvl w:ilvl="0">
      <w:numFmt w:val="bullet"/>
      <w:lvlText w:val="•"/>
      <w:lvlJc w:val="left"/>
      <w:pPr>
        <w:tabs>
          <w:tab w:val="num" w:pos="1416"/>
        </w:tabs>
        <w:ind w:left="707" w:firstLine="2"/>
      </w:pPr>
      <w:rPr>
        <w:rFonts w:ascii="Times New Roman CYR" w:eastAsia="Times New Roman CYR" w:hAnsi="Times New Roman CYR" w:cs="Times New Roman CYR"/>
        <w:color w:val="000000"/>
        <w:position w:val="0"/>
        <w:sz w:val="28"/>
        <w:szCs w:val="28"/>
        <w:shd w:val="clear" w:color="auto" w:fill="00F900"/>
      </w:rPr>
    </w:lvl>
    <w:lvl w:ilvl="1">
      <w:start w:val="1"/>
      <w:numFmt w:val="bullet"/>
      <w:lvlText w:val="o"/>
      <w:lvlJc w:val="left"/>
      <w:pPr>
        <w:tabs>
          <w:tab w:val="num" w:pos="2416"/>
        </w:tabs>
        <w:ind w:left="1707" w:firstLine="289"/>
      </w:pPr>
      <w:rPr>
        <w:rFonts w:ascii="Times New Roman CYR" w:eastAsia="Times New Roman CYR" w:hAnsi="Times New Roman CYR" w:cs="Times New Roman CYR"/>
        <w:color w:val="000000"/>
        <w:position w:val="0"/>
        <w:sz w:val="28"/>
        <w:szCs w:val="28"/>
        <w:shd w:val="clear" w:color="auto" w:fill="00F900"/>
      </w:rPr>
    </w:lvl>
    <w:lvl w:ilvl="2">
      <w:start w:val="1"/>
      <w:numFmt w:val="bullet"/>
      <w:lvlText w:val="▪"/>
      <w:lvlJc w:val="left"/>
      <w:pPr>
        <w:tabs>
          <w:tab w:val="num" w:pos="3136"/>
        </w:tabs>
        <w:ind w:left="2427" w:firstLine="289"/>
      </w:pPr>
      <w:rPr>
        <w:rFonts w:ascii="Times New Roman CYR" w:eastAsia="Times New Roman CYR" w:hAnsi="Times New Roman CYR" w:cs="Times New Roman CYR"/>
        <w:color w:val="000000"/>
        <w:position w:val="0"/>
        <w:sz w:val="28"/>
        <w:szCs w:val="28"/>
        <w:shd w:val="clear" w:color="auto" w:fill="00F900"/>
      </w:rPr>
    </w:lvl>
    <w:lvl w:ilvl="3">
      <w:start w:val="1"/>
      <w:numFmt w:val="bullet"/>
      <w:lvlText w:val="•"/>
      <w:lvlJc w:val="left"/>
      <w:pPr>
        <w:tabs>
          <w:tab w:val="num" w:pos="3856"/>
        </w:tabs>
        <w:ind w:left="3147" w:firstLine="289"/>
      </w:pPr>
      <w:rPr>
        <w:rFonts w:ascii="Times New Roman CYR" w:eastAsia="Times New Roman CYR" w:hAnsi="Times New Roman CYR" w:cs="Times New Roman CYR"/>
        <w:color w:val="000000"/>
        <w:position w:val="0"/>
        <w:sz w:val="28"/>
        <w:szCs w:val="28"/>
        <w:shd w:val="clear" w:color="auto" w:fill="00F900"/>
      </w:rPr>
    </w:lvl>
    <w:lvl w:ilvl="4">
      <w:start w:val="1"/>
      <w:numFmt w:val="bullet"/>
      <w:lvlText w:val="o"/>
      <w:lvlJc w:val="left"/>
      <w:pPr>
        <w:tabs>
          <w:tab w:val="num" w:pos="4576"/>
        </w:tabs>
        <w:ind w:left="3867" w:firstLine="289"/>
      </w:pPr>
      <w:rPr>
        <w:rFonts w:ascii="Times New Roman CYR" w:eastAsia="Times New Roman CYR" w:hAnsi="Times New Roman CYR" w:cs="Times New Roman CYR"/>
        <w:color w:val="000000"/>
        <w:position w:val="0"/>
        <w:sz w:val="28"/>
        <w:szCs w:val="28"/>
        <w:shd w:val="clear" w:color="auto" w:fill="00F900"/>
      </w:rPr>
    </w:lvl>
    <w:lvl w:ilvl="5">
      <w:start w:val="1"/>
      <w:numFmt w:val="bullet"/>
      <w:lvlText w:val="▪"/>
      <w:lvlJc w:val="left"/>
      <w:pPr>
        <w:tabs>
          <w:tab w:val="num" w:pos="5296"/>
        </w:tabs>
        <w:ind w:left="4587" w:firstLine="289"/>
      </w:pPr>
      <w:rPr>
        <w:rFonts w:ascii="Times New Roman CYR" w:eastAsia="Times New Roman CYR" w:hAnsi="Times New Roman CYR" w:cs="Times New Roman CYR"/>
        <w:color w:val="000000"/>
        <w:position w:val="0"/>
        <w:sz w:val="28"/>
        <w:szCs w:val="28"/>
        <w:shd w:val="clear" w:color="auto" w:fill="00F900"/>
      </w:rPr>
    </w:lvl>
    <w:lvl w:ilvl="6">
      <w:start w:val="1"/>
      <w:numFmt w:val="bullet"/>
      <w:lvlText w:val="•"/>
      <w:lvlJc w:val="left"/>
      <w:pPr>
        <w:tabs>
          <w:tab w:val="num" w:pos="6016"/>
        </w:tabs>
        <w:ind w:left="5307" w:firstLine="289"/>
      </w:pPr>
      <w:rPr>
        <w:rFonts w:ascii="Times New Roman CYR" w:eastAsia="Times New Roman CYR" w:hAnsi="Times New Roman CYR" w:cs="Times New Roman CYR"/>
        <w:color w:val="000000"/>
        <w:position w:val="0"/>
        <w:sz w:val="28"/>
        <w:szCs w:val="28"/>
        <w:shd w:val="clear" w:color="auto" w:fill="00F900"/>
      </w:rPr>
    </w:lvl>
    <w:lvl w:ilvl="7">
      <w:start w:val="1"/>
      <w:numFmt w:val="bullet"/>
      <w:lvlText w:val="o"/>
      <w:lvlJc w:val="left"/>
      <w:pPr>
        <w:tabs>
          <w:tab w:val="num" w:pos="6736"/>
        </w:tabs>
        <w:ind w:left="6027" w:firstLine="289"/>
      </w:pPr>
      <w:rPr>
        <w:rFonts w:ascii="Times New Roman CYR" w:eastAsia="Times New Roman CYR" w:hAnsi="Times New Roman CYR" w:cs="Times New Roman CYR"/>
        <w:color w:val="000000"/>
        <w:position w:val="0"/>
        <w:sz w:val="28"/>
        <w:szCs w:val="28"/>
        <w:shd w:val="clear" w:color="auto" w:fill="00F900"/>
      </w:rPr>
    </w:lvl>
    <w:lvl w:ilvl="8">
      <w:start w:val="1"/>
      <w:numFmt w:val="bullet"/>
      <w:lvlText w:val="▪"/>
      <w:lvlJc w:val="left"/>
      <w:pPr>
        <w:tabs>
          <w:tab w:val="num" w:pos="7456"/>
        </w:tabs>
        <w:ind w:left="6747" w:firstLine="289"/>
      </w:pPr>
      <w:rPr>
        <w:rFonts w:ascii="Times New Roman CYR" w:eastAsia="Times New Roman CYR" w:hAnsi="Times New Roman CYR" w:cs="Times New Roman CYR"/>
        <w:color w:val="000000"/>
        <w:position w:val="0"/>
        <w:sz w:val="28"/>
        <w:szCs w:val="28"/>
        <w:shd w:val="clear" w:color="auto" w:fill="00F900"/>
      </w:rPr>
    </w:lvl>
  </w:abstractNum>
  <w:abstractNum w:abstractNumId="320">
    <w:nsid w:val="38623C39"/>
    <w:multiLevelType w:val="multilevel"/>
    <w:tmpl w:val="1D4AF856"/>
    <w:styleLink w:val="List506"/>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21">
    <w:nsid w:val="388F7232"/>
    <w:multiLevelType w:val="multilevel"/>
    <w:tmpl w:val="57B2AA20"/>
    <w:styleLink w:val="List51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22">
    <w:nsid w:val="38C35897"/>
    <w:multiLevelType w:val="multilevel"/>
    <w:tmpl w:val="C6C61604"/>
    <w:styleLink w:val="List507"/>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23">
    <w:nsid w:val="38C810FA"/>
    <w:multiLevelType w:val="multilevel"/>
    <w:tmpl w:val="0EC88450"/>
    <w:styleLink w:val="List155"/>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24">
    <w:nsid w:val="38D04A5B"/>
    <w:multiLevelType w:val="multilevel"/>
    <w:tmpl w:val="6F544E38"/>
    <w:styleLink w:val="List591"/>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25">
    <w:nsid w:val="38E72EDF"/>
    <w:multiLevelType w:val="hybridMultilevel"/>
    <w:tmpl w:val="A39E5EC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390F2815"/>
    <w:multiLevelType w:val="multilevel"/>
    <w:tmpl w:val="EA74EA68"/>
    <w:styleLink w:val="List461"/>
    <w:lvl w:ilvl="0">
      <w:start w:val="5"/>
      <w:numFmt w:val="decimal"/>
      <w:lvlText w:val="%1."/>
      <w:lvlJc w:val="left"/>
      <w:pPr>
        <w:tabs>
          <w:tab w:val="num" w:pos="643"/>
        </w:tabs>
        <w:ind w:left="643" w:hanging="283"/>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327">
    <w:nsid w:val="393906A6"/>
    <w:multiLevelType w:val="multilevel"/>
    <w:tmpl w:val="5F5A72CA"/>
    <w:styleLink w:val="List426"/>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28">
    <w:nsid w:val="396067E7"/>
    <w:multiLevelType w:val="multilevel"/>
    <w:tmpl w:val="A9CA4722"/>
    <w:styleLink w:val="List27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29">
    <w:nsid w:val="39617C23"/>
    <w:multiLevelType w:val="multilevel"/>
    <w:tmpl w:val="234446D8"/>
    <w:styleLink w:val="List7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30">
    <w:nsid w:val="396B00FF"/>
    <w:multiLevelType w:val="multilevel"/>
    <w:tmpl w:val="C2EAFDE4"/>
    <w:styleLink w:val="List640"/>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31">
    <w:nsid w:val="39716C2E"/>
    <w:multiLevelType w:val="multilevel"/>
    <w:tmpl w:val="FEE659CE"/>
    <w:styleLink w:val="List659"/>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32">
    <w:nsid w:val="397A3102"/>
    <w:multiLevelType w:val="multilevel"/>
    <w:tmpl w:val="CD6A0F58"/>
    <w:styleLink w:val="List423"/>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3">
    <w:nsid w:val="397D2211"/>
    <w:multiLevelType w:val="multilevel"/>
    <w:tmpl w:val="5B1E001A"/>
    <w:styleLink w:val="List25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34">
    <w:nsid w:val="399543B9"/>
    <w:multiLevelType w:val="multilevel"/>
    <w:tmpl w:val="B374F462"/>
    <w:styleLink w:val="List371"/>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35">
    <w:nsid w:val="3A1C0837"/>
    <w:multiLevelType w:val="multilevel"/>
    <w:tmpl w:val="C29C628C"/>
    <w:styleLink w:val="List30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336">
    <w:nsid w:val="3A407174"/>
    <w:multiLevelType w:val="multilevel"/>
    <w:tmpl w:val="8022F76C"/>
    <w:styleLink w:val="List619"/>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37">
    <w:nsid w:val="3A730667"/>
    <w:multiLevelType w:val="multilevel"/>
    <w:tmpl w:val="A72016D8"/>
    <w:styleLink w:val="List379"/>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38">
    <w:nsid w:val="3AC7341C"/>
    <w:multiLevelType w:val="multilevel"/>
    <w:tmpl w:val="98EC19E6"/>
    <w:styleLink w:val="List310"/>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339">
    <w:nsid w:val="3B0032C2"/>
    <w:multiLevelType w:val="multilevel"/>
    <w:tmpl w:val="F7BA276C"/>
    <w:styleLink w:val="List661"/>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40">
    <w:nsid w:val="3B04353F"/>
    <w:multiLevelType w:val="multilevel"/>
    <w:tmpl w:val="CC7A20F6"/>
    <w:styleLink w:val="List14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1">
    <w:nsid w:val="3B126FC0"/>
    <w:multiLevelType w:val="multilevel"/>
    <w:tmpl w:val="ACB66742"/>
    <w:styleLink w:val="List14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2">
    <w:nsid w:val="3B155FDA"/>
    <w:multiLevelType w:val="multilevel"/>
    <w:tmpl w:val="F27293E0"/>
    <w:styleLink w:val="List15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43">
    <w:nsid w:val="3B572FF7"/>
    <w:multiLevelType w:val="multilevel"/>
    <w:tmpl w:val="8D64B8D0"/>
    <w:styleLink w:val="List616"/>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44">
    <w:nsid w:val="3B5973DF"/>
    <w:multiLevelType w:val="multilevel"/>
    <w:tmpl w:val="FD5C7980"/>
    <w:styleLink w:val="List445"/>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345">
    <w:nsid w:val="3B6253AF"/>
    <w:multiLevelType w:val="multilevel"/>
    <w:tmpl w:val="4138575C"/>
    <w:styleLink w:val="List5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46">
    <w:nsid w:val="3BA311F2"/>
    <w:multiLevelType w:val="multilevel"/>
    <w:tmpl w:val="618C8D50"/>
    <w:styleLink w:val="List539"/>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347">
    <w:nsid w:val="3BB71488"/>
    <w:multiLevelType w:val="multilevel"/>
    <w:tmpl w:val="C6ECFFF2"/>
    <w:styleLink w:val="List56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48">
    <w:nsid w:val="3BED3ED8"/>
    <w:multiLevelType w:val="multilevel"/>
    <w:tmpl w:val="58E012A8"/>
    <w:styleLink w:val="List623"/>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349">
    <w:nsid w:val="3C2802CC"/>
    <w:multiLevelType w:val="multilevel"/>
    <w:tmpl w:val="D24687FE"/>
    <w:styleLink w:val="List505"/>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50">
    <w:nsid w:val="3C4A2B99"/>
    <w:multiLevelType w:val="multilevel"/>
    <w:tmpl w:val="89F4C7C2"/>
    <w:styleLink w:val="List23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51">
    <w:nsid w:val="3C745D1E"/>
    <w:multiLevelType w:val="multilevel"/>
    <w:tmpl w:val="1F149952"/>
    <w:styleLink w:val="List43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52">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53">
    <w:nsid w:val="3CA432BB"/>
    <w:multiLevelType w:val="multilevel"/>
    <w:tmpl w:val="D96EEEAA"/>
    <w:styleLink w:val="List362"/>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354">
    <w:nsid w:val="3D1C1242"/>
    <w:multiLevelType w:val="multilevel"/>
    <w:tmpl w:val="684234F2"/>
    <w:styleLink w:val="List8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55">
    <w:nsid w:val="3D60584D"/>
    <w:multiLevelType w:val="multilevel"/>
    <w:tmpl w:val="9A1EE9CE"/>
    <w:styleLink w:val="List6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56">
    <w:nsid w:val="3D6B6070"/>
    <w:multiLevelType w:val="multilevel"/>
    <w:tmpl w:val="C8B689B0"/>
    <w:styleLink w:val="List386"/>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57">
    <w:nsid w:val="3DAE7241"/>
    <w:multiLevelType w:val="multilevel"/>
    <w:tmpl w:val="D73473B4"/>
    <w:styleLink w:val="List352"/>
    <w:lvl w:ilvl="0">
      <w:start w:val="1"/>
      <w:numFmt w:val="upperRoman"/>
      <w:lvlText w:val="%1."/>
      <w:lvlJc w:val="left"/>
      <w:pPr>
        <w:tabs>
          <w:tab w:val="num" w:pos="1468"/>
        </w:tabs>
        <w:ind w:left="1468" w:hanging="617"/>
      </w:pPr>
      <w:rPr>
        <w:b/>
        <w:bCs/>
        <w:position w:val="0"/>
        <w:sz w:val="28"/>
        <w:szCs w:val="28"/>
        <w:lang w:val="ru-RU"/>
      </w:rPr>
    </w:lvl>
    <w:lvl w:ilvl="1">
      <w:start w:val="1"/>
      <w:numFmt w:val="lowerLetter"/>
      <w:lvlText w:val="%2."/>
      <w:lvlJc w:val="left"/>
      <w:pPr>
        <w:tabs>
          <w:tab w:val="num" w:pos="2061"/>
        </w:tabs>
        <w:ind w:left="2061" w:hanging="490"/>
      </w:pPr>
      <w:rPr>
        <w:b/>
        <w:bCs/>
        <w:position w:val="0"/>
        <w:sz w:val="28"/>
        <w:szCs w:val="28"/>
        <w:lang w:val="ru-RU"/>
      </w:rPr>
    </w:lvl>
    <w:lvl w:ilvl="2">
      <w:start w:val="1"/>
      <w:numFmt w:val="lowerRoman"/>
      <w:lvlText w:val="%3."/>
      <w:lvlJc w:val="left"/>
      <w:pPr>
        <w:tabs>
          <w:tab w:val="num" w:pos="2758"/>
        </w:tabs>
        <w:ind w:left="2758" w:hanging="403"/>
      </w:pPr>
      <w:rPr>
        <w:b/>
        <w:bCs/>
        <w:position w:val="0"/>
        <w:sz w:val="28"/>
        <w:szCs w:val="28"/>
        <w:lang w:val="ru-RU"/>
      </w:rPr>
    </w:lvl>
    <w:lvl w:ilvl="3">
      <w:start w:val="1"/>
      <w:numFmt w:val="decimal"/>
      <w:lvlText w:val="%4."/>
      <w:lvlJc w:val="left"/>
      <w:pPr>
        <w:tabs>
          <w:tab w:val="num" w:pos="3501"/>
        </w:tabs>
        <w:ind w:left="3501" w:hanging="490"/>
      </w:pPr>
      <w:rPr>
        <w:b/>
        <w:bCs/>
        <w:position w:val="0"/>
        <w:sz w:val="28"/>
        <w:szCs w:val="28"/>
        <w:lang w:val="ru-RU"/>
      </w:rPr>
    </w:lvl>
    <w:lvl w:ilvl="4">
      <w:start w:val="1"/>
      <w:numFmt w:val="lowerLetter"/>
      <w:lvlText w:val="%5."/>
      <w:lvlJc w:val="left"/>
      <w:pPr>
        <w:tabs>
          <w:tab w:val="num" w:pos="4221"/>
        </w:tabs>
        <w:ind w:left="4221" w:hanging="490"/>
      </w:pPr>
      <w:rPr>
        <w:b/>
        <w:bCs/>
        <w:position w:val="0"/>
        <w:sz w:val="28"/>
        <w:szCs w:val="28"/>
        <w:lang w:val="ru-RU"/>
      </w:rPr>
    </w:lvl>
    <w:lvl w:ilvl="5">
      <w:start w:val="1"/>
      <w:numFmt w:val="lowerRoman"/>
      <w:lvlText w:val="%6."/>
      <w:lvlJc w:val="left"/>
      <w:pPr>
        <w:tabs>
          <w:tab w:val="num" w:pos="4918"/>
        </w:tabs>
        <w:ind w:left="4918" w:hanging="403"/>
      </w:pPr>
      <w:rPr>
        <w:b/>
        <w:bCs/>
        <w:position w:val="0"/>
        <w:sz w:val="28"/>
        <w:szCs w:val="28"/>
        <w:lang w:val="ru-RU"/>
      </w:rPr>
    </w:lvl>
    <w:lvl w:ilvl="6">
      <w:start w:val="1"/>
      <w:numFmt w:val="decimal"/>
      <w:lvlText w:val="%7."/>
      <w:lvlJc w:val="left"/>
      <w:pPr>
        <w:tabs>
          <w:tab w:val="num" w:pos="5661"/>
        </w:tabs>
        <w:ind w:left="5661" w:hanging="490"/>
      </w:pPr>
      <w:rPr>
        <w:b/>
        <w:bCs/>
        <w:position w:val="0"/>
        <w:sz w:val="28"/>
        <w:szCs w:val="28"/>
        <w:lang w:val="ru-RU"/>
      </w:rPr>
    </w:lvl>
    <w:lvl w:ilvl="7">
      <w:start w:val="1"/>
      <w:numFmt w:val="lowerLetter"/>
      <w:lvlText w:val="%8."/>
      <w:lvlJc w:val="left"/>
      <w:pPr>
        <w:tabs>
          <w:tab w:val="num" w:pos="6381"/>
        </w:tabs>
        <w:ind w:left="6381" w:hanging="490"/>
      </w:pPr>
      <w:rPr>
        <w:b/>
        <w:bCs/>
        <w:position w:val="0"/>
        <w:sz w:val="28"/>
        <w:szCs w:val="28"/>
        <w:lang w:val="ru-RU"/>
      </w:rPr>
    </w:lvl>
    <w:lvl w:ilvl="8">
      <w:start w:val="1"/>
      <w:numFmt w:val="lowerRoman"/>
      <w:lvlText w:val="%9."/>
      <w:lvlJc w:val="left"/>
      <w:pPr>
        <w:tabs>
          <w:tab w:val="num" w:pos="7078"/>
        </w:tabs>
        <w:ind w:left="7078" w:hanging="403"/>
      </w:pPr>
      <w:rPr>
        <w:b/>
        <w:bCs/>
        <w:position w:val="0"/>
        <w:sz w:val="28"/>
        <w:szCs w:val="28"/>
        <w:lang w:val="ru-RU"/>
      </w:rPr>
    </w:lvl>
  </w:abstractNum>
  <w:abstractNum w:abstractNumId="358">
    <w:nsid w:val="3DB641B8"/>
    <w:multiLevelType w:val="multilevel"/>
    <w:tmpl w:val="D68C5A7C"/>
    <w:styleLink w:val="List40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59">
    <w:nsid w:val="3DC27B87"/>
    <w:multiLevelType w:val="multilevel"/>
    <w:tmpl w:val="68DC5E02"/>
    <w:styleLink w:val="List573"/>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00"/>
        </w:tabs>
        <w:ind w:left="1500" w:hanging="420"/>
      </w:pPr>
      <w:rPr>
        <w:position w:val="0"/>
        <w:sz w:val="28"/>
        <w:szCs w:val="28"/>
        <w:rtl w:val="0"/>
        <w:lang w:val="ru-RU"/>
      </w:rPr>
    </w:lvl>
    <w:lvl w:ilvl="2">
      <w:start w:val="1"/>
      <w:numFmt w:val="bullet"/>
      <w:lvlText w:val="▪"/>
      <w:lvlJc w:val="left"/>
      <w:pPr>
        <w:tabs>
          <w:tab w:val="num" w:pos="2220"/>
        </w:tabs>
        <w:ind w:left="2220" w:hanging="420"/>
      </w:pPr>
      <w:rPr>
        <w:position w:val="0"/>
        <w:sz w:val="28"/>
        <w:szCs w:val="28"/>
        <w:rtl w:val="0"/>
        <w:lang w:val="ru-RU"/>
      </w:rPr>
    </w:lvl>
    <w:lvl w:ilvl="3">
      <w:start w:val="1"/>
      <w:numFmt w:val="bullet"/>
      <w:lvlText w:val="•"/>
      <w:lvlJc w:val="left"/>
      <w:pPr>
        <w:tabs>
          <w:tab w:val="num" w:pos="2940"/>
        </w:tabs>
        <w:ind w:left="2940" w:hanging="420"/>
      </w:pPr>
      <w:rPr>
        <w:position w:val="0"/>
        <w:sz w:val="28"/>
        <w:szCs w:val="28"/>
        <w:rtl w:val="0"/>
        <w:lang w:val="ru-RU"/>
      </w:rPr>
    </w:lvl>
    <w:lvl w:ilvl="4">
      <w:start w:val="1"/>
      <w:numFmt w:val="bullet"/>
      <w:lvlText w:val="o"/>
      <w:lvlJc w:val="left"/>
      <w:pPr>
        <w:tabs>
          <w:tab w:val="num" w:pos="3660"/>
        </w:tabs>
        <w:ind w:left="3660" w:hanging="420"/>
      </w:pPr>
      <w:rPr>
        <w:position w:val="0"/>
        <w:sz w:val="28"/>
        <w:szCs w:val="28"/>
        <w:rtl w:val="0"/>
        <w:lang w:val="ru-RU"/>
      </w:rPr>
    </w:lvl>
    <w:lvl w:ilvl="5">
      <w:start w:val="1"/>
      <w:numFmt w:val="bullet"/>
      <w:lvlText w:val="▪"/>
      <w:lvlJc w:val="left"/>
      <w:pPr>
        <w:tabs>
          <w:tab w:val="num" w:pos="4380"/>
        </w:tabs>
        <w:ind w:left="4380" w:hanging="420"/>
      </w:pPr>
      <w:rPr>
        <w:position w:val="0"/>
        <w:sz w:val="28"/>
        <w:szCs w:val="28"/>
        <w:rtl w:val="0"/>
        <w:lang w:val="ru-RU"/>
      </w:rPr>
    </w:lvl>
    <w:lvl w:ilvl="6">
      <w:start w:val="1"/>
      <w:numFmt w:val="bullet"/>
      <w:lvlText w:val="•"/>
      <w:lvlJc w:val="left"/>
      <w:pPr>
        <w:tabs>
          <w:tab w:val="num" w:pos="5100"/>
        </w:tabs>
        <w:ind w:left="5100" w:hanging="420"/>
      </w:pPr>
      <w:rPr>
        <w:position w:val="0"/>
        <w:sz w:val="28"/>
        <w:szCs w:val="28"/>
        <w:rtl w:val="0"/>
        <w:lang w:val="ru-RU"/>
      </w:rPr>
    </w:lvl>
    <w:lvl w:ilvl="7">
      <w:start w:val="1"/>
      <w:numFmt w:val="bullet"/>
      <w:lvlText w:val="o"/>
      <w:lvlJc w:val="left"/>
      <w:pPr>
        <w:tabs>
          <w:tab w:val="num" w:pos="5820"/>
        </w:tabs>
        <w:ind w:left="5820" w:hanging="420"/>
      </w:pPr>
      <w:rPr>
        <w:position w:val="0"/>
        <w:sz w:val="28"/>
        <w:szCs w:val="28"/>
        <w:rtl w:val="0"/>
        <w:lang w:val="ru-RU"/>
      </w:rPr>
    </w:lvl>
    <w:lvl w:ilvl="8">
      <w:start w:val="1"/>
      <w:numFmt w:val="bullet"/>
      <w:lvlText w:val="▪"/>
      <w:lvlJc w:val="left"/>
      <w:pPr>
        <w:tabs>
          <w:tab w:val="num" w:pos="6540"/>
        </w:tabs>
        <w:ind w:left="6540" w:hanging="420"/>
      </w:pPr>
      <w:rPr>
        <w:position w:val="0"/>
        <w:sz w:val="28"/>
        <w:szCs w:val="28"/>
        <w:rtl w:val="0"/>
        <w:lang w:val="ru-RU"/>
      </w:rPr>
    </w:lvl>
  </w:abstractNum>
  <w:abstractNum w:abstractNumId="360">
    <w:nsid w:val="3E07473B"/>
    <w:multiLevelType w:val="multilevel"/>
    <w:tmpl w:val="DA300DA6"/>
    <w:styleLink w:val="List47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61">
    <w:nsid w:val="3E26782E"/>
    <w:multiLevelType w:val="multilevel"/>
    <w:tmpl w:val="B952F838"/>
    <w:styleLink w:val="List583"/>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362">
    <w:nsid w:val="3E3950A5"/>
    <w:multiLevelType w:val="hybridMultilevel"/>
    <w:tmpl w:val="3808E316"/>
    <w:lvl w:ilvl="0" w:tplc="04190001">
      <w:start w:val="1"/>
      <w:numFmt w:val="bullet"/>
      <w:lvlText w:val=""/>
      <w:lvlJc w:val="left"/>
      <w:pPr>
        <w:tabs>
          <w:tab w:val="num" w:pos="540"/>
        </w:tabs>
        <w:ind w:left="540" w:hanging="360"/>
      </w:pPr>
      <w:rPr>
        <w:rFonts w:ascii="Symbol" w:hAnsi="Symbol" w:hint="default"/>
      </w:rPr>
    </w:lvl>
    <w:lvl w:ilvl="1" w:tplc="04190001">
      <w:start w:val="1"/>
      <w:numFmt w:val="bullet"/>
      <w:lvlText w:val=""/>
      <w:lvlJc w:val="left"/>
      <w:pPr>
        <w:tabs>
          <w:tab w:val="num" w:pos="1155"/>
        </w:tabs>
        <w:ind w:left="1155" w:hanging="360"/>
      </w:pPr>
      <w:rPr>
        <w:rFonts w:ascii="Symbol" w:hAnsi="Symbol" w:hint="default"/>
      </w:r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363">
    <w:nsid w:val="3E521673"/>
    <w:multiLevelType w:val="multilevel"/>
    <w:tmpl w:val="DFE4B11C"/>
    <w:styleLink w:val="List393"/>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64">
    <w:nsid w:val="3E707D9C"/>
    <w:multiLevelType w:val="multilevel"/>
    <w:tmpl w:val="51CA37B2"/>
    <w:styleLink w:val="List21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65">
    <w:nsid w:val="3E812C69"/>
    <w:multiLevelType w:val="multilevel"/>
    <w:tmpl w:val="EBC2EFD0"/>
    <w:styleLink w:val="List55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366">
    <w:nsid w:val="3EC54262"/>
    <w:multiLevelType w:val="multilevel"/>
    <w:tmpl w:val="DC705D52"/>
    <w:styleLink w:val="List17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67">
    <w:nsid w:val="3ECA0268"/>
    <w:multiLevelType w:val="multilevel"/>
    <w:tmpl w:val="E08E651E"/>
    <w:styleLink w:val="List414"/>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68">
    <w:nsid w:val="3EF756A9"/>
    <w:multiLevelType w:val="multilevel"/>
    <w:tmpl w:val="A1640F26"/>
    <w:styleLink w:val="List1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369">
    <w:nsid w:val="3F23680A"/>
    <w:multiLevelType w:val="multilevel"/>
    <w:tmpl w:val="2BA24140"/>
    <w:styleLink w:val="List683"/>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370">
    <w:nsid w:val="3F4D3EE6"/>
    <w:multiLevelType w:val="hybridMultilevel"/>
    <w:tmpl w:val="EC1C7176"/>
    <w:lvl w:ilvl="0" w:tplc="33E2B1F4">
      <w:start w:val="1"/>
      <w:numFmt w:val="bullet"/>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nsid w:val="3F903CF0"/>
    <w:multiLevelType w:val="multilevel"/>
    <w:tmpl w:val="E3FA9EC2"/>
    <w:styleLink w:val="List14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72">
    <w:nsid w:val="3FB96084"/>
    <w:multiLevelType w:val="multilevel"/>
    <w:tmpl w:val="F5C8AD40"/>
    <w:styleLink w:val="List344"/>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373">
    <w:nsid w:val="4000096F"/>
    <w:multiLevelType w:val="multilevel"/>
    <w:tmpl w:val="500C3E9E"/>
    <w:styleLink w:val="List187"/>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374">
    <w:nsid w:val="401521A7"/>
    <w:multiLevelType w:val="multilevel"/>
    <w:tmpl w:val="7ECE28DE"/>
    <w:styleLink w:val="List549"/>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375">
    <w:nsid w:val="40233555"/>
    <w:multiLevelType w:val="multilevel"/>
    <w:tmpl w:val="92C65258"/>
    <w:styleLink w:val="List63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376">
    <w:nsid w:val="402B7459"/>
    <w:multiLevelType w:val="multilevel"/>
    <w:tmpl w:val="8D241E3E"/>
    <w:styleLink w:val="List153"/>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77">
    <w:nsid w:val="4034493C"/>
    <w:multiLevelType w:val="multilevel"/>
    <w:tmpl w:val="A5C89B2A"/>
    <w:styleLink w:val="List8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78">
    <w:nsid w:val="4043793D"/>
    <w:multiLevelType w:val="multilevel"/>
    <w:tmpl w:val="C616D78C"/>
    <w:styleLink w:val="List443"/>
    <w:lvl w:ilvl="0">
      <w:numFmt w:val="bullet"/>
      <w:lvlText w:val="•"/>
      <w:lvlJc w:val="left"/>
      <w:pPr>
        <w:tabs>
          <w:tab w:val="num" w:pos="708"/>
        </w:tabs>
        <w:ind w:left="708" w:hanging="708"/>
      </w:pPr>
      <w:rPr>
        <w:position w:val="0"/>
        <w:sz w:val="20"/>
        <w:szCs w:val="20"/>
        <w:lang w:val="ru-RU"/>
      </w:rPr>
    </w:lvl>
    <w:lvl w:ilvl="1">
      <w:start w:val="1"/>
      <w:numFmt w:val="bullet"/>
      <w:lvlText w:val="o"/>
      <w:lvlJc w:val="left"/>
      <w:pPr>
        <w:tabs>
          <w:tab w:val="num" w:pos="2110"/>
        </w:tabs>
        <w:ind w:left="2110" w:hanging="490"/>
      </w:pPr>
      <w:rPr>
        <w:position w:val="0"/>
        <w:sz w:val="28"/>
        <w:szCs w:val="28"/>
        <w:lang w:val="ru-RU"/>
      </w:rPr>
    </w:lvl>
    <w:lvl w:ilvl="2">
      <w:start w:val="1"/>
      <w:numFmt w:val="bullet"/>
      <w:lvlText w:val="▪"/>
      <w:lvlJc w:val="left"/>
      <w:pPr>
        <w:tabs>
          <w:tab w:val="num" w:pos="2830"/>
        </w:tabs>
        <w:ind w:left="2830" w:hanging="490"/>
      </w:pPr>
      <w:rPr>
        <w:position w:val="0"/>
        <w:sz w:val="28"/>
        <w:szCs w:val="28"/>
        <w:lang w:val="ru-RU"/>
      </w:rPr>
    </w:lvl>
    <w:lvl w:ilvl="3">
      <w:start w:val="1"/>
      <w:numFmt w:val="bullet"/>
      <w:lvlText w:val="•"/>
      <w:lvlJc w:val="left"/>
      <w:pPr>
        <w:tabs>
          <w:tab w:val="num" w:pos="3550"/>
        </w:tabs>
        <w:ind w:left="3550" w:hanging="490"/>
      </w:pPr>
      <w:rPr>
        <w:position w:val="0"/>
        <w:sz w:val="28"/>
        <w:szCs w:val="28"/>
        <w:lang w:val="ru-RU"/>
      </w:rPr>
    </w:lvl>
    <w:lvl w:ilvl="4">
      <w:start w:val="1"/>
      <w:numFmt w:val="bullet"/>
      <w:lvlText w:val="o"/>
      <w:lvlJc w:val="left"/>
      <w:pPr>
        <w:tabs>
          <w:tab w:val="num" w:pos="4270"/>
        </w:tabs>
        <w:ind w:left="4270" w:hanging="490"/>
      </w:pPr>
      <w:rPr>
        <w:position w:val="0"/>
        <w:sz w:val="28"/>
        <w:szCs w:val="28"/>
        <w:lang w:val="ru-RU"/>
      </w:rPr>
    </w:lvl>
    <w:lvl w:ilvl="5">
      <w:start w:val="1"/>
      <w:numFmt w:val="bullet"/>
      <w:lvlText w:val="▪"/>
      <w:lvlJc w:val="left"/>
      <w:pPr>
        <w:tabs>
          <w:tab w:val="num" w:pos="4990"/>
        </w:tabs>
        <w:ind w:left="4990" w:hanging="490"/>
      </w:pPr>
      <w:rPr>
        <w:position w:val="0"/>
        <w:sz w:val="28"/>
        <w:szCs w:val="28"/>
        <w:lang w:val="ru-RU"/>
      </w:rPr>
    </w:lvl>
    <w:lvl w:ilvl="6">
      <w:start w:val="1"/>
      <w:numFmt w:val="bullet"/>
      <w:lvlText w:val="•"/>
      <w:lvlJc w:val="left"/>
      <w:pPr>
        <w:tabs>
          <w:tab w:val="num" w:pos="5710"/>
        </w:tabs>
        <w:ind w:left="5710" w:hanging="490"/>
      </w:pPr>
      <w:rPr>
        <w:position w:val="0"/>
        <w:sz w:val="28"/>
        <w:szCs w:val="28"/>
        <w:lang w:val="ru-RU"/>
      </w:rPr>
    </w:lvl>
    <w:lvl w:ilvl="7">
      <w:start w:val="1"/>
      <w:numFmt w:val="bullet"/>
      <w:lvlText w:val="o"/>
      <w:lvlJc w:val="left"/>
      <w:pPr>
        <w:tabs>
          <w:tab w:val="num" w:pos="6430"/>
        </w:tabs>
        <w:ind w:left="6430" w:hanging="490"/>
      </w:pPr>
      <w:rPr>
        <w:position w:val="0"/>
        <w:sz w:val="28"/>
        <w:szCs w:val="28"/>
        <w:lang w:val="ru-RU"/>
      </w:rPr>
    </w:lvl>
    <w:lvl w:ilvl="8">
      <w:start w:val="1"/>
      <w:numFmt w:val="bullet"/>
      <w:lvlText w:val="▪"/>
      <w:lvlJc w:val="left"/>
      <w:pPr>
        <w:tabs>
          <w:tab w:val="num" w:pos="7150"/>
        </w:tabs>
        <w:ind w:left="7150" w:hanging="490"/>
      </w:pPr>
      <w:rPr>
        <w:position w:val="0"/>
        <w:sz w:val="28"/>
        <w:szCs w:val="28"/>
        <w:lang w:val="ru-RU"/>
      </w:rPr>
    </w:lvl>
  </w:abstractNum>
  <w:abstractNum w:abstractNumId="379">
    <w:nsid w:val="40605429"/>
    <w:multiLevelType w:val="multilevel"/>
    <w:tmpl w:val="C6184104"/>
    <w:styleLink w:val="List120"/>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80">
    <w:nsid w:val="40611DA4"/>
    <w:multiLevelType w:val="multilevel"/>
    <w:tmpl w:val="868C240E"/>
    <w:styleLink w:val="List6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81">
    <w:nsid w:val="407640FD"/>
    <w:multiLevelType w:val="multilevel"/>
    <w:tmpl w:val="F3DCFD02"/>
    <w:styleLink w:val="List434"/>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382">
    <w:nsid w:val="40C75DD8"/>
    <w:multiLevelType w:val="multilevel"/>
    <w:tmpl w:val="D9AAE4D8"/>
    <w:styleLink w:val="List20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83">
    <w:nsid w:val="41482331"/>
    <w:multiLevelType w:val="multilevel"/>
    <w:tmpl w:val="982C675E"/>
    <w:styleLink w:val="List46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384">
    <w:nsid w:val="417C6D7A"/>
    <w:multiLevelType w:val="multilevel"/>
    <w:tmpl w:val="4F84082C"/>
    <w:styleLink w:val="List118"/>
    <w:lvl w:ilvl="0">
      <w:start w:val="1"/>
      <w:numFmt w:val="decimal"/>
      <w:lvlText w:val="%1)"/>
      <w:lvlJc w:val="left"/>
      <w:pPr>
        <w:tabs>
          <w:tab w:val="num" w:pos="297"/>
        </w:tabs>
        <w:ind w:left="297" w:hanging="297"/>
      </w:pPr>
      <w:rPr>
        <w:spacing w:val="-2"/>
        <w:position w:val="0"/>
        <w:sz w:val="28"/>
        <w:szCs w:val="28"/>
        <w:lang w:val="ru-RU"/>
      </w:rPr>
    </w:lvl>
    <w:lvl w:ilvl="1">
      <w:start w:val="1"/>
      <w:numFmt w:val="lowerLetter"/>
      <w:lvlText w:val="%2."/>
      <w:lvlJc w:val="left"/>
      <w:pPr>
        <w:tabs>
          <w:tab w:val="num" w:pos="1750"/>
        </w:tabs>
        <w:ind w:left="1750" w:hanging="490"/>
      </w:pPr>
      <w:rPr>
        <w:spacing w:val="-2"/>
        <w:position w:val="0"/>
        <w:sz w:val="28"/>
        <w:szCs w:val="28"/>
        <w:lang w:val="ru-RU"/>
      </w:rPr>
    </w:lvl>
    <w:lvl w:ilvl="2">
      <w:start w:val="1"/>
      <w:numFmt w:val="lowerRoman"/>
      <w:lvlText w:val="%3."/>
      <w:lvlJc w:val="left"/>
      <w:pPr>
        <w:tabs>
          <w:tab w:val="num" w:pos="2447"/>
        </w:tabs>
        <w:ind w:left="2447" w:hanging="403"/>
      </w:pPr>
      <w:rPr>
        <w:spacing w:val="-2"/>
        <w:position w:val="0"/>
        <w:sz w:val="28"/>
        <w:szCs w:val="28"/>
        <w:lang w:val="ru-RU"/>
      </w:rPr>
    </w:lvl>
    <w:lvl w:ilvl="3">
      <w:start w:val="1"/>
      <w:numFmt w:val="decimal"/>
      <w:lvlText w:val="%4."/>
      <w:lvlJc w:val="left"/>
      <w:pPr>
        <w:tabs>
          <w:tab w:val="num" w:pos="3190"/>
        </w:tabs>
        <w:ind w:left="3190" w:hanging="490"/>
      </w:pPr>
      <w:rPr>
        <w:spacing w:val="-2"/>
        <w:position w:val="0"/>
        <w:sz w:val="28"/>
        <w:szCs w:val="28"/>
        <w:lang w:val="ru-RU"/>
      </w:rPr>
    </w:lvl>
    <w:lvl w:ilvl="4">
      <w:start w:val="1"/>
      <w:numFmt w:val="lowerLetter"/>
      <w:lvlText w:val="%5."/>
      <w:lvlJc w:val="left"/>
      <w:pPr>
        <w:tabs>
          <w:tab w:val="num" w:pos="3910"/>
        </w:tabs>
        <w:ind w:left="3910" w:hanging="490"/>
      </w:pPr>
      <w:rPr>
        <w:spacing w:val="-2"/>
        <w:position w:val="0"/>
        <w:sz w:val="28"/>
        <w:szCs w:val="28"/>
        <w:lang w:val="ru-RU"/>
      </w:rPr>
    </w:lvl>
    <w:lvl w:ilvl="5">
      <w:start w:val="1"/>
      <w:numFmt w:val="lowerRoman"/>
      <w:lvlText w:val="%6."/>
      <w:lvlJc w:val="left"/>
      <w:pPr>
        <w:tabs>
          <w:tab w:val="num" w:pos="4607"/>
        </w:tabs>
        <w:ind w:left="4607" w:hanging="403"/>
      </w:pPr>
      <w:rPr>
        <w:spacing w:val="-2"/>
        <w:position w:val="0"/>
        <w:sz w:val="28"/>
        <w:szCs w:val="28"/>
        <w:lang w:val="ru-RU"/>
      </w:rPr>
    </w:lvl>
    <w:lvl w:ilvl="6">
      <w:start w:val="1"/>
      <w:numFmt w:val="decimal"/>
      <w:lvlText w:val="%7."/>
      <w:lvlJc w:val="left"/>
      <w:pPr>
        <w:tabs>
          <w:tab w:val="num" w:pos="5350"/>
        </w:tabs>
        <w:ind w:left="5350" w:hanging="490"/>
      </w:pPr>
      <w:rPr>
        <w:spacing w:val="-2"/>
        <w:position w:val="0"/>
        <w:sz w:val="28"/>
        <w:szCs w:val="28"/>
        <w:lang w:val="ru-RU"/>
      </w:rPr>
    </w:lvl>
    <w:lvl w:ilvl="7">
      <w:start w:val="1"/>
      <w:numFmt w:val="lowerLetter"/>
      <w:lvlText w:val="%8."/>
      <w:lvlJc w:val="left"/>
      <w:pPr>
        <w:tabs>
          <w:tab w:val="num" w:pos="6070"/>
        </w:tabs>
        <w:ind w:left="6070" w:hanging="490"/>
      </w:pPr>
      <w:rPr>
        <w:spacing w:val="-2"/>
        <w:position w:val="0"/>
        <w:sz w:val="28"/>
        <w:szCs w:val="28"/>
        <w:lang w:val="ru-RU"/>
      </w:rPr>
    </w:lvl>
    <w:lvl w:ilvl="8">
      <w:start w:val="1"/>
      <w:numFmt w:val="lowerRoman"/>
      <w:lvlText w:val="%9."/>
      <w:lvlJc w:val="left"/>
      <w:pPr>
        <w:tabs>
          <w:tab w:val="num" w:pos="6767"/>
        </w:tabs>
        <w:ind w:left="6767" w:hanging="403"/>
      </w:pPr>
      <w:rPr>
        <w:spacing w:val="-2"/>
        <w:position w:val="0"/>
        <w:sz w:val="28"/>
        <w:szCs w:val="28"/>
        <w:lang w:val="ru-RU"/>
      </w:rPr>
    </w:lvl>
  </w:abstractNum>
  <w:abstractNum w:abstractNumId="385">
    <w:nsid w:val="41C30689"/>
    <w:multiLevelType w:val="hybridMultilevel"/>
    <w:tmpl w:val="E8AA63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42156308"/>
    <w:multiLevelType w:val="multilevel"/>
    <w:tmpl w:val="E0AE098A"/>
    <w:styleLink w:val="List7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87">
    <w:nsid w:val="421D0170"/>
    <w:multiLevelType w:val="multilevel"/>
    <w:tmpl w:val="BE02C1D2"/>
    <w:styleLink w:val="List47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388">
    <w:nsid w:val="422E2A44"/>
    <w:multiLevelType w:val="multilevel"/>
    <w:tmpl w:val="3A9CD722"/>
    <w:styleLink w:val="List15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389">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90">
    <w:nsid w:val="427413F7"/>
    <w:multiLevelType w:val="multilevel"/>
    <w:tmpl w:val="209C76AA"/>
    <w:styleLink w:val="List307"/>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391">
    <w:nsid w:val="42864707"/>
    <w:multiLevelType w:val="multilevel"/>
    <w:tmpl w:val="41805D60"/>
    <w:styleLink w:val="List18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392">
    <w:nsid w:val="428F193E"/>
    <w:multiLevelType w:val="multilevel"/>
    <w:tmpl w:val="288E2D20"/>
    <w:styleLink w:val="List46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93">
    <w:nsid w:val="429E6213"/>
    <w:multiLevelType w:val="multilevel"/>
    <w:tmpl w:val="7DC0A842"/>
    <w:styleLink w:val="List156"/>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94">
    <w:nsid w:val="42C010C8"/>
    <w:multiLevelType w:val="multilevel"/>
    <w:tmpl w:val="177A1F0A"/>
    <w:styleLink w:val="List65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395">
    <w:nsid w:val="432B1235"/>
    <w:multiLevelType w:val="multilevel"/>
    <w:tmpl w:val="836AFC8A"/>
    <w:styleLink w:val="List27"/>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396">
    <w:nsid w:val="434034E3"/>
    <w:multiLevelType w:val="multilevel"/>
    <w:tmpl w:val="4308EE98"/>
    <w:styleLink w:val="List59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397">
    <w:nsid w:val="434B512A"/>
    <w:multiLevelType w:val="multilevel"/>
    <w:tmpl w:val="17F8E358"/>
    <w:styleLink w:val="List4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98">
    <w:nsid w:val="43CE7139"/>
    <w:multiLevelType w:val="multilevel"/>
    <w:tmpl w:val="B768A558"/>
    <w:styleLink w:val="List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99">
    <w:nsid w:val="44035FB7"/>
    <w:multiLevelType w:val="multilevel"/>
    <w:tmpl w:val="63985AC8"/>
    <w:styleLink w:val="List402"/>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400">
    <w:nsid w:val="440C45B6"/>
    <w:multiLevelType w:val="multilevel"/>
    <w:tmpl w:val="1C9E55F6"/>
    <w:styleLink w:val="List611"/>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01">
    <w:nsid w:val="441C2017"/>
    <w:multiLevelType w:val="multilevel"/>
    <w:tmpl w:val="A48C12C2"/>
    <w:styleLink w:val="List21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02">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3">
    <w:nsid w:val="4518661D"/>
    <w:multiLevelType w:val="multilevel"/>
    <w:tmpl w:val="40BE45F2"/>
    <w:styleLink w:val="List47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04">
    <w:nsid w:val="455643F4"/>
    <w:multiLevelType w:val="multilevel"/>
    <w:tmpl w:val="6C9E778A"/>
    <w:styleLink w:val="List383"/>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05">
    <w:nsid w:val="45A20888"/>
    <w:multiLevelType w:val="multilevel"/>
    <w:tmpl w:val="D174C544"/>
    <w:styleLink w:val="List501"/>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06">
    <w:nsid w:val="45AB0119"/>
    <w:multiLevelType w:val="multilevel"/>
    <w:tmpl w:val="897825E6"/>
    <w:styleLink w:val="List65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07">
    <w:nsid w:val="460037C3"/>
    <w:multiLevelType w:val="multilevel"/>
    <w:tmpl w:val="CA523ACC"/>
    <w:styleLink w:val="List534"/>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08">
    <w:nsid w:val="46561722"/>
    <w:multiLevelType w:val="multilevel"/>
    <w:tmpl w:val="74A43C06"/>
    <w:styleLink w:val="List105"/>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09">
    <w:nsid w:val="46D81374"/>
    <w:multiLevelType w:val="multilevel"/>
    <w:tmpl w:val="02200246"/>
    <w:styleLink w:val="List136"/>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777"/>
        </w:tabs>
        <w:ind w:left="1777" w:hanging="490"/>
      </w:pPr>
      <w:rPr>
        <w:position w:val="0"/>
        <w:sz w:val="28"/>
        <w:szCs w:val="28"/>
        <w:lang w:val="ru-RU"/>
      </w:rPr>
    </w:lvl>
    <w:lvl w:ilvl="2">
      <w:start w:val="1"/>
      <w:numFmt w:val="bullet"/>
      <w:lvlText w:val="▪"/>
      <w:lvlJc w:val="left"/>
      <w:pPr>
        <w:tabs>
          <w:tab w:val="num" w:pos="2497"/>
        </w:tabs>
        <w:ind w:left="2497" w:hanging="490"/>
      </w:pPr>
      <w:rPr>
        <w:position w:val="0"/>
        <w:sz w:val="28"/>
        <w:szCs w:val="28"/>
        <w:lang w:val="ru-RU"/>
      </w:rPr>
    </w:lvl>
    <w:lvl w:ilvl="3">
      <w:start w:val="1"/>
      <w:numFmt w:val="bullet"/>
      <w:lvlText w:val="•"/>
      <w:lvlJc w:val="left"/>
      <w:pPr>
        <w:tabs>
          <w:tab w:val="num" w:pos="3217"/>
        </w:tabs>
        <w:ind w:left="3217" w:hanging="490"/>
      </w:pPr>
      <w:rPr>
        <w:position w:val="0"/>
        <w:sz w:val="28"/>
        <w:szCs w:val="28"/>
        <w:lang w:val="ru-RU"/>
      </w:rPr>
    </w:lvl>
    <w:lvl w:ilvl="4">
      <w:start w:val="1"/>
      <w:numFmt w:val="bullet"/>
      <w:lvlText w:val="o"/>
      <w:lvlJc w:val="left"/>
      <w:pPr>
        <w:tabs>
          <w:tab w:val="num" w:pos="3937"/>
        </w:tabs>
        <w:ind w:left="3937" w:hanging="490"/>
      </w:pPr>
      <w:rPr>
        <w:position w:val="0"/>
        <w:sz w:val="28"/>
        <w:szCs w:val="28"/>
        <w:lang w:val="ru-RU"/>
      </w:rPr>
    </w:lvl>
    <w:lvl w:ilvl="5">
      <w:start w:val="1"/>
      <w:numFmt w:val="bullet"/>
      <w:lvlText w:val="▪"/>
      <w:lvlJc w:val="left"/>
      <w:pPr>
        <w:tabs>
          <w:tab w:val="num" w:pos="4657"/>
        </w:tabs>
        <w:ind w:left="4657" w:hanging="490"/>
      </w:pPr>
      <w:rPr>
        <w:position w:val="0"/>
        <w:sz w:val="28"/>
        <w:szCs w:val="28"/>
        <w:lang w:val="ru-RU"/>
      </w:rPr>
    </w:lvl>
    <w:lvl w:ilvl="6">
      <w:start w:val="1"/>
      <w:numFmt w:val="bullet"/>
      <w:lvlText w:val="•"/>
      <w:lvlJc w:val="left"/>
      <w:pPr>
        <w:tabs>
          <w:tab w:val="num" w:pos="5377"/>
        </w:tabs>
        <w:ind w:left="5377" w:hanging="490"/>
      </w:pPr>
      <w:rPr>
        <w:position w:val="0"/>
        <w:sz w:val="28"/>
        <w:szCs w:val="28"/>
        <w:lang w:val="ru-RU"/>
      </w:rPr>
    </w:lvl>
    <w:lvl w:ilvl="7">
      <w:start w:val="1"/>
      <w:numFmt w:val="bullet"/>
      <w:lvlText w:val="o"/>
      <w:lvlJc w:val="left"/>
      <w:pPr>
        <w:tabs>
          <w:tab w:val="num" w:pos="6097"/>
        </w:tabs>
        <w:ind w:left="6097" w:hanging="490"/>
      </w:pPr>
      <w:rPr>
        <w:position w:val="0"/>
        <w:sz w:val="28"/>
        <w:szCs w:val="28"/>
        <w:lang w:val="ru-RU"/>
      </w:rPr>
    </w:lvl>
    <w:lvl w:ilvl="8">
      <w:start w:val="1"/>
      <w:numFmt w:val="bullet"/>
      <w:lvlText w:val="▪"/>
      <w:lvlJc w:val="left"/>
      <w:pPr>
        <w:tabs>
          <w:tab w:val="num" w:pos="6817"/>
        </w:tabs>
        <w:ind w:left="6817" w:hanging="490"/>
      </w:pPr>
      <w:rPr>
        <w:position w:val="0"/>
        <w:sz w:val="28"/>
        <w:szCs w:val="28"/>
        <w:lang w:val="ru-RU"/>
      </w:rPr>
    </w:lvl>
  </w:abstractNum>
  <w:abstractNum w:abstractNumId="410">
    <w:nsid w:val="47181A18"/>
    <w:multiLevelType w:val="multilevel"/>
    <w:tmpl w:val="898AFFFC"/>
    <w:styleLink w:val="List622"/>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11">
    <w:nsid w:val="47204D6F"/>
    <w:multiLevelType w:val="multilevel"/>
    <w:tmpl w:val="B2D2ADD6"/>
    <w:styleLink w:val="List412"/>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12">
    <w:nsid w:val="47A72093"/>
    <w:multiLevelType w:val="multilevel"/>
    <w:tmpl w:val="DA14BC70"/>
    <w:styleLink w:val="List45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13">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14">
    <w:nsid w:val="48007D98"/>
    <w:multiLevelType w:val="multilevel"/>
    <w:tmpl w:val="0BDC3538"/>
    <w:styleLink w:val="List20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15">
    <w:nsid w:val="481E7DDD"/>
    <w:multiLevelType w:val="hybridMultilevel"/>
    <w:tmpl w:val="E8B2A12A"/>
    <w:lvl w:ilvl="0" w:tplc="5178EB0C">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nsid w:val="48215337"/>
    <w:multiLevelType w:val="multilevel"/>
    <w:tmpl w:val="3B6E7490"/>
    <w:styleLink w:val="List648"/>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17">
    <w:nsid w:val="485C4791"/>
    <w:multiLevelType w:val="multilevel"/>
    <w:tmpl w:val="A91E8738"/>
    <w:styleLink w:val="List521"/>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18">
    <w:nsid w:val="487A2668"/>
    <w:multiLevelType w:val="multilevel"/>
    <w:tmpl w:val="373A3E90"/>
    <w:styleLink w:val="List18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19">
    <w:nsid w:val="48D55CD7"/>
    <w:multiLevelType w:val="multilevel"/>
    <w:tmpl w:val="E66AF110"/>
    <w:styleLink w:val="List27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0">
    <w:nsid w:val="48DF60F4"/>
    <w:multiLevelType w:val="multilevel"/>
    <w:tmpl w:val="768EAE86"/>
    <w:styleLink w:val="List314"/>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421">
    <w:nsid w:val="48F100F8"/>
    <w:multiLevelType w:val="multilevel"/>
    <w:tmpl w:val="8FECD49C"/>
    <w:styleLink w:val="List22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2">
    <w:nsid w:val="49045C7C"/>
    <w:multiLevelType w:val="multilevel"/>
    <w:tmpl w:val="72A23472"/>
    <w:styleLink w:val="List115"/>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423">
    <w:nsid w:val="49255723"/>
    <w:multiLevelType w:val="multilevel"/>
    <w:tmpl w:val="3B22FF26"/>
    <w:styleLink w:val="List157"/>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24">
    <w:nsid w:val="49866E03"/>
    <w:multiLevelType w:val="multilevel"/>
    <w:tmpl w:val="82F0B2B8"/>
    <w:styleLink w:val="List678"/>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425">
    <w:nsid w:val="498F39BB"/>
    <w:multiLevelType w:val="multilevel"/>
    <w:tmpl w:val="FFB2EC50"/>
    <w:styleLink w:val="List18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26">
    <w:nsid w:val="49AE4FB5"/>
    <w:multiLevelType w:val="multilevel"/>
    <w:tmpl w:val="171E1F70"/>
    <w:styleLink w:val="List520"/>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27">
    <w:nsid w:val="49CC4D1D"/>
    <w:multiLevelType w:val="multilevel"/>
    <w:tmpl w:val="4D866A5A"/>
    <w:styleLink w:val="List607"/>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28">
    <w:nsid w:val="49EF13DB"/>
    <w:multiLevelType w:val="multilevel"/>
    <w:tmpl w:val="E0048978"/>
    <w:styleLink w:val="List59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29">
    <w:nsid w:val="4A2E090A"/>
    <w:multiLevelType w:val="multilevel"/>
    <w:tmpl w:val="02109230"/>
    <w:styleLink w:val="List21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30">
    <w:nsid w:val="4A310E41"/>
    <w:multiLevelType w:val="multilevel"/>
    <w:tmpl w:val="E8348EF0"/>
    <w:styleLink w:val="List5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1">
    <w:nsid w:val="4A6674B8"/>
    <w:multiLevelType w:val="multilevel"/>
    <w:tmpl w:val="0FC0A8EE"/>
    <w:styleLink w:val="List24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32">
    <w:nsid w:val="4AA01D0B"/>
    <w:multiLevelType w:val="multilevel"/>
    <w:tmpl w:val="DB4A5F5E"/>
    <w:styleLink w:val="List6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3">
    <w:nsid w:val="4AA60832"/>
    <w:multiLevelType w:val="multilevel"/>
    <w:tmpl w:val="076C3DCE"/>
    <w:styleLink w:val="List679"/>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34">
    <w:nsid w:val="4AF02080"/>
    <w:multiLevelType w:val="multilevel"/>
    <w:tmpl w:val="12E09874"/>
    <w:styleLink w:val="List681"/>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35">
    <w:nsid w:val="4AFD0709"/>
    <w:multiLevelType w:val="multilevel"/>
    <w:tmpl w:val="3C32ACCC"/>
    <w:styleLink w:val="List563"/>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490"/>
        </w:tabs>
        <w:ind w:left="490" w:hanging="490"/>
      </w:pPr>
      <w:rPr>
        <w:position w:val="0"/>
        <w:sz w:val="28"/>
        <w:szCs w:val="28"/>
        <w:lang w:val="ru-RU"/>
      </w:rPr>
    </w:lvl>
    <w:lvl w:ilvl="2">
      <w:start w:val="1"/>
      <w:numFmt w:val="bullet"/>
      <w:lvlText w:val="•"/>
      <w:lvlJc w:val="left"/>
      <w:pPr>
        <w:tabs>
          <w:tab w:val="num" w:pos="490"/>
        </w:tabs>
        <w:ind w:left="490" w:hanging="490"/>
      </w:pPr>
      <w:rPr>
        <w:position w:val="0"/>
        <w:sz w:val="28"/>
        <w:szCs w:val="28"/>
        <w:lang w:val="ru-RU"/>
      </w:rPr>
    </w:lvl>
    <w:lvl w:ilvl="3">
      <w:start w:val="1"/>
      <w:numFmt w:val="bullet"/>
      <w:lvlText w:val="•"/>
      <w:lvlJc w:val="left"/>
      <w:pPr>
        <w:tabs>
          <w:tab w:val="num" w:pos="490"/>
        </w:tabs>
        <w:ind w:left="490" w:hanging="490"/>
      </w:pPr>
      <w:rPr>
        <w:position w:val="0"/>
        <w:sz w:val="28"/>
        <w:szCs w:val="28"/>
        <w:lang w:val="ru-RU"/>
      </w:rPr>
    </w:lvl>
    <w:lvl w:ilvl="4">
      <w:start w:val="1"/>
      <w:numFmt w:val="bullet"/>
      <w:lvlText w:val="•"/>
      <w:lvlJc w:val="left"/>
      <w:pPr>
        <w:tabs>
          <w:tab w:val="num" w:pos="490"/>
        </w:tabs>
        <w:ind w:left="490" w:hanging="490"/>
      </w:pPr>
      <w:rPr>
        <w:position w:val="0"/>
        <w:sz w:val="28"/>
        <w:szCs w:val="28"/>
        <w:lang w:val="ru-RU"/>
      </w:rPr>
    </w:lvl>
    <w:lvl w:ilvl="5">
      <w:start w:val="1"/>
      <w:numFmt w:val="bullet"/>
      <w:lvlText w:val="•"/>
      <w:lvlJc w:val="left"/>
      <w:pPr>
        <w:tabs>
          <w:tab w:val="num" w:pos="490"/>
        </w:tabs>
        <w:ind w:left="490" w:hanging="490"/>
      </w:pPr>
      <w:rPr>
        <w:position w:val="0"/>
        <w:sz w:val="28"/>
        <w:szCs w:val="28"/>
        <w:lang w:val="ru-RU"/>
      </w:rPr>
    </w:lvl>
    <w:lvl w:ilvl="6">
      <w:start w:val="1"/>
      <w:numFmt w:val="bullet"/>
      <w:lvlText w:val="•"/>
      <w:lvlJc w:val="left"/>
      <w:pPr>
        <w:tabs>
          <w:tab w:val="num" w:pos="490"/>
        </w:tabs>
        <w:ind w:left="490" w:hanging="490"/>
      </w:pPr>
      <w:rPr>
        <w:position w:val="0"/>
        <w:sz w:val="28"/>
        <w:szCs w:val="28"/>
        <w:lang w:val="ru-RU"/>
      </w:rPr>
    </w:lvl>
    <w:lvl w:ilvl="7">
      <w:start w:val="1"/>
      <w:numFmt w:val="bullet"/>
      <w:lvlText w:val="•"/>
      <w:lvlJc w:val="left"/>
      <w:pPr>
        <w:tabs>
          <w:tab w:val="num" w:pos="490"/>
        </w:tabs>
        <w:ind w:left="490" w:hanging="490"/>
      </w:pPr>
      <w:rPr>
        <w:position w:val="0"/>
        <w:sz w:val="28"/>
        <w:szCs w:val="28"/>
        <w:lang w:val="ru-RU"/>
      </w:rPr>
    </w:lvl>
    <w:lvl w:ilvl="8">
      <w:start w:val="1"/>
      <w:numFmt w:val="bullet"/>
      <w:lvlText w:val="•"/>
      <w:lvlJc w:val="left"/>
      <w:pPr>
        <w:tabs>
          <w:tab w:val="num" w:pos="490"/>
        </w:tabs>
        <w:ind w:left="490" w:hanging="490"/>
      </w:pPr>
      <w:rPr>
        <w:position w:val="0"/>
        <w:sz w:val="28"/>
        <w:szCs w:val="28"/>
        <w:lang w:val="ru-RU"/>
      </w:rPr>
    </w:lvl>
  </w:abstractNum>
  <w:abstractNum w:abstractNumId="436">
    <w:nsid w:val="4AFE4660"/>
    <w:multiLevelType w:val="hybridMultilevel"/>
    <w:tmpl w:val="E34C75F4"/>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7">
    <w:nsid w:val="4B0F3508"/>
    <w:multiLevelType w:val="multilevel"/>
    <w:tmpl w:val="7A6AC7F8"/>
    <w:styleLink w:val="List193"/>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38">
    <w:nsid w:val="4B413CD4"/>
    <w:multiLevelType w:val="multilevel"/>
    <w:tmpl w:val="C22A59F6"/>
    <w:styleLink w:val="List4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39">
    <w:nsid w:val="4B497794"/>
    <w:multiLevelType w:val="multilevel"/>
    <w:tmpl w:val="50041E32"/>
    <w:styleLink w:val="List537"/>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40">
    <w:nsid w:val="4BE42ACF"/>
    <w:multiLevelType w:val="multilevel"/>
    <w:tmpl w:val="F3744A08"/>
    <w:styleLink w:val="List595"/>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41">
    <w:nsid w:val="4C192745"/>
    <w:multiLevelType w:val="multilevel"/>
    <w:tmpl w:val="948C3E4A"/>
    <w:styleLink w:val="List9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42">
    <w:nsid w:val="4CC85639"/>
    <w:multiLevelType w:val="multilevel"/>
    <w:tmpl w:val="27FE9804"/>
    <w:styleLink w:val="List22"/>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43">
    <w:nsid w:val="4CE82651"/>
    <w:multiLevelType w:val="multilevel"/>
    <w:tmpl w:val="6BBC731E"/>
    <w:styleLink w:val="List126"/>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444">
    <w:nsid w:val="4CFE7559"/>
    <w:multiLevelType w:val="multilevel"/>
    <w:tmpl w:val="5688358A"/>
    <w:styleLink w:val="List535"/>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445">
    <w:nsid w:val="4D090B86"/>
    <w:multiLevelType w:val="multilevel"/>
    <w:tmpl w:val="78D88AA0"/>
    <w:styleLink w:val="List599"/>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46">
    <w:nsid w:val="4D922132"/>
    <w:multiLevelType w:val="multilevel"/>
    <w:tmpl w:val="6E3A108A"/>
    <w:styleLink w:val="List588"/>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47">
    <w:nsid w:val="4D993486"/>
    <w:multiLevelType w:val="multilevel"/>
    <w:tmpl w:val="8788F3CC"/>
    <w:styleLink w:val="List62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448">
    <w:nsid w:val="4DD06640"/>
    <w:multiLevelType w:val="multilevel"/>
    <w:tmpl w:val="C524B286"/>
    <w:styleLink w:val="List159"/>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449">
    <w:nsid w:val="4DF1615D"/>
    <w:multiLevelType w:val="multilevel"/>
    <w:tmpl w:val="13062C94"/>
    <w:styleLink w:val="List9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50">
    <w:nsid w:val="4DF91949"/>
    <w:multiLevelType w:val="multilevel"/>
    <w:tmpl w:val="6BE6E148"/>
    <w:styleLink w:val="List647"/>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51">
    <w:nsid w:val="4E014C6D"/>
    <w:multiLevelType w:val="multilevel"/>
    <w:tmpl w:val="58DA18A4"/>
    <w:styleLink w:val="List164"/>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52">
    <w:nsid w:val="4E130209"/>
    <w:multiLevelType w:val="multilevel"/>
    <w:tmpl w:val="9D348090"/>
    <w:styleLink w:val="List395"/>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53">
    <w:nsid w:val="4E392C91"/>
    <w:multiLevelType w:val="multilevel"/>
    <w:tmpl w:val="ED50A39A"/>
    <w:styleLink w:val="List456"/>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454">
    <w:nsid w:val="4E5F52B4"/>
    <w:multiLevelType w:val="multilevel"/>
    <w:tmpl w:val="123AA54C"/>
    <w:styleLink w:val="List605"/>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55">
    <w:nsid w:val="4EBC381F"/>
    <w:multiLevelType w:val="multilevel"/>
    <w:tmpl w:val="7D20BAE4"/>
    <w:styleLink w:val="List192"/>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56">
    <w:nsid w:val="4ECE0158"/>
    <w:multiLevelType w:val="multilevel"/>
    <w:tmpl w:val="9274DF00"/>
    <w:styleLink w:val="List25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57">
    <w:nsid w:val="4F0B1896"/>
    <w:multiLevelType w:val="multilevel"/>
    <w:tmpl w:val="BFDC004A"/>
    <w:styleLink w:val="List26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58">
    <w:nsid w:val="4F2F0976"/>
    <w:multiLevelType w:val="multilevel"/>
    <w:tmpl w:val="42C0214E"/>
    <w:styleLink w:val="List103"/>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59">
    <w:nsid w:val="4F2F15A0"/>
    <w:multiLevelType w:val="multilevel"/>
    <w:tmpl w:val="8C1C8BD8"/>
    <w:styleLink w:val="List51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0">
    <w:nsid w:val="4F570122"/>
    <w:multiLevelType w:val="hybridMultilevel"/>
    <w:tmpl w:val="8BA4A04E"/>
    <w:lvl w:ilvl="0" w:tplc="257EBB2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1">
    <w:nsid w:val="4F8B4D08"/>
    <w:multiLevelType w:val="multilevel"/>
    <w:tmpl w:val="008AF632"/>
    <w:styleLink w:val="List23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62">
    <w:nsid w:val="4FD605F9"/>
    <w:multiLevelType w:val="multilevel"/>
    <w:tmpl w:val="C70495AC"/>
    <w:styleLink w:val="List5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63">
    <w:nsid w:val="4FF70079"/>
    <w:multiLevelType w:val="multilevel"/>
    <w:tmpl w:val="866094AA"/>
    <w:styleLink w:val="List51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464">
    <w:nsid w:val="50081698"/>
    <w:multiLevelType w:val="multilevel"/>
    <w:tmpl w:val="125A5EA6"/>
    <w:styleLink w:val="List190"/>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65">
    <w:nsid w:val="50505F42"/>
    <w:multiLevelType w:val="hybridMultilevel"/>
    <w:tmpl w:val="9A1CA81C"/>
    <w:lvl w:ilvl="0" w:tplc="A5FADCC8">
      <w:start w:val="1"/>
      <w:numFmt w:val="bullet"/>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6">
    <w:nsid w:val="50A57D7D"/>
    <w:multiLevelType w:val="multilevel"/>
    <w:tmpl w:val="D97AC546"/>
    <w:styleLink w:val="List30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67">
    <w:nsid w:val="50B57613"/>
    <w:multiLevelType w:val="multilevel"/>
    <w:tmpl w:val="0E845FF6"/>
    <w:styleLink w:val="List7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68">
    <w:nsid w:val="512A08E5"/>
    <w:multiLevelType w:val="multilevel"/>
    <w:tmpl w:val="C05E9240"/>
    <w:styleLink w:val="List149"/>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69">
    <w:nsid w:val="51416F8A"/>
    <w:multiLevelType w:val="multilevel"/>
    <w:tmpl w:val="90C66810"/>
    <w:styleLink w:val="List21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70">
    <w:nsid w:val="516300C8"/>
    <w:multiLevelType w:val="multilevel"/>
    <w:tmpl w:val="57748D4A"/>
    <w:styleLink w:val="List664"/>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71">
    <w:nsid w:val="51847AAB"/>
    <w:multiLevelType w:val="multilevel"/>
    <w:tmpl w:val="A1745892"/>
    <w:styleLink w:val="List7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72">
    <w:nsid w:val="518C22A4"/>
    <w:multiLevelType w:val="multilevel"/>
    <w:tmpl w:val="59B2959C"/>
    <w:styleLink w:val="List17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473">
    <w:nsid w:val="51F14D9A"/>
    <w:multiLevelType w:val="multilevel"/>
    <w:tmpl w:val="99387DF6"/>
    <w:styleLink w:val="List195"/>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74">
    <w:nsid w:val="51FA22C5"/>
    <w:multiLevelType w:val="multilevel"/>
    <w:tmpl w:val="17BCE8B8"/>
    <w:styleLink w:val="List403"/>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475">
    <w:nsid w:val="51FC6D38"/>
    <w:multiLevelType w:val="multilevel"/>
    <w:tmpl w:val="80945148"/>
    <w:styleLink w:val="List349"/>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76">
    <w:nsid w:val="525E2EC1"/>
    <w:multiLevelType w:val="multilevel"/>
    <w:tmpl w:val="E064FC58"/>
    <w:styleLink w:val="List527"/>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47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8">
    <w:nsid w:val="52AF3D42"/>
    <w:multiLevelType w:val="multilevel"/>
    <w:tmpl w:val="7E589AA2"/>
    <w:styleLink w:val="List499"/>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479">
    <w:nsid w:val="52CB6A93"/>
    <w:multiLevelType w:val="multilevel"/>
    <w:tmpl w:val="8BC6B886"/>
    <w:styleLink w:val="List25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0">
    <w:nsid w:val="52D632E3"/>
    <w:multiLevelType w:val="multilevel"/>
    <w:tmpl w:val="EE3864CC"/>
    <w:styleLink w:val="List592"/>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481">
    <w:nsid w:val="532B6BCA"/>
    <w:multiLevelType w:val="multilevel"/>
    <w:tmpl w:val="FA9E2CD0"/>
    <w:styleLink w:val="List197"/>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482">
    <w:nsid w:val="54032FE3"/>
    <w:multiLevelType w:val="multilevel"/>
    <w:tmpl w:val="84485A52"/>
    <w:styleLink w:val="List621"/>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483">
    <w:nsid w:val="54160792"/>
    <w:multiLevelType w:val="multilevel"/>
    <w:tmpl w:val="164A79E6"/>
    <w:styleLink w:val="List20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84">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485">
    <w:nsid w:val="548656D8"/>
    <w:multiLevelType w:val="multilevel"/>
    <w:tmpl w:val="DD2A1072"/>
    <w:styleLink w:val="List398"/>
    <w:lvl w:ilvl="0">
      <w:numFmt w:val="bullet"/>
      <w:lvlText w:val="•"/>
      <w:lvlJc w:val="left"/>
      <w:pPr>
        <w:tabs>
          <w:tab w:val="num" w:pos="141"/>
        </w:tabs>
        <w:ind w:left="141" w:hanging="141"/>
      </w:pPr>
      <w:rPr>
        <w:color w:val="FF0000"/>
        <w:position w:val="0"/>
        <w:sz w:val="24"/>
        <w:szCs w:val="24"/>
        <w:u w:color="FF0000"/>
        <w:lang w:val="ru-RU"/>
      </w:rPr>
    </w:lvl>
    <w:lvl w:ilvl="1">
      <w:start w:val="1"/>
      <w:numFmt w:val="bullet"/>
      <w:lvlText w:val="•"/>
      <w:lvlJc w:val="left"/>
      <w:pPr>
        <w:tabs>
          <w:tab w:val="num" w:pos="3018"/>
        </w:tabs>
        <w:ind w:left="3018" w:hanging="1654"/>
      </w:pPr>
      <w:rPr>
        <w:color w:val="FF0000"/>
        <w:position w:val="0"/>
        <w:sz w:val="28"/>
        <w:szCs w:val="28"/>
        <w:u w:color="FF0000"/>
        <w:lang w:val="ru-RU"/>
      </w:rPr>
    </w:lvl>
    <w:lvl w:ilvl="2">
      <w:start w:val="1"/>
      <w:numFmt w:val="bullet"/>
      <w:lvlText w:val="▪"/>
      <w:lvlJc w:val="left"/>
      <w:pPr>
        <w:tabs>
          <w:tab w:val="num" w:pos="2574"/>
        </w:tabs>
        <w:ind w:left="2574" w:hanging="490"/>
      </w:pPr>
      <w:rPr>
        <w:color w:val="FF0000"/>
        <w:position w:val="0"/>
        <w:sz w:val="28"/>
        <w:szCs w:val="28"/>
        <w:u w:color="FF0000"/>
        <w:lang w:val="ru-RU"/>
      </w:rPr>
    </w:lvl>
    <w:lvl w:ilvl="3">
      <w:start w:val="1"/>
      <w:numFmt w:val="bullet"/>
      <w:lvlText w:val="•"/>
      <w:lvlJc w:val="left"/>
      <w:pPr>
        <w:tabs>
          <w:tab w:val="num" w:pos="3294"/>
        </w:tabs>
        <w:ind w:left="3294" w:hanging="490"/>
      </w:pPr>
      <w:rPr>
        <w:color w:val="FF0000"/>
        <w:position w:val="0"/>
        <w:sz w:val="28"/>
        <w:szCs w:val="28"/>
        <w:u w:color="FF0000"/>
        <w:lang w:val="ru-RU"/>
      </w:rPr>
    </w:lvl>
    <w:lvl w:ilvl="4">
      <w:start w:val="1"/>
      <w:numFmt w:val="bullet"/>
      <w:lvlText w:val="o"/>
      <w:lvlJc w:val="left"/>
      <w:pPr>
        <w:tabs>
          <w:tab w:val="num" w:pos="4014"/>
        </w:tabs>
        <w:ind w:left="4014" w:hanging="490"/>
      </w:pPr>
      <w:rPr>
        <w:color w:val="FF0000"/>
        <w:position w:val="0"/>
        <w:sz w:val="28"/>
        <w:szCs w:val="28"/>
        <w:u w:color="FF0000"/>
        <w:lang w:val="ru-RU"/>
      </w:rPr>
    </w:lvl>
    <w:lvl w:ilvl="5">
      <w:start w:val="1"/>
      <w:numFmt w:val="bullet"/>
      <w:lvlText w:val="▪"/>
      <w:lvlJc w:val="left"/>
      <w:pPr>
        <w:tabs>
          <w:tab w:val="num" w:pos="4734"/>
        </w:tabs>
        <w:ind w:left="4734" w:hanging="490"/>
      </w:pPr>
      <w:rPr>
        <w:color w:val="FF0000"/>
        <w:position w:val="0"/>
        <w:sz w:val="28"/>
        <w:szCs w:val="28"/>
        <w:u w:color="FF0000"/>
        <w:lang w:val="ru-RU"/>
      </w:rPr>
    </w:lvl>
    <w:lvl w:ilvl="6">
      <w:start w:val="1"/>
      <w:numFmt w:val="bullet"/>
      <w:lvlText w:val="•"/>
      <w:lvlJc w:val="left"/>
      <w:pPr>
        <w:tabs>
          <w:tab w:val="num" w:pos="5454"/>
        </w:tabs>
        <w:ind w:left="5454" w:hanging="490"/>
      </w:pPr>
      <w:rPr>
        <w:color w:val="FF0000"/>
        <w:position w:val="0"/>
        <w:sz w:val="28"/>
        <w:szCs w:val="28"/>
        <w:u w:color="FF0000"/>
        <w:lang w:val="ru-RU"/>
      </w:rPr>
    </w:lvl>
    <w:lvl w:ilvl="7">
      <w:start w:val="1"/>
      <w:numFmt w:val="bullet"/>
      <w:lvlText w:val="o"/>
      <w:lvlJc w:val="left"/>
      <w:pPr>
        <w:tabs>
          <w:tab w:val="num" w:pos="6174"/>
        </w:tabs>
        <w:ind w:left="6174" w:hanging="490"/>
      </w:pPr>
      <w:rPr>
        <w:color w:val="FF0000"/>
        <w:position w:val="0"/>
        <w:sz w:val="28"/>
        <w:szCs w:val="28"/>
        <w:u w:color="FF0000"/>
        <w:lang w:val="ru-RU"/>
      </w:rPr>
    </w:lvl>
    <w:lvl w:ilvl="8">
      <w:start w:val="1"/>
      <w:numFmt w:val="bullet"/>
      <w:lvlText w:val="▪"/>
      <w:lvlJc w:val="left"/>
      <w:pPr>
        <w:tabs>
          <w:tab w:val="num" w:pos="6894"/>
        </w:tabs>
        <w:ind w:left="6894" w:hanging="490"/>
      </w:pPr>
      <w:rPr>
        <w:color w:val="FF0000"/>
        <w:position w:val="0"/>
        <w:sz w:val="28"/>
        <w:szCs w:val="28"/>
        <w:u w:color="FF0000"/>
        <w:lang w:val="ru-RU"/>
      </w:rPr>
    </w:lvl>
  </w:abstractNum>
  <w:abstractNum w:abstractNumId="486">
    <w:nsid w:val="54D82E2E"/>
    <w:multiLevelType w:val="multilevel"/>
    <w:tmpl w:val="9098A7DC"/>
    <w:styleLink w:val="List104"/>
    <w:lvl w:ilvl="0">
      <w:numFmt w:val="bullet"/>
      <w:lvlText w:val="•"/>
      <w:lvlJc w:val="left"/>
      <w:pPr>
        <w:tabs>
          <w:tab w:val="num" w:pos="708"/>
        </w:tabs>
        <w:ind w:left="708" w:hanging="708"/>
      </w:pPr>
      <w:rPr>
        <w:i/>
        <w:iCs/>
        <w:position w:val="0"/>
        <w:sz w:val="22"/>
        <w:szCs w:val="22"/>
        <w:lang w:val="ru-RU"/>
      </w:rPr>
    </w:lvl>
    <w:lvl w:ilvl="1">
      <w:start w:val="1"/>
      <w:numFmt w:val="bullet"/>
      <w:lvlText w:val="o"/>
      <w:lvlJc w:val="left"/>
      <w:pPr>
        <w:tabs>
          <w:tab w:val="num" w:pos="1570"/>
        </w:tabs>
        <w:ind w:left="1570" w:hanging="490"/>
      </w:pPr>
      <w:rPr>
        <w:i/>
        <w:iCs/>
        <w:position w:val="0"/>
        <w:sz w:val="28"/>
        <w:szCs w:val="28"/>
        <w:lang w:val="ru-RU"/>
      </w:rPr>
    </w:lvl>
    <w:lvl w:ilvl="2">
      <w:start w:val="1"/>
      <w:numFmt w:val="bullet"/>
      <w:lvlText w:val="▪"/>
      <w:lvlJc w:val="left"/>
      <w:pPr>
        <w:tabs>
          <w:tab w:val="num" w:pos="2290"/>
        </w:tabs>
        <w:ind w:left="2290" w:hanging="490"/>
      </w:pPr>
      <w:rPr>
        <w:i/>
        <w:iCs/>
        <w:position w:val="0"/>
        <w:sz w:val="28"/>
        <w:szCs w:val="28"/>
        <w:lang w:val="ru-RU"/>
      </w:rPr>
    </w:lvl>
    <w:lvl w:ilvl="3">
      <w:start w:val="1"/>
      <w:numFmt w:val="bullet"/>
      <w:lvlText w:val="•"/>
      <w:lvlJc w:val="left"/>
      <w:pPr>
        <w:tabs>
          <w:tab w:val="num" w:pos="3010"/>
        </w:tabs>
        <w:ind w:left="3010" w:hanging="490"/>
      </w:pPr>
      <w:rPr>
        <w:i/>
        <w:iCs/>
        <w:position w:val="0"/>
        <w:sz w:val="28"/>
        <w:szCs w:val="28"/>
        <w:lang w:val="ru-RU"/>
      </w:rPr>
    </w:lvl>
    <w:lvl w:ilvl="4">
      <w:start w:val="1"/>
      <w:numFmt w:val="bullet"/>
      <w:lvlText w:val="o"/>
      <w:lvlJc w:val="left"/>
      <w:pPr>
        <w:tabs>
          <w:tab w:val="num" w:pos="3730"/>
        </w:tabs>
        <w:ind w:left="3730" w:hanging="490"/>
      </w:pPr>
      <w:rPr>
        <w:i/>
        <w:iCs/>
        <w:position w:val="0"/>
        <w:sz w:val="28"/>
        <w:szCs w:val="28"/>
        <w:lang w:val="ru-RU"/>
      </w:rPr>
    </w:lvl>
    <w:lvl w:ilvl="5">
      <w:start w:val="1"/>
      <w:numFmt w:val="bullet"/>
      <w:lvlText w:val="▪"/>
      <w:lvlJc w:val="left"/>
      <w:pPr>
        <w:tabs>
          <w:tab w:val="num" w:pos="4450"/>
        </w:tabs>
        <w:ind w:left="4450" w:hanging="490"/>
      </w:pPr>
      <w:rPr>
        <w:i/>
        <w:iCs/>
        <w:position w:val="0"/>
        <w:sz w:val="28"/>
        <w:szCs w:val="28"/>
        <w:lang w:val="ru-RU"/>
      </w:rPr>
    </w:lvl>
    <w:lvl w:ilvl="6">
      <w:start w:val="1"/>
      <w:numFmt w:val="bullet"/>
      <w:lvlText w:val="•"/>
      <w:lvlJc w:val="left"/>
      <w:pPr>
        <w:tabs>
          <w:tab w:val="num" w:pos="5170"/>
        </w:tabs>
        <w:ind w:left="5170" w:hanging="490"/>
      </w:pPr>
      <w:rPr>
        <w:i/>
        <w:iCs/>
        <w:position w:val="0"/>
        <w:sz w:val="28"/>
        <w:szCs w:val="28"/>
        <w:lang w:val="ru-RU"/>
      </w:rPr>
    </w:lvl>
    <w:lvl w:ilvl="7">
      <w:start w:val="1"/>
      <w:numFmt w:val="bullet"/>
      <w:lvlText w:val="o"/>
      <w:lvlJc w:val="left"/>
      <w:pPr>
        <w:tabs>
          <w:tab w:val="num" w:pos="5890"/>
        </w:tabs>
        <w:ind w:left="5890" w:hanging="490"/>
      </w:pPr>
      <w:rPr>
        <w:i/>
        <w:iCs/>
        <w:position w:val="0"/>
        <w:sz w:val="28"/>
        <w:szCs w:val="28"/>
        <w:lang w:val="ru-RU"/>
      </w:rPr>
    </w:lvl>
    <w:lvl w:ilvl="8">
      <w:start w:val="1"/>
      <w:numFmt w:val="bullet"/>
      <w:lvlText w:val="▪"/>
      <w:lvlJc w:val="left"/>
      <w:pPr>
        <w:tabs>
          <w:tab w:val="num" w:pos="6610"/>
        </w:tabs>
        <w:ind w:left="6610" w:hanging="490"/>
      </w:pPr>
      <w:rPr>
        <w:i/>
        <w:iCs/>
        <w:position w:val="0"/>
        <w:sz w:val="28"/>
        <w:szCs w:val="28"/>
        <w:lang w:val="ru-RU"/>
      </w:rPr>
    </w:lvl>
  </w:abstractNum>
  <w:abstractNum w:abstractNumId="487">
    <w:nsid w:val="551C6A28"/>
    <w:multiLevelType w:val="multilevel"/>
    <w:tmpl w:val="ADFC453E"/>
    <w:styleLink w:val="List163"/>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88">
    <w:nsid w:val="55851099"/>
    <w:multiLevelType w:val="multilevel"/>
    <w:tmpl w:val="D8DA9ECE"/>
    <w:styleLink w:val="List337"/>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489">
    <w:nsid w:val="55932829"/>
    <w:multiLevelType w:val="multilevel"/>
    <w:tmpl w:val="D502441A"/>
    <w:styleLink w:val="List25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90">
    <w:nsid w:val="55B67105"/>
    <w:multiLevelType w:val="multilevel"/>
    <w:tmpl w:val="2CA2CA48"/>
    <w:styleLink w:val="List680"/>
    <w:lvl w:ilvl="0">
      <w:numFmt w:val="bullet"/>
      <w:lvlText w:val="•"/>
      <w:lvlJc w:val="left"/>
      <w:pPr>
        <w:tabs>
          <w:tab w:val="num" w:pos="1061"/>
        </w:tabs>
        <w:ind w:left="1061" w:hanging="701"/>
      </w:pPr>
      <w:rPr>
        <w:position w:val="0"/>
        <w:sz w:val="24"/>
        <w:szCs w:val="24"/>
        <w:rtl w:val="0"/>
        <w:lang w:val="ru-RU"/>
      </w:rPr>
    </w:lvl>
    <w:lvl w:ilvl="1">
      <w:start w:val="1"/>
      <w:numFmt w:val="bullet"/>
      <w:lvlText w:val="o"/>
      <w:lvlJc w:val="left"/>
      <w:pPr>
        <w:tabs>
          <w:tab w:val="num" w:pos="1911"/>
        </w:tabs>
        <w:ind w:left="1911" w:hanging="490"/>
      </w:pPr>
      <w:rPr>
        <w:position w:val="0"/>
        <w:sz w:val="28"/>
        <w:szCs w:val="28"/>
        <w:rtl w:val="0"/>
        <w:lang w:val="ru-RU"/>
      </w:rPr>
    </w:lvl>
    <w:lvl w:ilvl="2">
      <w:start w:val="1"/>
      <w:numFmt w:val="bullet"/>
      <w:lvlText w:val="▪"/>
      <w:lvlJc w:val="left"/>
      <w:pPr>
        <w:tabs>
          <w:tab w:val="num" w:pos="2631"/>
        </w:tabs>
        <w:ind w:left="2631" w:hanging="490"/>
      </w:pPr>
      <w:rPr>
        <w:position w:val="0"/>
        <w:sz w:val="28"/>
        <w:szCs w:val="28"/>
        <w:rtl w:val="0"/>
        <w:lang w:val="ru-RU"/>
      </w:rPr>
    </w:lvl>
    <w:lvl w:ilvl="3">
      <w:start w:val="1"/>
      <w:numFmt w:val="bullet"/>
      <w:lvlText w:val="•"/>
      <w:lvlJc w:val="left"/>
      <w:pPr>
        <w:tabs>
          <w:tab w:val="num" w:pos="3351"/>
        </w:tabs>
        <w:ind w:left="3351" w:hanging="490"/>
      </w:pPr>
      <w:rPr>
        <w:position w:val="0"/>
        <w:sz w:val="28"/>
        <w:szCs w:val="28"/>
        <w:rtl w:val="0"/>
        <w:lang w:val="ru-RU"/>
      </w:rPr>
    </w:lvl>
    <w:lvl w:ilvl="4">
      <w:start w:val="1"/>
      <w:numFmt w:val="bullet"/>
      <w:lvlText w:val="o"/>
      <w:lvlJc w:val="left"/>
      <w:pPr>
        <w:tabs>
          <w:tab w:val="num" w:pos="4071"/>
        </w:tabs>
        <w:ind w:left="4071" w:hanging="490"/>
      </w:pPr>
      <w:rPr>
        <w:position w:val="0"/>
        <w:sz w:val="28"/>
        <w:szCs w:val="28"/>
        <w:rtl w:val="0"/>
        <w:lang w:val="ru-RU"/>
      </w:rPr>
    </w:lvl>
    <w:lvl w:ilvl="5">
      <w:start w:val="1"/>
      <w:numFmt w:val="bullet"/>
      <w:lvlText w:val="▪"/>
      <w:lvlJc w:val="left"/>
      <w:pPr>
        <w:tabs>
          <w:tab w:val="num" w:pos="4791"/>
        </w:tabs>
        <w:ind w:left="4791" w:hanging="490"/>
      </w:pPr>
      <w:rPr>
        <w:position w:val="0"/>
        <w:sz w:val="28"/>
        <w:szCs w:val="28"/>
        <w:rtl w:val="0"/>
        <w:lang w:val="ru-RU"/>
      </w:rPr>
    </w:lvl>
    <w:lvl w:ilvl="6">
      <w:start w:val="1"/>
      <w:numFmt w:val="bullet"/>
      <w:lvlText w:val="•"/>
      <w:lvlJc w:val="left"/>
      <w:pPr>
        <w:tabs>
          <w:tab w:val="num" w:pos="5511"/>
        </w:tabs>
        <w:ind w:left="5511" w:hanging="490"/>
      </w:pPr>
      <w:rPr>
        <w:position w:val="0"/>
        <w:sz w:val="28"/>
        <w:szCs w:val="28"/>
        <w:rtl w:val="0"/>
        <w:lang w:val="ru-RU"/>
      </w:rPr>
    </w:lvl>
    <w:lvl w:ilvl="7">
      <w:start w:val="1"/>
      <w:numFmt w:val="bullet"/>
      <w:lvlText w:val="o"/>
      <w:lvlJc w:val="left"/>
      <w:pPr>
        <w:tabs>
          <w:tab w:val="num" w:pos="6231"/>
        </w:tabs>
        <w:ind w:left="6231" w:hanging="490"/>
      </w:pPr>
      <w:rPr>
        <w:position w:val="0"/>
        <w:sz w:val="28"/>
        <w:szCs w:val="28"/>
        <w:rtl w:val="0"/>
        <w:lang w:val="ru-RU"/>
      </w:rPr>
    </w:lvl>
    <w:lvl w:ilvl="8">
      <w:start w:val="1"/>
      <w:numFmt w:val="bullet"/>
      <w:lvlText w:val="▪"/>
      <w:lvlJc w:val="left"/>
      <w:pPr>
        <w:tabs>
          <w:tab w:val="num" w:pos="6951"/>
        </w:tabs>
        <w:ind w:left="6951" w:hanging="490"/>
      </w:pPr>
      <w:rPr>
        <w:position w:val="0"/>
        <w:sz w:val="28"/>
        <w:szCs w:val="28"/>
        <w:rtl w:val="0"/>
        <w:lang w:val="ru-RU"/>
      </w:rPr>
    </w:lvl>
  </w:abstractNum>
  <w:abstractNum w:abstractNumId="491">
    <w:nsid w:val="55E27B24"/>
    <w:multiLevelType w:val="multilevel"/>
    <w:tmpl w:val="E21CE17E"/>
    <w:styleLink w:val="List662"/>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492">
    <w:nsid w:val="5631674B"/>
    <w:multiLevelType w:val="multilevel"/>
    <w:tmpl w:val="E13097DA"/>
    <w:styleLink w:val="List117"/>
    <w:lvl w:ilvl="0">
      <w:numFmt w:val="bullet"/>
      <w:lvlText w:val="•"/>
      <w:lvlJc w:val="left"/>
      <w:pPr>
        <w:tabs>
          <w:tab w:val="num" w:pos="707"/>
        </w:tabs>
        <w:ind w:left="707" w:hanging="707"/>
      </w:pPr>
      <w:rPr>
        <w:position w:val="0"/>
        <w:sz w:val="24"/>
        <w:szCs w:val="24"/>
        <w:rtl w:val="0"/>
        <w:lang w:val="ru-RU"/>
      </w:rPr>
    </w:lvl>
    <w:lvl w:ilvl="1">
      <w:start w:val="1"/>
      <w:numFmt w:val="bullet"/>
      <w:lvlText w:val="o"/>
      <w:lvlJc w:val="left"/>
      <w:pPr>
        <w:tabs>
          <w:tab w:val="num" w:pos="133"/>
        </w:tabs>
      </w:pPr>
      <w:rPr>
        <w:position w:val="0"/>
        <w:sz w:val="28"/>
        <w:szCs w:val="28"/>
        <w:rtl w:val="0"/>
        <w:lang w:val="ru-RU"/>
      </w:rPr>
    </w:lvl>
    <w:lvl w:ilvl="2">
      <w:start w:val="1"/>
      <w:numFmt w:val="bullet"/>
      <w:lvlText w:val="▪"/>
      <w:lvlJc w:val="left"/>
      <w:pPr>
        <w:tabs>
          <w:tab w:val="num" w:pos="133"/>
        </w:tabs>
      </w:pPr>
      <w:rPr>
        <w:position w:val="0"/>
        <w:sz w:val="28"/>
        <w:szCs w:val="28"/>
        <w:rtl w:val="0"/>
        <w:lang w:val="ru-RU"/>
      </w:rPr>
    </w:lvl>
    <w:lvl w:ilvl="3">
      <w:start w:val="1"/>
      <w:numFmt w:val="bullet"/>
      <w:lvlText w:val="•"/>
      <w:lvlJc w:val="left"/>
      <w:pPr>
        <w:tabs>
          <w:tab w:val="num" w:pos="133"/>
        </w:tabs>
      </w:pPr>
      <w:rPr>
        <w:position w:val="0"/>
        <w:sz w:val="28"/>
        <w:szCs w:val="28"/>
        <w:rtl w:val="0"/>
        <w:lang w:val="ru-RU"/>
      </w:rPr>
    </w:lvl>
    <w:lvl w:ilvl="4">
      <w:start w:val="1"/>
      <w:numFmt w:val="bullet"/>
      <w:lvlText w:val="o"/>
      <w:lvlJc w:val="left"/>
      <w:pPr>
        <w:tabs>
          <w:tab w:val="num" w:pos="133"/>
        </w:tabs>
      </w:pPr>
      <w:rPr>
        <w:position w:val="0"/>
        <w:sz w:val="28"/>
        <w:szCs w:val="28"/>
        <w:rtl w:val="0"/>
        <w:lang w:val="ru-RU"/>
      </w:rPr>
    </w:lvl>
    <w:lvl w:ilvl="5">
      <w:start w:val="1"/>
      <w:numFmt w:val="bullet"/>
      <w:lvlText w:val="▪"/>
      <w:lvlJc w:val="left"/>
      <w:pPr>
        <w:tabs>
          <w:tab w:val="num" w:pos="133"/>
        </w:tabs>
      </w:pPr>
      <w:rPr>
        <w:position w:val="0"/>
        <w:sz w:val="28"/>
        <w:szCs w:val="28"/>
        <w:rtl w:val="0"/>
        <w:lang w:val="ru-RU"/>
      </w:rPr>
    </w:lvl>
    <w:lvl w:ilvl="6">
      <w:start w:val="1"/>
      <w:numFmt w:val="bullet"/>
      <w:lvlText w:val="•"/>
      <w:lvlJc w:val="left"/>
      <w:pPr>
        <w:tabs>
          <w:tab w:val="num" w:pos="133"/>
        </w:tabs>
      </w:pPr>
      <w:rPr>
        <w:position w:val="0"/>
        <w:sz w:val="28"/>
        <w:szCs w:val="28"/>
        <w:rtl w:val="0"/>
        <w:lang w:val="ru-RU"/>
      </w:rPr>
    </w:lvl>
    <w:lvl w:ilvl="7">
      <w:start w:val="1"/>
      <w:numFmt w:val="bullet"/>
      <w:lvlText w:val="o"/>
      <w:lvlJc w:val="left"/>
      <w:pPr>
        <w:tabs>
          <w:tab w:val="num" w:pos="133"/>
        </w:tabs>
      </w:pPr>
      <w:rPr>
        <w:position w:val="0"/>
        <w:sz w:val="28"/>
        <w:szCs w:val="28"/>
        <w:rtl w:val="0"/>
        <w:lang w:val="ru-RU"/>
      </w:rPr>
    </w:lvl>
    <w:lvl w:ilvl="8">
      <w:start w:val="1"/>
      <w:numFmt w:val="bullet"/>
      <w:lvlText w:val="▪"/>
      <w:lvlJc w:val="left"/>
      <w:pPr>
        <w:tabs>
          <w:tab w:val="num" w:pos="133"/>
        </w:tabs>
      </w:pPr>
      <w:rPr>
        <w:position w:val="0"/>
        <w:sz w:val="28"/>
        <w:szCs w:val="28"/>
        <w:rtl w:val="0"/>
        <w:lang w:val="ru-RU"/>
      </w:rPr>
    </w:lvl>
  </w:abstractNum>
  <w:abstractNum w:abstractNumId="493">
    <w:nsid w:val="564853BD"/>
    <w:multiLevelType w:val="multilevel"/>
    <w:tmpl w:val="71D0CC24"/>
    <w:styleLink w:val="List63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494">
    <w:nsid w:val="5681498A"/>
    <w:multiLevelType w:val="multilevel"/>
    <w:tmpl w:val="D22A2E3A"/>
    <w:styleLink w:val="List29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495">
    <w:nsid w:val="5686248A"/>
    <w:multiLevelType w:val="multilevel"/>
    <w:tmpl w:val="F2240EB8"/>
    <w:styleLink w:val="List2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496">
    <w:nsid w:val="568D1CE7"/>
    <w:multiLevelType w:val="multilevel"/>
    <w:tmpl w:val="E7FC6A02"/>
    <w:styleLink w:val="List311"/>
    <w:lvl w:ilvl="0">
      <w:numFmt w:val="bullet"/>
      <w:lvlText w:val="•"/>
      <w:lvlJc w:val="left"/>
      <w:pPr>
        <w:tabs>
          <w:tab w:val="num" w:pos="1004"/>
        </w:tabs>
        <w:ind w:left="1004" w:hanging="360"/>
      </w:pPr>
      <w:rPr>
        <w:position w:val="0"/>
        <w:sz w:val="20"/>
        <w:szCs w:val="20"/>
        <w:rtl w:val="0"/>
      </w:rPr>
    </w:lvl>
    <w:lvl w:ilvl="1">
      <w:start w:val="1"/>
      <w:numFmt w:val="bullet"/>
      <w:lvlText w:val="o"/>
      <w:lvlJc w:val="left"/>
      <w:pPr>
        <w:tabs>
          <w:tab w:val="num" w:pos="1854"/>
        </w:tabs>
        <w:ind w:left="1854" w:hanging="490"/>
      </w:pPr>
      <w:rPr>
        <w:position w:val="0"/>
        <w:sz w:val="28"/>
        <w:szCs w:val="28"/>
        <w:rtl w:val="0"/>
      </w:rPr>
    </w:lvl>
    <w:lvl w:ilvl="2">
      <w:start w:val="1"/>
      <w:numFmt w:val="bullet"/>
      <w:lvlText w:val="▪"/>
      <w:lvlJc w:val="left"/>
      <w:pPr>
        <w:tabs>
          <w:tab w:val="num" w:pos="2574"/>
        </w:tabs>
        <w:ind w:left="2574" w:hanging="490"/>
      </w:pPr>
      <w:rPr>
        <w:position w:val="0"/>
        <w:sz w:val="28"/>
        <w:szCs w:val="28"/>
        <w:rtl w:val="0"/>
      </w:rPr>
    </w:lvl>
    <w:lvl w:ilvl="3">
      <w:start w:val="1"/>
      <w:numFmt w:val="bullet"/>
      <w:lvlText w:val="•"/>
      <w:lvlJc w:val="left"/>
      <w:pPr>
        <w:tabs>
          <w:tab w:val="num" w:pos="3294"/>
        </w:tabs>
        <w:ind w:left="3294" w:hanging="490"/>
      </w:pPr>
      <w:rPr>
        <w:position w:val="0"/>
        <w:sz w:val="28"/>
        <w:szCs w:val="28"/>
        <w:rtl w:val="0"/>
      </w:rPr>
    </w:lvl>
    <w:lvl w:ilvl="4">
      <w:start w:val="1"/>
      <w:numFmt w:val="bullet"/>
      <w:lvlText w:val="o"/>
      <w:lvlJc w:val="left"/>
      <w:pPr>
        <w:tabs>
          <w:tab w:val="num" w:pos="4014"/>
        </w:tabs>
        <w:ind w:left="4014" w:hanging="490"/>
      </w:pPr>
      <w:rPr>
        <w:position w:val="0"/>
        <w:sz w:val="28"/>
        <w:szCs w:val="28"/>
        <w:rtl w:val="0"/>
      </w:rPr>
    </w:lvl>
    <w:lvl w:ilvl="5">
      <w:start w:val="1"/>
      <w:numFmt w:val="bullet"/>
      <w:lvlText w:val="▪"/>
      <w:lvlJc w:val="left"/>
      <w:pPr>
        <w:tabs>
          <w:tab w:val="num" w:pos="4734"/>
        </w:tabs>
        <w:ind w:left="4734" w:hanging="490"/>
      </w:pPr>
      <w:rPr>
        <w:position w:val="0"/>
        <w:sz w:val="28"/>
        <w:szCs w:val="28"/>
        <w:rtl w:val="0"/>
      </w:rPr>
    </w:lvl>
    <w:lvl w:ilvl="6">
      <w:start w:val="1"/>
      <w:numFmt w:val="bullet"/>
      <w:lvlText w:val="•"/>
      <w:lvlJc w:val="left"/>
      <w:pPr>
        <w:tabs>
          <w:tab w:val="num" w:pos="5454"/>
        </w:tabs>
        <w:ind w:left="5454" w:hanging="490"/>
      </w:pPr>
      <w:rPr>
        <w:position w:val="0"/>
        <w:sz w:val="28"/>
        <w:szCs w:val="28"/>
        <w:rtl w:val="0"/>
      </w:rPr>
    </w:lvl>
    <w:lvl w:ilvl="7">
      <w:start w:val="1"/>
      <w:numFmt w:val="bullet"/>
      <w:lvlText w:val="o"/>
      <w:lvlJc w:val="left"/>
      <w:pPr>
        <w:tabs>
          <w:tab w:val="num" w:pos="6174"/>
        </w:tabs>
        <w:ind w:left="6174" w:hanging="490"/>
      </w:pPr>
      <w:rPr>
        <w:position w:val="0"/>
        <w:sz w:val="28"/>
        <w:szCs w:val="28"/>
        <w:rtl w:val="0"/>
      </w:rPr>
    </w:lvl>
    <w:lvl w:ilvl="8">
      <w:start w:val="1"/>
      <w:numFmt w:val="bullet"/>
      <w:lvlText w:val="▪"/>
      <w:lvlJc w:val="left"/>
      <w:pPr>
        <w:tabs>
          <w:tab w:val="num" w:pos="6894"/>
        </w:tabs>
        <w:ind w:left="6894" w:hanging="490"/>
      </w:pPr>
      <w:rPr>
        <w:position w:val="0"/>
        <w:sz w:val="28"/>
        <w:szCs w:val="28"/>
        <w:rtl w:val="0"/>
      </w:rPr>
    </w:lvl>
  </w:abstractNum>
  <w:abstractNum w:abstractNumId="497">
    <w:nsid w:val="56971C89"/>
    <w:multiLevelType w:val="multilevel"/>
    <w:tmpl w:val="EFB45472"/>
    <w:styleLink w:val="List28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98">
    <w:nsid w:val="56D61E28"/>
    <w:multiLevelType w:val="multilevel"/>
    <w:tmpl w:val="339689C4"/>
    <w:styleLink w:val="List63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79"/>
        </w:tabs>
        <w:ind w:left="2279" w:hanging="490"/>
      </w:pPr>
      <w:rPr>
        <w:position w:val="0"/>
        <w:sz w:val="28"/>
        <w:szCs w:val="28"/>
        <w:lang w:val="ru-RU"/>
      </w:rPr>
    </w:lvl>
    <w:lvl w:ilvl="2">
      <w:start w:val="1"/>
      <w:numFmt w:val="bullet"/>
      <w:lvlText w:val="▪"/>
      <w:lvlJc w:val="left"/>
      <w:pPr>
        <w:tabs>
          <w:tab w:val="num" w:pos="2999"/>
        </w:tabs>
        <w:ind w:left="2999" w:hanging="490"/>
      </w:pPr>
      <w:rPr>
        <w:position w:val="0"/>
        <w:sz w:val="28"/>
        <w:szCs w:val="28"/>
        <w:lang w:val="ru-RU"/>
      </w:rPr>
    </w:lvl>
    <w:lvl w:ilvl="3">
      <w:start w:val="1"/>
      <w:numFmt w:val="bullet"/>
      <w:lvlText w:val="•"/>
      <w:lvlJc w:val="left"/>
      <w:pPr>
        <w:tabs>
          <w:tab w:val="num" w:pos="3719"/>
        </w:tabs>
        <w:ind w:left="3719" w:hanging="490"/>
      </w:pPr>
      <w:rPr>
        <w:position w:val="0"/>
        <w:sz w:val="28"/>
        <w:szCs w:val="28"/>
        <w:lang w:val="ru-RU"/>
      </w:rPr>
    </w:lvl>
    <w:lvl w:ilvl="4">
      <w:start w:val="1"/>
      <w:numFmt w:val="bullet"/>
      <w:lvlText w:val="o"/>
      <w:lvlJc w:val="left"/>
      <w:pPr>
        <w:tabs>
          <w:tab w:val="num" w:pos="4439"/>
        </w:tabs>
        <w:ind w:left="4439" w:hanging="490"/>
      </w:pPr>
      <w:rPr>
        <w:position w:val="0"/>
        <w:sz w:val="28"/>
        <w:szCs w:val="28"/>
        <w:lang w:val="ru-RU"/>
      </w:rPr>
    </w:lvl>
    <w:lvl w:ilvl="5">
      <w:start w:val="1"/>
      <w:numFmt w:val="bullet"/>
      <w:lvlText w:val="▪"/>
      <w:lvlJc w:val="left"/>
      <w:pPr>
        <w:tabs>
          <w:tab w:val="num" w:pos="5159"/>
        </w:tabs>
        <w:ind w:left="5159" w:hanging="490"/>
      </w:pPr>
      <w:rPr>
        <w:position w:val="0"/>
        <w:sz w:val="28"/>
        <w:szCs w:val="28"/>
        <w:lang w:val="ru-RU"/>
      </w:rPr>
    </w:lvl>
    <w:lvl w:ilvl="6">
      <w:start w:val="1"/>
      <w:numFmt w:val="bullet"/>
      <w:lvlText w:val="•"/>
      <w:lvlJc w:val="left"/>
      <w:pPr>
        <w:tabs>
          <w:tab w:val="num" w:pos="5879"/>
        </w:tabs>
        <w:ind w:left="5879" w:hanging="490"/>
      </w:pPr>
      <w:rPr>
        <w:position w:val="0"/>
        <w:sz w:val="28"/>
        <w:szCs w:val="28"/>
        <w:lang w:val="ru-RU"/>
      </w:rPr>
    </w:lvl>
    <w:lvl w:ilvl="7">
      <w:start w:val="1"/>
      <w:numFmt w:val="bullet"/>
      <w:lvlText w:val="o"/>
      <w:lvlJc w:val="left"/>
      <w:pPr>
        <w:tabs>
          <w:tab w:val="num" w:pos="6599"/>
        </w:tabs>
        <w:ind w:left="6599" w:hanging="490"/>
      </w:pPr>
      <w:rPr>
        <w:position w:val="0"/>
        <w:sz w:val="28"/>
        <w:szCs w:val="28"/>
        <w:lang w:val="ru-RU"/>
      </w:rPr>
    </w:lvl>
    <w:lvl w:ilvl="8">
      <w:start w:val="1"/>
      <w:numFmt w:val="bullet"/>
      <w:lvlText w:val="▪"/>
      <w:lvlJc w:val="left"/>
      <w:pPr>
        <w:tabs>
          <w:tab w:val="num" w:pos="7319"/>
        </w:tabs>
        <w:ind w:left="7319" w:hanging="490"/>
      </w:pPr>
      <w:rPr>
        <w:position w:val="0"/>
        <w:sz w:val="28"/>
        <w:szCs w:val="28"/>
        <w:lang w:val="ru-RU"/>
      </w:rPr>
    </w:lvl>
  </w:abstractNum>
  <w:abstractNum w:abstractNumId="499">
    <w:nsid w:val="572C69FD"/>
    <w:multiLevelType w:val="multilevel"/>
    <w:tmpl w:val="ADEA58F2"/>
    <w:styleLink w:val="List384"/>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0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1">
    <w:nsid w:val="57855B7E"/>
    <w:multiLevelType w:val="multilevel"/>
    <w:tmpl w:val="86AE4D2C"/>
    <w:styleLink w:val="List338"/>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02">
    <w:nsid w:val="57B04A67"/>
    <w:multiLevelType w:val="multilevel"/>
    <w:tmpl w:val="1F3A63D2"/>
    <w:styleLink w:val="List489"/>
    <w:lvl w:ilvl="0">
      <w:start w:val="1"/>
      <w:numFmt w:val="upperRoman"/>
      <w:lvlText w:val="%1."/>
      <w:lvlJc w:val="left"/>
      <w:pPr>
        <w:tabs>
          <w:tab w:val="num" w:pos="1264"/>
        </w:tabs>
        <w:ind w:left="1264" w:hanging="980"/>
      </w:pPr>
      <w:rPr>
        <w:b/>
        <w:bCs/>
        <w:color w:val="00000A"/>
        <w:spacing w:val="2"/>
        <w:position w:val="0"/>
        <w:sz w:val="28"/>
        <w:szCs w:val="28"/>
        <w:lang w:val="ru-RU"/>
      </w:rPr>
    </w:lvl>
    <w:lvl w:ilvl="1">
      <w:start w:val="3"/>
      <w:numFmt w:val="decimal"/>
      <w:lvlText w:val="%1.%2."/>
      <w:lvlJc w:val="left"/>
      <w:pPr>
        <w:tabs>
          <w:tab w:val="num" w:pos="670"/>
        </w:tabs>
        <w:ind w:left="670" w:hanging="386"/>
      </w:pPr>
      <w:rPr>
        <w:b/>
        <w:bCs/>
        <w:color w:val="00000A"/>
        <w:spacing w:val="2"/>
        <w:position w:val="0"/>
        <w:sz w:val="28"/>
        <w:szCs w:val="28"/>
        <w:lang w:val="ru-RU"/>
      </w:rPr>
    </w:lvl>
    <w:lvl w:ilvl="2">
      <w:start w:val="1"/>
      <w:numFmt w:val="decimal"/>
      <w:lvlText w:val="%1.%2.%3."/>
      <w:lvlJc w:val="left"/>
      <w:pPr>
        <w:tabs>
          <w:tab w:val="num" w:pos="1264"/>
        </w:tabs>
        <w:ind w:left="1264" w:hanging="980"/>
      </w:pPr>
      <w:rPr>
        <w:b/>
        <w:bCs/>
        <w:color w:val="00000A"/>
        <w:spacing w:val="2"/>
        <w:position w:val="0"/>
        <w:sz w:val="28"/>
        <w:szCs w:val="28"/>
        <w:lang w:val="ru-RU"/>
      </w:rPr>
    </w:lvl>
    <w:lvl w:ilvl="3">
      <w:start w:val="1"/>
      <w:numFmt w:val="decimal"/>
      <w:lvlText w:val="%1.%2.%3.%4."/>
      <w:lvlJc w:val="left"/>
      <w:pPr>
        <w:tabs>
          <w:tab w:val="num" w:pos="1754"/>
        </w:tabs>
        <w:ind w:left="1754" w:hanging="1470"/>
      </w:pPr>
      <w:rPr>
        <w:b/>
        <w:bCs/>
        <w:color w:val="00000A"/>
        <w:spacing w:val="2"/>
        <w:position w:val="0"/>
        <w:sz w:val="28"/>
        <w:szCs w:val="28"/>
        <w:lang w:val="ru-RU"/>
      </w:rPr>
    </w:lvl>
    <w:lvl w:ilvl="4">
      <w:start w:val="1"/>
      <w:numFmt w:val="decimal"/>
      <w:lvlText w:val="%1.%2.%3.%4.%5."/>
      <w:lvlJc w:val="left"/>
      <w:pPr>
        <w:tabs>
          <w:tab w:val="num" w:pos="1754"/>
        </w:tabs>
        <w:ind w:left="1754" w:hanging="1470"/>
      </w:pPr>
      <w:rPr>
        <w:b/>
        <w:bCs/>
        <w:color w:val="00000A"/>
        <w:spacing w:val="2"/>
        <w:position w:val="0"/>
        <w:sz w:val="28"/>
        <w:szCs w:val="28"/>
        <w:lang w:val="ru-RU"/>
      </w:rPr>
    </w:lvl>
    <w:lvl w:ilvl="5">
      <w:start w:val="1"/>
      <w:numFmt w:val="decimal"/>
      <w:lvlText w:val="%1.%2.%3.%4.%5.%6."/>
      <w:lvlJc w:val="left"/>
      <w:pPr>
        <w:tabs>
          <w:tab w:val="num" w:pos="2244"/>
        </w:tabs>
        <w:ind w:left="2244" w:hanging="1960"/>
      </w:pPr>
      <w:rPr>
        <w:b/>
        <w:bCs/>
        <w:color w:val="00000A"/>
        <w:spacing w:val="2"/>
        <w:position w:val="0"/>
        <w:sz w:val="28"/>
        <w:szCs w:val="28"/>
        <w:lang w:val="ru-RU"/>
      </w:rPr>
    </w:lvl>
    <w:lvl w:ilvl="6">
      <w:start w:val="1"/>
      <w:numFmt w:val="decimal"/>
      <w:lvlText w:val="%1.%2.%3.%4.%5.%6.%7."/>
      <w:lvlJc w:val="left"/>
      <w:pPr>
        <w:tabs>
          <w:tab w:val="num" w:pos="2244"/>
        </w:tabs>
        <w:ind w:left="2244" w:hanging="1960"/>
      </w:pPr>
      <w:rPr>
        <w:b/>
        <w:bCs/>
        <w:color w:val="00000A"/>
        <w:spacing w:val="2"/>
        <w:position w:val="0"/>
        <w:sz w:val="28"/>
        <w:szCs w:val="28"/>
        <w:lang w:val="ru-RU"/>
      </w:rPr>
    </w:lvl>
    <w:lvl w:ilvl="7">
      <w:start w:val="1"/>
      <w:numFmt w:val="decimal"/>
      <w:lvlText w:val="%1.%2.%3.%4.%5.%6.%7.%8."/>
      <w:lvlJc w:val="left"/>
      <w:pPr>
        <w:tabs>
          <w:tab w:val="num" w:pos="2734"/>
        </w:tabs>
        <w:ind w:left="2734" w:hanging="2450"/>
      </w:pPr>
      <w:rPr>
        <w:b/>
        <w:bCs/>
        <w:color w:val="00000A"/>
        <w:spacing w:val="2"/>
        <w:position w:val="0"/>
        <w:sz w:val="28"/>
        <w:szCs w:val="28"/>
        <w:lang w:val="ru-RU"/>
      </w:rPr>
    </w:lvl>
    <w:lvl w:ilvl="8">
      <w:start w:val="1"/>
      <w:numFmt w:val="decimal"/>
      <w:lvlText w:val="%1.%2.%3.%4.%5.%6.%7.%8.%9."/>
      <w:lvlJc w:val="left"/>
      <w:pPr>
        <w:tabs>
          <w:tab w:val="num" w:pos="3224"/>
        </w:tabs>
        <w:ind w:left="3224" w:hanging="2940"/>
      </w:pPr>
      <w:rPr>
        <w:b/>
        <w:bCs/>
        <w:color w:val="00000A"/>
        <w:spacing w:val="2"/>
        <w:position w:val="0"/>
        <w:sz w:val="28"/>
        <w:szCs w:val="28"/>
        <w:lang w:val="ru-RU"/>
      </w:rPr>
    </w:lvl>
  </w:abstractNum>
  <w:abstractNum w:abstractNumId="503">
    <w:nsid w:val="57B04C17"/>
    <w:multiLevelType w:val="multilevel"/>
    <w:tmpl w:val="A0E28FFC"/>
    <w:styleLink w:val="List448"/>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04">
    <w:nsid w:val="58323E30"/>
    <w:multiLevelType w:val="multilevel"/>
    <w:tmpl w:val="EC2C06EA"/>
    <w:styleLink w:val="List49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05">
    <w:nsid w:val="58674185"/>
    <w:multiLevelType w:val="multilevel"/>
    <w:tmpl w:val="BA307510"/>
    <w:styleLink w:val="List199"/>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506">
    <w:nsid w:val="586D2153"/>
    <w:multiLevelType w:val="hybridMultilevel"/>
    <w:tmpl w:val="46266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7">
    <w:nsid w:val="58C24575"/>
    <w:multiLevelType w:val="multilevel"/>
    <w:tmpl w:val="B9BAC85E"/>
    <w:styleLink w:val="List16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08">
    <w:nsid w:val="58E63160"/>
    <w:multiLevelType w:val="multilevel"/>
    <w:tmpl w:val="D4CA0AFE"/>
    <w:styleLink w:val="List433"/>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09">
    <w:nsid w:val="58EB7226"/>
    <w:multiLevelType w:val="multilevel"/>
    <w:tmpl w:val="F7D09068"/>
    <w:styleLink w:val="List160"/>
    <w:lvl w:ilvl="0">
      <w:numFmt w:val="bullet"/>
      <w:lvlText w:val="•"/>
      <w:lvlJc w:val="left"/>
      <w:pPr>
        <w:tabs>
          <w:tab w:val="num" w:pos="502"/>
        </w:tabs>
        <w:ind w:left="502" w:hanging="360"/>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10">
    <w:nsid w:val="5917199A"/>
    <w:multiLevelType w:val="multilevel"/>
    <w:tmpl w:val="B24A3800"/>
    <w:styleLink w:val="List1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511">
    <w:nsid w:val="591B3A15"/>
    <w:multiLevelType w:val="multilevel"/>
    <w:tmpl w:val="F788E31A"/>
    <w:styleLink w:val="List399"/>
    <w:lvl w:ilvl="0">
      <w:numFmt w:val="bullet"/>
      <w:lvlText w:val="•"/>
      <w:lvlJc w:val="left"/>
      <w:pPr>
        <w:tabs>
          <w:tab w:val="num" w:pos="141"/>
        </w:tabs>
        <w:ind w:left="141" w:hanging="141"/>
      </w:pPr>
      <w:rPr>
        <w:position w:val="0"/>
        <w:sz w:val="24"/>
        <w:szCs w:val="24"/>
        <w:lang w:val="ru-RU"/>
      </w:rPr>
    </w:lvl>
    <w:lvl w:ilvl="1">
      <w:start w:val="1"/>
      <w:numFmt w:val="bullet"/>
      <w:lvlText w:val="•"/>
      <w:lvlJc w:val="left"/>
      <w:pPr>
        <w:tabs>
          <w:tab w:val="num" w:pos="3018"/>
        </w:tabs>
        <w:ind w:left="3018" w:hanging="1654"/>
      </w:pPr>
      <w:rPr>
        <w:position w:val="0"/>
        <w:sz w:val="28"/>
        <w:szCs w:val="28"/>
        <w:lang w:val="ru-RU"/>
      </w:rPr>
    </w:lvl>
    <w:lvl w:ilvl="2">
      <w:start w:val="1"/>
      <w:numFmt w:val="bullet"/>
      <w:lvlText w:val="▪"/>
      <w:lvlJc w:val="left"/>
      <w:pPr>
        <w:tabs>
          <w:tab w:val="num" w:pos="2574"/>
        </w:tabs>
        <w:ind w:left="2574" w:hanging="490"/>
      </w:pPr>
      <w:rPr>
        <w:position w:val="0"/>
        <w:sz w:val="28"/>
        <w:szCs w:val="28"/>
        <w:lang w:val="ru-RU"/>
      </w:rPr>
    </w:lvl>
    <w:lvl w:ilvl="3">
      <w:start w:val="1"/>
      <w:numFmt w:val="bullet"/>
      <w:lvlText w:val="•"/>
      <w:lvlJc w:val="left"/>
      <w:pPr>
        <w:tabs>
          <w:tab w:val="num" w:pos="3294"/>
        </w:tabs>
        <w:ind w:left="3294" w:hanging="490"/>
      </w:pPr>
      <w:rPr>
        <w:position w:val="0"/>
        <w:sz w:val="28"/>
        <w:szCs w:val="28"/>
        <w:lang w:val="ru-RU"/>
      </w:rPr>
    </w:lvl>
    <w:lvl w:ilvl="4">
      <w:start w:val="1"/>
      <w:numFmt w:val="bullet"/>
      <w:lvlText w:val="o"/>
      <w:lvlJc w:val="left"/>
      <w:pPr>
        <w:tabs>
          <w:tab w:val="num" w:pos="4014"/>
        </w:tabs>
        <w:ind w:left="4014" w:hanging="490"/>
      </w:pPr>
      <w:rPr>
        <w:position w:val="0"/>
        <w:sz w:val="28"/>
        <w:szCs w:val="28"/>
        <w:lang w:val="ru-RU"/>
      </w:rPr>
    </w:lvl>
    <w:lvl w:ilvl="5">
      <w:start w:val="1"/>
      <w:numFmt w:val="bullet"/>
      <w:lvlText w:val="▪"/>
      <w:lvlJc w:val="left"/>
      <w:pPr>
        <w:tabs>
          <w:tab w:val="num" w:pos="4734"/>
        </w:tabs>
        <w:ind w:left="4734" w:hanging="490"/>
      </w:pPr>
      <w:rPr>
        <w:position w:val="0"/>
        <w:sz w:val="28"/>
        <w:szCs w:val="28"/>
        <w:lang w:val="ru-RU"/>
      </w:rPr>
    </w:lvl>
    <w:lvl w:ilvl="6">
      <w:start w:val="1"/>
      <w:numFmt w:val="bullet"/>
      <w:lvlText w:val="•"/>
      <w:lvlJc w:val="left"/>
      <w:pPr>
        <w:tabs>
          <w:tab w:val="num" w:pos="5454"/>
        </w:tabs>
        <w:ind w:left="5454" w:hanging="490"/>
      </w:pPr>
      <w:rPr>
        <w:position w:val="0"/>
        <w:sz w:val="28"/>
        <w:szCs w:val="28"/>
        <w:lang w:val="ru-RU"/>
      </w:rPr>
    </w:lvl>
    <w:lvl w:ilvl="7">
      <w:start w:val="1"/>
      <w:numFmt w:val="bullet"/>
      <w:lvlText w:val="o"/>
      <w:lvlJc w:val="left"/>
      <w:pPr>
        <w:tabs>
          <w:tab w:val="num" w:pos="6174"/>
        </w:tabs>
        <w:ind w:left="6174" w:hanging="490"/>
      </w:pPr>
      <w:rPr>
        <w:position w:val="0"/>
        <w:sz w:val="28"/>
        <w:szCs w:val="28"/>
        <w:lang w:val="ru-RU"/>
      </w:rPr>
    </w:lvl>
    <w:lvl w:ilvl="8">
      <w:start w:val="1"/>
      <w:numFmt w:val="bullet"/>
      <w:lvlText w:val="▪"/>
      <w:lvlJc w:val="left"/>
      <w:pPr>
        <w:tabs>
          <w:tab w:val="num" w:pos="6894"/>
        </w:tabs>
        <w:ind w:left="6894" w:hanging="490"/>
      </w:pPr>
      <w:rPr>
        <w:position w:val="0"/>
        <w:sz w:val="28"/>
        <w:szCs w:val="28"/>
        <w:lang w:val="ru-RU"/>
      </w:rPr>
    </w:lvl>
  </w:abstractNum>
  <w:abstractNum w:abstractNumId="512">
    <w:nsid w:val="59526959"/>
    <w:multiLevelType w:val="multilevel"/>
    <w:tmpl w:val="9F0634A0"/>
    <w:styleLink w:val="List432"/>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13">
    <w:nsid w:val="59857FC2"/>
    <w:multiLevelType w:val="multilevel"/>
    <w:tmpl w:val="2888466C"/>
    <w:styleLink w:val="List22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14">
    <w:nsid w:val="59BC3B72"/>
    <w:multiLevelType w:val="multilevel"/>
    <w:tmpl w:val="7E7CC3BA"/>
    <w:styleLink w:val="List460"/>
    <w:lvl w:ilvl="0">
      <w:start w:val="2"/>
      <w:numFmt w:val="decimal"/>
      <w:lvlText w:val="%1."/>
      <w:lvlJc w:val="left"/>
      <w:pPr>
        <w:tabs>
          <w:tab w:val="num" w:pos="669"/>
        </w:tabs>
        <w:ind w:left="669" w:hanging="309"/>
      </w:pPr>
      <w:rPr>
        <w:b/>
        <w:bCs/>
        <w:i/>
        <w:iCs/>
        <w:position w:val="0"/>
        <w:sz w:val="28"/>
        <w:szCs w:val="28"/>
        <w:lang w:val="ru-RU"/>
      </w:rPr>
    </w:lvl>
    <w:lvl w:ilvl="1">
      <w:start w:val="1"/>
      <w:numFmt w:val="lowerLetter"/>
      <w:lvlText w:val="%2."/>
      <w:lvlJc w:val="left"/>
      <w:pPr>
        <w:tabs>
          <w:tab w:val="num" w:pos="1570"/>
        </w:tabs>
        <w:ind w:left="1570" w:hanging="490"/>
      </w:pPr>
      <w:rPr>
        <w:b/>
        <w:bCs/>
        <w:i/>
        <w:iCs/>
        <w:position w:val="0"/>
        <w:sz w:val="28"/>
        <w:szCs w:val="28"/>
        <w:lang w:val="ru-RU"/>
      </w:rPr>
    </w:lvl>
    <w:lvl w:ilvl="2">
      <w:start w:val="1"/>
      <w:numFmt w:val="lowerRoman"/>
      <w:lvlText w:val="%3."/>
      <w:lvlJc w:val="left"/>
      <w:pPr>
        <w:tabs>
          <w:tab w:val="num" w:pos="2267"/>
        </w:tabs>
        <w:ind w:left="2267" w:hanging="403"/>
      </w:pPr>
      <w:rPr>
        <w:b/>
        <w:bCs/>
        <w:i/>
        <w:iCs/>
        <w:position w:val="0"/>
        <w:sz w:val="28"/>
        <w:szCs w:val="28"/>
        <w:lang w:val="ru-RU"/>
      </w:rPr>
    </w:lvl>
    <w:lvl w:ilvl="3">
      <w:start w:val="1"/>
      <w:numFmt w:val="decimal"/>
      <w:lvlText w:val="%4."/>
      <w:lvlJc w:val="left"/>
      <w:pPr>
        <w:tabs>
          <w:tab w:val="num" w:pos="3010"/>
        </w:tabs>
        <w:ind w:left="3010" w:hanging="490"/>
      </w:pPr>
      <w:rPr>
        <w:b/>
        <w:bCs/>
        <w:i/>
        <w:iCs/>
        <w:position w:val="0"/>
        <w:sz w:val="28"/>
        <w:szCs w:val="28"/>
        <w:lang w:val="ru-RU"/>
      </w:rPr>
    </w:lvl>
    <w:lvl w:ilvl="4">
      <w:start w:val="1"/>
      <w:numFmt w:val="lowerLetter"/>
      <w:lvlText w:val="%5."/>
      <w:lvlJc w:val="left"/>
      <w:pPr>
        <w:tabs>
          <w:tab w:val="num" w:pos="3730"/>
        </w:tabs>
        <w:ind w:left="3730" w:hanging="490"/>
      </w:pPr>
      <w:rPr>
        <w:b/>
        <w:bCs/>
        <w:i/>
        <w:iCs/>
        <w:position w:val="0"/>
        <w:sz w:val="28"/>
        <w:szCs w:val="28"/>
        <w:lang w:val="ru-RU"/>
      </w:rPr>
    </w:lvl>
    <w:lvl w:ilvl="5">
      <w:start w:val="1"/>
      <w:numFmt w:val="lowerRoman"/>
      <w:lvlText w:val="%6."/>
      <w:lvlJc w:val="left"/>
      <w:pPr>
        <w:tabs>
          <w:tab w:val="num" w:pos="4427"/>
        </w:tabs>
        <w:ind w:left="4427" w:hanging="403"/>
      </w:pPr>
      <w:rPr>
        <w:b/>
        <w:bCs/>
        <w:i/>
        <w:iCs/>
        <w:position w:val="0"/>
        <w:sz w:val="28"/>
        <w:szCs w:val="28"/>
        <w:lang w:val="ru-RU"/>
      </w:rPr>
    </w:lvl>
    <w:lvl w:ilvl="6">
      <w:start w:val="1"/>
      <w:numFmt w:val="decimal"/>
      <w:lvlText w:val="%7."/>
      <w:lvlJc w:val="left"/>
      <w:pPr>
        <w:tabs>
          <w:tab w:val="num" w:pos="5170"/>
        </w:tabs>
        <w:ind w:left="5170" w:hanging="490"/>
      </w:pPr>
      <w:rPr>
        <w:b/>
        <w:bCs/>
        <w:i/>
        <w:iCs/>
        <w:position w:val="0"/>
        <w:sz w:val="28"/>
        <w:szCs w:val="28"/>
        <w:lang w:val="ru-RU"/>
      </w:rPr>
    </w:lvl>
    <w:lvl w:ilvl="7">
      <w:start w:val="1"/>
      <w:numFmt w:val="lowerLetter"/>
      <w:lvlText w:val="%8."/>
      <w:lvlJc w:val="left"/>
      <w:pPr>
        <w:tabs>
          <w:tab w:val="num" w:pos="5890"/>
        </w:tabs>
        <w:ind w:left="5890" w:hanging="490"/>
      </w:pPr>
      <w:rPr>
        <w:b/>
        <w:bCs/>
        <w:i/>
        <w:iCs/>
        <w:position w:val="0"/>
        <w:sz w:val="28"/>
        <w:szCs w:val="28"/>
        <w:lang w:val="ru-RU"/>
      </w:rPr>
    </w:lvl>
    <w:lvl w:ilvl="8">
      <w:start w:val="1"/>
      <w:numFmt w:val="lowerRoman"/>
      <w:lvlText w:val="%9."/>
      <w:lvlJc w:val="left"/>
      <w:pPr>
        <w:tabs>
          <w:tab w:val="num" w:pos="6587"/>
        </w:tabs>
        <w:ind w:left="6587" w:hanging="403"/>
      </w:pPr>
      <w:rPr>
        <w:b/>
        <w:bCs/>
        <w:i/>
        <w:iCs/>
        <w:position w:val="0"/>
        <w:sz w:val="28"/>
        <w:szCs w:val="28"/>
        <w:lang w:val="ru-RU"/>
      </w:rPr>
    </w:lvl>
  </w:abstractNum>
  <w:abstractNum w:abstractNumId="515">
    <w:nsid w:val="59C35156"/>
    <w:multiLevelType w:val="multilevel"/>
    <w:tmpl w:val="1700DA9C"/>
    <w:styleLink w:val="List28"/>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516">
    <w:nsid w:val="5A0365D0"/>
    <w:multiLevelType w:val="multilevel"/>
    <w:tmpl w:val="339AFD38"/>
    <w:styleLink w:val="List60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517">
    <w:nsid w:val="5A2E5E7C"/>
    <w:multiLevelType w:val="multilevel"/>
    <w:tmpl w:val="EC260DAE"/>
    <w:styleLink w:val="List57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18">
    <w:nsid w:val="5A2F0AB2"/>
    <w:multiLevelType w:val="multilevel"/>
    <w:tmpl w:val="18A60D56"/>
    <w:styleLink w:val="List45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19">
    <w:nsid w:val="5A374858"/>
    <w:multiLevelType w:val="multilevel"/>
    <w:tmpl w:val="2C0C29D8"/>
    <w:styleLink w:val="List28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20">
    <w:nsid w:val="5A3C072E"/>
    <w:multiLevelType w:val="multilevel"/>
    <w:tmpl w:val="28F465FE"/>
    <w:styleLink w:val="List30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21">
    <w:nsid w:val="5A9666C8"/>
    <w:multiLevelType w:val="multilevel"/>
    <w:tmpl w:val="B1FA4DA0"/>
    <w:styleLink w:val="List33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22">
    <w:nsid w:val="5AB650BA"/>
    <w:multiLevelType w:val="multilevel"/>
    <w:tmpl w:val="6794290A"/>
    <w:styleLink w:val="List441"/>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23">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24">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525">
    <w:nsid w:val="5ACD4663"/>
    <w:multiLevelType w:val="multilevel"/>
    <w:tmpl w:val="1B8E9800"/>
    <w:styleLink w:val="List610"/>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26">
    <w:nsid w:val="5AF7091A"/>
    <w:multiLevelType w:val="multilevel"/>
    <w:tmpl w:val="CDCA514A"/>
    <w:styleLink w:val="List26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27">
    <w:nsid w:val="5B2D114D"/>
    <w:multiLevelType w:val="multilevel"/>
    <w:tmpl w:val="B9B27608"/>
    <w:styleLink w:val="List119"/>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28">
    <w:nsid w:val="5B311D39"/>
    <w:multiLevelType w:val="multilevel"/>
    <w:tmpl w:val="6FF8F81E"/>
    <w:styleLink w:val="List57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00"/>
        </w:tabs>
        <w:ind w:left="1500" w:hanging="420"/>
      </w:pPr>
      <w:rPr>
        <w:position w:val="0"/>
        <w:sz w:val="28"/>
        <w:szCs w:val="28"/>
        <w:rtl w:val="0"/>
        <w:lang w:val="ru-RU"/>
      </w:rPr>
    </w:lvl>
    <w:lvl w:ilvl="2">
      <w:start w:val="1"/>
      <w:numFmt w:val="bullet"/>
      <w:lvlText w:val="▪"/>
      <w:lvlJc w:val="left"/>
      <w:pPr>
        <w:tabs>
          <w:tab w:val="num" w:pos="2220"/>
        </w:tabs>
        <w:ind w:left="2220" w:hanging="420"/>
      </w:pPr>
      <w:rPr>
        <w:position w:val="0"/>
        <w:sz w:val="28"/>
        <w:szCs w:val="28"/>
        <w:rtl w:val="0"/>
        <w:lang w:val="ru-RU"/>
      </w:rPr>
    </w:lvl>
    <w:lvl w:ilvl="3">
      <w:start w:val="1"/>
      <w:numFmt w:val="bullet"/>
      <w:lvlText w:val="•"/>
      <w:lvlJc w:val="left"/>
      <w:pPr>
        <w:tabs>
          <w:tab w:val="num" w:pos="2940"/>
        </w:tabs>
        <w:ind w:left="2940" w:hanging="420"/>
      </w:pPr>
      <w:rPr>
        <w:position w:val="0"/>
        <w:sz w:val="28"/>
        <w:szCs w:val="28"/>
        <w:rtl w:val="0"/>
        <w:lang w:val="ru-RU"/>
      </w:rPr>
    </w:lvl>
    <w:lvl w:ilvl="4">
      <w:start w:val="1"/>
      <w:numFmt w:val="bullet"/>
      <w:lvlText w:val="o"/>
      <w:lvlJc w:val="left"/>
      <w:pPr>
        <w:tabs>
          <w:tab w:val="num" w:pos="3660"/>
        </w:tabs>
        <w:ind w:left="3660" w:hanging="420"/>
      </w:pPr>
      <w:rPr>
        <w:position w:val="0"/>
        <w:sz w:val="28"/>
        <w:szCs w:val="28"/>
        <w:rtl w:val="0"/>
        <w:lang w:val="ru-RU"/>
      </w:rPr>
    </w:lvl>
    <w:lvl w:ilvl="5">
      <w:start w:val="1"/>
      <w:numFmt w:val="bullet"/>
      <w:lvlText w:val="▪"/>
      <w:lvlJc w:val="left"/>
      <w:pPr>
        <w:tabs>
          <w:tab w:val="num" w:pos="4380"/>
        </w:tabs>
        <w:ind w:left="4380" w:hanging="420"/>
      </w:pPr>
      <w:rPr>
        <w:position w:val="0"/>
        <w:sz w:val="28"/>
        <w:szCs w:val="28"/>
        <w:rtl w:val="0"/>
        <w:lang w:val="ru-RU"/>
      </w:rPr>
    </w:lvl>
    <w:lvl w:ilvl="6">
      <w:start w:val="1"/>
      <w:numFmt w:val="bullet"/>
      <w:lvlText w:val="•"/>
      <w:lvlJc w:val="left"/>
      <w:pPr>
        <w:tabs>
          <w:tab w:val="num" w:pos="5100"/>
        </w:tabs>
        <w:ind w:left="5100" w:hanging="420"/>
      </w:pPr>
      <w:rPr>
        <w:position w:val="0"/>
        <w:sz w:val="28"/>
        <w:szCs w:val="28"/>
        <w:rtl w:val="0"/>
        <w:lang w:val="ru-RU"/>
      </w:rPr>
    </w:lvl>
    <w:lvl w:ilvl="7">
      <w:start w:val="1"/>
      <w:numFmt w:val="bullet"/>
      <w:lvlText w:val="o"/>
      <w:lvlJc w:val="left"/>
      <w:pPr>
        <w:tabs>
          <w:tab w:val="num" w:pos="5820"/>
        </w:tabs>
        <w:ind w:left="5820" w:hanging="420"/>
      </w:pPr>
      <w:rPr>
        <w:position w:val="0"/>
        <w:sz w:val="28"/>
        <w:szCs w:val="28"/>
        <w:rtl w:val="0"/>
        <w:lang w:val="ru-RU"/>
      </w:rPr>
    </w:lvl>
    <w:lvl w:ilvl="8">
      <w:start w:val="1"/>
      <w:numFmt w:val="bullet"/>
      <w:lvlText w:val="▪"/>
      <w:lvlJc w:val="left"/>
      <w:pPr>
        <w:tabs>
          <w:tab w:val="num" w:pos="6540"/>
        </w:tabs>
        <w:ind w:left="6540" w:hanging="420"/>
      </w:pPr>
      <w:rPr>
        <w:position w:val="0"/>
        <w:sz w:val="28"/>
        <w:szCs w:val="28"/>
        <w:rtl w:val="0"/>
        <w:lang w:val="ru-RU"/>
      </w:rPr>
    </w:lvl>
  </w:abstractNum>
  <w:abstractNum w:abstractNumId="529">
    <w:nsid w:val="5B4B1628"/>
    <w:multiLevelType w:val="multilevel"/>
    <w:tmpl w:val="670CD268"/>
    <w:styleLink w:val="List340"/>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30">
    <w:nsid w:val="5B7D1B78"/>
    <w:multiLevelType w:val="multilevel"/>
    <w:tmpl w:val="01FA1526"/>
    <w:styleLink w:val="List404"/>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531">
    <w:nsid w:val="5BD82C20"/>
    <w:multiLevelType w:val="multilevel"/>
    <w:tmpl w:val="FE4E8374"/>
    <w:styleLink w:val="List56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32">
    <w:nsid w:val="5C2C4370"/>
    <w:multiLevelType w:val="multilevel"/>
    <w:tmpl w:val="E514CA3E"/>
    <w:styleLink w:val="List128"/>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533">
    <w:nsid w:val="5C821FE4"/>
    <w:multiLevelType w:val="hybridMultilevel"/>
    <w:tmpl w:val="3CB8EB50"/>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4">
    <w:nsid w:val="5C8D451D"/>
    <w:multiLevelType w:val="multilevel"/>
    <w:tmpl w:val="69D45324"/>
    <w:styleLink w:val="List26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35">
    <w:nsid w:val="5CAC6FC6"/>
    <w:multiLevelType w:val="multilevel"/>
    <w:tmpl w:val="AB86E28C"/>
    <w:styleLink w:val="List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36">
    <w:nsid w:val="5CDA539D"/>
    <w:multiLevelType w:val="multilevel"/>
    <w:tmpl w:val="FD622E86"/>
    <w:styleLink w:val="List650"/>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537">
    <w:nsid w:val="5CE62EFE"/>
    <w:multiLevelType w:val="multilevel"/>
    <w:tmpl w:val="E29E82F4"/>
    <w:styleLink w:val="List580"/>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38">
    <w:nsid w:val="5D1D5A51"/>
    <w:multiLevelType w:val="multilevel"/>
    <w:tmpl w:val="48C0786E"/>
    <w:styleLink w:val="List325"/>
    <w:lvl w:ilvl="0">
      <w:numFmt w:val="bullet"/>
      <w:lvlText w:val="•"/>
      <w:lvlJc w:val="left"/>
      <w:pPr>
        <w:tabs>
          <w:tab w:val="num" w:pos="284"/>
        </w:tabs>
        <w:ind w:left="284" w:hanging="284"/>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539">
    <w:nsid w:val="5D501FD2"/>
    <w:multiLevelType w:val="multilevel"/>
    <w:tmpl w:val="0204CFC4"/>
    <w:styleLink w:val="List22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40">
    <w:nsid w:val="5D5D797E"/>
    <w:multiLevelType w:val="hybridMultilevel"/>
    <w:tmpl w:val="70A85406"/>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1">
    <w:nsid w:val="5D6A6759"/>
    <w:multiLevelType w:val="multilevel"/>
    <w:tmpl w:val="2DBA89AE"/>
    <w:styleLink w:val="List14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42">
    <w:nsid w:val="5D7642F5"/>
    <w:multiLevelType w:val="hybridMultilevel"/>
    <w:tmpl w:val="EE52865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43">
    <w:nsid w:val="5DCC2BA5"/>
    <w:multiLevelType w:val="multilevel"/>
    <w:tmpl w:val="136EB0A8"/>
    <w:styleLink w:val="List294"/>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44">
    <w:nsid w:val="5DD872A3"/>
    <w:multiLevelType w:val="multilevel"/>
    <w:tmpl w:val="353A60BA"/>
    <w:styleLink w:val="List29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45">
    <w:nsid w:val="5DDA414C"/>
    <w:multiLevelType w:val="multilevel"/>
    <w:tmpl w:val="AB0A447C"/>
    <w:styleLink w:val="List483"/>
    <w:lvl w:ilvl="0">
      <w:start w:val="1"/>
      <w:numFmt w:val="decimal"/>
      <w:lvlText w:val="%1."/>
      <w:lvlJc w:val="left"/>
      <w:pPr>
        <w:tabs>
          <w:tab w:val="num" w:pos="593"/>
        </w:tabs>
        <w:ind w:left="593" w:hanging="309"/>
      </w:pPr>
      <w:rPr>
        <w:position w:val="0"/>
        <w:sz w:val="28"/>
        <w:szCs w:val="28"/>
        <w:rtl w:val="0"/>
        <w:lang w:val="ru-RU"/>
      </w:rPr>
    </w:lvl>
    <w:lvl w:ilvl="1">
      <w:start w:val="1"/>
      <w:numFmt w:val="lowerLetter"/>
      <w:lvlText w:val="%2."/>
      <w:lvlJc w:val="left"/>
      <w:pPr>
        <w:tabs>
          <w:tab w:val="num" w:pos="1494"/>
        </w:tabs>
        <w:ind w:left="1494" w:hanging="490"/>
      </w:pPr>
      <w:rPr>
        <w:position w:val="0"/>
        <w:sz w:val="28"/>
        <w:szCs w:val="28"/>
        <w:rtl w:val="0"/>
        <w:lang w:val="ru-RU"/>
      </w:rPr>
    </w:lvl>
    <w:lvl w:ilvl="2">
      <w:start w:val="1"/>
      <w:numFmt w:val="lowerRoman"/>
      <w:lvlText w:val="%3."/>
      <w:lvlJc w:val="left"/>
      <w:pPr>
        <w:tabs>
          <w:tab w:val="num" w:pos="2191"/>
        </w:tabs>
        <w:ind w:left="2191" w:hanging="403"/>
      </w:pPr>
      <w:rPr>
        <w:position w:val="0"/>
        <w:sz w:val="28"/>
        <w:szCs w:val="28"/>
        <w:rtl w:val="0"/>
        <w:lang w:val="ru-RU"/>
      </w:rPr>
    </w:lvl>
    <w:lvl w:ilvl="3">
      <w:start w:val="1"/>
      <w:numFmt w:val="decimal"/>
      <w:lvlText w:val="%4."/>
      <w:lvlJc w:val="left"/>
      <w:pPr>
        <w:tabs>
          <w:tab w:val="num" w:pos="2934"/>
        </w:tabs>
        <w:ind w:left="2934" w:hanging="490"/>
      </w:pPr>
      <w:rPr>
        <w:position w:val="0"/>
        <w:sz w:val="28"/>
        <w:szCs w:val="28"/>
        <w:rtl w:val="0"/>
        <w:lang w:val="ru-RU"/>
      </w:rPr>
    </w:lvl>
    <w:lvl w:ilvl="4">
      <w:start w:val="1"/>
      <w:numFmt w:val="lowerLetter"/>
      <w:lvlText w:val="%5."/>
      <w:lvlJc w:val="left"/>
      <w:pPr>
        <w:tabs>
          <w:tab w:val="num" w:pos="3654"/>
        </w:tabs>
        <w:ind w:left="3654" w:hanging="490"/>
      </w:pPr>
      <w:rPr>
        <w:position w:val="0"/>
        <w:sz w:val="28"/>
        <w:szCs w:val="28"/>
        <w:rtl w:val="0"/>
        <w:lang w:val="ru-RU"/>
      </w:rPr>
    </w:lvl>
    <w:lvl w:ilvl="5">
      <w:start w:val="1"/>
      <w:numFmt w:val="lowerRoman"/>
      <w:lvlText w:val="%6."/>
      <w:lvlJc w:val="left"/>
      <w:pPr>
        <w:tabs>
          <w:tab w:val="num" w:pos="4351"/>
        </w:tabs>
        <w:ind w:left="4351" w:hanging="403"/>
      </w:pPr>
      <w:rPr>
        <w:position w:val="0"/>
        <w:sz w:val="28"/>
        <w:szCs w:val="28"/>
        <w:rtl w:val="0"/>
        <w:lang w:val="ru-RU"/>
      </w:rPr>
    </w:lvl>
    <w:lvl w:ilvl="6">
      <w:start w:val="1"/>
      <w:numFmt w:val="decimal"/>
      <w:lvlText w:val="%7."/>
      <w:lvlJc w:val="left"/>
      <w:pPr>
        <w:tabs>
          <w:tab w:val="num" w:pos="5094"/>
        </w:tabs>
        <w:ind w:left="5094" w:hanging="490"/>
      </w:pPr>
      <w:rPr>
        <w:position w:val="0"/>
        <w:sz w:val="28"/>
        <w:szCs w:val="28"/>
        <w:rtl w:val="0"/>
        <w:lang w:val="ru-RU"/>
      </w:rPr>
    </w:lvl>
    <w:lvl w:ilvl="7">
      <w:start w:val="1"/>
      <w:numFmt w:val="lowerLetter"/>
      <w:lvlText w:val="%8."/>
      <w:lvlJc w:val="left"/>
      <w:pPr>
        <w:tabs>
          <w:tab w:val="num" w:pos="5814"/>
        </w:tabs>
        <w:ind w:left="5814" w:hanging="490"/>
      </w:pPr>
      <w:rPr>
        <w:position w:val="0"/>
        <w:sz w:val="28"/>
        <w:szCs w:val="28"/>
        <w:rtl w:val="0"/>
        <w:lang w:val="ru-RU"/>
      </w:rPr>
    </w:lvl>
    <w:lvl w:ilvl="8">
      <w:start w:val="1"/>
      <w:numFmt w:val="lowerRoman"/>
      <w:lvlText w:val="%9."/>
      <w:lvlJc w:val="left"/>
      <w:pPr>
        <w:tabs>
          <w:tab w:val="num" w:pos="6511"/>
        </w:tabs>
        <w:ind w:left="6511" w:hanging="403"/>
      </w:pPr>
      <w:rPr>
        <w:position w:val="0"/>
        <w:sz w:val="28"/>
        <w:szCs w:val="28"/>
        <w:rtl w:val="0"/>
        <w:lang w:val="ru-RU"/>
      </w:rPr>
    </w:lvl>
  </w:abstractNum>
  <w:abstractNum w:abstractNumId="546">
    <w:nsid w:val="5E302ACF"/>
    <w:multiLevelType w:val="multilevel"/>
    <w:tmpl w:val="01FA5324"/>
    <w:styleLink w:val="List8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47">
    <w:nsid w:val="5E3553F7"/>
    <w:multiLevelType w:val="multilevel"/>
    <w:tmpl w:val="EAEE5D16"/>
    <w:styleLink w:val="List570"/>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548">
    <w:nsid w:val="5E7C11F6"/>
    <w:multiLevelType w:val="multilevel"/>
    <w:tmpl w:val="78C822E4"/>
    <w:styleLink w:val="List406"/>
    <w:lvl w:ilvl="0">
      <w:numFmt w:val="bullet"/>
      <w:lvlText w:val="•"/>
      <w:lvlJc w:val="left"/>
      <w:pPr>
        <w:tabs>
          <w:tab w:val="num" w:pos="141"/>
        </w:tabs>
        <w:ind w:left="141" w:hanging="141"/>
      </w:pPr>
      <w:rPr>
        <w:position w:val="0"/>
        <w:sz w:val="24"/>
        <w:szCs w:val="24"/>
        <w:rtl w:val="0"/>
        <w:lang w:val="ru-RU"/>
      </w:rPr>
    </w:lvl>
    <w:lvl w:ilvl="1">
      <w:start w:val="1"/>
      <w:numFmt w:val="bullet"/>
      <w:lvlText w:val="•"/>
      <w:lvlJc w:val="left"/>
      <w:pPr>
        <w:tabs>
          <w:tab w:val="num" w:pos="3018"/>
        </w:tabs>
        <w:ind w:left="3018" w:hanging="1654"/>
      </w:pPr>
      <w:rPr>
        <w:position w:val="0"/>
        <w:sz w:val="28"/>
        <w:szCs w:val="28"/>
        <w:rtl w:val="0"/>
        <w:lang w:val="ru-RU"/>
      </w:rPr>
    </w:lvl>
    <w:lvl w:ilvl="2">
      <w:start w:val="1"/>
      <w:numFmt w:val="bullet"/>
      <w:lvlText w:val="▪"/>
      <w:lvlJc w:val="left"/>
      <w:pPr>
        <w:tabs>
          <w:tab w:val="num" w:pos="2574"/>
        </w:tabs>
        <w:ind w:left="2574" w:hanging="490"/>
      </w:pPr>
      <w:rPr>
        <w:position w:val="0"/>
        <w:sz w:val="28"/>
        <w:szCs w:val="28"/>
        <w:rtl w:val="0"/>
        <w:lang w:val="ru-RU"/>
      </w:rPr>
    </w:lvl>
    <w:lvl w:ilvl="3">
      <w:start w:val="1"/>
      <w:numFmt w:val="bullet"/>
      <w:lvlText w:val="•"/>
      <w:lvlJc w:val="left"/>
      <w:pPr>
        <w:tabs>
          <w:tab w:val="num" w:pos="3294"/>
        </w:tabs>
        <w:ind w:left="3294" w:hanging="490"/>
      </w:pPr>
      <w:rPr>
        <w:position w:val="0"/>
        <w:sz w:val="28"/>
        <w:szCs w:val="28"/>
        <w:rtl w:val="0"/>
        <w:lang w:val="ru-RU"/>
      </w:rPr>
    </w:lvl>
    <w:lvl w:ilvl="4">
      <w:start w:val="1"/>
      <w:numFmt w:val="bullet"/>
      <w:lvlText w:val="o"/>
      <w:lvlJc w:val="left"/>
      <w:pPr>
        <w:tabs>
          <w:tab w:val="num" w:pos="4014"/>
        </w:tabs>
        <w:ind w:left="4014" w:hanging="490"/>
      </w:pPr>
      <w:rPr>
        <w:position w:val="0"/>
        <w:sz w:val="28"/>
        <w:szCs w:val="28"/>
        <w:rtl w:val="0"/>
        <w:lang w:val="ru-RU"/>
      </w:rPr>
    </w:lvl>
    <w:lvl w:ilvl="5">
      <w:start w:val="1"/>
      <w:numFmt w:val="bullet"/>
      <w:lvlText w:val="▪"/>
      <w:lvlJc w:val="left"/>
      <w:pPr>
        <w:tabs>
          <w:tab w:val="num" w:pos="4734"/>
        </w:tabs>
        <w:ind w:left="4734" w:hanging="490"/>
      </w:pPr>
      <w:rPr>
        <w:position w:val="0"/>
        <w:sz w:val="28"/>
        <w:szCs w:val="28"/>
        <w:rtl w:val="0"/>
        <w:lang w:val="ru-RU"/>
      </w:rPr>
    </w:lvl>
    <w:lvl w:ilvl="6">
      <w:start w:val="1"/>
      <w:numFmt w:val="bullet"/>
      <w:lvlText w:val="•"/>
      <w:lvlJc w:val="left"/>
      <w:pPr>
        <w:tabs>
          <w:tab w:val="num" w:pos="5454"/>
        </w:tabs>
        <w:ind w:left="5454" w:hanging="490"/>
      </w:pPr>
      <w:rPr>
        <w:position w:val="0"/>
        <w:sz w:val="28"/>
        <w:szCs w:val="28"/>
        <w:rtl w:val="0"/>
        <w:lang w:val="ru-RU"/>
      </w:rPr>
    </w:lvl>
    <w:lvl w:ilvl="7">
      <w:start w:val="1"/>
      <w:numFmt w:val="bullet"/>
      <w:lvlText w:val="o"/>
      <w:lvlJc w:val="left"/>
      <w:pPr>
        <w:tabs>
          <w:tab w:val="num" w:pos="6174"/>
        </w:tabs>
        <w:ind w:left="6174" w:hanging="490"/>
      </w:pPr>
      <w:rPr>
        <w:position w:val="0"/>
        <w:sz w:val="28"/>
        <w:szCs w:val="28"/>
        <w:rtl w:val="0"/>
        <w:lang w:val="ru-RU"/>
      </w:rPr>
    </w:lvl>
    <w:lvl w:ilvl="8">
      <w:start w:val="1"/>
      <w:numFmt w:val="bullet"/>
      <w:lvlText w:val="▪"/>
      <w:lvlJc w:val="left"/>
      <w:pPr>
        <w:tabs>
          <w:tab w:val="num" w:pos="6894"/>
        </w:tabs>
        <w:ind w:left="6894" w:hanging="490"/>
      </w:pPr>
      <w:rPr>
        <w:position w:val="0"/>
        <w:sz w:val="28"/>
        <w:szCs w:val="28"/>
        <w:rtl w:val="0"/>
        <w:lang w:val="ru-RU"/>
      </w:rPr>
    </w:lvl>
  </w:abstractNum>
  <w:abstractNum w:abstractNumId="549">
    <w:nsid w:val="5F4B0702"/>
    <w:multiLevelType w:val="multilevel"/>
    <w:tmpl w:val="0FF20B72"/>
    <w:styleLink w:val="List533"/>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550">
    <w:nsid w:val="5F655F78"/>
    <w:multiLevelType w:val="multilevel"/>
    <w:tmpl w:val="82E05930"/>
    <w:styleLink w:val="List55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51">
    <w:nsid w:val="5F882AE5"/>
    <w:multiLevelType w:val="multilevel"/>
    <w:tmpl w:val="8ED87088"/>
    <w:styleLink w:val="List397"/>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52">
    <w:nsid w:val="5F946F55"/>
    <w:multiLevelType w:val="multilevel"/>
    <w:tmpl w:val="ACF24E92"/>
    <w:styleLink w:val="List435"/>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553">
    <w:nsid w:val="5FB16072"/>
    <w:multiLevelType w:val="multilevel"/>
    <w:tmpl w:val="6F0CAD30"/>
    <w:styleLink w:val="List14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54">
    <w:nsid w:val="5FB97AC8"/>
    <w:multiLevelType w:val="multilevel"/>
    <w:tmpl w:val="4F24A080"/>
    <w:styleLink w:val="List525"/>
    <w:lvl w:ilvl="0">
      <w:numFmt w:val="bullet"/>
      <w:lvlText w:val="•"/>
      <w:lvlJc w:val="left"/>
      <w:pPr>
        <w:tabs>
          <w:tab w:val="num" w:pos="424"/>
        </w:tabs>
        <w:ind w:left="424" w:hanging="424"/>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555">
    <w:nsid w:val="5FE3455E"/>
    <w:multiLevelType w:val="multilevel"/>
    <w:tmpl w:val="F12241FC"/>
    <w:styleLink w:val="List48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56">
    <w:nsid w:val="60032584"/>
    <w:multiLevelType w:val="multilevel"/>
    <w:tmpl w:val="E572CAD8"/>
    <w:styleLink w:val="List47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557">
    <w:nsid w:val="60710ED5"/>
    <w:multiLevelType w:val="multilevel"/>
    <w:tmpl w:val="4CACE5EC"/>
    <w:styleLink w:val="List569"/>
    <w:lvl w:ilvl="0">
      <w:numFmt w:val="bullet"/>
      <w:lvlText w:val="•"/>
      <w:lvlJc w:val="left"/>
      <w:pPr>
        <w:tabs>
          <w:tab w:val="num" w:pos="263"/>
        </w:tabs>
        <w:ind w:left="263" w:hanging="263"/>
      </w:pPr>
      <w:rPr>
        <w:position w:val="0"/>
        <w:sz w:val="22"/>
        <w:szCs w:val="22"/>
        <w:lang w:val="ru-RU"/>
      </w:rPr>
    </w:lvl>
    <w:lvl w:ilvl="1">
      <w:start w:val="1"/>
      <w:numFmt w:val="decimal"/>
      <w:lvlText w:val="%2."/>
      <w:lvlJc w:val="left"/>
      <w:pPr>
        <w:tabs>
          <w:tab w:val="num" w:pos="490"/>
        </w:tabs>
        <w:ind w:left="490" w:hanging="490"/>
      </w:pPr>
      <w:rPr>
        <w:position w:val="0"/>
        <w:sz w:val="28"/>
        <w:szCs w:val="28"/>
        <w:lang w:val="ru-RU"/>
      </w:rPr>
    </w:lvl>
    <w:lvl w:ilvl="2">
      <w:start w:val="1"/>
      <w:numFmt w:val="decimal"/>
      <w:lvlText w:val="%3."/>
      <w:lvlJc w:val="left"/>
      <w:pPr>
        <w:tabs>
          <w:tab w:val="num" w:pos="1210"/>
        </w:tabs>
        <w:ind w:left="1210" w:hanging="490"/>
      </w:pPr>
      <w:rPr>
        <w:position w:val="0"/>
        <w:sz w:val="28"/>
        <w:szCs w:val="28"/>
        <w:lang w:val="ru-RU"/>
      </w:rPr>
    </w:lvl>
    <w:lvl w:ilvl="3">
      <w:start w:val="1"/>
      <w:numFmt w:val="decimal"/>
      <w:lvlText w:val="%4."/>
      <w:lvlJc w:val="left"/>
      <w:pPr>
        <w:tabs>
          <w:tab w:val="num" w:pos="1930"/>
        </w:tabs>
        <w:ind w:left="1930" w:hanging="490"/>
      </w:pPr>
      <w:rPr>
        <w:position w:val="0"/>
        <w:sz w:val="28"/>
        <w:szCs w:val="28"/>
        <w:lang w:val="ru-RU"/>
      </w:rPr>
    </w:lvl>
    <w:lvl w:ilvl="4">
      <w:start w:val="1"/>
      <w:numFmt w:val="decimal"/>
      <w:lvlText w:val="%5."/>
      <w:lvlJc w:val="left"/>
      <w:pPr>
        <w:tabs>
          <w:tab w:val="num" w:pos="2650"/>
        </w:tabs>
        <w:ind w:left="2650" w:hanging="490"/>
      </w:pPr>
      <w:rPr>
        <w:position w:val="0"/>
        <w:sz w:val="28"/>
        <w:szCs w:val="28"/>
        <w:lang w:val="ru-RU"/>
      </w:rPr>
    </w:lvl>
    <w:lvl w:ilvl="5">
      <w:start w:val="1"/>
      <w:numFmt w:val="decimal"/>
      <w:lvlText w:val="%6."/>
      <w:lvlJc w:val="left"/>
      <w:pPr>
        <w:tabs>
          <w:tab w:val="num" w:pos="3370"/>
        </w:tabs>
        <w:ind w:left="3370" w:hanging="490"/>
      </w:pPr>
      <w:rPr>
        <w:position w:val="0"/>
        <w:sz w:val="28"/>
        <w:szCs w:val="28"/>
        <w:lang w:val="ru-RU"/>
      </w:rPr>
    </w:lvl>
    <w:lvl w:ilvl="6">
      <w:start w:val="1"/>
      <w:numFmt w:val="decimal"/>
      <w:lvlText w:val="%7."/>
      <w:lvlJc w:val="left"/>
      <w:pPr>
        <w:tabs>
          <w:tab w:val="num" w:pos="4090"/>
        </w:tabs>
        <w:ind w:left="4090" w:hanging="490"/>
      </w:pPr>
      <w:rPr>
        <w:position w:val="0"/>
        <w:sz w:val="28"/>
        <w:szCs w:val="28"/>
        <w:lang w:val="ru-RU"/>
      </w:rPr>
    </w:lvl>
    <w:lvl w:ilvl="7">
      <w:start w:val="1"/>
      <w:numFmt w:val="decimal"/>
      <w:lvlText w:val="%8."/>
      <w:lvlJc w:val="left"/>
      <w:pPr>
        <w:tabs>
          <w:tab w:val="num" w:pos="4810"/>
        </w:tabs>
        <w:ind w:left="4810" w:hanging="490"/>
      </w:pPr>
      <w:rPr>
        <w:position w:val="0"/>
        <w:sz w:val="28"/>
        <w:szCs w:val="28"/>
        <w:lang w:val="ru-RU"/>
      </w:rPr>
    </w:lvl>
    <w:lvl w:ilvl="8">
      <w:start w:val="1"/>
      <w:numFmt w:val="decimal"/>
      <w:lvlText w:val="%9."/>
      <w:lvlJc w:val="left"/>
      <w:pPr>
        <w:tabs>
          <w:tab w:val="num" w:pos="5530"/>
        </w:tabs>
        <w:ind w:left="5530" w:hanging="490"/>
      </w:pPr>
      <w:rPr>
        <w:position w:val="0"/>
        <w:sz w:val="28"/>
        <w:szCs w:val="28"/>
        <w:lang w:val="ru-RU"/>
      </w:rPr>
    </w:lvl>
  </w:abstractNum>
  <w:abstractNum w:abstractNumId="558">
    <w:nsid w:val="60C7741C"/>
    <w:multiLevelType w:val="multilevel"/>
    <w:tmpl w:val="30A8EC22"/>
    <w:styleLink w:val="List62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2290"/>
        </w:tabs>
        <w:ind w:left="2290" w:hanging="490"/>
      </w:pPr>
      <w:rPr>
        <w:position w:val="0"/>
        <w:sz w:val="28"/>
        <w:szCs w:val="28"/>
        <w:lang w:val="ru-RU"/>
      </w:rPr>
    </w:lvl>
    <w:lvl w:ilvl="2">
      <w:start w:val="1"/>
      <w:numFmt w:val="bullet"/>
      <w:lvlText w:val="▪"/>
      <w:lvlJc w:val="left"/>
      <w:pPr>
        <w:tabs>
          <w:tab w:val="num" w:pos="3010"/>
        </w:tabs>
        <w:ind w:left="3010" w:hanging="490"/>
      </w:pPr>
      <w:rPr>
        <w:position w:val="0"/>
        <w:sz w:val="28"/>
        <w:szCs w:val="28"/>
        <w:lang w:val="ru-RU"/>
      </w:rPr>
    </w:lvl>
    <w:lvl w:ilvl="3">
      <w:start w:val="1"/>
      <w:numFmt w:val="bullet"/>
      <w:lvlText w:val="•"/>
      <w:lvlJc w:val="left"/>
      <w:pPr>
        <w:tabs>
          <w:tab w:val="num" w:pos="3730"/>
        </w:tabs>
        <w:ind w:left="3730" w:hanging="490"/>
      </w:pPr>
      <w:rPr>
        <w:position w:val="0"/>
        <w:sz w:val="28"/>
        <w:szCs w:val="28"/>
        <w:lang w:val="ru-RU"/>
      </w:rPr>
    </w:lvl>
    <w:lvl w:ilvl="4">
      <w:start w:val="1"/>
      <w:numFmt w:val="bullet"/>
      <w:lvlText w:val="o"/>
      <w:lvlJc w:val="left"/>
      <w:pPr>
        <w:tabs>
          <w:tab w:val="num" w:pos="4450"/>
        </w:tabs>
        <w:ind w:left="4450" w:hanging="490"/>
      </w:pPr>
      <w:rPr>
        <w:position w:val="0"/>
        <w:sz w:val="28"/>
        <w:szCs w:val="28"/>
        <w:lang w:val="ru-RU"/>
      </w:rPr>
    </w:lvl>
    <w:lvl w:ilvl="5">
      <w:start w:val="1"/>
      <w:numFmt w:val="bullet"/>
      <w:lvlText w:val="▪"/>
      <w:lvlJc w:val="left"/>
      <w:pPr>
        <w:tabs>
          <w:tab w:val="num" w:pos="5170"/>
        </w:tabs>
        <w:ind w:left="5170" w:hanging="490"/>
      </w:pPr>
      <w:rPr>
        <w:position w:val="0"/>
        <w:sz w:val="28"/>
        <w:szCs w:val="28"/>
        <w:lang w:val="ru-RU"/>
      </w:rPr>
    </w:lvl>
    <w:lvl w:ilvl="6">
      <w:start w:val="1"/>
      <w:numFmt w:val="bullet"/>
      <w:lvlText w:val="•"/>
      <w:lvlJc w:val="left"/>
      <w:pPr>
        <w:tabs>
          <w:tab w:val="num" w:pos="5890"/>
        </w:tabs>
        <w:ind w:left="5890" w:hanging="490"/>
      </w:pPr>
      <w:rPr>
        <w:position w:val="0"/>
        <w:sz w:val="28"/>
        <w:szCs w:val="28"/>
        <w:lang w:val="ru-RU"/>
      </w:rPr>
    </w:lvl>
    <w:lvl w:ilvl="7">
      <w:start w:val="1"/>
      <w:numFmt w:val="bullet"/>
      <w:lvlText w:val="o"/>
      <w:lvlJc w:val="left"/>
      <w:pPr>
        <w:tabs>
          <w:tab w:val="num" w:pos="6610"/>
        </w:tabs>
        <w:ind w:left="6610" w:hanging="490"/>
      </w:pPr>
      <w:rPr>
        <w:position w:val="0"/>
        <w:sz w:val="28"/>
        <w:szCs w:val="28"/>
        <w:lang w:val="ru-RU"/>
      </w:rPr>
    </w:lvl>
    <w:lvl w:ilvl="8">
      <w:start w:val="1"/>
      <w:numFmt w:val="bullet"/>
      <w:lvlText w:val="▪"/>
      <w:lvlJc w:val="left"/>
      <w:pPr>
        <w:tabs>
          <w:tab w:val="num" w:pos="7330"/>
        </w:tabs>
        <w:ind w:left="7330" w:hanging="490"/>
      </w:pPr>
      <w:rPr>
        <w:position w:val="0"/>
        <w:sz w:val="28"/>
        <w:szCs w:val="28"/>
        <w:lang w:val="ru-RU"/>
      </w:rPr>
    </w:lvl>
  </w:abstractNum>
  <w:abstractNum w:abstractNumId="559">
    <w:nsid w:val="60DA4AFD"/>
    <w:multiLevelType w:val="multilevel"/>
    <w:tmpl w:val="4448F67C"/>
    <w:styleLink w:val="List24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60">
    <w:nsid w:val="61001736"/>
    <w:multiLevelType w:val="multilevel"/>
    <w:tmpl w:val="39B062F4"/>
    <w:styleLink w:val="List6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1">
    <w:nsid w:val="61170344"/>
    <w:multiLevelType w:val="multilevel"/>
    <w:tmpl w:val="F3EA0952"/>
    <w:styleLink w:val="List1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562">
    <w:nsid w:val="612E7C2E"/>
    <w:multiLevelType w:val="multilevel"/>
    <w:tmpl w:val="85B62B34"/>
    <w:styleLink w:val="List7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3">
    <w:nsid w:val="61B47F30"/>
    <w:multiLevelType w:val="multilevel"/>
    <w:tmpl w:val="75FE17E0"/>
    <w:styleLink w:val="List612"/>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64">
    <w:nsid w:val="61B8189C"/>
    <w:multiLevelType w:val="multilevel"/>
    <w:tmpl w:val="7A5ECD58"/>
    <w:styleLink w:val="List369"/>
    <w:lvl w:ilvl="0">
      <w:numFmt w:val="bullet"/>
      <w:lvlText w:val="•"/>
      <w:lvlJc w:val="left"/>
      <w:pPr>
        <w:tabs>
          <w:tab w:val="num" w:pos="141"/>
        </w:tabs>
        <w:ind w:left="141" w:hanging="14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565">
    <w:nsid w:val="621102A2"/>
    <w:multiLevelType w:val="multilevel"/>
    <w:tmpl w:val="7B10B704"/>
    <w:styleLink w:val="List6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566">
    <w:nsid w:val="626A50A5"/>
    <w:multiLevelType w:val="multilevel"/>
    <w:tmpl w:val="29563000"/>
    <w:styleLink w:val="List411"/>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67">
    <w:nsid w:val="62C73843"/>
    <w:multiLevelType w:val="multilevel"/>
    <w:tmpl w:val="54AE1FDE"/>
    <w:styleLink w:val="List27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68">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569">
    <w:nsid w:val="6343402C"/>
    <w:multiLevelType w:val="multilevel"/>
    <w:tmpl w:val="3A16D5BC"/>
    <w:styleLink w:val="List27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0">
    <w:nsid w:val="636C630A"/>
    <w:multiLevelType w:val="multilevel"/>
    <w:tmpl w:val="803E52F0"/>
    <w:styleLink w:val="List602"/>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571">
    <w:nsid w:val="63770822"/>
    <w:multiLevelType w:val="multilevel"/>
    <w:tmpl w:val="5A8C0494"/>
    <w:styleLink w:val="List416"/>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572">
    <w:nsid w:val="641D04F6"/>
    <w:multiLevelType w:val="multilevel"/>
    <w:tmpl w:val="0F66427A"/>
    <w:styleLink w:val="List357"/>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573">
    <w:nsid w:val="64276FB8"/>
    <w:multiLevelType w:val="multilevel"/>
    <w:tmpl w:val="7310983E"/>
    <w:styleLink w:val="List24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4">
    <w:nsid w:val="64502EA7"/>
    <w:multiLevelType w:val="multilevel"/>
    <w:tmpl w:val="DCA41E88"/>
    <w:styleLink w:val="List667"/>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575">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76">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77">
    <w:nsid w:val="648C2419"/>
    <w:multiLevelType w:val="multilevel"/>
    <w:tmpl w:val="3D3A4A20"/>
    <w:styleLink w:val="List671"/>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578">
    <w:nsid w:val="64957442"/>
    <w:multiLevelType w:val="multilevel"/>
    <w:tmpl w:val="BF78E92E"/>
    <w:styleLink w:val="List23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79">
    <w:nsid w:val="649744C8"/>
    <w:multiLevelType w:val="multilevel"/>
    <w:tmpl w:val="E75A15A0"/>
    <w:styleLink w:val="List13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777"/>
        </w:tabs>
        <w:ind w:left="1777" w:hanging="490"/>
      </w:pPr>
      <w:rPr>
        <w:position w:val="0"/>
        <w:sz w:val="28"/>
        <w:szCs w:val="28"/>
        <w:lang w:val="ru-RU"/>
      </w:rPr>
    </w:lvl>
    <w:lvl w:ilvl="2">
      <w:start w:val="1"/>
      <w:numFmt w:val="bullet"/>
      <w:lvlText w:val="▪"/>
      <w:lvlJc w:val="left"/>
      <w:pPr>
        <w:tabs>
          <w:tab w:val="num" w:pos="2497"/>
        </w:tabs>
        <w:ind w:left="2497" w:hanging="490"/>
      </w:pPr>
      <w:rPr>
        <w:position w:val="0"/>
        <w:sz w:val="28"/>
        <w:szCs w:val="28"/>
        <w:lang w:val="ru-RU"/>
      </w:rPr>
    </w:lvl>
    <w:lvl w:ilvl="3">
      <w:start w:val="1"/>
      <w:numFmt w:val="bullet"/>
      <w:lvlText w:val="•"/>
      <w:lvlJc w:val="left"/>
      <w:pPr>
        <w:tabs>
          <w:tab w:val="num" w:pos="3217"/>
        </w:tabs>
        <w:ind w:left="3217" w:hanging="490"/>
      </w:pPr>
      <w:rPr>
        <w:position w:val="0"/>
        <w:sz w:val="28"/>
        <w:szCs w:val="28"/>
        <w:lang w:val="ru-RU"/>
      </w:rPr>
    </w:lvl>
    <w:lvl w:ilvl="4">
      <w:start w:val="1"/>
      <w:numFmt w:val="bullet"/>
      <w:lvlText w:val="o"/>
      <w:lvlJc w:val="left"/>
      <w:pPr>
        <w:tabs>
          <w:tab w:val="num" w:pos="3937"/>
        </w:tabs>
        <w:ind w:left="3937" w:hanging="490"/>
      </w:pPr>
      <w:rPr>
        <w:position w:val="0"/>
        <w:sz w:val="28"/>
        <w:szCs w:val="28"/>
        <w:lang w:val="ru-RU"/>
      </w:rPr>
    </w:lvl>
    <w:lvl w:ilvl="5">
      <w:start w:val="1"/>
      <w:numFmt w:val="bullet"/>
      <w:lvlText w:val="▪"/>
      <w:lvlJc w:val="left"/>
      <w:pPr>
        <w:tabs>
          <w:tab w:val="num" w:pos="4657"/>
        </w:tabs>
        <w:ind w:left="4657" w:hanging="490"/>
      </w:pPr>
      <w:rPr>
        <w:position w:val="0"/>
        <w:sz w:val="28"/>
        <w:szCs w:val="28"/>
        <w:lang w:val="ru-RU"/>
      </w:rPr>
    </w:lvl>
    <w:lvl w:ilvl="6">
      <w:start w:val="1"/>
      <w:numFmt w:val="bullet"/>
      <w:lvlText w:val="•"/>
      <w:lvlJc w:val="left"/>
      <w:pPr>
        <w:tabs>
          <w:tab w:val="num" w:pos="5377"/>
        </w:tabs>
        <w:ind w:left="5377" w:hanging="490"/>
      </w:pPr>
      <w:rPr>
        <w:position w:val="0"/>
        <w:sz w:val="28"/>
        <w:szCs w:val="28"/>
        <w:lang w:val="ru-RU"/>
      </w:rPr>
    </w:lvl>
    <w:lvl w:ilvl="7">
      <w:start w:val="1"/>
      <w:numFmt w:val="bullet"/>
      <w:lvlText w:val="o"/>
      <w:lvlJc w:val="left"/>
      <w:pPr>
        <w:tabs>
          <w:tab w:val="num" w:pos="6097"/>
        </w:tabs>
        <w:ind w:left="6097" w:hanging="490"/>
      </w:pPr>
      <w:rPr>
        <w:position w:val="0"/>
        <w:sz w:val="28"/>
        <w:szCs w:val="28"/>
        <w:lang w:val="ru-RU"/>
      </w:rPr>
    </w:lvl>
    <w:lvl w:ilvl="8">
      <w:start w:val="1"/>
      <w:numFmt w:val="bullet"/>
      <w:lvlText w:val="▪"/>
      <w:lvlJc w:val="left"/>
      <w:pPr>
        <w:tabs>
          <w:tab w:val="num" w:pos="6817"/>
        </w:tabs>
        <w:ind w:left="6817" w:hanging="490"/>
      </w:pPr>
      <w:rPr>
        <w:position w:val="0"/>
        <w:sz w:val="28"/>
        <w:szCs w:val="28"/>
        <w:lang w:val="ru-RU"/>
      </w:rPr>
    </w:lvl>
  </w:abstractNum>
  <w:abstractNum w:abstractNumId="580">
    <w:nsid w:val="649A4448"/>
    <w:multiLevelType w:val="multilevel"/>
    <w:tmpl w:val="99F4CCD0"/>
    <w:styleLink w:val="List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81">
    <w:nsid w:val="64B8256E"/>
    <w:multiLevelType w:val="multilevel"/>
    <w:tmpl w:val="724658DA"/>
    <w:styleLink w:val="List27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2">
    <w:nsid w:val="6524641A"/>
    <w:multiLevelType w:val="multilevel"/>
    <w:tmpl w:val="0262CCE4"/>
    <w:styleLink w:val="List20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3">
    <w:nsid w:val="654E2E14"/>
    <w:multiLevelType w:val="hybridMultilevel"/>
    <w:tmpl w:val="D564E32C"/>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4">
    <w:nsid w:val="65500D2F"/>
    <w:multiLevelType w:val="multilevel"/>
    <w:tmpl w:val="05028012"/>
    <w:styleLink w:val="List22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85">
    <w:nsid w:val="656B0AAE"/>
    <w:multiLevelType w:val="multilevel"/>
    <w:tmpl w:val="CAC0ABBE"/>
    <w:styleLink w:val="List571"/>
    <w:lvl w:ilvl="0">
      <w:numFmt w:val="bullet"/>
      <w:lvlText w:val="•"/>
      <w:lvlJc w:val="left"/>
      <w:pPr>
        <w:tabs>
          <w:tab w:val="num" w:pos="720"/>
        </w:tabs>
        <w:ind w:left="720" w:hanging="360"/>
      </w:pPr>
      <w:rPr>
        <w:position w:val="0"/>
        <w:sz w:val="28"/>
        <w:szCs w:val="28"/>
      </w:rPr>
    </w:lvl>
    <w:lvl w:ilvl="1">
      <w:start w:val="1"/>
      <w:numFmt w:val="bullet"/>
      <w:lvlText w:val="o"/>
      <w:lvlJc w:val="left"/>
      <w:pPr>
        <w:tabs>
          <w:tab w:val="num" w:pos="1440"/>
        </w:tabs>
        <w:ind w:left="1440" w:hanging="360"/>
      </w:pPr>
      <w:rPr>
        <w:position w:val="0"/>
        <w:sz w:val="28"/>
        <w:szCs w:val="28"/>
      </w:rPr>
    </w:lvl>
    <w:lvl w:ilvl="2">
      <w:start w:val="1"/>
      <w:numFmt w:val="bullet"/>
      <w:lvlText w:val="▪"/>
      <w:lvlJc w:val="left"/>
      <w:pPr>
        <w:tabs>
          <w:tab w:val="num" w:pos="2160"/>
        </w:tabs>
        <w:ind w:left="2160" w:hanging="360"/>
      </w:pPr>
      <w:rPr>
        <w:position w:val="0"/>
        <w:sz w:val="28"/>
        <w:szCs w:val="28"/>
      </w:rPr>
    </w:lvl>
    <w:lvl w:ilvl="3">
      <w:start w:val="1"/>
      <w:numFmt w:val="bullet"/>
      <w:lvlText w:val="•"/>
      <w:lvlJc w:val="left"/>
      <w:pPr>
        <w:tabs>
          <w:tab w:val="num" w:pos="2880"/>
        </w:tabs>
        <w:ind w:left="2880" w:hanging="360"/>
      </w:pPr>
      <w:rPr>
        <w:position w:val="0"/>
        <w:sz w:val="28"/>
        <w:szCs w:val="28"/>
      </w:rPr>
    </w:lvl>
    <w:lvl w:ilvl="4">
      <w:start w:val="1"/>
      <w:numFmt w:val="bullet"/>
      <w:lvlText w:val="o"/>
      <w:lvlJc w:val="left"/>
      <w:pPr>
        <w:tabs>
          <w:tab w:val="num" w:pos="3600"/>
        </w:tabs>
        <w:ind w:left="3600" w:hanging="360"/>
      </w:pPr>
      <w:rPr>
        <w:position w:val="0"/>
        <w:sz w:val="28"/>
        <w:szCs w:val="28"/>
      </w:rPr>
    </w:lvl>
    <w:lvl w:ilvl="5">
      <w:start w:val="1"/>
      <w:numFmt w:val="bullet"/>
      <w:lvlText w:val="▪"/>
      <w:lvlJc w:val="left"/>
      <w:pPr>
        <w:tabs>
          <w:tab w:val="num" w:pos="4320"/>
        </w:tabs>
        <w:ind w:left="4320" w:hanging="360"/>
      </w:pPr>
      <w:rPr>
        <w:position w:val="0"/>
        <w:sz w:val="28"/>
        <w:szCs w:val="28"/>
      </w:rPr>
    </w:lvl>
    <w:lvl w:ilvl="6">
      <w:start w:val="1"/>
      <w:numFmt w:val="bullet"/>
      <w:lvlText w:val="•"/>
      <w:lvlJc w:val="left"/>
      <w:pPr>
        <w:tabs>
          <w:tab w:val="num" w:pos="5040"/>
        </w:tabs>
        <w:ind w:left="5040" w:hanging="360"/>
      </w:pPr>
      <w:rPr>
        <w:position w:val="0"/>
        <w:sz w:val="28"/>
        <w:szCs w:val="28"/>
      </w:rPr>
    </w:lvl>
    <w:lvl w:ilvl="7">
      <w:start w:val="1"/>
      <w:numFmt w:val="bullet"/>
      <w:lvlText w:val="o"/>
      <w:lvlJc w:val="left"/>
      <w:pPr>
        <w:tabs>
          <w:tab w:val="num" w:pos="5760"/>
        </w:tabs>
        <w:ind w:left="5760" w:hanging="360"/>
      </w:pPr>
      <w:rPr>
        <w:position w:val="0"/>
        <w:sz w:val="28"/>
        <w:szCs w:val="28"/>
      </w:rPr>
    </w:lvl>
    <w:lvl w:ilvl="8">
      <w:start w:val="1"/>
      <w:numFmt w:val="bullet"/>
      <w:lvlText w:val="▪"/>
      <w:lvlJc w:val="left"/>
      <w:pPr>
        <w:tabs>
          <w:tab w:val="num" w:pos="6480"/>
        </w:tabs>
        <w:ind w:left="6480" w:hanging="360"/>
      </w:pPr>
      <w:rPr>
        <w:position w:val="0"/>
        <w:sz w:val="28"/>
        <w:szCs w:val="28"/>
      </w:rPr>
    </w:lvl>
  </w:abstractNum>
  <w:abstractNum w:abstractNumId="586">
    <w:nsid w:val="65763023"/>
    <w:multiLevelType w:val="multilevel"/>
    <w:tmpl w:val="EFAC48C8"/>
    <w:styleLink w:val="List376"/>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587">
    <w:nsid w:val="659960A2"/>
    <w:multiLevelType w:val="multilevel"/>
    <w:tmpl w:val="F21E28A0"/>
    <w:styleLink w:val="List531"/>
    <w:lvl w:ilvl="0">
      <w:numFmt w:val="bullet"/>
      <w:lvlText w:val="•"/>
      <w:lvlJc w:val="left"/>
      <w:pPr>
        <w:tabs>
          <w:tab w:val="num" w:pos="708"/>
        </w:tabs>
        <w:ind w:left="708" w:hanging="708"/>
      </w:pPr>
      <w:rPr>
        <w:position w:val="0"/>
        <w:sz w:val="22"/>
        <w:szCs w:val="22"/>
        <w:lang w:val="ru-RU"/>
      </w:rPr>
    </w:lvl>
    <w:lvl w:ilvl="1">
      <w:start w:val="1"/>
      <w:numFmt w:val="decimal"/>
      <w:lvlText w:val="%2."/>
      <w:lvlJc w:val="left"/>
      <w:pPr>
        <w:tabs>
          <w:tab w:val="num" w:pos="1570"/>
        </w:tabs>
        <w:ind w:left="1570" w:hanging="490"/>
      </w:pPr>
      <w:rPr>
        <w:position w:val="0"/>
        <w:sz w:val="28"/>
        <w:szCs w:val="28"/>
        <w:lang w:val="ru-RU"/>
      </w:rPr>
    </w:lvl>
    <w:lvl w:ilvl="2">
      <w:start w:val="1"/>
      <w:numFmt w:val="decimal"/>
      <w:lvlText w:val="%3."/>
      <w:lvlJc w:val="left"/>
      <w:pPr>
        <w:tabs>
          <w:tab w:val="num" w:pos="2290"/>
        </w:tabs>
        <w:ind w:left="2290" w:hanging="490"/>
      </w:pPr>
      <w:rPr>
        <w:position w:val="0"/>
        <w:sz w:val="28"/>
        <w:szCs w:val="28"/>
        <w:lang w:val="ru-RU"/>
      </w:rPr>
    </w:lvl>
    <w:lvl w:ilvl="3">
      <w:start w:val="1"/>
      <w:numFmt w:val="decimal"/>
      <w:lvlText w:val="%4."/>
      <w:lvlJc w:val="left"/>
      <w:pPr>
        <w:tabs>
          <w:tab w:val="num" w:pos="3010"/>
        </w:tabs>
        <w:ind w:left="3010" w:hanging="490"/>
      </w:pPr>
      <w:rPr>
        <w:position w:val="0"/>
        <w:sz w:val="28"/>
        <w:szCs w:val="28"/>
        <w:lang w:val="ru-RU"/>
      </w:rPr>
    </w:lvl>
    <w:lvl w:ilvl="4">
      <w:start w:val="1"/>
      <w:numFmt w:val="decimal"/>
      <w:lvlText w:val="%5."/>
      <w:lvlJc w:val="left"/>
      <w:pPr>
        <w:tabs>
          <w:tab w:val="num" w:pos="3730"/>
        </w:tabs>
        <w:ind w:left="3730" w:hanging="490"/>
      </w:pPr>
      <w:rPr>
        <w:position w:val="0"/>
        <w:sz w:val="28"/>
        <w:szCs w:val="28"/>
        <w:lang w:val="ru-RU"/>
      </w:rPr>
    </w:lvl>
    <w:lvl w:ilvl="5">
      <w:start w:val="1"/>
      <w:numFmt w:val="decimal"/>
      <w:lvlText w:val="%6."/>
      <w:lvlJc w:val="left"/>
      <w:pPr>
        <w:tabs>
          <w:tab w:val="num" w:pos="4450"/>
        </w:tabs>
        <w:ind w:left="4450" w:hanging="490"/>
      </w:pPr>
      <w:rPr>
        <w:position w:val="0"/>
        <w:sz w:val="28"/>
        <w:szCs w:val="28"/>
        <w:lang w:val="ru-RU"/>
      </w:rPr>
    </w:lvl>
    <w:lvl w:ilvl="6">
      <w:start w:val="1"/>
      <w:numFmt w:val="decimal"/>
      <w:lvlText w:val="%7."/>
      <w:lvlJc w:val="left"/>
      <w:pPr>
        <w:tabs>
          <w:tab w:val="num" w:pos="5170"/>
        </w:tabs>
        <w:ind w:left="5170" w:hanging="490"/>
      </w:pPr>
      <w:rPr>
        <w:position w:val="0"/>
        <w:sz w:val="28"/>
        <w:szCs w:val="28"/>
        <w:lang w:val="ru-RU"/>
      </w:rPr>
    </w:lvl>
    <w:lvl w:ilvl="7">
      <w:start w:val="1"/>
      <w:numFmt w:val="decimal"/>
      <w:lvlText w:val="%8."/>
      <w:lvlJc w:val="left"/>
      <w:pPr>
        <w:tabs>
          <w:tab w:val="num" w:pos="5890"/>
        </w:tabs>
        <w:ind w:left="5890" w:hanging="490"/>
      </w:pPr>
      <w:rPr>
        <w:position w:val="0"/>
        <w:sz w:val="28"/>
        <w:szCs w:val="28"/>
        <w:lang w:val="ru-RU"/>
      </w:rPr>
    </w:lvl>
    <w:lvl w:ilvl="8">
      <w:start w:val="1"/>
      <w:numFmt w:val="decimal"/>
      <w:lvlText w:val="%9."/>
      <w:lvlJc w:val="left"/>
      <w:pPr>
        <w:tabs>
          <w:tab w:val="num" w:pos="6610"/>
        </w:tabs>
        <w:ind w:left="6610" w:hanging="490"/>
      </w:pPr>
      <w:rPr>
        <w:position w:val="0"/>
        <w:sz w:val="28"/>
        <w:szCs w:val="28"/>
        <w:lang w:val="ru-RU"/>
      </w:rPr>
    </w:lvl>
  </w:abstractNum>
  <w:abstractNum w:abstractNumId="588">
    <w:nsid w:val="65CC0C31"/>
    <w:multiLevelType w:val="multilevel"/>
    <w:tmpl w:val="AA4CAE3A"/>
    <w:styleLink w:val="List47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89">
    <w:nsid w:val="66064046"/>
    <w:multiLevelType w:val="multilevel"/>
    <w:tmpl w:val="F0F69DC0"/>
    <w:styleLink w:val="List55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590">
    <w:nsid w:val="660E741F"/>
    <w:multiLevelType w:val="multilevel"/>
    <w:tmpl w:val="4FA0FF36"/>
    <w:styleLink w:val="List49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591">
    <w:nsid w:val="663F5246"/>
    <w:multiLevelType w:val="multilevel"/>
    <w:tmpl w:val="313C13E8"/>
    <w:styleLink w:val="List418"/>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592">
    <w:nsid w:val="667853AD"/>
    <w:multiLevelType w:val="multilevel"/>
    <w:tmpl w:val="D8B419C0"/>
    <w:styleLink w:val="List17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3">
    <w:nsid w:val="668C61FE"/>
    <w:multiLevelType w:val="multilevel"/>
    <w:tmpl w:val="456802B0"/>
    <w:styleLink w:val="List25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4">
    <w:nsid w:val="66A92CBA"/>
    <w:multiLevelType w:val="multilevel"/>
    <w:tmpl w:val="50A405C4"/>
    <w:styleLink w:val="List293"/>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595">
    <w:nsid w:val="66C56CE3"/>
    <w:multiLevelType w:val="multilevel"/>
    <w:tmpl w:val="2024473A"/>
    <w:styleLink w:val="List166"/>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596">
    <w:nsid w:val="66D426A0"/>
    <w:multiLevelType w:val="multilevel"/>
    <w:tmpl w:val="24787DA2"/>
    <w:styleLink w:val="List18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597">
    <w:nsid w:val="66EB094F"/>
    <w:multiLevelType w:val="multilevel"/>
    <w:tmpl w:val="BEDA23E2"/>
    <w:styleLink w:val="List322"/>
    <w:lvl w:ilvl="0">
      <w:start w:val="1"/>
      <w:numFmt w:val="upperRoman"/>
      <w:lvlText w:val="%1."/>
      <w:lvlJc w:val="left"/>
      <w:pPr>
        <w:tabs>
          <w:tab w:val="num" w:pos="850"/>
        </w:tabs>
        <w:ind w:left="850" w:hanging="566"/>
      </w:pPr>
      <w:rPr>
        <w:b/>
        <w:bCs/>
        <w:color w:val="00000A"/>
        <w:position w:val="0"/>
        <w:sz w:val="28"/>
        <w:szCs w:val="28"/>
        <w:lang w:val="ru-RU"/>
      </w:rPr>
    </w:lvl>
    <w:lvl w:ilvl="1">
      <w:start w:val="1"/>
      <w:numFmt w:val="decimal"/>
      <w:lvlText w:val="%1.%2."/>
      <w:lvlJc w:val="left"/>
      <w:pPr>
        <w:tabs>
          <w:tab w:val="num" w:pos="897"/>
        </w:tabs>
        <w:ind w:left="897" w:hanging="613"/>
      </w:pPr>
      <w:rPr>
        <w:b/>
        <w:bCs/>
        <w:color w:val="00000A"/>
        <w:position w:val="0"/>
        <w:sz w:val="28"/>
        <w:szCs w:val="28"/>
        <w:lang w:val="ru-RU"/>
      </w:rPr>
    </w:lvl>
    <w:lvl w:ilvl="2">
      <w:start w:val="1"/>
      <w:numFmt w:val="decimal"/>
      <w:lvlText w:val="%1.%2.%3."/>
      <w:lvlJc w:val="left"/>
      <w:pPr>
        <w:tabs>
          <w:tab w:val="num" w:pos="1264"/>
        </w:tabs>
        <w:ind w:left="1264" w:hanging="980"/>
      </w:pPr>
      <w:rPr>
        <w:b/>
        <w:bCs/>
        <w:color w:val="00000A"/>
        <w:position w:val="0"/>
        <w:sz w:val="28"/>
        <w:szCs w:val="28"/>
        <w:lang w:val="ru-RU"/>
      </w:rPr>
    </w:lvl>
    <w:lvl w:ilvl="3">
      <w:start w:val="1"/>
      <w:numFmt w:val="decimal"/>
      <w:lvlText w:val="%1.%2.%3.%4."/>
      <w:lvlJc w:val="left"/>
      <w:pPr>
        <w:tabs>
          <w:tab w:val="num" w:pos="1754"/>
        </w:tabs>
        <w:ind w:left="1754" w:hanging="1470"/>
      </w:pPr>
      <w:rPr>
        <w:b/>
        <w:bCs/>
        <w:color w:val="00000A"/>
        <w:position w:val="0"/>
        <w:sz w:val="28"/>
        <w:szCs w:val="28"/>
        <w:lang w:val="ru-RU"/>
      </w:rPr>
    </w:lvl>
    <w:lvl w:ilvl="4">
      <w:start w:val="1"/>
      <w:numFmt w:val="decimal"/>
      <w:lvlText w:val="%1.%2.%3.%4.%5."/>
      <w:lvlJc w:val="left"/>
      <w:pPr>
        <w:tabs>
          <w:tab w:val="num" w:pos="1754"/>
        </w:tabs>
        <w:ind w:left="1754" w:hanging="1470"/>
      </w:pPr>
      <w:rPr>
        <w:b/>
        <w:bCs/>
        <w:color w:val="00000A"/>
        <w:position w:val="0"/>
        <w:sz w:val="28"/>
        <w:szCs w:val="28"/>
        <w:lang w:val="ru-RU"/>
      </w:rPr>
    </w:lvl>
    <w:lvl w:ilvl="5">
      <w:start w:val="1"/>
      <w:numFmt w:val="decimal"/>
      <w:lvlText w:val="%1.%2.%3.%4.%5.%6."/>
      <w:lvlJc w:val="left"/>
      <w:pPr>
        <w:tabs>
          <w:tab w:val="num" w:pos="2244"/>
        </w:tabs>
        <w:ind w:left="2244" w:hanging="1960"/>
      </w:pPr>
      <w:rPr>
        <w:b/>
        <w:bCs/>
        <w:color w:val="00000A"/>
        <w:position w:val="0"/>
        <w:sz w:val="28"/>
        <w:szCs w:val="28"/>
        <w:lang w:val="ru-RU"/>
      </w:rPr>
    </w:lvl>
    <w:lvl w:ilvl="6">
      <w:start w:val="1"/>
      <w:numFmt w:val="decimal"/>
      <w:lvlText w:val="%1.%2.%3.%4.%5.%6.%7."/>
      <w:lvlJc w:val="left"/>
      <w:pPr>
        <w:tabs>
          <w:tab w:val="num" w:pos="2244"/>
        </w:tabs>
        <w:ind w:left="2244" w:hanging="1960"/>
      </w:pPr>
      <w:rPr>
        <w:b/>
        <w:bCs/>
        <w:color w:val="00000A"/>
        <w:position w:val="0"/>
        <w:sz w:val="28"/>
        <w:szCs w:val="28"/>
        <w:lang w:val="ru-RU"/>
      </w:rPr>
    </w:lvl>
    <w:lvl w:ilvl="7">
      <w:start w:val="1"/>
      <w:numFmt w:val="decimal"/>
      <w:lvlText w:val="%1.%2.%3.%4.%5.%6.%7.%8."/>
      <w:lvlJc w:val="left"/>
      <w:pPr>
        <w:tabs>
          <w:tab w:val="num" w:pos="2734"/>
        </w:tabs>
        <w:ind w:left="2734" w:hanging="2450"/>
      </w:pPr>
      <w:rPr>
        <w:b/>
        <w:bCs/>
        <w:color w:val="00000A"/>
        <w:position w:val="0"/>
        <w:sz w:val="28"/>
        <w:szCs w:val="28"/>
        <w:lang w:val="ru-RU"/>
      </w:rPr>
    </w:lvl>
    <w:lvl w:ilvl="8">
      <w:start w:val="1"/>
      <w:numFmt w:val="decimal"/>
      <w:lvlText w:val="%1.%2.%3.%4.%5.%6.%7.%8.%9."/>
      <w:lvlJc w:val="left"/>
      <w:pPr>
        <w:tabs>
          <w:tab w:val="num" w:pos="3224"/>
        </w:tabs>
        <w:ind w:left="3224" w:hanging="2940"/>
      </w:pPr>
      <w:rPr>
        <w:b/>
        <w:bCs/>
        <w:color w:val="00000A"/>
        <w:position w:val="0"/>
        <w:sz w:val="28"/>
        <w:szCs w:val="28"/>
        <w:lang w:val="ru-RU"/>
      </w:rPr>
    </w:lvl>
  </w:abstractNum>
  <w:abstractNum w:abstractNumId="598">
    <w:nsid w:val="67101063"/>
    <w:multiLevelType w:val="hybridMultilevel"/>
    <w:tmpl w:val="9F74B19A"/>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9">
    <w:nsid w:val="67230207"/>
    <w:multiLevelType w:val="multilevel"/>
    <w:tmpl w:val="D7FC603E"/>
    <w:styleLink w:val="List23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00">
    <w:nsid w:val="67851460"/>
    <w:multiLevelType w:val="multilevel"/>
    <w:tmpl w:val="B986DDBC"/>
    <w:styleLink w:val="List666"/>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01">
    <w:nsid w:val="67B149E4"/>
    <w:multiLevelType w:val="multilevel"/>
    <w:tmpl w:val="E634132A"/>
    <w:styleLink w:val="List121"/>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02">
    <w:nsid w:val="67D06749"/>
    <w:multiLevelType w:val="multilevel"/>
    <w:tmpl w:val="47F29CD0"/>
    <w:styleLink w:val="List559"/>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03">
    <w:nsid w:val="67EC0CAD"/>
    <w:multiLevelType w:val="multilevel"/>
    <w:tmpl w:val="D338C89A"/>
    <w:styleLink w:val="List581"/>
    <w:lvl w:ilvl="0">
      <w:numFmt w:val="bullet"/>
      <w:lvlText w:val="•"/>
      <w:lvlJc w:val="left"/>
      <w:pPr>
        <w:tabs>
          <w:tab w:val="num" w:pos="708"/>
        </w:tabs>
        <w:ind w:left="708" w:hanging="708"/>
      </w:pPr>
      <w:rPr>
        <w:position w:val="0"/>
        <w:sz w:val="24"/>
        <w:szCs w:val="24"/>
        <w:lang w:val="ru-RU"/>
      </w:rPr>
    </w:lvl>
    <w:lvl w:ilvl="1">
      <w:start w:val="1"/>
      <w:numFmt w:val="bullet"/>
      <w:lvlText w:val="o"/>
      <w:lvlJc w:val="left"/>
      <w:pPr>
        <w:tabs>
          <w:tab w:val="num" w:pos="1930"/>
        </w:tabs>
        <w:ind w:left="1930" w:hanging="490"/>
      </w:pPr>
      <w:rPr>
        <w:position w:val="0"/>
        <w:sz w:val="28"/>
        <w:szCs w:val="28"/>
        <w:lang w:val="ru-RU"/>
      </w:rPr>
    </w:lvl>
    <w:lvl w:ilvl="2">
      <w:start w:val="1"/>
      <w:numFmt w:val="bullet"/>
      <w:lvlText w:val="▪"/>
      <w:lvlJc w:val="left"/>
      <w:pPr>
        <w:tabs>
          <w:tab w:val="num" w:pos="2650"/>
        </w:tabs>
        <w:ind w:left="2650" w:hanging="490"/>
      </w:pPr>
      <w:rPr>
        <w:position w:val="0"/>
        <w:sz w:val="28"/>
        <w:szCs w:val="28"/>
        <w:lang w:val="ru-RU"/>
      </w:rPr>
    </w:lvl>
    <w:lvl w:ilvl="3">
      <w:start w:val="1"/>
      <w:numFmt w:val="bullet"/>
      <w:lvlText w:val="•"/>
      <w:lvlJc w:val="left"/>
      <w:pPr>
        <w:tabs>
          <w:tab w:val="num" w:pos="3370"/>
        </w:tabs>
        <w:ind w:left="3370" w:hanging="490"/>
      </w:pPr>
      <w:rPr>
        <w:position w:val="0"/>
        <w:sz w:val="28"/>
        <w:szCs w:val="28"/>
        <w:lang w:val="ru-RU"/>
      </w:rPr>
    </w:lvl>
    <w:lvl w:ilvl="4">
      <w:start w:val="1"/>
      <w:numFmt w:val="bullet"/>
      <w:lvlText w:val="o"/>
      <w:lvlJc w:val="left"/>
      <w:pPr>
        <w:tabs>
          <w:tab w:val="num" w:pos="4090"/>
        </w:tabs>
        <w:ind w:left="4090" w:hanging="490"/>
      </w:pPr>
      <w:rPr>
        <w:position w:val="0"/>
        <w:sz w:val="28"/>
        <w:szCs w:val="28"/>
        <w:lang w:val="ru-RU"/>
      </w:rPr>
    </w:lvl>
    <w:lvl w:ilvl="5">
      <w:start w:val="1"/>
      <w:numFmt w:val="bullet"/>
      <w:lvlText w:val="▪"/>
      <w:lvlJc w:val="left"/>
      <w:pPr>
        <w:tabs>
          <w:tab w:val="num" w:pos="4810"/>
        </w:tabs>
        <w:ind w:left="4810" w:hanging="490"/>
      </w:pPr>
      <w:rPr>
        <w:position w:val="0"/>
        <w:sz w:val="28"/>
        <w:szCs w:val="28"/>
        <w:lang w:val="ru-RU"/>
      </w:rPr>
    </w:lvl>
    <w:lvl w:ilvl="6">
      <w:start w:val="1"/>
      <w:numFmt w:val="bullet"/>
      <w:lvlText w:val="•"/>
      <w:lvlJc w:val="left"/>
      <w:pPr>
        <w:tabs>
          <w:tab w:val="num" w:pos="5530"/>
        </w:tabs>
        <w:ind w:left="5530" w:hanging="490"/>
      </w:pPr>
      <w:rPr>
        <w:position w:val="0"/>
        <w:sz w:val="28"/>
        <w:szCs w:val="28"/>
        <w:lang w:val="ru-RU"/>
      </w:rPr>
    </w:lvl>
    <w:lvl w:ilvl="7">
      <w:start w:val="1"/>
      <w:numFmt w:val="bullet"/>
      <w:lvlText w:val="o"/>
      <w:lvlJc w:val="left"/>
      <w:pPr>
        <w:tabs>
          <w:tab w:val="num" w:pos="6250"/>
        </w:tabs>
        <w:ind w:left="6250" w:hanging="490"/>
      </w:pPr>
      <w:rPr>
        <w:position w:val="0"/>
        <w:sz w:val="28"/>
        <w:szCs w:val="28"/>
        <w:lang w:val="ru-RU"/>
      </w:rPr>
    </w:lvl>
    <w:lvl w:ilvl="8">
      <w:start w:val="1"/>
      <w:numFmt w:val="bullet"/>
      <w:lvlText w:val="▪"/>
      <w:lvlJc w:val="left"/>
      <w:pPr>
        <w:tabs>
          <w:tab w:val="num" w:pos="6970"/>
        </w:tabs>
        <w:ind w:left="6970" w:hanging="490"/>
      </w:pPr>
      <w:rPr>
        <w:position w:val="0"/>
        <w:sz w:val="28"/>
        <w:szCs w:val="28"/>
        <w:lang w:val="ru-RU"/>
      </w:rPr>
    </w:lvl>
  </w:abstractNum>
  <w:abstractNum w:abstractNumId="604">
    <w:nsid w:val="67F90B72"/>
    <w:multiLevelType w:val="multilevel"/>
    <w:tmpl w:val="AC48C3EC"/>
    <w:styleLink w:val="List57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05">
    <w:nsid w:val="682527DE"/>
    <w:multiLevelType w:val="multilevel"/>
    <w:tmpl w:val="5F7816B0"/>
    <w:styleLink w:val="List49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06">
    <w:nsid w:val="682D605E"/>
    <w:multiLevelType w:val="multilevel"/>
    <w:tmpl w:val="949C9DD4"/>
    <w:styleLink w:val="List9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07">
    <w:nsid w:val="683464A5"/>
    <w:multiLevelType w:val="multilevel"/>
    <w:tmpl w:val="D7A0AC80"/>
    <w:styleLink w:val="List59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608">
    <w:nsid w:val="6852724D"/>
    <w:multiLevelType w:val="multilevel"/>
    <w:tmpl w:val="9EFE078C"/>
    <w:styleLink w:val="List373"/>
    <w:lvl w:ilvl="0">
      <w:numFmt w:val="bullet"/>
      <w:lvlText w:val="•"/>
      <w:lvlJc w:val="left"/>
      <w:pPr>
        <w:tabs>
          <w:tab w:val="num" w:pos="781"/>
        </w:tabs>
        <w:ind w:left="781" w:hanging="361"/>
      </w:pPr>
      <w:rPr>
        <w:position w:val="0"/>
        <w:sz w:val="24"/>
        <w:szCs w:val="24"/>
        <w:rtl w:val="0"/>
        <w:lang w:val="ru-RU"/>
      </w:rPr>
    </w:lvl>
    <w:lvl w:ilvl="1">
      <w:start w:val="1"/>
      <w:numFmt w:val="bullet"/>
      <w:lvlText w:val="o"/>
      <w:lvlJc w:val="left"/>
      <w:pPr>
        <w:tabs>
          <w:tab w:val="num" w:pos="1630"/>
        </w:tabs>
        <w:ind w:left="1630" w:hanging="490"/>
      </w:pPr>
      <w:rPr>
        <w:position w:val="0"/>
        <w:sz w:val="28"/>
        <w:szCs w:val="28"/>
        <w:rtl w:val="0"/>
        <w:lang w:val="ru-RU"/>
      </w:rPr>
    </w:lvl>
    <w:lvl w:ilvl="2">
      <w:start w:val="1"/>
      <w:numFmt w:val="bullet"/>
      <w:lvlText w:val="▪"/>
      <w:lvlJc w:val="left"/>
      <w:pPr>
        <w:tabs>
          <w:tab w:val="num" w:pos="2350"/>
        </w:tabs>
        <w:ind w:left="2350" w:hanging="490"/>
      </w:pPr>
      <w:rPr>
        <w:position w:val="0"/>
        <w:sz w:val="28"/>
        <w:szCs w:val="28"/>
        <w:rtl w:val="0"/>
        <w:lang w:val="ru-RU"/>
      </w:rPr>
    </w:lvl>
    <w:lvl w:ilvl="3">
      <w:start w:val="1"/>
      <w:numFmt w:val="bullet"/>
      <w:lvlText w:val="•"/>
      <w:lvlJc w:val="left"/>
      <w:pPr>
        <w:tabs>
          <w:tab w:val="num" w:pos="3070"/>
        </w:tabs>
        <w:ind w:left="3070" w:hanging="490"/>
      </w:pPr>
      <w:rPr>
        <w:position w:val="0"/>
        <w:sz w:val="28"/>
        <w:szCs w:val="28"/>
        <w:rtl w:val="0"/>
        <w:lang w:val="ru-RU"/>
      </w:rPr>
    </w:lvl>
    <w:lvl w:ilvl="4">
      <w:start w:val="1"/>
      <w:numFmt w:val="bullet"/>
      <w:lvlText w:val="o"/>
      <w:lvlJc w:val="left"/>
      <w:pPr>
        <w:tabs>
          <w:tab w:val="num" w:pos="3790"/>
        </w:tabs>
        <w:ind w:left="3790" w:hanging="490"/>
      </w:pPr>
      <w:rPr>
        <w:position w:val="0"/>
        <w:sz w:val="28"/>
        <w:szCs w:val="28"/>
        <w:rtl w:val="0"/>
        <w:lang w:val="ru-RU"/>
      </w:rPr>
    </w:lvl>
    <w:lvl w:ilvl="5">
      <w:start w:val="1"/>
      <w:numFmt w:val="bullet"/>
      <w:lvlText w:val="▪"/>
      <w:lvlJc w:val="left"/>
      <w:pPr>
        <w:tabs>
          <w:tab w:val="num" w:pos="4510"/>
        </w:tabs>
        <w:ind w:left="4510" w:hanging="490"/>
      </w:pPr>
      <w:rPr>
        <w:position w:val="0"/>
        <w:sz w:val="28"/>
        <w:szCs w:val="28"/>
        <w:rtl w:val="0"/>
        <w:lang w:val="ru-RU"/>
      </w:rPr>
    </w:lvl>
    <w:lvl w:ilvl="6">
      <w:start w:val="1"/>
      <w:numFmt w:val="bullet"/>
      <w:lvlText w:val="•"/>
      <w:lvlJc w:val="left"/>
      <w:pPr>
        <w:tabs>
          <w:tab w:val="num" w:pos="5230"/>
        </w:tabs>
        <w:ind w:left="5230" w:hanging="490"/>
      </w:pPr>
      <w:rPr>
        <w:position w:val="0"/>
        <w:sz w:val="28"/>
        <w:szCs w:val="28"/>
        <w:rtl w:val="0"/>
        <w:lang w:val="ru-RU"/>
      </w:rPr>
    </w:lvl>
    <w:lvl w:ilvl="7">
      <w:start w:val="1"/>
      <w:numFmt w:val="bullet"/>
      <w:lvlText w:val="o"/>
      <w:lvlJc w:val="left"/>
      <w:pPr>
        <w:tabs>
          <w:tab w:val="num" w:pos="5950"/>
        </w:tabs>
        <w:ind w:left="5950" w:hanging="490"/>
      </w:pPr>
      <w:rPr>
        <w:position w:val="0"/>
        <w:sz w:val="28"/>
        <w:szCs w:val="28"/>
        <w:rtl w:val="0"/>
        <w:lang w:val="ru-RU"/>
      </w:rPr>
    </w:lvl>
    <w:lvl w:ilvl="8">
      <w:start w:val="1"/>
      <w:numFmt w:val="bullet"/>
      <w:lvlText w:val="▪"/>
      <w:lvlJc w:val="left"/>
      <w:pPr>
        <w:tabs>
          <w:tab w:val="num" w:pos="6670"/>
        </w:tabs>
        <w:ind w:left="6670" w:hanging="490"/>
      </w:pPr>
      <w:rPr>
        <w:position w:val="0"/>
        <w:sz w:val="28"/>
        <w:szCs w:val="28"/>
        <w:rtl w:val="0"/>
        <w:lang w:val="ru-RU"/>
      </w:rPr>
    </w:lvl>
  </w:abstractNum>
  <w:abstractNum w:abstractNumId="609">
    <w:nsid w:val="6863623C"/>
    <w:multiLevelType w:val="multilevel"/>
    <w:tmpl w:val="CB24C3E6"/>
    <w:styleLink w:val="List329"/>
    <w:lvl w:ilvl="0">
      <w:numFmt w:val="bullet"/>
      <w:lvlText w:val="•"/>
      <w:lvlJc w:val="left"/>
      <w:pPr>
        <w:tabs>
          <w:tab w:val="num" w:pos="284"/>
        </w:tabs>
        <w:ind w:left="284" w:hanging="284"/>
      </w:pPr>
      <w:rPr>
        <w:kern w:val="1"/>
        <w:position w:val="0"/>
        <w:sz w:val="24"/>
        <w:szCs w:val="24"/>
        <w:lang w:val="ru-RU"/>
      </w:rPr>
    </w:lvl>
    <w:lvl w:ilvl="1">
      <w:start w:val="1"/>
      <w:numFmt w:val="bullet"/>
      <w:lvlText w:val="o"/>
      <w:lvlJc w:val="left"/>
      <w:pPr>
        <w:tabs>
          <w:tab w:val="num" w:pos="1854"/>
        </w:tabs>
        <w:ind w:left="1854" w:hanging="490"/>
      </w:pPr>
      <w:rPr>
        <w:kern w:val="1"/>
        <w:position w:val="0"/>
        <w:sz w:val="28"/>
        <w:szCs w:val="28"/>
        <w:lang w:val="ru-RU"/>
      </w:rPr>
    </w:lvl>
    <w:lvl w:ilvl="2">
      <w:start w:val="1"/>
      <w:numFmt w:val="bullet"/>
      <w:lvlText w:val="▪"/>
      <w:lvlJc w:val="left"/>
      <w:pPr>
        <w:tabs>
          <w:tab w:val="num" w:pos="2574"/>
        </w:tabs>
        <w:ind w:left="2574" w:hanging="490"/>
      </w:pPr>
      <w:rPr>
        <w:kern w:val="1"/>
        <w:position w:val="0"/>
        <w:sz w:val="28"/>
        <w:szCs w:val="28"/>
        <w:lang w:val="ru-RU"/>
      </w:rPr>
    </w:lvl>
    <w:lvl w:ilvl="3">
      <w:start w:val="1"/>
      <w:numFmt w:val="bullet"/>
      <w:lvlText w:val="•"/>
      <w:lvlJc w:val="left"/>
      <w:pPr>
        <w:tabs>
          <w:tab w:val="num" w:pos="3294"/>
        </w:tabs>
        <w:ind w:left="3294" w:hanging="490"/>
      </w:pPr>
      <w:rPr>
        <w:kern w:val="1"/>
        <w:position w:val="0"/>
        <w:sz w:val="28"/>
        <w:szCs w:val="28"/>
        <w:lang w:val="ru-RU"/>
      </w:rPr>
    </w:lvl>
    <w:lvl w:ilvl="4">
      <w:start w:val="1"/>
      <w:numFmt w:val="bullet"/>
      <w:lvlText w:val="o"/>
      <w:lvlJc w:val="left"/>
      <w:pPr>
        <w:tabs>
          <w:tab w:val="num" w:pos="4014"/>
        </w:tabs>
        <w:ind w:left="4014" w:hanging="490"/>
      </w:pPr>
      <w:rPr>
        <w:kern w:val="1"/>
        <w:position w:val="0"/>
        <w:sz w:val="28"/>
        <w:szCs w:val="28"/>
        <w:lang w:val="ru-RU"/>
      </w:rPr>
    </w:lvl>
    <w:lvl w:ilvl="5">
      <w:start w:val="1"/>
      <w:numFmt w:val="bullet"/>
      <w:lvlText w:val="▪"/>
      <w:lvlJc w:val="left"/>
      <w:pPr>
        <w:tabs>
          <w:tab w:val="num" w:pos="4734"/>
        </w:tabs>
        <w:ind w:left="4734" w:hanging="490"/>
      </w:pPr>
      <w:rPr>
        <w:kern w:val="1"/>
        <w:position w:val="0"/>
        <w:sz w:val="28"/>
        <w:szCs w:val="28"/>
        <w:lang w:val="ru-RU"/>
      </w:rPr>
    </w:lvl>
    <w:lvl w:ilvl="6">
      <w:start w:val="1"/>
      <w:numFmt w:val="bullet"/>
      <w:lvlText w:val="•"/>
      <w:lvlJc w:val="left"/>
      <w:pPr>
        <w:tabs>
          <w:tab w:val="num" w:pos="5454"/>
        </w:tabs>
        <w:ind w:left="5454" w:hanging="490"/>
      </w:pPr>
      <w:rPr>
        <w:kern w:val="1"/>
        <w:position w:val="0"/>
        <w:sz w:val="28"/>
        <w:szCs w:val="28"/>
        <w:lang w:val="ru-RU"/>
      </w:rPr>
    </w:lvl>
    <w:lvl w:ilvl="7">
      <w:start w:val="1"/>
      <w:numFmt w:val="bullet"/>
      <w:lvlText w:val="o"/>
      <w:lvlJc w:val="left"/>
      <w:pPr>
        <w:tabs>
          <w:tab w:val="num" w:pos="6174"/>
        </w:tabs>
        <w:ind w:left="6174" w:hanging="490"/>
      </w:pPr>
      <w:rPr>
        <w:kern w:val="1"/>
        <w:position w:val="0"/>
        <w:sz w:val="28"/>
        <w:szCs w:val="28"/>
        <w:lang w:val="ru-RU"/>
      </w:rPr>
    </w:lvl>
    <w:lvl w:ilvl="8">
      <w:start w:val="1"/>
      <w:numFmt w:val="bullet"/>
      <w:lvlText w:val="▪"/>
      <w:lvlJc w:val="left"/>
      <w:pPr>
        <w:tabs>
          <w:tab w:val="num" w:pos="6894"/>
        </w:tabs>
        <w:ind w:left="6894" w:hanging="490"/>
      </w:pPr>
      <w:rPr>
        <w:kern w:val="1"/>
        <w:position w:val="0"/>
        <w:sz w:val="28"/>
        <w:szCs w:val="28"/>
        <w:lang w:val="ru-RU"/>
      </w:rPr>
    </w:lvl>
  </w:abstractNum>
  <w:abstractNum w:abstractNumId="610">
    <w:nsid w:val="68933002"/>
    <w:multiLevelType w:val="multilevel"/>
    <w:tmpl w:val="0AF83A7E"/>
    <w:styleLink w:val="List7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11">
    <w:nsid w:val="68D158C2"/>
    <w:multiLevelType w:val="multilevel"/>
    <w:tmpl w:val="8B9ED8E4"/>
    <w:styleLink w:val="List548"/>
    <w:lvl w:ilvl="0">
      <w:numFmt w:val="bullet"/>
      <w:lvlText w:val="•"/>
      <w:lvlJc w:val="left"/>
      <w:pPr>
        <w:tabs>
          <w:tab w:val="num" w:pos="360"/>
        </w:tabs>
        <w:ind w:left="360" w:hanging="360"/>
      </w:pPr>
      <w:rPr>
        <w:color w:val="000000"/>
        <w:position w:val="0"/>
        <w:sz w:val="22"/>
        <w:szCs w:val="22"/>
        <w:lang w:val="ru-RU"/>
      </w:rPr>
    </w:lvl>
    <w:lvl w:ilvl="1">
      <w:start w:val="1"/>
      <w:numFmt w:val="bullet"/>
      <w:lvlText w:val="o"/>
      <w:lvlJc w:val="left"/>
      <w:pPr>
        <w:tabs>
          <w:tab w:val="num" w:pos="1750"/>
        </w:tabs>
        <w:ind w:left="1750" w:hanging="490"/>
      </w:pPr>
      <w:rPr>
        <w:color w:val="000000"/>
        <w:position w:val="0"/>
        <w:sz w:val="28"/>
        <w:szCs w:val="28"/>
        <w:lang w:val="ru-RU"/>
      </w:rPr>
    </w:lvl>
    <w:lvl w:ilvl="2">
      <w:start w:val="1"/>
      <w:numFmt w:val="bullet"/>
      <w:lvlText w:val="▪"/>
      <w:lvlJc w:val="left"/>
      <w:pPr>
        <w:tabs>
          <w:tab w:val="num" w:pos="2470"/>
        </w:tabs>
        <w:ind w:left="2470" w:hanging="490"/>
      </w:pPr>
      <w:rPr>
        <w:color w:val="000000"/>
        <w:position w:val="0"/>
        <w:sz w:val="28"/>
        <w:szCs w:val="28"/>
        <w:lang w:val="ru-RU"/>
      </w:rPr>
    </w:lvl>
    <w:lvl w:ilvl="3">
      <w:start w:val="1"/>
      <w:numFmt w:val="bullet"/>
      <w:lvlText w:val="•"/>
      <w:lvlJc w:val="left"/>
      <w:pPr>
        <w:tabs>
          <w:tab w:val="num" w:pos="3190"/>
        </w:tabs>
        <w:ind w:left="3190" w:hanging="490"/>
      </w:pPr>
      <w:rPr>
        <w:color w:val="000000"/>
        <w:position w:val="0"/>
        <w:sz w:val="28"/>
        <w:szCs w:val="28"/>
        <w:lang w:val="ru-RU"/>
      </w:rPr>
    </w:lvl>
    <w:lvl w:ilvl="4">
      <w:start w:val="1"/>
      <w:numFmt w:val="bullet"/>
      <w:lvlText w:val="o"/>
      <w:lvlJc w:val="left"/>
      <w:pPr>
        <w:tabs>
          <w:tab w:val="num" w:pos="3910"/>
        </w:tabs>
        <w:ind w:left="3910" w:hanging="490"/>
      </w:pPr>
      <w:rPr>
        <w:color w:val="000000"/>
        <w:position w:val="0"/>
        <w:sz w:val="28"/>
        <w:szCs w:val="28"/>
        <w:lang w:val="ru-RU"/>
      </w:rPr>
    </w:lvl>
    <w:lvl w:ilvl="5">
      <w:start w:val="1"/>
      <w:numFmt w:val="bullet"/>
      <w:lvlText w:val="▪"/>
      <w:lvlJc w:val="left"/>
      <w:pPr>
        <w:tabs>
          <w:tab w:val="num" w:pos="4630"/>
        </w:tabs>
        <w:ind w:left="4630" w:hanging="490"/>
      </w:pPr>
      <w:rPr>
        <w:color w:val="000000"/>
        <w:position w:val="0"/>
        <w:sz w:val="28"/>
        <w:szCs w:val="28"/>
        <w:lang w:val="ru-RU"/>
      </w:rPr>
    </w:lvl>
    <w:lvl w:ilvl="6">
      <w:start w:val="1"/>
      <w:numFmt w:val="bullet"/>
      <w:lvlText w:val="•"/>
      <w:lvlJc w:val="left"/>
      <w:pPr>
        <w:tabs>
          <w:tab w:val="num" w:pos="5350"/>
        </w:tabs>
        <w:ind w:left="5350" w:hanging="490"/>
      </w:pPr>
      <w:rPr>
        <w:color w:val="000000"/>
        <w:position w:val="0"/>
        <w:sz w:val="28"/>
        <w:szCs w:val="28"/>
        <w:lang w:val="ru-RU"/>
      </w:rPr>
    </w:lvl>
    <w:lvl w:ilvl="7">
      <w:start w:val="1"/>
      <w:numFmt w:val="bullet"/>
      <w:lvlText w:val="o"/>
      <w:lvlJc w:val="left"/>
      <w:pPr>
        <w:tabs>
          <w:tab w:val="num" w:pos="6070"/>
        </w:tabs>
        <w:ind w:left="6070" w:hanging="490"/>
      </w:pPr>
      <w:rPr>
        <w:color w:val="000000"/>
        <w:position w:val="0"/>
        <w:sz w:val="28"/>
        <w:szCs w:val="28"/>
        <w:lang w:val="ru-RU"/>
      </w:rPr>
    </w:lvl>
    <w:lvl w:ilvl="8">
      <w:start w:val="1"/>
      <w:numFmt w:val="bullet"/>
      <w:lvlText w:val="▪"/>
      <w:lvlJc w:val="left"/>
      <w:pPr>
        <w:tabs>
          <w:tab w:val="num" w:pos="6790"/>
        </w:tabs>
        <w:ind w:left="6790" w:hanging="490"/>
      </w:pPr>
      <w:rPr>
        <w:color w:val="000000"/>
        <w:position w:val="0"/>
        <w:sz w:val="28"/>
        <w:szCs w:val="28"/>
        <w:lang w:val="ru-RU"/>
      </w:rPr>
    </w:lvl>
  </w:abstractNum>
  <w:abstractNum w:abstractNumId="612">
    <w:nsid w:val="68D5788F"/>
    <w:multiLevelType w:val="multilevel"/>
    <w:tmpl w:val="A41A1C98"/>
    <w:styleLink w:val="List343"/>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13">
    <w:nsid w:val="68DD32C8"/>
    <w:multiLevelType w:val="multilevel"/>
    <w:tmpl w:val="A114F4DC"/>
    <w:styleLink w:val="List196"/>
    <w:lvl w:ilvl="0">
      <w:numFmt w:val="bullet"/>
      <w:lvlText w:val="•"/>
      <w:lvlJc w:val="left"/>
      <w:pPr>
        <w:tabs>
          <w:tab w:val="num" w:pos="644"/>
        </w:tabs>
        <w:ind w:left="644" w:hanging="360"/>
      </w:pPr>
      <w:rPr>
        <w:color w:val="000000"/>
        <w:kern w:val="0"/>
        <w:position w:val="0"/>
        <w:sz w:val="20"/>
        <w:szCs w:val="20"/>
        <w:u w:color="000000"/>
      </w:rPr>
    </w:lvl>
    <w:lvl w:ilvl="1">
      <w:start w:val="1"/>
      <w:numFmt w:val="bullet"/>
      <w:lvlText w:val="o"/>
      <w:lvlJc w:val="left"/>
      <w:pPr>
        <w:tabs>
          <w:tab w:val="num" w:pos="1494"/>
        </w:tabs>
        <w:ind w:left="1494" w:hanging="490"/>
      </w:pPr>
      <w:rPr>
        <w:color w:val="000000"/>
        <w:kern w:val="0"/>
        <w:position w:val="0"/>
        <w:sz w:val="28"/>
        <w:szCs w:val="28"/>
        <w:u w:color="000000"/>
      </w:rPr>
    </w:lvl>
    <w:lvl w:ilvl="2">
      <w:start w:val="1"/>
      <w:numFmt w:val="bullet"/>
      <w:lvlText w:val="▪"/>
      <w:lvlJc w:val="left"/>
      <w:pPr>
        <w:tabs>
          <w:tab w:val="num" w:pos="2214"/>
        </w:tabs>
        <w:ind w:left="2214" w:hanging="490"/>
      </w:pPr>
      <w:rPr>
        <w:color w:val="000000"/>
        <w:kern w:val="0"/>
        <w:position w:val="0"/>
        <w:sz w:val="28"/>
        <w:szCs w:val="28"/>
        <w:u w:color="000000"/>
      </w:rPr>
    </w:lvl>
    <w:lvl w:ilvl="3">
      <w:start w:val="1"/>
      <w:numFmt w:val="bullet"/>
      <w:lvlText w:val="•"/>
      <w:lvlJc w:val="left"/>
      <w:pPr>
        <w:tabs>
          <w:tab w:val="num" w:pos="2934"/>
        </w:tabs>
        <w:ind w:left="2934" w:hanging="490"/>
      </w:pPr>
      <w:rPr>
        <w:color w:val="000000"/>
        <w:kern w:val="0"/>
        <w:position w:val="0"/>
        <w:sz w:val="28"/>
        <w:szCs w:val="28"/>
        <w:u w:color="000000"/>
      </w:rPr>
    </w:lvl>
    <w:lvl w:ilvl="4">
      <w:start w:val="1"/>
      <w:numFmt w:val="bullet"/>
      <w:lvlText w:val="o"/>
      <w:lvlJc w:val="left"/>
      <w:pPr>
        <w:tabs>
          <w:tab w:val="num" w:pos="3654"/>
        </w:tabs>
        <w:ind w:left="3654" w:hanging="490"/>
      </w:pPr>
      <w:rPr>
        <w:color w:val="000000"/>
        <w:kern w:val="0"/>
        <w:position w:val="0"/>
        <w:sz w:val="28"/>
        <w:szCs w:val="28"/>
        <w:u w:color="000000"/>
      </w:rPr>
    </w:lvl>
    <w:lvl w:ilvl="5">
      <w:start w:val="1"/>
      <w:numFmt w:val="bullet"/>
      <w:lvlText w:val="▪"/>
      <w:lvlJc w:val="left"/>
      <w:pPr>
        <w:tabs>
          <w:tab w:val="num" w:pos="4374"/>
        </w:tabs>
        <w:ind w:left="4374" w:hanging="490"/>
      </w:pPr>
      <w:rPr>
        <w:color w:val="000000"/>
        <w:kern w:val="0"/>
        <w:position w:val="0"/>
        <w:sz w:val="28"/>
        <w:szCs w:val="28"/>
        <w:u w:color="000000"/>
      </w:rPr>
    </w:lvl>
    <w:lvl w:ilvl="6">
      <w:start w:val="1"/>
      <w:numFmt w:val="bullet"/>
      <w:lvlText w:val="•"/>
      <w:lvlJc w:val="left"/>
      <w:pPr>
        <w:tabs>
          <w:tab w:val="num" w:pos="5094"/>
        </w:tabs>
        <w:ind w:left="5094" w:hanging="490"/>
      </w:pPr>
      <w:rPr>
        <w:color w:val="000000"/>
        <w:kern w:val="0"/>
        <w:position w:val="0"/>
        <w:sz w:val="28"/>
        <w:szCs w:val="28"/>
        <w:u w:color="000000"/>
      </w:rPr>
    </w:lvl>
    <w:lvl w:ilvl="7">
      <w:start w:val="1"/>
      <w:numFmt w:val="bullet"/>
      <w:lvlText w:val="o"/>
      <w:lvlJc w:val="left"/>
      <w:pPr>
        <w:tabs>
          <w:tab w:val="num" w:pos="5814"/>
        </w:tabs>
        <w:ind w:left="5814" w:hanging="490"/>
      </w:pPr>
      <w:rPr>
        <w:color w:val="000000"/>
        <w:kern w:val="0"/>
        <w:position w:val="0"/>
        <w:sz w:val="28"/>
        <w:szCs w:val="28"/>
        <w:u w:color="000000"/>
      </w:rPr>
    </w:lvl>
    <w:lvl w:ilvl="8">
      <w:start w:val="1"/>
      <w:numFmt w:val="bullet"/>
      <w:lvlText w:val="▪"/>
      <w:lvlJc w:val="left"/>
      <w:pPr>
        <w:tabs>
          <w:tab w:val="num" w:pos="6534"/>
        </w:tabs>
        <w:ind w:left="6534" w:hanging="490"/>
      </w:pPr>
      <w:rPr>
        <w:color w:val="000000"/>
        <w:kern w:val="0"/>
        <w:position w:val="0"/>
        <w:sz w:val="28"/>
        <w:szCs w:val="28"/>
        <w:u w:color="000000"/>
      </w:rPr>
    </w:lvl>
  </w:abstractNum>
  <w:abstractNum w:abstractNumId="614">
    <w:nsid w:val="69106158"/>
    <w:multiLevelType w:val="multilevel"/>
    <w:tmpl w:val="74F65CD2"/>
    <w:styleLink w:val="List8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15">
    <w:nsid w:val="69106876"/>
    <w:multiLevelType w:val="multilevel"/>
    <w:tmpl w:val="6CEAB11E"/>
    <w:styleLink w:val="List26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16">
    <w:nsid w:val="69117340"/>
    <w:multiLevelType w:val="multilevel"/>
    <w:tmpl w:val="62D64342"/>
    <w:styleLink w:val="List254"/>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17">
    <w:nsid w:val="69384858"/>
    <w:multiLevelType w:val="multilevel"/>
    <w:tmpl w:val="5D842448"/>
    <w:styleLink w:val="List487"/>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18">
    <w:nsid w:val="69D6017E"/>
    <w:multiLevelType w:val="multilevel"/>
    <w:tmpl w:val="E8521860"/>
    <w:styleLink w:val="List597"/>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619">
    <w:nsid w:val="69D71EB7"/>
    <w:multiLevelType w:val="multilevel"/>
    <w:tmpl w:val="205A8314"/>
    <w:styleLink w:val="List295"/>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20">
    <w:nsid w:val="69EB1A39"/>
    <w:multiLevelType w:val="multilevel"/>
    <w:tmpl w:val="798EA6DA"/>
    <w:styleLink w:val="List500"/>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21">
    <w:nsid w:val="69F112C5"/>
    <w:multiLevelType w:val="multilevel"/>
    <w:tmpl w:val="7490325E"/>
    <w:styleLink w:val="List4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22">
    <w:nsid w:val="6A395CED"/>
    <w:multiLevelType w:val="multilevel"/>
    <w:tmpl w:val="51CA0F04"/>
    <w:styleLink w:val="List6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23">
    <w:nsid w:val="6A712D00"/>
    <w:multiLevelType w:val="multilevel"/>
    <w:tmpl w:val="1026F1C6"/>
    <w:styleLink w:val="List608"/>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24">
    <w:nsid w:val="6A9E0B9B"/>
    <w:multiLevelType w:val="multilevel"/>
    <w:tmpl w:val="BFC47DFA"/>
    <w:styleLink w:val="List449"/>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25">
    <w:nsid w:val="6AAC0E25"/>
    <w:multiLevelType w:val="multilevel"/>
    <w:tmpl w:val="824070A4"/>
    <w:styleLink w:val="List378"/>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26">
    <w:nsid w:val="6B014AD8"/>
    <w:multiLevelType w:val="multilevel"/>
    <w:tmpl w:val="2F706984"/>
    <w:styleLink w:val="List17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27">
    <w:nsid w:val="6B1264E2"/>
    <w:multiLevelType w:val="multilevel"/>
    <w:tmpl w:val="EB301AF4"/>
    <w:styleLink w:val="List341"/>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28">
    <w:nsid w:val="6BC94652"/>
    <w:multiLevelType w:val="multilevel"/>
    <w:tmpl w:val="DAFCB0B0"/>
    <w:styleLink w:val="List652"/>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29">
    <w:nsid w:val="6BEF7C0A"/>
    <w:multiLevelType w:val="hybridMultilevel"/>
    <w:tmpl w:val="BFEE7FB8"/>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0">
    <w:nsid w:val="6C0430BF"/>
    <w:multiLevelType w:val="multilevel"/>
    <w:tmpl w:val="7AB84B76"/>
    <w:styleLink w:val="List10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31">
    <w:nsid w:val="6C345CBF"/>
    <w:multiLevelType w:val="multilevel"/>
    <w:tmpl w:val="A0E06174"/>
    <w:styleLink w:val="List391"/>
    <w:lvl w:ilvl="0">
      <w:numFmt w:val="bullet"/>
      <w:lvlText w:val="•"/>
      <w:lvlJc w:val="left"/>
      <w:pPr>
        <w:tabs>
          <w:tab w:val="num" w:pos="567"/>
        </w:tabs>
        <w:ind w:left="567" w:hanging="56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32">
    <w:nsid w:val="6C543351"/>
    <w:multiLevelType w:val="multilevel"/>
    <w:tmpl w:val="B77A3220"/>
    <w:styleLink w:val="List3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33">
    <w:nsid w:val="6C816A70"/>
    <w:multiLevelType w:val="multilevel"/>
    <w:tmpl w:val="49E4162C"/>
    <w:styleLink w:val="List635"/>
    <w:lvl w:ilvl="0">
      <w:numFmt w:val="bullet"/>
      <w:lvlText w:val="•"/>
      <w:lvlJc w:val="left"/>
      <w:pPr>
        <w:tabs>
          <w:tab w:val="num" w:pos="143"/>
        </w:tabs>
        <w:ind w:left="143" w:hanging="143"/>
      </w:pPr>
      <w:rPr>
        <w:position w:val="0"/>
        <w:sz w:val="22"/>
        <w:szCs w:val="22"/>
        <w:lang w:val="ru-RU"/>
      </w:rPr>
    </w:lvl>
    <w:lvl w:ilvl="1">
      <w:start w:val="1"/>
      <w:numFmt w:val="bullet"/>
      <w:lvlText w:val="•"/>
      <w:lvlJc w:val="left"/>
      <w:pPr>
        <w:tabs>
          <w:tab w:val="num" w:pos="308"/>
        </w:tabs>
        <w:ind w:left="308" w:hanging="166"/>
      </w:pPr>
      <w:rPr>
        <w:position w:val="0"/>
        <w:sz w:val="28"/>
        <w:szCs w:val="28"/>
        <w:lang w:val="ru-RU"/>
      </w:rPr>
    </w:lvl>
    <w:lvl w:ilvl="2">
      <w:start w:val="1"/>
      <w:numFmt w:val="bullet"/>
      <w:lvlText w:val="•"/>
      <w:lvlJc w:val="left"/>
      <w:pPr>
        <w:tabs>
          <w:tab w:val="num" w:pos="450"/>
        </w:tabs>
        <w:ind w:left="450" w:hanging="166"/>
      </w:pPr>
      <w:rPr>
        <w:position w:val="0"/>
        <w:sz w:val="28"/>
        <w:szCs w:val="28"/>
        <w:lang w:val="ru-RU"/>
      </w:rPr>
    </w:lvl>
    <w:lvl w:ilvl="3">
      <w:start w:val="1"/>
      <w:numFmt w:val="bullet"/>
      <w:lvlText w:val="•"/>
      <w:lvlJc w:val="left"/>
      <w:pPr>
        <w:tabs>
          <w:tab w:val="num" w:pos="592"/>
        </w:tabs>
        <w:ind w:left="592" w:hanging="166"/>
      </w:pPr>
      <w:rPr>
        <w:position w:val="0"/>
        <w:sz w:val="28"/>
        <w:szCs w:val="28"/>
        <w:lang w:val="ru-RU"/>
      </w:rPr>
    </w:lvl>
    <w:lvl w:ilvl="4">
      <w:start w:val="1"/>
      <w:numFmt w:val="bullet"/>
      <w:lvlText w:val="•"/>
      <w:lvlJc w:val="left"/>
      <w:pPr>
        <w:tabs>
          <w:tab w:val="num" w:pos="734"/>
        </w:tabs>
        <w:ind w:left="734" w:hanging="166"/>
      </w:pPr>
      <w:rPr>
        <w:position w:val="0"/>
        <w:sz w:val="28"/>
        <w:szCs w:val="28"/>
        <w:lang w:val="ru-RU"/>
      </w:rPr>
    </w:lvl>
    <w:lvl w:ilvl="5">
      <w:start w:val="1"/>
      <w:numFmt w:val="bullet"/>
      <w:lvlText w:val="•"/>
      <w:lvlJc w:val="left"/>
      <w:pPr>
        <w:tabs>
          <w:tab w:val="num" w:pos="876"/>
        </w:tabs>
        <w:ind w:left="876" w:hanging="166"/>
      </w:pPr>
      <w:rPr>
        <w:position w:val="0"/>
        <w:sz w:val="28"/>
        <w:szCs w:val="28"/>
        <w:lang w:val="ru-RU"/>
      </w:rPr>
    </w:lvl>
    <w:lvl w:ilvl="6">
      <w:start w:val="1"/>
      <w:numFmt w:val="bullet"/>
      <w:lvlText w:val="•"/>
      <w:lvlJc w:val="left"/>
      <w:pPr>
        <w:tabs>
          <w:tab w:val="num" w:pos="1018"/>
        </w:tabs>
        <w:ind w:left="1018" w:hanging="166"/>
      </w:pPr>
      <w:rPr>
        <w:position w:val="0"/>
        <w:sz w:val="28"/>
        <w:szCs w:val="28"/>
        <w:lang w:val="ru-RU"/>
      </w:rPr>
    </w:lvl>
    <w:lvl w:ilvl="7">
      <w:start w:val="1"/>
      <w:numFmt w:val="bullet"/>
      <w:lvlText w:val="•"/>
      <w:lvlJc w:val="left"/>
      <w:pPr>
        <w:tabs>
          <w:tab w:val="num" w:pos="1160"/>
        </w:tabs>
        <w:ind w:left="1160" w:hanging="166"/>
      </w:pPr>
      <w:rPr>
        <w:position w:val="0"/>
        <w:sz w:val="28"/>
        <w:szCs w:val="28"/>
        <w:lang w:val="ru-RU"/>
      </w:rPr>
    </w:lvl>
    <w:lvl w:ilvl="8">
      <w:start w:val="1"/>
      <w:numFmt w:val="bullet"/>
      <w:lvlText w:val="•"/>
      <w:lvlJc w:val="left"/>
      <w:pPr>
        <w:tabs>
          <w:tab w:val="num" w:pos="1302"/>
        </w:tabs>
        <w:ind w:left="1302" w:hanging="166"/>
      </w:pPr>
      <w:rPr>
        <w:position w:val="0"/>
        <w:sz w:val="28"/>
        <w:szCs w:val="28"/>
        <w:lang w:val="ru-RU"/>
      </w:rPr>
    </w:lvl>
  </w:abstractNum>
  <w:abstractNum w:abstractNumId="634">
    <w:nsid w:val="6CA11947"/>
    <w:multiLevelType w:val="multilevel"/>
    <w:tmpl w:val="F2CE7224"/>
    <w:styleLink w:val="List564"/>
    <w:lvl w:ilvl="0">
      <w:numFmt w:val="bullet"/>
      <w:lvlText w:val="•"/>
      <w:lvlJc w:val="left"/>
      <w:pPr>
        <w:tabs>
          <w:tab w:val="num" w:pos="360"/>
        </w:tabs>
        <w:ind w:left="360" w:hanging="360"/>
      </w:pPr>
      <w:rPr>
        <w:position w:val="0"/>
        <w:sz w:val="22"/>
        <w:szCs w:val="22"/>
        <w:lang w:val="ru-RU"/>
      </w:rPr>
    </w:lvl>
    <w:lvl w:ilvl="1">
      <w:start w:val="1"/>
      <w:numFmt w:val="bullet"/>
      <w:lvlText w:val="•"/>
      <w:lvlJc w:val="left"/>
      <w:pPr>
        <w:tabs>
          <w:tab w:val="num" w:pos="490"/>
        </w:tabs>
        <w:ind w:left="490" w:hanging="490"/>
      </w:pPr>
      <w:rPr>
        <w:position w:val="0"/>
        <w:sz w:val="28"/>
        <w:szCs w:val="28"/>
        <w:lang w:val="ru-RU"/>
      </w:rPr>
    </w:lvl>
    <w:lvl w:ilvl="2">
      <w:start w:val="1"/>
      <w:numFmt w:val="bullet"/>
      <w:lvlText w:val="•"/>
      <w:lvlJc w:val="left"/>
      <w:pPr>
        <w:tabs>
          <w:tab w:val="num" w:pos="490"/>
        </w:tabs>
        <w:ind w:left="490" w:hanging="490"/>
      </w:pPr>
      <w:rPr>
        <w:position w:val="0"/>
        <w:sz w:val="28"/>
        <w:szCs w:val="28"/>
        <w:lang w:val="ru-RU"/>
      </w:rPr>
    </w:lvl>
    <w:lvl w:ilvl="3">
      <w:start w:val="1"/>
      <w:numFmt w:val="bullet"/>
      <w:lvlText w:val="•"/>
      <w:lvlJc w:val="left"/>
      <w:pPr>
        <w:tabs>
          <w:tab w:val="num" w:pos="490"/>
        </w:tabs>
        <w:ind w:left="490" w:hanging="490"/>
      </w:pPr>
      <w:rPr>
        <w:position w:val="0"/>
        <w:sz w:val="28"/>
        <w:szCs w:val="28"/>
        <w:lang w:val="ru-RU"/>
      </w:rPr>
    </w:lvl>
    <w:lvl w:ilvl="4">
      <w:start w:val="1"/>
      <w:numFmt w:val="bullet"/>
      <w:lvlText w:val="•"/>
      <w:lvlJc w:val="left"/>
      <w:pPr>
        <w:tabs>
          <w:tab w:val="num" w:pos="490"/>
        </w:tabs>
        <w:ind w:left="490" w:hanging="490"/>
      </w:pPr>
      <w:rPr>
        <w:position w:val="0"/>
        <w:sz w:val="28"/>
        <w:szCs w:val="28"/>
        <w:lang w:val="ru-RU"/>
      </w:rPr>
    </w:lvl>
    <w:lvl w:ilvl="5">
      <w:start w:val="1"/>
      <w:numFmt w:val="bullet"/>
      <w:lvlText w:val="•"/>
      <w:lvlJc w:val="left"/>
      <w:pPr>
        <w:tabs>
          <w:tab w:val="num" w:pos="490"/>
        </w:tabs>
        <w:ind w:left="490" w:hanging="490"/>
      </w:pPr>
      <w:rPr>
        <w:position w:val="0"/>
        <w:sz w:val="28"/>
        <w:szCs w:val="28"/>
        <w:lang w:val="ru-RU"/>
      </w:rPr>
    </w:lvl>
    <w:lvl w:ilvl="6">
      <w:start w:val="1"/>
      <w:numFmt w:val="bullet"/>
      <w:lvlText w:val="•"/>
      <w:lvlJc w:val="left"/>
      <w:pPr>
        <w:tabs>
          <w:tab w:val="num" w:pos="490"/>
        </w:tabs>
        <w:ind w:left="490" w:hanging="490"/>
      </w:pPr>
      <w:rPr>
        <w:position w:val="0"/>
        <w:sz w:val="28"/>
        <w:szCs w:val="28"/>
        <w:lang w:val="ru-RU"/>
      </w:rPr>
    </w:lvl>
    <w:lvl w:ilvl="7">
      <w:start w:val="1"/>
      <w:numFmt w:val="bullet"/>
      <w:lvlText w:val="•"/>
      <w:lvlJc w:val="left"/>
      <w:pPr>
        <w:tabs>
          <w:tab w:val="num" w:pos="490"/>
        </w:tabs>
        <w:ind w:left="490" w:hanging="490"/>
      </w:pPr>
      <w:rPr>
        <w:position w:val="0"/>
        <w:sz w:val="28"/>
        <w:szCs w:val="28"/>
        <w:lang w:val="ru-RU"/>
      </w:rPr>
    </w:lvl>
    <w:lvl w:ilvl="8">
      <w:start w:val="1"/>
      <w:numFmt w:val="bullet"/>
      <w:lvlText w:val="•"/>
      <w:lvlJc w:val="left"/>
      <w:pPr>
        <w:tabs>
          <w:tab w:val="num" w:pos="490"/>
        </w:tabs>
        <w:ind w:left="490" w:hanging="490"/>
      </w:pPr>
      <w:rPr>
        <w:position w:val="0"/>
        <w:sz w:val="28"/>
        <w:szCs w:val="28"/>
        <w:lang w:val="ru-RU"/>
      </w:rPr>
    </w:lvl>
  </w:abstractNum>
  <w:abstractNum w:abstractNumId="635">
    <w:nsid w:val="6CA42A0E"/>
    <w:multiLevelType w:val="multilevel"/>
    <w:tmpl w:val="3A260D16"/>
    <w:styleLink w:val="List425"/>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36">
    <w:nsid w:val="6CBB0D78"/>
    <w:multiLevelType w:val="multilevel"/>
    <w:tmpl w:val="E8720992"/>
    <w:styleLink w:val="List668"/>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37">
    <w:nsid w:val="6CC91D7B"/>
    <w:multiLevelType w:val="multilevel"/>
    <w:tmpl w:val="48B60462"/>
    <w:styleLink w:val="List49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38">
    <w:nsid w:val="6CF6759F"/>
    <w:multiLevelType w:val="multilevel"/>
    <w:tmpl w:val="266093A8"/>
    <w:styleLink w:val="List348"/>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639">
    <w:nsid w:val="6D011A43"/>
    <w:multiLevelType w:val="multilevel"/>
    <w:tmpl w:val="783034C0"/>
    <w:styleLink w:val="List65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40">
    <w:nsid w:val="6D11630A"/>
    <w:multiLevelType w:val="multilevel"/>
    <w:tmpl w:val="5F48DEEE"/>
    <w:styleLink w:val="List360"/>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41">
    <w:nsid w:val="6D27398D"/>
    <w:multiLevelType w:val="multilevel"/>
    <w:tmpl w:val="1166F98A"/>
    <w:styleLink w:val="List669"/>
    <w:lvl w:ilvl="0">
      <w:numFmt w:val="bullet"/>
      <w:lvlText w:val="•"/>
      <w:lvlJc w:val="left"/>
      <w:pPr>
        <w:tabs>
          <w:tab w:val="num" w:pos="721"/>
        </w:tabs>
        <w:ind w:left="721" w:hanging="361"/>
      </w:pPr>
      <w:rPr>
        <w:position w:val="0"/>
        <w:sz w:val="24"/>
        <w:szCs w:val="24"/>
        <w:rtl w:val="0"/>
        <w:lang w:val="ru-RU"/>
      </w:rPr>
    </w:lvl>
    <w:lvl w:ilvl="1">
      <w:start w:val="1"/>
      <w:numFmt w:val="bullet"/>
      <w:lvlText w:val="•"/>
      <w:lvlJc w:val="left"/>
      <w:pPr>
        <w:tabs>
          <w:tab w:val="num" w:pos="850"/>
        </w:tabs>
        <w:ind w:left="850" w:hanging="490"/>
      </w:pPr>
      <w:rPr>
        <w:position w:val="0"/>
        <w:sz w:val="28"/>
        <w:szCs w:val="28"/>
        <w:rtl w:val="0"/>
        <w:lang w:val="ru-RU"/>
      </w:rPr>
    </w:lvl>
    <w:lvl w:ilvl="2">
      <w:start w:val="1"/>
      <w:numFmt w:val="bullet"/>
      <w:lvlText w:val="•"/>
      <w:lvlJc w:val="left"/>
      <w:pPr>
        <w:tabs>
          <w:tab w:val="num" w:pos="850"/>
        </w:tabs>
        <w:ind w:left="850" w:hanging="490"/>
      </w:pPr>
      <w:rPr>
        <w:position w:val="0"/>
        <w:sz w:val="28"/>
        <w:szCs w:val="28"/>
        <w:rtl w:val="0"/>
        <w:lang w:val="ru-RU"/>
      </w:rPr>
    </w:lvl>
    <w:lvl w:ilvl="3">
      <w:start w:val="1"/>
      <w:numFmt w:val="bullet"/>
      <w:lvlText w:val="•"/>
      <w:lvlJc w:val="left"/>
      <w:pPr>
        <w:tabs>
          <w:tab w:val="num" w:pos="850"/>
        </w:tabs>
        <w:ind w:left="850" w:hanging="490"/>
      </w:pPr>
      <w:rPr>
        <w:position w:val="0"/>
        <w:sz w:val="28"/>
        <w:szCs w:val="28"/>
        <w:rtl w:val="0"/>
        <w:lang w:val="ru-RU"/>
      </w:rPr>
    </w:lvl>
    <w:lvl w:ilvl="4">
      <w:start w:val="1"/>
      <w:numFmt w:val="bullet"/>
      <w:lvlText w:val="•"/>
      <w:lvlJc w:val="left"/>
      <w:pPr>
        <w:tabs>
          <w:tab w:val="num" w:pos="850"/>
        </w:tabs>
        <w:ind w:left="850" w:hanging="490"/>
      </w:pPr>
      <w:rPr>
        <w:position w:val="0"/>
        <w:sz w:val="28"/>
        <w:szCs w:val="28"/>
        <w:rtl w:val="0"/>
        <w:lang w:val="ru-RU"/>
      </w:rPr>
    </w:lvl>
    <w:lvl w:ilvl="5">
      <w:start w:val="1"/>
      <w:numFmt w:val="bullet"/>
      <w:lvlText w:val="•"/>
      <w:lvlJc w:val="left"/>
      <w:pPr>
        <w:tabs>
          <w:tab w:val="num" w:pos="850"/>
        </w:tabs>
        <w:ind w:left="850" w:hanging="490"/>
      </w:pPr>
      <w:rPr>
        <w:position w:val="0"/>
        <w:sz w:val="28"/>
        <w:szCs w:val="28"/>
        <w:rtl w:val="0"/>
        <w:lang w:val="ru-RU"/>
      </w:rPr>
    </w:lvl>
    <w:lvl w:ilvl="6">
      <w:start w:val="1"/>
      <w:numFmt w:val="bullet"/>
      <w:lvlText w:val="•"/>
      <w:lvlJc w:val="left"/>
      <w:pPr>
        <w:tabs>
          <w:tab w:val="num" w:pos="850"/>
        </w:tabs>
        <w:ind w:left="850" w:hanging="490"/>
      </w:pPr>
      <w:rPr>
        <w:position w:val="0"/>
        <w:sz w:val="28"/>
        <w:szCs w:val="28"/>
        <w:rtl w:val="0"/>
        <w:lang w:val="ru-RU"/>
      </w:rPr>
    </w:lvl>
    <w:lvl w:ilvl="7">
      <w:start w:val="1"/>
      <w:numFmt w:val="bullet"/>
      <w:lvlText w:val="•"/>
      <w:lvlJc w:val="left"/>
      <w:pPr>
        <w:tabs>
          <w:tab w:val="num" w:pos="850"/>
        </w:tabs>
        <w:ind w:left="850" w:hanging="490"/>
      </w:pPr>
      <w:rPr>
        <w:position w:val="0"/>
        <w:sz w:val="28"/>
        <w:szCs w:val="28"/>
        <w:rtl w:val="0"/>
        <w:lang w:val="ru-RU"/>
      </w:rPr>
    </w:lvl>
    <w:lvl w:ilvl="8">
      <w:start w:val="1"/>
      <w:numFmt w:val="bullet"/>
      <w:lvlText w:val="•"/>
      <w:lvlJc w:val="left"/>
      <w:pPr>
        <w:tabs>
          <w:tab w:val="num" w:pos="850"/>
        </w:tabs>
        <w:ind w:left="850" w:hanging="490"/>
      </w:pPr>
      <w:rPr>
        <w:position w:val="0"/>
        <w:sz w:val="28"/>
        <w:szCs w:val="28"/>
        <w:rtl w:val="0"/>
        <w:lang w:val="ru-RU"/>
      </w:rPr>
    </w:lvl>
  </w:abstractNum>
  <w:abstractNum w:abstractNumId="642">
    <w:nsid w:val="6D453B13"/>
    <w:multiLevelType w:val="multilevel"/>
    <w:tmpl w:val="F04C459A"/>
    <w:styleLink w:val="List300"/>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43">
    <w:nsid w:val="6D633294"/>
    <w:multiLevelType w:val="multilevel"/>
    <w:tmpl w:val="1FFC7B2E"/>
    <w:styleLink w:val="List25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44">
    <w:nsid w:val="6D8F4E26"/>
    <w:multiLevelType w:val="multilevel"/>
    <w:tmpl w:val="BBA2DFE4"/>
    <w:styleLink w:val="List430"/>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45">
    <w:nsid w:val="6D970777"/>
    <w:multiLevelType w:val="multilevel"/>
    <w:tmpl w:val="44F60DDA"/>
    <w:styleLink w:val="List152"/>
    <w:lvl w:ilvl="0">
      <w:start w:val="1"/>
      <w:numFmt w:val="decimal"/>
      <w:lvlText w:val="%1."/>
      <w:lvlJc w:val="left"/>
      <w:pPr>
        <w:tabs>
          <w:tab w:val="num" w:pos="876"/>
        </w:tabs>
        <w:ind w:left="876" w:hanging="309"/>
      </w:pPr>
      <w:rPr>
        <w:position w:val="0"/>
        <w:sz w:val="28"/>
        <w:szCs w:val="28"/>
        <w:rtl w:val="0"/>
        <w:lang w:val="ru-RU"/>
      </w:rPr>
    </w:lvl>
    <w:lvl w:ilvl="1">
      <w:start w:val="1"/>
      <w:numFmt w:val="lowerLetter"/>
      <w:lvlText w:val="%2."/>
      <w:lvlJc w:val="left"/>
      <w:pPr>
        <w:tabs>
          <w:tab w:val="num" w:pos="1777"/>
        </w:tabs>
        <w:ind w:left="1777" w:hanging="490"/>
      </w:pPr>
      <w:rPr>
        <w:position w:val="0"/>
        <w:sz w:val="28"/>
        <w:szCs w:val="28"/>
        <w:rtl w:val="0"/>
        <w:lang w:val="ru-RU"/>
      </w:rPr>
    </w:lvl>
    <w:lvl w:ilvl="2">
      <w:start w:val="1"/>
      <w:numFmt w:val="lowerRoman"/>
      <w:lvlText w:val="%3."/>
      <w:lvlJc w:val="left"/>
      <w:pPr>
        <w:tabs>
          <w:tab w:val="num" w:pos="2474"/>
        </w:tabs>
        <w:ind w:left="2474" w:hanging="403"/>
      </w:pPr>
      <w:rPr>
        <w:position w:val="0"/>
        <w:sz w:val="28"/>
        <w:szCs w:val="28"/>
        <w:rtl w:val="0"/>
        <w:lang w:val="ru-RU"/>
      </w:rPr>
    </w:lvl>
    <w:lvl w:ilvl="3">
      <w:start w:val="1"/>
      <w:numFmt w:val="decimal"/>
      <w:lvlText w:val="%4."/>
      <w:lvlJc w:val="left"/>
      <w:pPr>
        <w:tabs>
          <w:tab w:val="num" w:pos="3217"/>
        </w:tabs>
        <w:ind w:left="3217" w:hanging="490"/>
      </w:pPr>
      <w:rPr>
        <w:position w:val="0"/>
        <w:sz w:val="28"/>
        <w:szCs w:val="28"/>
        <w:rtl w:val="0"/>
        <w:lang w:val="ru-RU"/>
      </w:rPr>
    </w:lvl>
    <w:lvl w:ilvl="4">
      <w:start w:val="1"/>
      <w:numFmt w:val="lowerLetter"/>
      <w:lvlText w:val="%5."/>
      <w:lvlJc w:val="left"/>
      <w:pPr>
        <w:tabs>
          <w:tab w:val="num" w:pos="3937"/>
        </w:tabs>
        <w:ind w:left="3937" w:hanging="490"/>
      </w:pPr>
      <w:rPr>
        <w:position w:val="0"/>
        <w:sz w:val="28"/>
        <w:szCs w:val="28"/>
        <w:rtl w:val="0"/>
        <w:lang w:val="ru-RU"/>
      </w:rPr>
    </w:lvl>
    <w:lvl w:ilvl="5">
      <w:start w:val="1"/>
      <w:numFmt w:val="lowerRoman"/>
      <w:lvlText w:val="%6."/>
      <w:lvlJc w:val="left"/>
      <w:pPr>
        <w:tabs>
          <w:tab w:val="num" w:pos="4634"/>
        </w:tabs>
        <w:ind w:left="4634" w:hanging="403"/>
      </w:pPr>
      <w:rPr>
        <w:position w:val="0"/>
        <w:sz w:val="28"/>
        <w:szCs w:val="28"/>
        <w:rtl w:val="0"/>
        <w:lang w:val="ru-RU"/>
      </w:rPr>
    </w:lvl>
    <w:lvl w:ilvl="6">
      <w:start w:val="1"/>
      <w:numFmt w:val="decimal"/>
      <w:lvlText w:val="%7."/>
      <w:lvlJc w:val="left"/>
      <w:pPr>
        <w:tabs>
          <w:tab w:val="num" w:pos="5377"/>
        </w:tabs>
        <w:ind w:left="5377" w:hanging="490"/>
      </w:pPr>
      <w:rPr>
        <w:position w:val="0"/>
        <w:sz w:val="28"/>
        <w:szCs w:val="28"/>
        <w:rtl w:val="0"/>
        <w:lang w:val="ru-RU"/>
      </w:rPr>
    </w:lvl>
    <w:lvl w:ilvl="7">
      <w:start w:val="1"/>
      <w:numFmt w:val="lowerLetter"/>
      <w:lvlText w:val="%8."/>
      <w:lvlJc w:val="left"/>
      <w:pPr>
        <w:tabs>
          <w:tab w:val="num" w:pos="6097"/>
        </w:tabs>
        <w:ind w:left="6097" w:hanging="490"/>
      </w:pPr>
      <w:rPr>
        <w:position w:val="0"/>
        <w:sz w:val="28"/>
        <w:szCs w:val="28"/>
        <w:rtl w:val="0"/>
        <w:lang w:val="ru-RU"/>
      </w:rPr>
    </w:lvl>
    <w:lvl w:ilvl="8">
      <w:start w:val="1"/>
      <w:numFmt w:val="lowerRoman"/>
      <w:lvlText w:val="%9."/>
      <w:lvlJc w:val="left"/>
      <w:pPr>
        <w:tabs>
          <w:tab w:val="num" w:pos="6794"/>
        </w:tabs>
        <w:ind w:left="6794" w:hanging="403"/>
      </w:pPr>
      <w:rPr>
        <w:position w:val="0"/>
        <w:sz w:val="28"/>
        <w:szCs w:val="28"/>
        <w:rtl w:val="0"/>
        <w:lang w:val="ru-RU"/>
      </w:rPr>
    </w:lvl>
  </w:abstractNum>
  <w:abstractNum w:abstractNumId="646">
    <w:nsid w:val="6DF5125A"/>
    <w:multiLevelType w:val="multilevel"/>
    <w:tmpl w:val="905C9258"/>
    <w:styleLink w:val="List309"/>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647">
    <w:nsid w:val="6E5331AC"/>
    <w:multiLevelType w:val="multilevel"/>
    <w:tmpl w:val="89D05350"/>
    <w:styleLink w:val="List613"/>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48">
    <w:nsid w:val="6ED47A63"/>
    <w:multiLevelType w:val="multilevel"/>
    <w:tmpl w:val="E10886CA"/>
    <w:styleLink w:val="List17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49">
    <w:nsid w:val="6EF635B4"/>
    <w:multiLevelType w:val="multilevel"/>
    <w:tmpl w:val="CEFC1B60"/>
    <w:styleLink w:val="List651"/>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50">
    <w:nsid w:val="6F1600E2"/>
    <w:multiLevelType w:val="multilevel"/>
    <w:tmpl w:val="2544EE2C"/>
    <w:styleLink w:val="List486"/>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51">
    <w:nsid w:val="6F4576A1"/>
    <w:multiLevelType w:val="multilevel"/>
    <w:tmpl w:val="B0ECF086"/>
    <w:styleLink w:val="List365"/>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652">
    <w:nsid w:val="6F4C75FD"/>
    <w:multiLevelType w:val="multilevel"/>
    <w:tmpl w:val="55FC3F98"/>
    <w:styleLink w:val="List17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53">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654">
    <w:nsid w:val="70146E66"/>
    <w:multiLevelType w:val="multilevel"/>
    <w:tmpl w:val="17D0C4A0"/>
    <w:styleLink w:val="List1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55">
    <w:nsid w:val="70210496"/>
    <w:multiLevelType w:val="multilevel"/>
    <w:tmpl w:val="2B48E186"/>
    <w:styleLink w:val="List542"/>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656">
    <w:nsid w:val="704428E4"/>
    <w:multiLevelType w:val="multilevel"/>
    <w:tmpl w:val="EEB89E80"/>
    <w:styleLink w:val="List3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57">
    <w:nsid w:val="70721DEA"/>
    <w:multiLevelType w:val="multilevel"/>
    <w:tmpl w:val="A45AAA38"/>
    <w:styleLink w:val="List420"/>
    <w:lvl w:ilvl="0">
      <w:numFmt w:val="bullet"/>
      <w:lvlText w:val="•"/>
      <w:lvlJc w:val="left"/>
      <w:pPr>
        <w:tabs>
          <w:tab w:val="num" w:pos="426"/>
        </w:tabs>
        <w:ind w:left="426" w:hanging="361"/>
      </w:pPr>
      <w:rPr>
        <w:position w:val="0"/>
        <w:sz w:val="24"/>
        <w:szCs w:val="24"/>
        <w:rtl w:val="0"/>
        <w:lang w:val="ru-RU"/>
      </w:rPr>
    </w:lvl>
    <w:lvl w:ilvl="1">
      <w:start w:val="1"/>
      <w:numFmt w:val="bullet"/>
      <w:lvlText w:val="o"/>
      <w:lvlJc w:val="left"/>
      <w:pPr>
        <w:tabs>
          <w:tab w:val="num" w:pos="1996"/>
        </w:tabs>
        <w:ind w:left="1996" w:hanging="490"/>
      </w:pPr>
      <w:rPr>
        <w:position w:val="0"/>
        <w:sz w:val="28"/>
        <w:szCs w:val="28"/>
        <w:rtl w:val="0"/>
        <w:lang w:val="ru-RU"/>
      </w:rPr>
    </w:lvl>
    <w:lvl w:ilvl="2">
      <w:start w:val="1"/>
      <w:numFmt w:val="bullet"/>
      <w:lvlText w:val="▪"/>
      <w:lvlJc w:val="left"/>
      <w:pPr>
        <w:tabs>
          <w:tab w:val="num" w:pos="2716"/>
        </w:tabs>
        <w:ind w:left="2716" w:hanging="490"/>
      </w:pPr>
      <w:rPr>
        <w:position w:val="0"/>
        <w:sz w:val="28"/>
        <w:szCs w:val="28"/>
        <w:rtl w:val="0"/>
        <w:lang w:val="ru-RU"/>
      </w:rPr>
    </w:lvl>
    <w:lvl w:ilvl="3">
      <w:start w:val="1"/>
      <w:numFmt w:val="bullet"/>
      <w:lvlText w:val="•"/>
      <w:lvlJc w:val="left"/>
      <w:pPr>
        <w:tabs>
          <w:tab w:val="num" w:pos="3436"/>
        </w:tabs>
        <w:ind w:left="3436" w:hanging="490"/>
      </w:pPr>
      <w:rPr>
        <w:position w:val="0"/>
        <w:sz w:val="28"/>
        <w:szCs w:val="28"/>
        <w:rtl w:val="0"/>
        <w:lang w:val="ru-RU"/>
      </w:rPr>
    </w:lvl>
    <w:lvl w:ilvl="4">
      <w:start w:val="1"/>
      <w:numFmt w:val="bullet"/>
      <w:lvlText w:val="o"/>
      <w:lvlJc w:val="left"/>
      <w:pPr>
        <w:tabs>
          <w:tab w:val="num" w:pos="4156"/>
        </w:tabs>
        <w:ind w:left="4156" w:hanging="490"/>
      </w:pPr>
      <w:rPr>
        <w:position w:val="0"/>
        <w:sz w:val="28"/>
        <w:szCs w:val="28"/>
        <w:rtl w:val="0"/>
        <w:lang w:val="ru-RU"/>
      </w:rPr>
    </w:lvl>
    <w:lvl w:ilvl="5">
      <w:start w:val="1"/>
      <w:numFmt w:val="bullet"/>
      <w:lvlText w:val="▪"/>
      <w:lvlJc w:val="left"/>
      <w:pPr>
        <w:tabs>
          <w:tab w:val="num" w:pos="4876"/>
        </w:tabs>
        <w:ind w:left="4876" w:hanging="490"/>
      </w:pPr>
      <w:rPr>
        <w:position w:val="0"/>
        <w:sz w:val="28"/>
        <w:szCs w:val="28"/>
        <w:rtl w:val="0"/>
        <w:lang w:val="ru-RU"/>
      </w:rPr>
    </w:lvl>
    <w:lvl w:ilvl="6">
      <w:start w:val="1"/>
      <w:numFmt w:val="bullet"/>
      <w:lvlText w:val="•"/>
      <w:lvlJc w:val="left"/>
      <w:pPr>
        <w:tabs>
          <w:tab w:val="num" w:pos="5596"/>
        </w:tabs>
        <w:ind w:left="5596" w:hanging="490"/>
      </w:pPr>
      <w:rPr>
        <w:position w:val="0"/>
        <w:sz w:val="28"/>
        <w:szCs w:val="28"/>
        <w:rtl w:val="0"/>
        <w:lang w:val="ru-RU"/>
      </w:rPr>
    </w:lvl>
    <w:lvl w:ilvl="7">
      <w:start w:val="1"/>
      <w:numFmt w:val="bullet"/>
      <w:lvlText w:val="o"/>
      <w:lvlJc w:val="left"/>
      <w:pPr>
        <w:tabs>
          <w:tab w:val="num" w:pos="6316"/>
        </w:tabs>
        <w:ind w:left="6316" w:hanging="490"/>
      </w:pPr>
      <w:rPr>
        <w:position w:val="0"/>
        <w:sz w:val="28"/>
        <w:szCs w:val="28"/>
        <w:rtl w:val="0"/>
        <w:lang w:val="ru-RU"/>
      </w:rPr>
    </w:lvl>
    <w:lvl w:ilvl="8">
      <w:start w:val="1"/>
      <w:numFmt w:val="bullet"/>
      <w:lvlText w:val="▪"/>
      <w:lvlJc w:val="left"/>
      <w:pPr>
        <w:tabs>
          <w:tab w:val="num" w:pos="7036"/>
        </w:tabs>
        <w:ind w:left="7036" w:hanging="490"/>
      </w:pPr>
      <w:rPr>
        <w:position w:val="0"/>
        <w:sz w:val="28"/>
        <w:szCs w:val="28"/>
        <w:rtl w:val="0"/>
        <w:lang w:val="ru-RU"/>
      </w:rPr>
    </w:lvl>
  </w:abstractNum>
  <w:abstractNum w:abstractNumId="658">
    <w:nsid w:val="707F197C"/>
    <w:multiLevelType w:val="multilevel"/>
    <w:tmpl w:val="C38A0318"/>
    <w:styleLink w:val="List112"/>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59">
    <w:nsid w:val="7087465D"/>
    <w:multiLevelType w:val="hybridMultilevel"/>
    <w:tmpl w:val="62AA87BA"/>
    <w:lvl w:ilvl="0" w:tplc="472E18C2">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0">
    <w:nsid w:val="70D56C9D"/>
    <w:multiLevelType w:val="multilevel"/>
    <w:tmpl w:val="01463902"/>
    <w:styleLink w:val="List468"/>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61">
    <w:nsid w:val="70EC586A"/>
    <w:multiLevelType w:val="multilevel"/>
    <w:tmpl w:val="52E6B850"/>
    <w:styleLink w:val="List377"/>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62">
    <w:nsid w:val="70F83C93"/>
    <w:multiLevelType w:val="multilevel"/>
    <w:tmpl w:val="01AED51E"/>
    <w:styleLink w:val="List656"/>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63">
    <w:nsid w:val="71162CE6"/>
    <w:multiLevelType w:val="multilevel"/>
    <w:tmpl w:val="3F7C0C88"/>
    <w:styleLink w:val="List10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1854"/>
        </w:tabs>
        <w:ind w:left="1854" w:hanging="490"/>
      </w:pPr>
      <w:rPr>
        <w:color w:val="000000"/>
        <w:position w:val="0"/>
        <w:sz w:val="28"/>
        <w:szCs w:val="28"/>
        <w:u w:color="000000"/>
        <w:lang w:val="ru-RU"/>
      </w:rPr>
    </w:lvl>
    <w:lvl w:ilvl="2">
      <w:start w:val="1"/>
      <w:numFmt w:val="bullet"/>
      <w:lvlText w:val="▪"/>
      <w:lvlJc w:val="left"/>
      <w:pPr>
        <w:tabs>
          <w:tab w:val="num" w:pos="2574"/>
        </w:tabs>
        <w:ind w:left="2574" w:hanging="490"/>
      </w:pPr>
      <w:rPr>
        <w:color w:val="000000"/>
        <w:position w:val="0"/>
        <w:sz w:val="28"/>
        <w:szCs w:val="28"/>
        <w:u w:color="000000"/>
        <w:lang w:val="ru-RU"/>
      </w:rPr>
    </w:lvl>
    <w:lvl w:ilvl="3">
      <w:start w:val="1"/>
      <w:numFmt w:val="bullet"/>
      <w:lvlText w:val="•"/>
      <w:lvlJc w:val="left"/>
      <w:pPr>
        <w:tabs>
          <w:tab w:val="num" w:pos="3294"/>
        </w:tabs>
        <w:ind w:left="3294" w:hanging="490"/>
      </w:pPr>
      <w:rPr>
        <w:color w:val="000000"/>
        <w:position w:val="0"/>
        <w:sz w:val="28"/>
        <w:szCs w:val="28"/>
        <w:u w:color="000000"/>
        <w:lang w:val="ru-RU"/>
      </w:rPr>
    </w:lvl>
    <w:lvl w:ilvl="4">
      <w:start w:val="1"/>
      <w:numFmt w:val="bullet"/>
      <w:lvlText w:val="o"/>
      <w:lvlJc w:val="left"/>
      <w:pPr>
        <w:tabs>
          <w:tab w:val="num" w:pos="4014"/>
        </w:tabs>
        <w:ind w:left="4014" w:hanging="490"/>
      </w:pPr>
      <w:rPr>
        <w:color w:val="000000"/>
        <w:position w:val="0"/>
        <w:sz w:val="28"/>
        <w:szCs w:val="28"/>
        <w:u w:color="000000"/>
        <w:lang w:val="ru-RU"/>
      </w:rPr>
    </w:lvl>
    <w:lvl w:ilvl="5">
      <w:start w:val="1"/>
      <w:numFmt w:val="bullet"/>
      <w:lvlText w:val="▪"/>
      <w:lvlJc w:val="left"/>
      <w:pPr>
        <w:tabs>
          <w:tab w:val="num" w:pos="4734"/>
        </w:tabs>
        <w:ind w:left="4734" w:hanging="490"/>
      </w:pPr>
      <w:rPr>
        <w:color w:val="000000"/>
        <w:position w:val="0"/>
        <w:sz w:val="28"/>
        <w:szCs w:val="28"/>
        <w:u w:color="000000"/>
        <w:lang w:val="ru-RU"/>
      </w:rPr>
    </w:lvl>
    <w:lvl w:ilvl="6">
      <w:start w:val="1"/>
      <w:numFmt w:val="bullet"/>
      <w:lvlText w:val="•"/>
      <w:lvlJc w:val="left"/>
      <w:pPr>
        <w:tabs>
          <w:tab w:val="num" w:pos="5454"/>
        </w:tabs>
        <w:ind w:left="5454" w:hanging="490"/>
      </w:pPr>
      <w:rPr>
        <w:color w:val="000000"/>
        <w:position w:val="0"/>
        <w:sz w:val="28"/>
        <w:szCs w:val="28"/>
        <w:u w:color="000000"/>
        <w:lang w:val="ru-RU"/>
      </w:rPr>
    </w:lvl>
    <w:lvl w:ilvl="7">
      <w:start w:val="1"/>
      <w:numFmt w:val="bullet"/>
      <w:lvlText w:val="o"/>
      <w:lvlJc w:val="left"/>
      <w:pPr>
        <w:tabs>
          <w:tab w:val="num" w:pos="6174"/>
        </w:tabs>
        <w:ind w:left="6174" w:hanging="490"/>
      </w:pPr>
      <w:rPr>
        <w:color w:val="000000"/>
        <w:position w:val="0"/>
        <w:sz w:val="28"/>
        <w:szCs w:val="28"/>
        <w:u w:color="000000"/>
        <w:lang w:val="ru-RU"/>
      </w:rPr>
    </w:lvl>
    <w:lvl w:ilvl="8">
      <w:start w:val="1"/>
      <w:numFmt w:val="bullet"/>
      <w:lvlText w:val="▪"/>
      <w:lvlJc w:val="left"/>
      <w:pPr>
        <w:tabs>
          <w:tab w:val="num" w:pos="6894"/>
        </w:tabs>
        <w:ind w:left="6894" w:hanging="490"/>
      </w:pPr>
      <w:rPr>
        <w:color w:val="000000"/>
        <w:position w:val="0"/>
        <w:sz w:val="28"/>
        <w:szCs w:val="28"/>
        <w:u w:color="000000"/>
        <w:lang w:val="ru-RU"/>
      </w:rPr>
    </w:lvl>
  </w:abstractNum>
  <w:abstractNum w:abstractNumId="664">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65">
    <w:nsid w:val="71AE71F0"/>
    <w:multiLevelType w:val="multilevel"/>
    <w:tmpl w:val="8BC20A2E"/>
    <w:styleLink w:val="List302"/>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66">
    <w:nsid w:val="71EA62F9"/>
    <w:multiLevelType w:val="multilevel"/>
    <w:tmpl w:val="6DC0DEAA"/>
    <w:styleLink w:val="List620"/>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67">
    <w:nsid w:val="720162B9"/>
    <w:multiLevelType w:val="multilevel"/>
    <w:tmpl w:val="49E2D56E"/>
    <w:styleLink w:val="List288"/>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2024"/>
        </w:tabs>
        <w:ind w:left="2024" w:hanging="490"/>
      </w:pPr>
      <w:rPr>
        <w:color w:val="000000"/>
        <w:position w:val="0"/>
        <w:sz w:val="28"/>
        <w:szCs w:val="28"/>
        <w:u w:color="000000"/>
        <w:lang w:val="ru-RU"/>
      </w:rPr>
    </w:lvl>
    <w:lvl w:ilvl="2">
      <w:start w:val="1"/>
      <w:numFmt w:val="bullet"/>
      <w:lvlText w:val="▪"/>
      <w:lvlJc w:val="left"/>
      <w:pPr>
        <w:tabs>
          <w:tab w:val="num" w:pos="2744"/>
        </w:tabs>
        <w:ind w:left="2744" w:hanging="490"/>
      </w:pPr>
      <w:rPr>
        <w:color w:val="000000"/>
        <w:position w:val="0"/>
        <w:sz w:val="28"/>
        <w:szCs w:val="28"/>
        <w:u w:color="000000"/>
        <w:lang w:val="ru-RU"/>
      </w:rPr>
    </w:lvl>
    <w:lvl w:ilvl="3">
      <w:start w:val="1"/>
      <w:numFmt w:val="bullet"/>
      <w:lvlText w:val="•"/>
      <w:lvlJc w:val="left"/>
      <w:pPr>
        <w:tabs>
          <w:tab w:val="num" w:pos="3464"/>
        </w:tabs>
        <w:ind w:left="3464" w:hanging="490"/>
      </w:pPr>
      <w:rPr>
        <w:color w:val="000000"/>
        <w:position w:val="0"/>
        <w:sz w:val="28"/>
        <w:szCs w:val="28"/>
        <w:u w:color="000000"/>
        <w:lang w:val="ru-RU"/>
      </w:rPr>
    </w:lvl>
    <w:lvl w:ilvl="4">
      <w:start w:val="1"/>
      <w:numFmt w:val="bullet"/>
      <w:lvlText w:val="o"/>
      <w:lvlJc w:val="left"/>
      <w:pPr>
        <w:tabs>
          <w:tab w:val="num" w:pos="4184"/>
        </w:tabs>
        <w:ind w:left="4184" w:hanging="490"/>
      </w:pPr>
      <w:rPr>
        <w:color w:val="000000"/>
        <w:position w:val="0"/>
        <w:sz w:val="28"/>
        <w:szCs w:val="28"/>
        <w:u w:color="000000"/>
        <w:lang w:val="ru-RU"/>
      </w:rPr>
    </w:lvl>
    <w:lvl w:ilvl="5">
      <w:start w:val="1"/>
      <w:numFmt w:val="bullet"/>
      <w:lvlText w:val="▪"/>
      <w:lvlJc w:val="left"/>
      <w:pPr>
        <w:tabs>
          <w:tab w:val="num" w:pos="4904"/>
        </w:tabs>
        <w:ind w:left="4904" w:hanging="490"/>
      </w:pPr>
      <w:rPr>
        <w:color w:val="000000"/>
        <w:position w:val="0"/>
        <w:sz w:val="28"/>
        <w:szCs w:val="28"/>
        <w:u w:color="000000"/>
        <w:lang w:val="ru-RU"/>
      </w:rPr>
    </w:lvl>
    <w:lvl w:ilvl="6">
      <w:start w:val="1"/>
      <w:numFmt w:val="bullet"/>
      <w:lvlText w:val="•"/>
      <w:lvlJc w:val="left"/>
      <w:pPr>
        <w:tabs>
          <w:tab w:val="num" w:pos="5624"/>
        </w:tabs>
        <w:ind w:left="5624" w:hanging="490"/>
      </w:pPr>
      <w:rPr>
        <w:color w:val="000000"/>
        <w:position w:val="0"/>
        <w:sz w:val="28"/>
        <w:szCs w:val="28"/>
        <w:u w:color="000000"/>
        <w:lang w:val="ru-RU"/>
      </w:rPr>
    </w:lvl>
    <w:lvl w:ilvl="7">
      <w:start w:val="1"/>
      <w:numFmt w:val="bullet"/>
      <w:lvlText w:val="o"/>
      <w:lvlJc w:val="left"/>
      <w:pPr>
        <w:tabs>
          <w:tab w:val="num" w:pos="6344"/>
        </w:tabs>
        <w:ind w:left="6344" w:hanging="490"/>
      </w:pPr>
      <w:rPr>
        <w:color w:val="000000"/>
        <w:position w:val="0"/>
        <w:sz w:val="28"/>
        <w:szCs w:val="28"/>
        <w:u w:color="000000"/>
        <w:lang w:val="ru-RU"/>
      </w:rPr>
    </w:lvl>
    <w:lvl w:ilvl="8">
      <w:start w:val="1"/>
      <w:numFmt w:val="bullet"/>
      <w:lvlText w:val="▪"/>
      <w:lvlJc w:val="left"/>
      <w:pPr>
        <w:tabs>
          <w:tab w:val="num" w:pos="7064"/>
        </w:tabs>
        <w:ind w:left="7064" w:hanging="490"/>
      </w:pPr>
      <w:rPr>
        <w:color w:val="000000"/>
        <w:position w:val="0"/>
        <w:sz w:val="28"/>
        <w:szCs w:val="28"/>
        <w:u w:color="000000"/>
        <w:lang w:val="ru-RU"/>
      </w:rPr>
    </w:lvl>
  </w:abstractNum>
  <w:abstractNum w:abstractNumId="668">
    <w:nsid w:val="721852CB"/>
    <w:multiLevelType w:val="multilevel"/>
    <w:tmpl w:val="DB84D212"/>
    <w:styleLink w:val="List6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69">
    <w:nsid w:val="7225586F"/>
    <w:multiLevelType w:val="multilevel"/>
    <w:tmpl w:val="AFDE52FC"/>
    <w:styleLink w:val="List447"/>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70">
    <w:nsid w:val="722B3A77"/>
    <w:multiLevelType w:val="multilevel"/>
    <w:tmpl w:val="3E6C1492"/>
    <w:styleLink w:val="List284"/>
    <w:lvl w:ilvl="0">
      <w:numFmt w:val="bullet"/>
      <w:lvlText w:val="•"/>
      <w:lvlJc w:val="left"/>
      <w:pPr>
        <w:tabs>
          <w:tab w:val="num" w:pos="360"/>
        </w:tabs>
        <w:ind w:left="360" w:hanging="360"/>
      </w:pPr>
      <w:rPr>
        <w:color w:val="000000"/>
        <w:spacing w:val="4"/>
        <w:position w:val="0"/>
        <w:sz w:val="21"/>
        <w:szCs w:val="21"/>
        <w:u w:color="000000"/>
        <w:rtl w:val="0"/>
        <w:lang w:val="ru-RU"/>
      </w:rPr>
    </w:lvl>
    <w:lvl w:ilvl="1">
      <w:start w:val="1"/>
      <w:numFmt w:val="bullet"/>
      <w:lvlText w:val="o"/>
      <w:lvlJc w:val="left"/>
      <w:pPr>
        <w:tabs>
          <w:tab w:val="num" w:pos="1210"/>
        </w:tabs>
        <w:ind w:left="1210" w:hanging="490"/>
      </w:pPr>
      <w:rPr>
        <w:color w:val="000000"/>
        <w:spacing w:val="4"/>
        <w:position w:val="0"/>
        <w:sz w:val="28"/>
        <w:szCs w:val="28"/>
        <w:u w:color="000000"/>
        <w:rtl w:val="0"/>
        <w:lang w:val="ru-RU"/>
      </w:rPr>
    </w:lvl>
    <w:lvl w:ilvl="2">
      <w:start w:val="1"/>
      <w:numFmt w:val="bullet"/>
      <w:lvlText w:val="▪"/>
      <w:lvlJc w:val="left"/>
      <w:pPr>
        <w:tabs>
          <w:tab w:val="num" w:pos="1930"/>
        </w:tabs>
        <w:ind w:left="1930" w:hanging="490"/>
      </w:pPr>
      <w:rPr>
        <w:color w:val="000000"/>
        <w:spacing w:val="4"/>
        <w:position w:val="0"/>
        <w:sz w:val="28"/>
        <w:szCs w:val="28"/>
        <w:u w:color="000000"/>
        <w:rtl w:val="0"/>
        <w:lang w:val="ru-RU"/>
      </w:rPr>
    </w:lvl>
    <w:lvl w:ilvl="3">
      <w:start w:val="1"/>
      <w:numFmt w:val="bullet"/>
      <w:lvlText w:val="•"/>
      <w:lvlJc w:val="left"/>
      <w:pPr>
        <w:tabs>
          <w:tab w:val="num" w:pos="2650"/>
        </w:tabs>
        <w:ind w:left="2650" w:hanging="490"/>
      </w:pPr>
      <w:rPr>
        <w:color w:val="000000"/>
        <w:spacing w:val="4"/>
        <w:position w:val="0"/>
        <w:sz w:val="28"/>
        <w:szCs w:val="28"/>
        <w:u w:color="000000"/>
        <w:rtl w:val="0"/>
        <w:lang w:val="ru-RU"/>
      </w:rPr>
    </w:lvl>
    <w:lvl w:ilvl="4">
      <w:start w:val="1"/>
      <w:numFmt w:val="bullet"/>
      <w:lvlText w:val="o"/>
      <w:lvlJc w:val="left"/>
      <w:pPr>
        <w:tabs>
          <w:tab w:val="num" w:pos="3370"/>
        </w:tabs>
        <w:ind w:left="3370" w:hanging="490"/>
      </w:pPr>
      <w:rPr>
        <w:color w:val="000000"/>
        <w:spacing w:val="4"/>
        <w:position w:val="0"/>
        <w:sz w:val="28"/>
        <w:szCs w:val="28"/>
        <w:u w:color="000000"/>
        <w:rtl w:val="0"/>
        <w:lang w:val="ru-RU"/>
      </w:rPr>
    </w:lvl>
    <w:lvl w:ilvl="5">
      <w:start w:val="1"/>
      <w:numFmt w:val="bullet"/>
      <w:lvlText w:val="▪"/>
      <w:lvlJc w:val="left"/>
      <w:pPr>
        <w:tabs>
          <w:tab w:val="num" w:pos="4090"/>
        </w:tabs>
        <w:ind w:left="4090" w:hanging="490"/>
      </w:pPr>
      <w:rPr>
        <w:color w:val="000000"/>
        <w:spacing w:val="4"/>
        <w:position w:val="0"/>
        <w:sz w:val="28"/>
        <w:szCs w:val="28"/>
        <w:u w:color="000000"/>
        <w:rtl w:val="0"/>
        <w:lang w:val="ru-RU"/>
      </w:rPr>
    </w:lvl>
    <w:lvl w:ilvl="6">
      <w:start w:val="1"/>
      <w:numFmt w:val="bullet"/>
      <w:lvlText w:val="•"/>
      <w:lvlJc w:val="left"/>
      <w:pPr>
        <w:tabs>
          <w:tab w:val="num" w:pos="4810"/>
        </w:tabs>
        <w:ind w:left="4810" w:hanging="490"/>
      </w:pPr>
      <w:rPr>
        <w:color w:val="000000"/>
        <w:spacing w:val="4"/>
        <w:position w:val="0"/>
        <w:sz w:val="28"/>
        <w:szCs w:val="28"/>
        <w:u w:color="000000"/>
        <w:rtl w:val="0"/>
        <w:lang w:val="ru-RU"/>
      </w:rPr>
    </w:lvl>
    <w:lvl w:ilvl="7">
      <w:start w:val="1"/>
      <w:numFmt w:val="bullet"/>
      <w:lvlText w:val="o"/>
      <w:lvlJc w:val="left"/>
      <w:pPr>
        <w:tabs>
          <w:tab w:val="num" w:pos="5530"/>
        </w:tabs>
        <w:ind w:left="5530" w:hanging="490"/>
      </w:pPr>
      <w:rPr>
        <w:color w:val="000000"/>
        <w:spacing w:val="4"/>
        <w:position w:val="0"/>
        <w:sz w:val="28"/>
        <w:szCs w:val="28"/>
        <w:u w:color="000000"/>
        <w:rtl w:val="0"/>
        <w:lang w:val="ru-RU"/>
      </w:rPr>
    </w:lvl>
    <w:lvl w:ilvl="8">
      <w:start w:val="1"/>
      <w:numFmt w:val="bullet"/>
      <w:lvlText w:val="▪"/>
      <w:lvlJc w:val="left"/>
      <w:pPr>
        <w:tabs>
          <w:tab w:val="num" w:pos="6250"/>
        </w:tabs>
        <w:ind w:left="6250" w:hanging="490"/>
      </w:pPr>
      <w:rPr>
        <w:color w:val="000000"/>
        <w:spacing w:val="4"/>
        <w:position w:val="0"/>
        <w:sz w:val="28"/>
        <w:szCs w:val="28"/>
        <w:u w:color="000000"/>
        <w:rtl w:val="0"/>
        <w:lang w:val="ru-RU"/>
      </w:rPr>
    </w:lvl>
  </w:abstractNum>
  <w:abstractNum w:abstractNumId="671">
    <w:nsid w:val="722E272B"/>
    <w:multiLevelType w:val="multilevel"/>
    <w:tmpl w:val="CEF644CC"/>
    <w:styleLink w:val="List30"/>
    <w:lvl w:ilvl="0">
      <w:start w:val="1"/>
      <w:numFmt w:val="decimal"/>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672">
    <w:nsid w:val="72673832"/>
    <w:multiLevelType w:val="multilevel"/>
    <w:tmpl w:val="112E5B58"/>
    <w:styleLink w:val="List24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73">
    <w:nsid w:val="728C2CA3"/>
    <w:multiLevelType w:val="multilevel"/>
    <w:tmpl w:val="292CE1A8"/>
    <w:styleLink w:val="List584"/>
    <w:lvl w:ilvl="0">
      <w:numFmt w:val="bullet"/>
      <w:lvlText w:val="•"/>
      <w:lvlJc w:val="left"/>
      <w:pPr>
        <w:tabs>
          <w:tab w:val="num" w:pos="708"/>
        </w:tabs>
        <w:ind w:left="708" w:hanging="708"/>
      </w:pPr>
      <w:rPr>
        <w:position w:val="0"/>
        <w:sz w:val="24"/>
        <w:szCs w:val="24"/>
        <w:rtl w:val="0"/>
        <w:lang w:val="ru-RU"/>
      </w:rPr>
    </w:lvl>
    <w:lvl w:ilvl="1">
      <w:start w:val="1"/>
      <w:numFmt w:val="bullet"/>
      <w:lvlText w:val="o"/>
      <w:lvlJc w:val="left"/>
      <w:pPr>
        <w:tabs>
          <w:tab w:val="num" w:pos="1930"/>
        </w:tabs>
        <w:ind w:left="1930" w:hanging="490"/>
      </w:pPr>
      <w:rPr>
        <w:position w:val="0"/>
        <w:sz w:val="28"/>
        <w:szCs w:val="28"/>
        <w:rtl w:val="0"/>
        <w:lang w:val="ru-RU"/>
      </w:rPr>
    </w:lvl>
    <w:lvl w:ilvl="2">
      <w:start w:val="1"/>
      <w:numFmt w:val="bullet"/>
      <w:lvlText w:val="▪"/>
      <w:lvlJc w:val="left"/>
      <w:pPr>
        <w:tabs>
          <w:tab w:val="num" w:pos="2650"/>
        </w:tabs>
        <w:ind w:left="2650" w:hanging="490"/>
      </w:pPr>
      <w:rPr>
        <w:position w:val="0"/>
        <w:sz w:val="28"/>
        <w:szCs w:val="28"/>
        <w:rtl w:val="0"/>
        <w:lang w:val="ru-RU"/>
      </w:rPr>
    </w:lvl>
    <w:lvl w:ilvl="3">
      <w:start w:val="1"/>
      <w:numFmt w:val="bullet"/>
      <w:lvlText w:val="•"/>
      <w:lvlJc w:val="left"/>
      <w:pPr>
        <w:tabs>
          <w:tab w:val="num" w:pos="3370"/>
        </w:tabs>
        <w:ind w:left="3370" w:hanging="490"/>
      </w:pPr>
      <w:rPr>
        <w:position w:val="0"/>
        <w:sz w:val="28"/>
        <w:szCs w:val="28"/>
        <w:rtl w:val="0"/>
        <w:lang w:val="ru-RU"/>
      </w:rPr>
    </w:lvl>
    <w:lvl w:ilvl="4">
      <w:start w:val="1"/>
      <w:numFmt w:val="bullet"/>
      <w:lvlText w:val="o"/>
      <w:lvlJc w:val="left"/>
      <w:pPr>
        <w:tabs>
          <w:tab w:val="num" w:pos="4090"/>
        </w:tabs>
        <w:ind w:left="4090" w:hanging="490"/>
      </w:pPr>
      <w:rPr>
        <w:position w:val="0"/>
        <w:sz w:val="28"/>
        <w:szCs w:val="28"/>
        <w:rtl w:val="0"/>
        <w:lang w:val="ru-RU"/>
      </w:rPr>
    </w:lvl>
    <w:lvl w:ilvl="5">
      <w:start w:val="1"/>
      <w:numFmt w:val="bullet"/>
      <w:lvlText w:val="▪"/>
      <w:lvlJc w:val="left"/>
      <w:pPr>
        <w:tabs>
          <w:tab w:val="num" w:pos="4810"/>
        </w:tabs>
        <w:ind w:left="4810" w:hanging="490"/>
      </w:pPr>
      <w:rPr>
        <w:position w:val="0"/>
        <w:sz w:val="28"/>
        <w:szCs w:val="28"/>
        <w:rtl w:val="0"/>
        <w:lang w:val="ru-RU"/>
      </w:rPr>
    </w:lvl>
    <w:lvl w:ilvl="6">
      <w:start w:val="1"/>
      <w:numFmt w:val="bullet"/>
      <w:lvlText w:val="•"/>
      <w:lvlJc w:val="left"/>
      <w:pPr>
        <w:tabs>
          <w:tab w:val="num" w:pos="5530"/>
        </w:tabs>
        <w:ind w:left="5530" w:hanging="490"/>
      </w:pPr>
      <w:rPr>
        <w:position w:val="0"/>
        <w:sz w:val="28"/>
        <w:szCs w:val="28"/>
        <w:rtl w:val="0"/>
        <w:lang w:val="ru-RU"/>
      </w:rPr>
    </w:lvl>
    <w:lvl w:ilvl="7">
      <w:start w:val="1"/>
      <w:numFmt w:val="bullet"/>
      <w:lvlText w:val="o"/>
      <w:lvlJc w:val="left"/>
      <w:pPr>
        <w:tabs>
          <w:tab w:val="num" w:pos="6250"/>
        </w:tabs>
        <w:ind w:left="6250" w:hanging="490"/>
      </w:pPr>
      <w:rPr>
        <w:position w:val="0"/>
        <w:sz w:val="28"/>
        <w:szCs w:val="28"/>
        <w:rtl w:val="0"/>
        <w:lang w:val="ru-RU"/>
      </w:rPr>
    </w:lvl>
    <w:lvl w:ilvl="8">
      <w:start w:val="1"/>
      <w:numFmt w:val="bullet"/>
      <w:lvlText w:val="▪"/>
      <w:lvlJc w:val="left"/>
      <w:pPr>
        <w:tabs>
          <w:tab w:val="num" w:pos="6970"/>
        </w:tabs>
        <w:ind w:left="6970" w:hanging="490"/>
      </w:pPr>
      <w:rPr>
        <w:position w:val="0"/>
        <w:sz w:val="28"/>
        <w:szCs w:val="28"/>
        <w:rtl w:val="0"/>
        <w:lang w:val="ru-RU"/>
      </w:rPr>
    </w:lvl>
  </w:abstractNum>
  <w:abstractNum w:abstractNumId="674">
    <w:nsid w:val="73670071"/>
    <w:multiLevelType w:val="multilevel"/>
    <w:tmpl w:val="3E2EE01C"/>
    <w:styleLink w:val="List455"/>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675">
    <w:nsid w:val="736F3217"/>
    <w:multiLevelType w:val="multilevel"/>
    <w:tmpl w:val="AC82A27E"/>
    <w:styleLink w:val="List129"/>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76">
    <w:nsid w:val="7375248B"/>
    <w:multiLevelType w:val="multilevel"/>
    <w:tmpl w:val="5B72AC38"/>
    <w:styleLink w:val="List477"/>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77">
    <w:nsid w:val="73EC645B"/>
    <w:multiLevelType w:val="multilevel"/>
    <w:tmpl w:val="A2041DC8"/>
    <w:styleLink w:val="List641"/>
    <w:lvl w:ilvl="0">
      <w:numFmt w:val="bullet"/>
      <w:lvlText w:val="▪"/>
      <w:lvlJc w:val="left"/>
      <w:pPr>
        <w:tabs>
          <w:tab w:val="num" w:pos="720"/>
        </w:tabs>
        <w:ind w:left="72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678">
    <w:nsid w:val="74011B27"/>
    <w:multiLevelType w:val="multilevel"/>
    <w:tmpl w:val="D9BC9B48"/>
    <w:styleLink w:val="List21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79">
    <w:nsid w:val="746057FE"/>
    <w:multiLevelType w:val="multilevel"/>
    <w:tmpl w:val="FECA4B22"/>
    <w:styleLink w:val="List677"/>
    <w:lvl w:ilvl="0">
      <w:numFmt w:val="bullet"/>
      <w:lvlText w:val="•"/>
      <w:lvlJc w:val="left"/>
      <w:pPr>
        <w:tabs>
          <w:tab w:val="num" w:pos="360"/>
        </w:tabs>
        <w:ind w:left="360" w:hanging="360"/>
      </w:pPr>
      <w:rPr>
        <w:color w:val="000000"/>
        <w:spacing w:val="2"/>
        <w:position w:val="0"/>
        <w:sz w:val="21"/>
        <w:szCs w:val="21"/>
        <w:u w:color="000000"/>
        <w:rtl w:val="0"/>
        <w:lang w:val="ru-RU"/>
      </w:rPr>
    </w:lvl>
    <w:lvl w:ilvl="1">
      <w:start w:val="1"/>
      <w:numFmt w:val="bullet"/>
      <w:lvlText w:val="o"/>
      <w:lvlJc w:val="left"/>
      <w:pPr>
        <w:tabs>
          <w:tab w:val="num" w:pos="1210"/>
        </w:tabs>
        <w:ind w:left="1210" w:hanging="490"/>
      </w:pPr>
      <w:rPr>
        <w:color w:val="000000"/>
        <w:spacing w:val="2"/>
        <w:position w:val="0"/>
        <w:sz w:val="28"/>
        <w:szCs w:val="28"/>
        <w:u w:color="000000"/>
        <w:rtl w:val="0"/>
        <w:lang w:val="ru-RU"/>
      </w:rPr>
    </w:lvl>
    <w:lvl w:ilvl="2">
      <w:start w:val="1"/>
      <w:numFmt w:val="bullet"/>
      <w:lvlText w:val="▪"/>
      <w:lvlJc w:val="left"/>
      <w:pPr>
        <w:tabs>
          <w:tab w:val="num" w:pos="1930"/>
        </w:tabs>
        <w:ind w:left="1930" w:hanging="490"/>
      </w:pPr>
      <w:rPr>
        <w:color w:val="000000"/>
        <w:spacing w:val="2"/>
        <w:position w:val="0"/>
        <w:sz w:val="28"/>
        <w:szCs w:val="28"/>
        <w:u w:color="000000"/>
        <w:rtl w:val="0"/>
        <w:lang w:val="ru-RU"/>
      </w:rPr>
    </w:lvl>
    <w:lvl w:ilvl="3">
      <w:start w:val="1"/>
      <w:numFmt w:val="bullet"/>
      <w:lvlText w:val="•"/>
      <w:lvlJc w:val="left"/>
      <w:pPr>
        <w:tabs>
          <w:tab w:val="num" w:pos="2650"/>
        </w:tabs>
        <w:ind w:left="2650" w:hanging="490"/>
      </w:pPr>
      <w:rPr>
        <w:color w:val="000000"/>
        <w:spacing w:val="2"/>
        <w:position w:val="0"/>
        <w:sz w:val="28"/>
        <w:szCs w:val="28"/>
        <w:u w:color="000000"/>
        <w:rtl w:val="0"/>
        <w:lang w:val="ru-RU"/>
      </w:rPr>
    </w:lvl>
    <w:lvl w:ilvl="4">
      <w:start w:val="1"/>
      <w:numFmt w:val="bullet"/>
      <w:lvlText w:val="o"/>
      <w:lvlJc w:val="left"/>
      <w:pPr>
        <w:tabs>
          <w:tab w:val="num" w:pos="3370"/>
        </w:tabs>
        <w:ind w:left="3370" w:hanging="490"/>
      </w:pPr>
      <w:rPr>
        <w:color w:val="000000"/>
        <w:spacing w:val="2"/>
        <w:position w:val="0"/>
        <w:sz w:val="28"/>
        <w:szCs w:val="28"/>
        <w:u w:color="000000"/>
        <w:rtl w:val="0"/>
        <w:lang w:val="ru-RU"/>
      </w:rPr>
    </w:lvl>
    <w:lvl w:ilvl="5">
      <w:start w:val="1"/>
      <w:numFmt w:val="bullet"/>
      <w:lvlText w:val="▪"/>
      <w:lvlJc w:val="left"/>
      <w:pPr>
        <w:tabs>
          <w:tab w:val="num" w:pos="4090"/>
        </w:tabs>
        <w:ind w:left="4090" w:hanging="490"/>
      </w:pPr>
      <w:rPr>
        <w:color w:val="000000"/>
        <w:spacing w:val="2"/>
        <w:position w:val="0"/>
        <w:sz w:val="28"/>
        <w:szCs w:val="28"/>
        <w:u w:color="000000"/>
        <w:rtl w:val="0"/>
        <w:lang w:val="ru-RU"/>
      </w:rPr>
    </w:lvl>
    <w:lvl w:ilvl="6">
      <w:start w:val="1"/>
      <w:numFmt w:val="bullet"/>
      <w:lvlText w:val="•"/>
      <w:lvlJc w:val="left"/>
      <w:pPr>
        <w:tabs>
          <w:tab w:val="num" w:pos="4810"/>
        </w:tabs>
        <w:ind w:left="4810" w:hanging="490"/>
      </w:pPr>
      <w:rPr>
        <w:color w:val="000000"/>
        <w:spacing w:val="2"/>
        <w:position w:val="0"/>
        <w:sz w:val="28"/>
        <w:szCs w:val="28"/>
        <w:u w:color="000000"/>
        <w:rtl w:val="0"/>
        <w:lang w:val="ru-RU"/>
      </w:rPr>
    </w:lvl>
    <w:lvl w:ilvl="7">
      <w:start w:val="1"/>
      <w:numFmt w:val="bullet"/>
      <w:lvlText w:val="o"/>
      <w:lvlJc w:val="left"/>
      <w:pPr>
        <w:tabs>
          <w:tab w:val="num" w:pos="5530"/>
        </w:tabs>
        <w:ind w:left="5530" w:hanging="490"/>
      </w:pPr>
      <w:rPr>
        <w:color w:val="000000"/>
        <w:spacing w:val="2"/>
        <w:position w:val="0"/>
        <w:sz w:val="28"/>
        <w:szCs w:val="28"/>
        <w:u w:color="000000"/>
        <w:rtl w:val="0"/>
        <w:lang w:val="ru-RU"/>
      </w:rPr>
    </w:lvl>
    <w:lvl w:ilvl="8">
      <w:start w:val="1"/>
      <w:numFmt w:val="bullet"/>
      <w:lvlText w:val="▪"/>
      <w:lvlJc w:val="left"/>
      <w:pPr>
        <w:tabs>
          <w:tab w:val="num" w:pos="6250"/>
        </w:tabs>
        <w:ind w:left="6250" w:hanging="490"/>
      </w:pPr>
      <w:rPr>
        <w:color w:val="000000"/>
        <w:spacing w:val="2"/>
        <w:position w:val="0"/>
        <w:sz w:val="28"/>
        <w:szCs w:val="28"/>
        <w:u w:color="000000"/>
        <w:rtl w:val="0"/>
        <w:lang w:val="ru-RU"/>
      </w:rPr>
    </w:lvl>
  </w:abstractNum>
  <w:abstractNum w:abstractNumId="680">
    <w:nsid w:val="74E54236"/>
    <w:multiLevelType w:val="multilevel"/>
    <w:tmpl w:val="AB6E2DD0"/>
    <w:styleLink w:val="List614"/>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1">
    <w:nsid w:val="75162AFD"/>
    <w:multiLevelType w:val="multilevel"/>
    <w:tmpl w:val="E39A4D46"/>
    <w:styleLink w:val="List660"/>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2">
    <w:nsid w:val="75284583"/>
    <w:multiLevelType w:val="multilevel"/>
    <w:tmpl w:val="0E589F78"/>
    <w:styleLink w:val="List603"/>
    <w:lvl w:ilvl="0">
      <w:numFmt w:val="bullet"/>
      <w:lvlText w:val="•"/>
      <w:lvlJc w:val="left"/>
      <w:pPr>
        <w:tabs>
          <w:tab w:val="num" w:pos="708"/>
        </w:tabs>
        <w:ind w:left="708" w:hanging="708"/>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683">
    <w:nsid w:val="7553485B"/>
    <w:multiLevelType w:val="multilevel"/>
    <w:tmpl w:val="D75A2A7E"/>
    <w:lvl w:ilvl="0">
      <w:start w:val="1"/>
      <w:numFmt w:val="decimal"/>
      <w:lvlText w:val="%1."/>
      <w:lvlJc w:val="left"/>
      <w:pPr>
        <w:ind w:left="1069" w:hanging="360"/>
      </w:pPr>
      <w:rPr>
        <w:rFonts w:hint="default"/>
        <w:b/>
        <w:i w:val="0"/>
      </w:rPr>
    </w:lvl>
    <w:lvl w:ilvl="1">
      <w:start w:val="1"/>
      <w:numFmt w:val="decimal"/>
      <w:isLgl/>
      <w:lvlText w:val="%1.%2."/>
      <w:lvlJc w:val="left"/>
      <w:pPr>
        <w:ind w:left="1429" w:hanging="720"/>
      </w:pPr>
      <w:rPr>
        <w:rFonts w:hint="default"/>
        <w:color w:val="00000A"/>
      </w:rPr>
    </w:lvl>
    <w:lvl w:ilvl="2">
      <w:start w:val="1"/>
      <w:numFmt w:val="decimal"/>
      <w:isLgl/>
      <w:lvlText w:val="%1.%2.%3."/>
      <w:lvlJc w:val="left"/>
      <w:pPr>
        <w:ind w:left="1429" w:hanging="720"/>
      </w:pPr>
      <w:rPr>
        <w:rFonts w:hint="default"/>
        <w:color w:val="00000A"/>
      </w:rPr>
    </w:lvl>
    <w:lvl w:ilvl="3">
      <w:start w:val="1"/>
      <w:numFmt w:val="decimal"/>
      <w:isLgl/>
      <w:lvlText w:val="%1.%2.%3.%4."/>
      <w:lvlJc w:val="left"/>
      <w:pPr>
        <w:ind w:left="1789" w:hanging="1080"/>
      </w:pPr>
      <w:rPr>
        <w:rFonts w:hint="default"/>
        <w:color w:val="00000A"/>
      </w:rPr>
    </w:lvl>
    <w:lvl w:ilvl="4">
      <w:start w:val="1"/>
      <w:numFmt w:val="decimal"/>
      <w:isLgl/>
      <w:lvlText w:val="%1.%2.%3.%4.%5."/>
      <w:lvlJc w:val="left"/>
      <w:pPr>
        <w:ind w:left="1789" w:hanging="1080"/>
      </w:pPr>
      <w:rPr>
        <w:rFonts w:hint="default"/>
        <w:color w:val="00000A"/>
      </w:rPr>
    </w:lvl>
    <w:lvl w:ilvl="5">
      <w:start w:val="1"/>
      <w:numFmt w:val="decimal"/>
      <w:isLgl/>
      <w:lvlText w:val="%1.%2.%3.%4.%5.%6."/>
      <w:lvlJc w:val="left"/>
      <w:pPr>
        <w:ind w:left="2149" w:hanging="1440"/>
      </w:pPr>
      <w:rPr>
        <w:rFonts w:hint="default"/>
        <w:color w:val="00000A"/>
      </w:rPr>
    </w:lvl>
    <w:lvl w:ilvl="6">
      <w:start w:val="1"/>
      <w:numFmt w:val="decimal"/>
      <w:isLgl/>
      <w:lvlText w:val="%1.%2.%3.%4.%5.%6.%7."/>
      <w:lvlJc w:val="left"/>
      <w:pPr>
        <w:ind w:left="2509" w:hanging="1800"/>
      </w:pPr>
      <w:rPr>
        <w:rFonts w:hint="default"/>
        <w:color w:val="00000A"/>
      </w:rPr>
    </w:lvl>
    <w:lvl w:ilvl="7">
      <w:start w:val="1"/>
      <w:numFmt w:val="decimal"/>
      <w:isLgl/>
      <w:lvlText w:val="%1.%2.%3.%4.%5.%6.%7.%8."/>
      <w:lvlJc w:val="left"/>
      <w:pPr>
        <w:ind w:left="2509" w:hanging="1800"/>
      </w:pPr>
      <w:rPr>
        <w:rFonts w:hint="default"/>
        <w:color w:val="00000A"/>
      </w:rPr>
    </w:lvl>
    <w:lvl w:ilvl="8">
      <w:start w:val="1"/>
      <w:numFmt w:val="decimal"/>
      <w:isLgl/>
      <w:lvlText w:val="%1.%2.%3.%4.%5.%6.%7.%8.%9."/>
      <w:lvlJc w:val="left"/>
      <w:pPr>
        <w:ind w:left="2869" w:hanging="2160"/>
      </w:pPr>
      <w:rPr>
        <w:rFonts w:hint="default"/>
        <w:color w:val="00000A"/>
      </w:rPr>
    </w:lvl>
  </w:abstractNum>
  <w:abstractNum w:abstractNumId="684">
    <w:nsid w:val="75662AB6"/>
    <w:multiLevelType w:val="multilevel"/>
    <w:tmpl w:val="6EC6338C"/>
    <w:styleLink w:val="List670"/>
    <w:lvl w:ilvl="0">
      <w:numFmt w:val="bullet"/>
      <w:lvlText w:val="•"/>
      <w:lvlJc w:val="left"/>
      <w:pPr>
        <w:tabs>
          <w:tab w:val="num" w:pos="360"/>
        </w:tabs>
        <w:ind w:left="360" w:hanging="360"/>
      </w:pPr>
      <w:rPr>
        <w:caps w:val="0"/>
        <w:smallCaps w:val="0"/>
        <w:color w:val="000000"/>
        <w:position w:val="0"/>
        <w:sz w:val="28"/>
        <w:szCs w:val="28"/>
        <w:u w:color="000000"/>
        <w:rtl w:val="0"/>
      </w:rPr>
    </w:lvl>
    <w:lvl w:ilvl="1">
      <w:start w:val="1"/>
      <w:numFmt w:val="bullet"/>
      <w:lvlText w:val="o"/>
      <w:lvlJc w:val="left"/>
      <w:pPr>
        <w:tabs>
          <w:tab w:val="num" w:pos="133"/>
        </w:tabs>
      </w:pPr>
      <w:rPr>
        <w:caps w:val="0"/>
        <w:smallCaps w:val="0"/>
        <w:color w:val="000000"/>
        <w:position w:val="0"/>
        <w:sz w:val="28"/>
        <w:szCs w:val="28"/>
        <w:u w:color="000000"/>
        <w:rtl w:val="0"/>
      </w:rPr>
    </w:lvl>
    <w:lvl w:ilvl="2">
      <w:start w:val="1"/>
      <w:numFmt w:val="bullet"/>
      <w:lvlText w:val="▪"/>
      <w:lvlJc w:val="left"/>
      <w:pPr>
        <w:tabs>
          <w:tab w:val="num" w:pos="133"/>
        </w:tabs>
      </w:pPr>
      <w:rPr>
        <w:caps w:val="0"/>
        <w:smallCaps w:val="0"/>
        <w:color w:val="000000"/>
        <w:position w:val="0"/>
        <w:sz w:val="28"/>
        <w:szCs w:val="28"/>
        <w:u w:color="000000"/>
        <w:rtl w:val="0"/>
      </w:rPr>
    </w:lvl>
    <w:lvl w:ilvl="3">
      <w:start w:val="1"/>
      <w:numFmt w:val="bullet"/>
      <w:lvlText w:val="•"/>
      <w:lvlJc w:val="left"/>
      <w:pPr>
        <w:tabs>
          <w:tab w:val="num" w:pos="133"/>
        </w:tabs>
      </w:pPr>
      <w:rPr>
        <w:caps w:val="0"/>
        <w:smallCaps w:val="0"/>
        <w:color w:val="000000"/>
        <w:position w:val="0"/>
        <w:sz w:val="28"/>
        <w:szCs w:val="28"/>
        <w:u w:color="000000"/>
        <w:rtl w:val="0"/>
      </w:rPr>
    </w:lvl>
    <w:lvl w:ilvl="4">
      <w:start w:val="1"/>
      <w:numFmt w:val="bullet"/>
      <w:lvlText w:val="o"/>
      <w:lvlJc w:val="left"/>
      <w:pPr>
        <w:tabs>
          <w:tab w:val="num" w:pos="133"/>
        </w:tabs>
      </w:pPr>
      <w:rPr>
        <w:caps w:val="0"/>
        <w:smallCaps w:val="0"/>
        <w:color w:val="000000"/>
        <w:position w:val="0"/>
        <w:sz w:val="28"/>
        <w:szCs w:val="28"/>
        <w:u w:color="000000"/>
        <w:rtl w:val="0"/>
      </w:rPr>
    </w:lvl>
    <w:lvl w:ilvl="5">
      <w:start w:val="1"/>
      <w:numFmt w:val="bullet"/>
      <w:lvlText w:val="▪"/>
      <w:lvlJc w:val="left"/>
      <w:pPr>
        <w:tabs>
          <w:tab w:val="num" w:pos="133"/>
        </w:tabs>
      </w:pPr>
      <w:rPr>
        <w:caps w:val="0"/>
        <w:smallCaps w:val="0"/>
        <w:color w:val="000000"/>
        <w:position w:val="0"/>
        <w:sz w:val="28"/>
        <w:szCs w:val="28"/>
        <w:u w:color="000000"/>
        <w:rtl w:val="0"/>
      </w:rPr>
    </w:lvl>
    <w:lvl w:ilvl="6">
      <w:start w:val="1"/>
      <w:numFmt w:val="bullet"/>
      <w:lvlText w:val="•"/>
      <w:lvlJc w:val="left"/>
      <w:pPr>
        <w:tabs>
          <w:tab w:val="num" w:pos="133"/>
        </w:tabs>
      </w:pPr>
      <w:rPr>
        <w:caps w:val="0"/>
        <w:smallCaps w:val="0"/>
        <w:color w:val="000000"/>
        <w:position w:val="0"/>
        <w:sz w:val="28"/>
        <w:szCs w:val="28"/>
        <w:u w:color="000000"/>
        <w:rtl w:val="0"/>
      </w:rPr>
    </w:lvl>
    <w:lvl w:ilvl="7">
      <w:start w:val="1"/>
      <w:numFmt w:val="bullet"/>
      <w:lvlText w:val="o"/>
      <w:lvlJc w:val="left"/>
      <w:pPr>
        <w:tabs>
          <w:tab w:val="num" w:pos="133"/>
        </w:tabs>
      </w:pPr>
      <w:rPr>
        <w:caps w:val="0"/>
        <w:smallCaps w:val="0"/>
        <w:color w:val="000000"/>
        <w:position w:val="0"/>
        <w:sz w:val="28"/>
        <w:szCs w:val="28"/>
        <w:u w:color="000000"/>
        <w:rtl w:val="0"/>
      </w:rPr>
    </w:lvl>
    <w:lvl w:ilvl="8">
      <w:start w:val="1"/>
      <w:numFmt w:val="bullet"/>
      <w:lvlText w:val="▪"/>
      <w:lvlJc w:val="left"/>
      <w:pPr>
        <w:tabs>
          <w:tab w:val="num" w:pos="133"/>
        </w:tabs>
      </w:pPr>
      <w:rPr>
        <w:caps w:val="0"/>
        <w:smallCaps w:val="0"/>
        <w:color w:val="000000"/>
        <w:position w:val="0"/>
        <w:sz w:val="28"/>
        <w:szCs w:val="28"/>
        <w:u w:color="000000"/>
        <w:rtl w:val="0"/>
      </w:rPr>
    </w:lvl>
  </w:abstractNum>
  <w:abstractNum w:abstractNumId="685">
    <w:nsid w:val="758D03B2"/>
    <w:multiLevelType w:val="multilevel"/>
    <w:tmpl w:val="D6749DBC"/>
    <w:styleLink w:val="List488"/>
    <w:lvl w:ilvl="0">
      <w:numFmt w:val="bullet"/>
      <w:lvlText w:val="•"/>
      <w:lvlJc w:val="left"/>
      <w:pPr>
        <w:tabs>
          <w:tab w:val="num" w:pos="348"/>
        </w:tabs>
        <w:ind w:left="348" w:hanging="348"/>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686">
    <w:nsid w:val="75941023"/>
    <w:multiLevelType w:val="multilevel"/>
    <w:tmpl w:val="A0B6FCD0"/>
    <w:styleLink w:val="List645"/>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7">
    <w:nsid w:val="76002444"/>
    <w:multiLevelType w:val="multilevel"/>
    <w:tmpl w:val="0CA0915A"/>
    <w:styleLink w:val="List540"/>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688">
    <w:nsid w:val="76160545"/>
    <w:multiLevelType w:val="multilevel"/>
    <w:tmpl w:val="9190BDD6"/>
    <w:styleLink w:val="List638"/>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89">
    <w:nsid w:val="76171616"/>
    <w:multiLevelType w:val="multilevel"/>
    <w:tmpl w:val="2230E0B6"/>
    <w:styleLink w:val="List167"/>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0">
    <w:nsid w:val="76184C15"/>
    <w:multiLevelType w:val="multilevel"/>
    <w:tmpl w:val="313E9AF8"/>
    <w:styleLink w:val="List225"/>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1">
    <w:nsid w:val="76BE2042"/>
    <w:multiLevelType w:val="hybridMultilevel"/>
    <w:tmpl w:val="64BC199C"/>
    <w:lvl w:ilvl="0" w:tplc="4F283272">
      <w:start w:val="1"/>
      <w:numFmt w:val="bullet"/>
      <w:suff w:val="space"/>
      <w:lvlText w:val=""/>
      <w:lvlJc w:val="left"/>
      <w:pPr>
        <w:ind w:left="0" w:firstLine="709"/>
      </w:pPr>
      <w:rPr>
        <w:rFonts w:ascii="Symbol" w:hAnsi="Symbo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2">
    <w:nsid w:val="76E172B1"/>
    <w:multiLevelType w:val="multilevel"/>
    <w:tmpl w:val="A336E942"/>
    <w:styleLink w:val="List49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93">
    <w:nsid w:val="772401A9"/>
    <w:multiLevelType w:val="multilevel"/>
    <w:tmpl w:val="AACCDE20"/>
    <w:styleLink w:val="List3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94">
    <w:nsid w:val="772A4BD5"/>
    <w:multiLevelType w:val="multilevel"/>
    <w:tmpl w:val="DA9AD30E"/>
    <w:styleLink w:val="List663"/>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695">
    <w:nsid w:val="772B0C64"/>
    <w:multiLevelType w:val="multilevel"/>
    <w:tmpl w:val="0D46A8E8"/>
    <w:styleLink w:val="List26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6">
    <w:nsid w:val="772F136C"/>
    <w:multiLevelType w:val="multilevel"/>
    <w:tmpl w:val="9E849B90"/>
    <w:styleLink w:val="List141"/>
    <w:lvl w:ilvl="0">
      <w:numFmt w:val="bullet"/>
      <w:lvlText w:val="•"/>
      <w:lvlJc w:val="left"/>
      <w:pPr>
        <w:tabs>
          <w:tab w:val="num" w:pos="360"/>
        </w:tabs>
        <w:ind w:left="360" w:hanging="360"/>
      </w:pPr>
      <w:rPr>
        <w:color w:val="000000"/>
        <w:position w:val="0"/>
        <w:sz w:val="20"/>
        <w:szCs w:val="20"/>
        <w:u w:color="000000"/>
        <w:lang w:val="ru-RU"/>
      </w:rPr>
    </w:lvl>
    <w:lvl w:ilvl="1">
      <w:start w:val="1"/>
      <w:numFmt w:val="bullet"/>
      <w:lvlText w:val="o"/>
      <w:lvlJc w:val="left"/>
      <w:pPr>
        <w:tabs>
          <w:tab w:val="num" w:pos="1352"/>
        </w:tabs>
        <w:ind w:left="1352" w:hanging="490"/>
      </w:pPr>
      <w:rPr>
        <w:color w:val="000000"/>
        <w:position w:val="0"/>
        <w:sz w:val="28"/>
        <w:szCs w:val="28"/>
        <w:u w:color="000000"/>
        <w:lang w:val="ru-RU"/>
      </w:rPr>
    </w:lvl>
    <w:lvl w:ilvl="2">
      <w:start w:val="1"/>
      <w:numFmt w:val="bullet"/>
      <w:lvlText w:val="▪"/>
      <w:lvlJc w:val="left"/>
      <w:pPr>
        <w:tabs>
          <w:tab w:val="num" w:pos="2072"/>
        </w:tabs>
        <w:ind w:left="2072" w:hanging="490"/>
      </w:pPr>
      <w:rPr>
        <w:color w:val="000000"/>
        <w:position w:val="0"/>
        <w:sz w:val="28"/>
        <w:szCs w:val="28"/>
        <w:u w:color="000000"/>
        <w:lang w:val="ru-RU"/>
      </w:rPr>
    </w:lvl>
    <w:lvl w:ilvl="3">
      <w:start w:val="1"/>
      <w:numFmt w:val="bullet"/>
      <w:lvlText w:val="•"/>
      <w:lvlJc w:val="left"/>
      <w:pPr>
        <w:tabs>
          <w:tab w:val="num" w:pos="2792"/>
        </w:tabs>
        <w:ind w:left="2792" w:hanging="490"/>
      </w:pPr>
      <w:rPr>
        <w:color w:val="000000"/>
        <w:position w:val="0"/>
        <w:sz w:val="28"/>
        <w:szCs w:val="28"/>
        <w:u w:color="000000"/>
        <w:lang w:val="ru-RU"/>
      </w:rPr>
    </w:lvl>
    <w:lvl w:ilvl="4">
      <w:start w:val="1"/>
      <w:numFmt w:val="bullet"/>
      <w:lvlText w:val="o"/>
      <w:lvlJc w:val="left"/>
      <w:pPr>
        <w:tabs>
          <w:tab w:val="num" w:pos="3512"/>
        </w:tabs>
        <w:ind w:left="3512" w:hanging="490"/>
      </w:pPr>
      <w:rPr>
        <w:color w:val="000000"/>
        <w:position w:val="0"/>
        <w:sz w:val="28"/>
        <w:szCs w:val="28"/>
        <w:u w:color="000000"/>
        <w:lang w:val="ru-RU"/>
      </w:rPr>
    </w:lvl>
    <w:lvl w:ilvl="5">
      <w:start w:val="1"/>
      <w:numFmt w:val="bullet"/>
      <w:lvlText w:val="▪"/>
      <w:lvlJc w:val="left"/>
      <w:pPr>
        <w:tabs>
          <w:tab w:val="num" w:pos="4232"/>
        </w:tabs>
        <w:ind w:left="4232" w:hanging="490"/>
      </w:pPr>
      <w:rPr>
        <w:color w:val="000000"/>
        <w:position w:val="0"/>
        <w:sz w:val="28"/>
        <w:szCs w:val="28"/>
        <w:u w:color="000000"/>
        <w:lang w:val="ru-RU"/>
      </w:rPr>
    </w:lvl>
    <w:lvl w:ilvl="6">
      <w:start w:val="1"/>
      <w:numFmt w:val="bullet"/>
      <w:lvlText w:val="•"/>
      <w:lvlJc w:val="left"/>
      <w:pPr>
        <w:tabs>
          <w:tab w:val="num" w:pos="4952"/>
        </w:tabs>
        <w:ind w:left="4952" w:hanging="490"/>
      </w:pPr>
      <w:rPr>
        <w:color w:val="000000"/>
        <w:position w:val="0"/>
        <w:sz w:val="28"/>
        <w:szCs w:val="28"/>
        <w:u w:color="000000"/>
        <w:lang w:val="ru-RU"/>
      </w:rPr>
    </w:lvl>
    <w:lvl w:ilvl="7">
      <w:start w:val="1"/>
      <w:numFmt w:val="bullet"/>
      <w:lvlText w:val="o"/>
      <w:lvlJc w:val="left"/>
      <w:pPr>
        <w:tabs>
          <w:tab w:val="num" w:pos="5672"/>
        </w:tabs>
        <w:ind w:left="5672" w:hanging="490"/>
      </w:pPr>
      <w:rPr>
        <w:color w:val="000000"/>
        <w:position w:val="0"/>
        <w:sz w:val="28"/>
        <w:szCs w:val="28"/>
        <w:u w:color="000000"/>
        <w:lang w:val="ru-RU"/>
      </w:rPr>
    </w:lvl>
    <w:lvl w:ilvl="8">
      <w:start w:val="1"/>
      <w:numFmt w:val="bullet"/>
      <w:lvlText w:val="▪"/>
      <w:lvlJc w:val="left"/>
      <w:pPr>
        <w:tabs>
          <w:tab w:val="num" w:pos="6392"/>
        </w:tabs>
        <w:ind w:left="6392" w:hanging="490"/>
      </w:pPr>
      <w:rPr>
        <w:color w:val="000000"/>
        <w:position w:val="0"/>
        <w:sz w:val="28"/>
        <w:szCs w:val="28"/>
        <w:u w:color="000000"/>
        <w:lang w:val="ru-RU"/>
      </w:rPr>
    </w:lvl>
  </w:abstractNum>
  <w:abstractNum w:abstractNumId="697">
    <w:nsid w:val="77BD67FD"/>
    <w:multiLevelType w:val="multilevel"/>
    <w:tmpl w:val="29E2237E"/>
    <w:styleLink w:val="List217"/>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698">
    <w:nsid w:val="77DC784A"/>
    <w:multiLevelType w:val="multilevel"/>
    <w:tmpl w:val="E46A4086"/>
    <w:styleLink w:val="List125"/>
    <w:lvl w:ilvl="0">
      <w:numFmt w:val="bullet"/>
      <w:lvlText w:val="•"/>
      <w:lvlJc w:val="left"/>
      <w:pPr>
        <w:tabs>
          <w:tab w:val="num" w:pos="142"/>
        </w:tabs>
        <w:ind w:left="142" w:hanging="142"/>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99">
    <w:nsid w:val="77F24695"/>
    <w:multiLevelType w:val="multilevel"/>
    <w:tmpl w:val="01AA5504"/>
    <w:styleLink w:val="List440"/>
    <w:lvl w:ilvl="0">
      <w:numFmt w:val="bullet"/>
      <w:lvlText w:val="•"/>
      <w:lvlJc w:val="left"/>
      <w:pPr>
        <w:tabs>
          <w:tab w:val="num" w:pos="361"/>
        </w:tabs>
        <w:ind w:left="361" w:hanging="361"/>
      </w:pPr>
      <w:rPr>
        <w:spacing w:val="-1"/>
        <w:position w:val="0"/>
        <w:sz w:val="24"/>
        <w:szCs w:val="24"/>
        <w:rtl w:val="0"/>
        <w:lang w:val="ru-RU"/>
      </w:rPr>
    </w:lvl>
    <w:lvl w:ilvl="1">
      <w:start w:val="1"/>
      <w:numFmt w:val="bullet"/>
      <w:lvlText w:val="o"/>
      <w:lvlJc w:val="left"/>
      <w:pPr>
        <w:tabs>
          <w:tab w:val="num" w:pos="1570"/>
        </w:tabs>
        <w:ind w:left="1570" w:hanging="490"/>
      </w:pPr>
      <w:rPr>
        <w:spacing w:val="-1"/>
        <w:position w:val="0"/>
        <w:sz w:val="28"/>
        <w:szCs w:val="28"/>
        <w:rtl w:val="0"/>
        <w:lang w:val="ru-RU"/>
      </w:rPr>
    </w:lvl>
    <w:lvl w:ilvl="2">
      <w:start w:val="1"/>
      <w:numFmt w:val="bullet"/>
      <w:lvlText w:val="▪"/>
      <w:lvlJc w:val="left"/>
      <w:pPr>
        <w:tabs>
          <w:tab w:val="num" w:pos="2290"/>
        </w:tabs>
        <w:ind w:left="2290" w:hanging="490"/>
      </w:pPr>
      <w:rPr>
        <w:spacing w:val="-1"/>
        <w:position w:val="0"/>
        <w:sz w:val="28"/>
        <w:szCs w:val="28"/>
        <w:rtl w:val="0"/>
        <w:lang w:val="ru-RU"/>
      </w:rPr>
    </w:lvl>
    <w:lvl w:ilvl="3">
      <w:start w:val="1"/>
      <w:numFmt w:val="bullet"/>
      <w:lvlText w:val="•"/>
      <w:lvlJc w:val="left"/>
      <w:pPr>
        <w:tabs>
          <w:tab w:val="num" w:pos="3010"/>
        </w:tabs>
        <w:ind w:left="3010" w:hanging="490"/>
      </w:pPr>
      <w:rPr>
        <w:spacing w:val="-1"/>
        <w:position w:val="0"/>
        <w:sz w:val="28"/>
        <w:szCs w:val="28"/>
        <w:rtl w:val="0"/>
        <w:lang w:val="ru-RU"/>
      </w:rPr>
    </w:lvl>
    <w:lvl w:ilvl="4">
      <w:start w:val="1"/>
      <w:numFmt w:val="bullet"/>
      <w:lvlText w:val="o"/>
      <w:lvlJc w:val="left"/>
      <w:pPr>
        <w:tabs>
          <w:tab w:val="num" w:pos="3730"/>
        </w:tabs>
        <w:ind w:left="3730" w:hanging="490"/>
      </w:pPr>
      <w:rPr>
        <w:spacing w:val="-1"/>
        <w:position w:val="0"/>
        <w:sz w:val="28"/>
        <w:szCs w:val="28"/>
        <w:rtl w:val="0"/>
        <w:lang w:val="ru-RU"/>
      </w:rPr>
    </w:lvl>
    <w:lvl w:ilvl="5">
      <w:start w:val="1"/>
      <w:numFmt w:val="bullet"/>
      <w:lvlText w:val="▪"/>
      <w:lvlJc w:val="left"/>
      <w:pPr>
        <w:tabs>
          <w:tab w:val="num" w:pos="4450"/>
        </w:tabs>
        <w:ind w:left="4450" w:hanging="490"/>
      </w:pPr>
      <w:rPr>
        <w:spacing w:val="-1"/>
        <w:position w:val="0"/>
        <w:sz w:val="28"/>
        <w:szCs w:val="28"/>
        <w:rtl w:val="0"/>
        <w:lang w:val="ru-RU"/>
      </w:rPr>
    </w:lvl>
    <w:lvl w:ilvl="6">
      <w:start w:val="1"/>
      <w:numFmt w:val="bullet"/>
      <w:lvlText w:val="•"/>
      <w:lvlJc w:val="left"/>
      <w:pPr>
        <w:tabs>
          <w:tab w:val="num" w:pos="5170"/>
        </w:tabs>
        <w:ind w:left="5170" w:hanging="490"/>
      </w:pPr>
      <w:rPr>
        <w:spacing w:val="-1"/>
        <w:position w:val="0"/>
        <w:sz w:val="28"/>
        <w:szCs w:val="28"/>
        <w:rtl w:val="0"/>
        <w:lang w:val="ru-RU"/>
      </w:rPr>
    </w:lvl>
    <w:lvl w:ilvl="7">
      <w:start w:val="1"/>
      <w:numFmt w:val="bullet"/>
      <w:lvlText w:val="o"/>
      <w:lvlJc w:val="left"/>
      <w:pPr>
        <w:tabs>
          <w:tab w:val="num" w:pos="5890"/>
        </w:tabs>
        <w:ind w:left="5890" w:hanging="490"/>
      </w:pPr>
      <w:rPr>
        <w:spacing w:val="-1"/>
        <w:position w:val="0"/>
        <w:sz w:val="28"/>
        <w:szCs w:val="28"/>
        <w:rtl w:val="0"/>
        <w:lang w:val="ru-RU"/>
      </w:rPr>
    </w:lvl>
    <w:lvl w:ilvl="8">
      <w:start w:val="1"/>
      <w:numFmt w:val="bullet"/>
      <w:lvlText w:val="▪"/>
      <w:lvlJc w:val="left"/>
      <w:pPr>
        <w:tabs>
          <w:tab w:val="num" w:pos="6610"/>
        </w:tabs>
        <w:ind w:left="6610" w:hanging="490"/>
      </w:pPr>
      <w:rPr>
        <w:spacing w:val="-1"/>
        <w:position w:val="0"/>
        <w:sz w:val="28"/>
        <w:szCs w:val="28"/>
        <w:rtl w:val="0"/>
        <w:lang w:val="ru-RU"/>
      </w:rPr>
    </w:lvl>
  </w:abstractNum>
  <w:abstractNum w:abstractNumId="700">
    <w:nsid w:val="77FF3CF6"/>
    <w:multiLevelType w:val="multilevel"/>
    <w:tmpl w:val="F782C466"/>
    <w:styleLink w:val="List530"/>
    <w:lvl w:ilvl="0">
      <w:numFmt w:val="bullet"/>
      <w:lvlText w:val="•"/>
      <w:lvlJc w:val="left"/>
      <w:pPr>
        <w:tabs>
          <w:tab w:val="num" w:pos="435"/>
        </w:tabs>
        <w:ind w:left="435" w:hanging="435"/>
      </w:pPr>
      <w:rPr>
        <w:color w:val="000000"/>
        <w:position w:val="0"/>
        <w:sz w:val="20"/>
        <w:szCs w:val="20"/>
        <w:u w:color="000000"/>
      </w:rPr>
    </w:lvl>
    <w:lvl w:ilvl="1">
      <w:start w:val="1"/>
      <w:numFmt w:val="decimal"/>
      <w:lvlText w:val="%2."/>
      <w:lvlJc w:val="left"/>
      <w:pPr>
        <w:tabs>
          <w:tab w:val="num" w:pos="1570"/>
        </w:tabs>
        <w:ind w:left="1570" w:hanging="490"/>
      </w:pPr>
      <w:rPr>
        <w:color w:val="000000"/>
        <w:position w:val="0"/>
        <w:sz w:val="28"/>
        <w:szCs w:val="28"/>
        <w:u w:color="000000"/>
      </w:rPr>
    </w:lvl>
    <w:lvl w:ilvl="2">
      <w:start w:val="1"/>
      <w:numFmt w:val="decimal"/>
      <w:lvlText w:val="%3."/>
      <w:lvlJc w:val="left"/>
      <w:pPr>
        <w:tabs>
          <w:tab w:val="num" w:pos="2290"/>
        </w:tabs>
        <w:ind w:left="2290" w:hanging="490"/>
      </w:pPr>
      <w:rPr>
        <w:color w:val="000000"/>
        <w:position w:val="0"/>
        <w:sz w:val="28"/>
        <w:szCs w:val="28"/>
        <w:u w:color="000000"/>
      </w:rPr>
    </w:lvl>
    <w:lvl w:ilvl="3">
      <w:start w:val="1"/>
      <w:numFmt w:val="decimal"/>
      <w:lvlText w:val="%4."/>
      <w:lvlJc w:val="left"/>
      <w:pPr>
        <w:tabs>
          <w:tab w:val="num" w:pos="3010"/>
        </w:tabs>
        <w:ind w:left="3010" w:hanging="490"/>
      </w:pPr>
      <w:rPr>
        <w:color w:val="000000"/>
        <w:position w:val="0"/>
        <w:sz w:val="28"/>
        <w:szCs w:val="28"/>
        <w:u w:color="000000"/>
      </w:rPr>
    </w:lvl>
    <w:lvl w:ilvl="4">
      <w:start w:val="1"/>
      <w:numFmt w:val="decimal"/>
      <w:lvlText w:val="%5."/>
      <w:lvlJc w:val="left"/>
      <w:pPr>
        <w:tabs>
          <w:tab w:val="num" w:pos="3730"/>
        </w:tabs>
        <w:ind w:left="3730" w:hanging="490"/>
      </w:pPr>
      <w:rPr>
        <w:color w:val="000000"/>
        <w:position w:val="0"/>
        <w:sz w:val="28"/>
        <w:szCs w:val="28"/>
        <w:u w:color="000000"/>
      </w:rPr>
    </w:lvl>
    <w:lvl w:ilvl="5">
      <w:start w:val="1"/>
      <w:numFmt w:val="decimal"/>
      <w:lvlText w:val="%6."/>
      <w:lvlJc w:val="left"/>
      <w:pPr>
        <w:tabs>
          <w:tab w:val="num" w:pos="4450"/>
        </w:tabs>
        <w:ind w:left="4450" w:hanging="490"/>
      </w:pPr>
      <w:rPr>
        <w:color w:val="000000"/>
        <w:position w:val="0"/>
        <w:sz w:val="28"/>
        <w:szCs w:val="28"/>
        <w:u w:color="000000"/>
      </w:rPr>
    </w:lvl>
    <w:lvl w:ilvl="6">
      <w:start w:val="1"/>
      <w:numFmt w:val="decimal"/>
      <w:lvlText w:val="%7."/>
      <w:lvlJc w:val="left"/>
      <w:pPr>
        <w:tabs>
          <w:tab w:val="num" w:pos="5170"/>
        </w:tabs>
        <w:ind w:left="5170" w:hanging="490"/>
      </w:pPr>
      <w:rPr>
        <w:color w:val="000000"/>
        <w:position w:val="0"/>
        <w:sz w:val="28"/>
        <w:szCs w:val="28"/>
        <w:u w:color="000000"/>
      </w:rPr>
    </w:lvl>
    <w:lvl w:ilvl="7">
      <w:start w:val="1"/>
      <w:numFmt w:val="decimal"/>
      <w:lvlText w:val="%8."/>
      <w:lvlJc w:val="left"/>
      <w:pPr>
        <w:tabs>
          <w:tab w:val="num" w:pos="5890"/>
        </w:tabs>
        <w:ind w:left="5890" w:hanging="490"/>
      </w:pPr>
      <w:rPr>
        <w:color w:val="000000"/>
        <w:position w:val="0"/>
        <w:sz w:val="28"/>
        <w:szCs w:val="28"/>
        <w:u w:color="000000"/>
      </w:rPr>
    </w:lvl>
    <w:lvl w:ilvl="8">
      <w:start w:val="1"/>
      <w:numFmt w:val="decimal"/>
      <w:lvlText w:val="%9."/>
      <w:lvlJc w:val="left"/>
      <w:pPr>
        <w:tabs>
          <w:tab w:val="num" w:pos="6610"/>
        </w:tabs>
        <w:ind w:left="6610" w:hanging="490"/>
      </w:pPr>
      <w:rPr>
        <w:color w:val="000000"/>
        <w:position w:val="0"/>
        <w:sz w:val="28"/>
        <w:szCs w:val="28"/>
        <w:u w:color="000000"/>
      </w:rPr>
    </w:lvl>
  </w:abstractNum>
  <w:abstractNum w:abstractNumId="701">
    <w:nsid w:val="781178EA"/>
    <w:multiLevelType w:val="multilevel"/>
    <w:tmpl w:val="D5886B6E"/>
    <w:styleLink w:val="List355"/>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02">
    <w:nsid w:val="78175D9A"/>
    <w:multiLevelType w:val="multilevel"/>
    <w:tmpl w:val="399A3B8C"/>
    <w:styleLink w:val="List9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03">
    <w:nsid w:val="783E32D5"/>
    <w:multiLevelType w:val="multilevel"/>
    <w:tmpl w:val="8ACAF984"/>
    <w:styleLink w:val="List596"/>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704">
    <w:nsid w:val="78727433"/>
    <w:multiLevelType w:val="multilevel"/>
    <w:tmpl w:val="48CC3956"/>
    <w:styleLink w:val="List503"/>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705">
    <w:nsid w:val="788F66ED"/>
    <w:multiLevelType w:val="multilevel"/>
    <w:tmpl w:val="A8DCA3A4"/>
    <w:styleLink w:val="List601"/>
    <w:lvl w:ilvl="0">
      <w:numFmt w:val="bullet"/>
      <w:lvlText w:val="•"/>
      <w:lvlJc w:val="left"/>
      <w:pPr>
        <w:tabs>
          <w:tab w:val="num" w:pos="361"/>
        </w:tabs>
        <w:ind w:left="361" w:hanging="361"/>
      </w:pPr>
      <w:rPr>
        <w:position w:val="0"/>
        <w:sz w:val="24"/>
        <w:szCs w:val="24"/>
        <w:rtl w:val="0"/>
        <w:lang w:val="ru-RU"/>
      </w:rPr>
    </w:lvl>
    <w:lvl w:ilvl="1">
      <w:start w:val="1"/>
      <w:numFmt w:val="bullet"/>
      <w:lvlText w:val="o"/>
      <w:lvlJc w:val="left"/>
      <w:pPr>
        <w:tabs>
          <w:tab w:val="num" w:pos="1645"/>
        </w:tabs>
        <w:ind w:left="1645" w:hanging="490"/>
      </w:pPr>
      <w:rPr>
        <w:position w:val="0"/>
        <w:sz w:val="28"/>
        <w:szCs w:val="28"/>
        <w:rtl w:val="0"/>
        <w:lang w:val="ru-RU"/>
      </w:rPr>
    </w:lvl>
    <w:lvl w:ilvl="2">
      <w:start w:val="1"/>
      <w:numFmt w:val="bullet"/>
      <w:lvlText w:val="▪"/>
      <w:lvlJc w:val="left"/>
      <w:pPr>
        <w:tabs>
          <w:tab w:val="num" w:pos="2365"/>
        </w:tabs>
        <w:ind w:left="2365" w:hanging="490"/>
      </w:pPr>
      <w:rPr>
        <w:position w:val="0"/>
        <w:sz w:val="28"/>
        <w:szCs w:val="28"/>
        <w:rtl w:val="0"/>
        <w:lang w:val="ru-RU"/>
      </w:rPr>
    </w:lvl>
    <w:lvl w:ilvl="3">
      <w:start w:val="1"/>
      <w:numFmt w:val="bullet"/>
      <w:lvlText w:val="•"/>
      <w:lvlJc w:val="left"/>
      <w:pPr>
        <w:tabs>
          <w:tab w:val="num" w:pos="3085"/>
        </w:tabs>
        <w:ind w:left="3085" w:hanging="490"/>
      </w:pPr>
      <w:rPr>
        <w:position w:val="0"/>
        <w:sz w:val="28"/>
        <w:szCs w:val="28"/>
        <w:rtl w:val="0"/>
        <w:lang w:val="ru-RU"/>
      </w:rPr>
    </w:lvl>
    <w:lvl w:ilvl="4">
      <w:start w:val="1"/>
      <w:numFmt w:val="bullet"/>
      <w:lvlText w:val="o"/>
      <w:lvlJc w:val="left"/>
      <w:pPr>
        <w:tabs>
          <w:tab w:val="num" w:pos="3805"/>
        </w:tabs>
        <w:ind w:left="3805" w:hanging="490"/>
      </w:pPr>
      <w:rPr>
        <w:position w:val="0"/>
        <w:sz w:val="28"/>
        <w:szCs w:val="28"/>
        <w:rtl w:val="0"/>
        <w:lang w:val="ru-RU"/>
      </w:rPr>
    </w:lvl>
    <w:lvl w:ilvl="5">
      <w:start w:val="1"/>
      <w:numFmt w:val="bullet"/>
      <w:lvlText w:val="▪"/>
      <w:lvlJc w:val="left"/>
      <w:pPr>
        <w:tabs>
          <w:tab w:val="num" w:pos="4525"/>
        </w:tabs>
        <w:ind w:left="4525" w:hanging="490"/>
      </w:pPr>
      <w:rPr>
        <w:position w:val="0"/>
        <w:sz w:val="28"/>
        <w:szCs w:val="28"/>
        <w:rtl w:val="0"/>
        <w:lang w:val="ru-RU"/>
      </w:rPr>
    </w:lvl>
    <w:lvl w:ilvl="6">
      <w:start w:val="1"/>
      <w:numFmt w:val="bullet"/>
      <w:lvlText w:val="•"/>
      <w:lvlJc w:val="left"/>
      <w:pPr>
        <w:tabs>
          <w:tab w:val="num" w:pos="5245"/>
        </w:tabs>
        <w:ind w:left="5245" w:hanging="490"/>
      </w:pPr>
      <w:rPr>
        <w:position w:val="0"/>
        <w:sz w:val="28"/>
        <w:szCs w:val="28"/>
        <w:rtl w:val="0"/>
        <w:lang w:val="ru-RU"/>
      </w:rPr>
    </w:lvl>
    <w:lvl w:ilvl="7">
      <w:start w:val="1"/>
      <w:numFmt w:val="bullet"/>
      <w:lvlText w:val="o"/>
      <w:lvlJc w:val="left"/>
      <w:pPr>
        <w:tabs>
          <w:tab w:val="num" w:pos="5965"/>
        </w:tabs>
        <w:ind w:left="5965" w:hanging="490"/>
      </w:pPr>
      <w:rPr>
        <w:position w:val="0"/>
        <w:sz w:val="28"/>
        <w:szCs w:val="28"/>
        <w:rtl w:val="0"/>
        <w:lang w:val="ru-RU"/>
      </w:rPr>
    </w:lvl>
    <w:lvl w:ilvl="8">
      <w:start w:val="1"/>
      <w:numFmt w:val="bullet"/>
      <w:lvlText w:val="▪"/>
      <w:lvlJc w:val="left"/>
      <w:pPr>
        <w:tabs>
          <w:tab w:val="num" w:pos="6685"/>
        </w:tabs>
        <w:ind w:left="6685" w:hanging="490"/>
      </w:pPr>
      <w:rPr>
        <w:position w:val="0"/>
        <w:sz w:val="28"/>
        <w:szCs w:val="28"/>
        <w:rtl w:val="0"/>
        <w:lang w:val="ru-RU"/>
      </w:rPr>
    </w:lvl>
  </w:abstractNum>
  <w:abstractNum w:abstractNumId="706">
    <w:nsid w:val="78EC4B70"/>
    <w:multiLevelType w:val="multilevel"/>
    <w:tmpl w:val="A9860964"/>
    <w:styleLink w:val="List1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777"/>
        </w:tabs>
        <w:ind w:left="1777" w:hanging="490"/>
      </w:pPr>
      <w:rPr>
        <w:spacing w:val="2"/>
        <w:position w:val="0"/>
        <w:sz w:val="28"/>
        <w:szCs w:val="28"/>
        <w:lang w:val="ru-RU"/>
      </w:rPr>
    </w:lvl>
    <w:lvl w:ilvl="2">
      <w:start w:val="1"/>
      <w:numFmt w:val="bullet"/>
      <w:lvlText w:val="▪"/>
      <w:lvlJc w:val="left"/>
      <w:pPr>
        <w:tabs>
          <w:tab w:val="num" w:pos="2497"/>
        </w:tabs>
        <w:ind w:left="2497" w:hanging="490"/>
      </w:pPr>
      <w:rPr>
        <w:spacing w:val="2"/>
        <w:position w:val="0"/>
        <w:sz w:val="28"/>
        <w:szCs w:val="28"/>
        <w:lang w:val="ru-RU"/>
      </w:rPr>
    </w:lvl>
    <w:lvl w:ilvl="3">
      <w:start w:val="1"/>
      <w:numFmt w:val="bullet"/>
      <w:lvlText w:val="•"/>
      <w:lvlJc w:val="left"/>
      <w:pPr>
        <w:tabs>
          <w:tab w:val="num" w:pos="3217"/>
        </w:tabs>
        <w:ind w:left="3217" w:hanging="490"/>
      </w:pPr>
      <w:rPr>
        <w:spacing w:val="2"/>
        <w:position w:val="0"/>
        <w:sz w:val="28"/>
        <w:szCs w:val="28"/>
        <w:lang w:val="ru-RU"/>
      </w:rPr>
    </w:lvl>
    <w:lvl w:ilvl="4">
      <w:start w:val="1"/>
      <w:numFmt w:val="bullet"/>
      <w:lvlText w:val="o"/>
      <w:lvlJc w:val="left"/>
      <w:pPr>
        <w:tabs>
          <w:tab w:val="num" w:pos="3937"/>
        </w:tabs>
        <w:ind w:left="3937" w:hanging="490"/>
      </w:pPr>
      <w:rPr>
        <w:spacing w:val="2"/>
        <w:position w:val="0"/>
        <w:sz w:val="28"/>
        <w:szCs w:val="28"/>
        <w:lang w:val="ru-RU"/>
      </w:rPr>
    </w:lvl>
    <w:lvl w:ilvl="5">
      <w:start w:val="1"/>
      <w:numFmt w:val="bullet"/>
      <w:lvlText w:val="▪"/>
      <w:lvlJc w:val="left"/>
      <w:pPr>
        <w:tabs>
          <w:tab w:val="num" w:pos="4657"/>
        </w:tabs>
        <w:ind w:left="4657" w:hanging="490"/>
      </w:pPr>
      <w:rPr>
        <w:spacing w:val="2"/>
        <w:position w:val="0"/>
        <w:sz w:val="28"/>
        <w:szCs w:val="28"/>
        <w:lang w:val="ru-RU"/>
      </w:rPr>
    </w:lvl>
    <w:lvl w:ilvl="6">
      <w:start w:val="1"/>
      <w:numFmt w:val="bullet"/>
      <w:lvlText w:val="•"/>
      <w:lvlJc w:val="left"/>
      <w:pPr>
        <w:tabs>
          <w:tab w:val="num" w:pos="5377"/>
        </w:tabs>
        <w:ind w:left="5377" w:hanging="490"/>
      </w:pPr>
      <w:rPr>
        <w:spacing w:val="2"/>
        <w:position w:val="0"/>
        <w:sz w:val="28"/>
        <w:szCs w:val="28"/>
        <w:lang w:val="ru-RU"/>
      </w:rPr>
    </w:lvl>
    <w:lvl w:ilvl="7">
      <w:start w:val="1"/>
      <w:numFmt w:val="bullet"/>
      <w:lvlText w:val="o"/>
      <w:lvlJc w:val="left"/>
      <w:pPr>
        <w:tabs>
          <w:tab w:val="num" w:pos="6097"/>
        </w:tabs>
        <w:ind w:left="6097" w:hanging="490"/>
      </w:pPr>
      <w:rPr>
        <w:spacing w:val="2"/>
        <w:position w:val="0"/>
        <w:sz w:val="28"/>
        <w:szCs w:val="28"/>
        <w:lang w:val="ru-RU"/>
      </w:rPr>
    </w:lvl>
    <w:lvl w:ilvl="8">
      <w:start w:val="1"/>
      <w:numFmt w:val="bullet"/>
      <w:lvlText w:val="▪"/>
      <w:lvlJc w:val="left"/>
      <w:pPr>
        <w:tabs>
          <w:tab w:val="num" w:pos="6817"/>
        </w:tabs>
        <w:ind w:left="6817" w:hanging="490"/>
      </w:pPr>
      <w:rPr>
        <w:spacing w:val="2"/>
        <w:position w:val="0"/>
        <w:sz w:val="28"/>
        <w:szCs w:val="28"/>
        <w:lang w:val="ru-RU"/>
      </w:rPr>
    </w:lvl>
  </w:abstractNum>
  <w:abstractNum w:abstractNumId="707">
    <w:nsid w:val="79063B57"/>
    <w:multiLevelType w:val="multilevel"/>
    <w:tmpl w:val="63AE6C22"/>
    <w:styleLink w:val="List8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08">
    <w:nsid w:val="796A1F84"/>
    <w:multiLevelType w:val="multilevel"/>
    <w:tmpl w:val="62421E22"/>
    <w:styleLink w:val="List5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09">
    <w:nsid w:val="79825557"/>
    <w:multiLevelType w:val="multilevel"/>
    <w:tmpl w:val="45CAAD32"/>
    <w:styleLink w:val="List361"/>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10">
    <w:nsid w:val="79E228BA"/>
    <w:multiLevelType w:val="multilevel"/>
    <w:tmpl w:val="239C7E1E"/>
    <w:styleLink w:val="List541"/>
    <w:lvl w:ilvl="0">
      <w:numFmt w:val="bullet"/>
      <w:lvlText w:val="▪"/>
      <w:lvlJc w:val="left"/>
      <w:pPr>
        <w:tabs>
          <w:tab w:val="num" w:pos="502"/>
        </w:tabs>
        <w:ind w:left="502" w:hanging="360"/>
      </w:pPr>
      <w:rPr>
        <w:position w:val="0"/>
        <w:sz w:val="22"/>
        <w:szCs w:val="22"/>
        <w:lang w:val="ru-RU"/>
      </w:rPr>
    </w:lvl>
    <w:lvl w:ilvl="1">
      <w:start w:val="1"/>
      <w:numFmt w:val="bullet"/>
      <w:lvlText w:val="o"/>
      <w:lvlJc w:val="left"/>
      <w:pPr>
        <w:tabs>
          <w:tab w:val="num" w:pos="1352"/>
        </w:tabs>
        <w:ind w:left="1352" w:hanging="490"/>
      </w:pPr>
      <w:rPr>
        <w:position w:val="0"/>
        <w:sz w:val="28"/>
        <w:szCs w:val="28"/>
        <w:lang w:val="ru-RU"/>
      </w:rPr>
    </w:lvl>
    <w:lvl w:ilvl="2">
      <w:start w:val="1"/>
      <w:numFmt w:val="bullet"/>
      <w:lvlText w:val="▪"/>
      <w:lvlJc w:val="left"/>
      <w:pPr>
        <w:tabs>
          <w:tab w:val="num" w:pos="2072"/>
        </w:tabs>
        <w:ind w:left="2072" w:hanging="490"/>
      </w:pPr>
      <w:rPr>
        <w:position w:val="0"/>
        <w:sz w:val="28"/>
        <w:szCs w:val="28"/>
        <w:lang w:val="ru-RU"/>
      </w:rPr>
    </w:lvl>
    <w:lvl w:ilvl="3">
      <w:start w:val="1"/>
      <w:numFmt w:val="bullet"/>
      <w:lvlText w:val="•"/>
      <w:lvlJc w:val="left"/>
      <w:pPr>
        <w:tabs>
          <w:tab w:val="num" w:pos="2792"/>
        </w:tabs>
        <w:ind w:left="2792" w:hanging="490"/>
      </w:pPr>
      <w:rPr>
        <w:position w:val="0"/>
        <w:sz w:val="28"/>
        <w:szCs w:val="28"/>
        <w:lang w:val="ru-RU"/>
      </w:rPr>
    </w:lvl>
    <w:lvl w:ilvl="4">
      <w:start w:val="1"/>
      <w:numFmt w:val="bullet"/>
      <w:lvlText w:val="o"/>
      <w:lvlJc w:val="left"/>
      <w:pPr>
        <w:tabs>
          <w:tab w:val="num" w:pos="3512"/>
        </w:tabs>
        <w:ind w:left="3512" w:hanging="490"/>
      </w:pPr>
      <w:rPr>
        <w:position w:val="0"/>
        <w:sz w:val="28"/>
        <w:szCs w:val="28"/>
        <w:lang w:val="ru-RU"/>
      </w:rPr>
    </w:lvl>
    <w:lvl w:ilvl="5">
      <w:start w:val="1"/>
      <w:numFmt w:val="bullet"/>
      <w:lvlText w:val="▪"/>
      <w:lvlJc w:val="left"/>
      <w:pPr>
        <w:tabs>
          <w:tab w:val="num" w:pos="4232"/>
        </w:tabs>
        <w:ind w:left="4232" w:hanging="490"/>
      </w:pPr>
      <w:rPr>
        <w:position w:val="0"/>
        <w:sz w:val="28"/>
        <w:szCs w:val="28"/>
        <w:lang w:val="ru-RU"/>
      </w:rPr>
    </w:lvl>
    <w:lvl w:ilvl="6">
      <w:start w:val="1"/>
      <w:numFmt w:val="bullet"/>
      <w:lvlText w:val="•"/>
      <w:lvlJc w:val="left"/>
      <w:pPr>
        <w:tabs>
          <w:tab w:val="num" w:pos="4952"/>
        </w:tabs>
        <w:ind w:left="4952" w:hanging="490"/>
      </w:pPr>
      <w:rPr>
        <w:position w:val="0"/>
        <w:sz w:val="28"/>
        <w:szCs w:val="28"/>
        <w:lang w:val="ru-RU"/>
      </w:rPr>
    </w:lvl>
    <w:lvl w:ilvl="7">
      <w:start w:val="1"/>
      <w:numFmt w:val="bullet"/>
      <w:lvlText w:val="o"/>
      <w:lvlJc w:val="left"/>
      <w:pPr>
        <w:tabs>
          <w:tab w:val="num" w:pos="5672"/>
        </w:tabs>
        <w:ind w:left="5672" w:hanging="490"/>
      </w:pPr>
      <w:rPr>
        <w:position w:val="0"/>
        <w:sz w:val="28"/>
        <w:szCs w:val="28"/>
        <w:lang w:val="ru-RU"/>
      </w:rPr>
    </w:lvl>
    <w:lvl w:ilvl="8">
      <w:start w:val="1"/>
      <w:numFmt w:val="bullet"/>
      <w:lvlText w:val="▪"/>
      <w:lvlJc w:val="left"/>
      <w:pPr>
        <w:tabs>
          <w:tab w:val="num" w:pos="6392"/>
        </w:tabs>
        <w:ind w:left="6392" w:hanging="490"/>
      </w:pPr>
      <w:rPr>
        <w:position w:val="0"/>
        <w:sz w:val="28"/>
        <w:szCs w:val="28"/>
        <w:lang w:val="ru-RU"/>
      </w:rPr>
    </w:lvl>
  </w:abstractNum>
  <w:abstractNum w:abstractNumId="711">
    <w:nsid w:val="79F62364"/>
    <w:multiLevelType w:val="hybridMultilevel"/>
    <w:tmpl w:val="A3580DA6"/>
    <w:lvl w:ilvl="0" w:tplc="DA962746">
      <w:start w:val="1"/>
      <w:numFmt w:val="bullet"/>
      <w:suff w:val="space"/>
      <w:lvlText w:val=""/>
      <w:lvlJc w:val="left"/>
      <w:pPr>
        <w:ind w:left="0" w:firstLine="709"/>
      </w:pPr>
      <w:rPr>
        <w:rFonts w:ascii="Symbol" w:hAnsi="Symbo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2">
    <w:nsid w:val="7AF7356D"/>
    <w:multiLevelType w:val="multilevel"/>
    <w:tmpl w:val="B5FE5AC6"/>
    <w:styleLink w:val="List498"/>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13">
    <w:nsid w:val="7BBC3133"/>
    <w:multiLevelType w:val="multilevel"/>
    <w:tmpl w:val="7E7856B6"/>
    <w:styleLink w:val="List238"/>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14">
    <w:nsid w:val="7BBF311C"/>
    <w:multiLevelType w:val="hybridMultilevel"/>
    <w:tmpl w:val="10E2ED8A"/>
    <w:lvl w:ilvl="0" w:tplc="DA962746">
      <w:start w:val="1"/>
      <w:numFmt w:val="bullet"/>
      <w:suff w:val="space"/>
      <w:lvlText w:val=""/>
      <w:lvlJc w:val="left"/>
      <w:pPr>
        <w:ind w:left="0" w:firstLine="709"/>
      </w:pPr>
      <w:rPr>
        <w:rFonts w:ascii="Symbol" w:hAnsi="Symbo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5">
    <w:nsid w:val="7BFA024A"/>
    <w:multiLevelType w:val="multilevel"/>
    <w:tmpl w:val="DF707A88"/>
    <w:styleLink w:val="List306"/>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2290"/>
        </w:tabs>
        <w:ind w:left="2290" w:hanging="490"/>
      </w:pPr>
      <w:rPr>
        <w:position w:val="0"/>
        <w:sz w:val="28"/>
        <w:szCs w:val="28"/>
        <w:rtl w:val="0"/>
      </w:rPr>
    </w:lvl>
    <w:lvl w:ilvl="2">
      <w:start w:val="1"/>
      <w:numFmt w:val="bullet"/>
      <w:lvlText w:val="▪"/>
      <w:lvlJc w:val="left"/>
      <w:pPr>
        <w:tabs>
          <w:tab w:val="num" w:pos="3010"/>
        </w:tabs>
        <w:ind w:left="3010" w:hanging="490"/>
      </w:pPr>
      <w:rPr>
        <w:position w:val="0"/>
        <w:sz w:val="28"/>
        <w:szCs w:val="28"/>
        <w:rtl w:val="0"/>
      </w:rPr>
    </w:lvl>
    <w:lvl w:ilvl="3">
      <w:start w:val="1"/>
      <w:numFmt w:val="bullet"/>
      <w:lvlText w:val="•"/>
      <w:lvlJc w:val="left"/>
      <w:pPr>
        <w:tabs>
          <w:tab w:val="num" w:pos="3730"/>
        </w:tabs>
        <w:ind w:left="3730" w:hanging="490"/>
      </w:pPr>
      <w:rPr>
        <w:position w:val="0"/>
        <w:sz w:val="28"/>
        <w:szCs w:val="28"/>
        <w:rtl w:val="0"/>
      </w:rPr>
    </w:lvl>
    <w:lvl w:ilvl="4">
      <w:start w:val="1"/>
      <w:numFmt w:val="bullet"/>
      <w:lvlText w:val="o"/>
      <w:lvlJc w:val="left"/>
      <w:pPr>
        <w:tabs>
          <w:tab w:val="num" w:pos="4450"/>
        </w:tabs>
        <w:ind w:left="4450" w:hanging="490"/>
      </w:pPr>
      <w:rPr>
        <w:position w:val="0"/>
        <w:sz w:val="28"/>
        <w:szCs w:val="28"/>
        <w:rtl w:val="0"/>
      </w:rPr>
    </w:lvl>
    <w:lvl w:ilvl="5">
      <w:start w:val="1"/>
      <w:numFmt w:val="bullet"/>
      <w:lvlText w:val="▪"/>
      <w:lvlJc w:val="left"/>
      <w:pPr>
        <w:tabs>
          <w:tab w:val="num" w:pos="5170"/>
        </w:tabs>
        <w:ind w:left="5170" w:hanging="490"/>
      </w:pPr>
      <w:rPr>
        <w:position w:val="0"/>
        <w:sz w:val="28"/>
        <w:szCs w:val="28"/>
        <w:rtl w:val="0"/>
      </w:rPr>
    </w:lvl>
    <w:lvl w:ilvl="6">
      <w:start w:val="1"/>
      <w:numFmt w:val="bullet"/>
      <w:lvlText w:val="•"/>
      <w:lvlJc w:val="left"/>
      <w:pPr>
        <w:tabs>
          <w:tab w:val="num" w:pos="5890"/>
        </w:tabs>
        <w:ind w:left="5890" w:hanging="490"/>
      </w:pPr>
      <w:rPr>
        <w:position w:val="0"/>
        <w:sz w:val="28"/>
        <w:szCs w:val="28"/>
        <w:rtl w:val="0"/>
      </w:rPr>
    </w:lvl>
    <w:lvl w:ilvl="7">
      <w:start w:val="1"/>
      <w:numFmt w:val="bullet"/>
      <w:lvlText w:val="o"/>
      <w:lvlJc w:val="left"/>
      <w:pPr>
        <w:tabs>
          <w:tab w:val="num" w:pos="6610"/>
        </w:tabs>
        <w:ind w:left="6610" w:hanging="490"/>
      </w:pPr>
      <w:rPr>
        <w:position w:val="0"/>
        <w:sz w:val="28"/>
        <w:szCs w:val="28"/>
        <w:rtl w:val="0"/>
      </w:rPr>
    </w:lvl>
    <w:lvl w:ilvl="8">
      <w:start w:val="1"/>
      <w:numFmt w:val="bullet"/>
      <w:lvlText w:val="▪"/>
      <w:lvlJc w:val="left"/>
      <w:pPr>
        <w:tabs>
          <w:tab w:val="num" w:pos="7330"/>
        </w:tabs>
        <w:ind w:left="7330" w:hanging="490"/>
      </w:pPr>
      <w:rPr>
        <w:position w:val="0"/>
        <w:sz w:val="28"/>
        <w:szCs w:val="28"/>
        <w:rtl w:val="0"/>
      </w:rPr>
    </w:lvl>
  </w:abstractNum>
  <w:abstractNum w:abstractNumId="716">
    <w:nsid w:val="7C5A628F"/>
    <w:multiLevelType w:val="multilevel"/>
    <w:tmpl w:val="A2A07F32"/>
    <w:styleLink w:val="List333"/>
    <w:lvl w:ilvl="0">
      <w:numFmt w:val="bullet"/>
      <w:lvlText w:val="•"/>
      <w:lvlJc w:val="left"/>
      <w:pPr>
        <w:tabs>
          <w:tab w:val="num" w:pos="426"/>
        </w:tabs>
        <w:ind w:left="426" w:hanging="426"/>
      </w:pPr>
      <w:rPr>
        <w:kern w:val="1"/>
        <w:position w:val="0"/>
        <w:sz w:val="24"/>
        <w:szCs w:val="24"/>
        <w:rtl w:val="0"/>
        <w:lang w:val="ru-RU"/>
      </w:rPr>
    </w:lvl>
    <w:lvl w:ilvl="1">
      <w:start w:val="1"/>
      <w:numFmt w:val="bullet"/>
      <w:lvlText w:val="o"/>
      <w:lvlJc w:val="left"/>
      <w:pPr>
        <w:tabs>
          <w:tab w:val="num" w:pos="1854"/>
        </w:tabs>
        <w:ind w:left="1854" w:hanging="490"/>
      </w:pPr>
      <w:rPr>
        <w:kern w:val="1"/>
        <w:position w:val="0"/>
        <w:sz w:val="28"/>
        <w:szCs w:val="28"/>
        <w:rtl w:val="0"/>
        <w:lang w:val="ru-RU"/>
      </w:rPr>
    </w:lvl>
    <w:lvl w:ilvl="2">
      <w:start w:val="1"/>
      <w:numFmt w:val="bullet"/>
      <w:lvlText w:val="▪"/>
      <w:lvlJc w:val="left"/>
      <w:pPr>
        <w:tabs>
          <w:tab w:val="num" w:pos="2574"/>
        </w:tabs>
        <w:ind w:left="2574" w:hanging="490"/>
      </w:pPr>
      <w:rPr>
        <w:kern w:val="1"/>
        <w:position w:val="0"/>
        <w:sz w:val="28"/>
        <w:szCs w:val="28"/>
        <w:rtl w:val="0"/>
        <w:lang w:val="ru-RU"/>
      </w:rPr>
    </w:lvl>
    <w:lvl w:ilvl="3">
      <w:start w:val="1"/>
      <w:numFmt w:val="bullet"/>
      <w:lvlText w:val="•"/>
      <w:lvlJc w:val="left"/>
      <w:pPr>
        <w:tabs>
          <w:tab w:val="num" w:pos="3294"/>
        </w:tabs>
        <w:ind w:left="3294" w:hanging="490"/>
      </w:pPr>
      <w:rPr>
        <w:kern w:val="1"/>
        <w:position w:val="0"/>
        <w:sz w:val="28"/>
        <w:szCs w:val="28"/>
        <w:rtl w:val="0"/>
        <w:lang w:val="ru-RU"/>
      </w:rPr>
    </w:lvl>
    <w:lvl w:ilvl="4">
      <w:start w:val="1"/>
      <w:numFmt w:val="bullet"/>
      <w:lvlText w:val="o"/>
      <w:lvlJc w:val="left"/>
      <w:pPr>
        <w:tabs>
          <w:tab w:val="num" w:pos="4014"/>
        </w:tabs>
        <w:ind w:left="4014" w:hanging="490"/>
      </w:pPr>
      <w:rPr>
        <w:kern w:val="1"/>
        <w:position w:val="0"/>
        <w:sz w:val="28"/>
        <w:szCs w:val="28"/>
        <w:rtl w:val="0"/>
        <w:lang w:val="ru-RU"/>
      </w:rPr>
    </w:lvl>
    <w:lvl w:ilvl="5">
      <w:start w:val="1"/>
      <w:numFmt w:val="bullet"/>
      <w:lvlText w:val="▪"/>
      <w:lvlJc w:val="left"/>
      <w:pPr>
        <w:tabs>
          <w:tab w:val="num" w:pos="4734"/>
        </w:tabs>
        <w:ind w:left="4734" w:hanging="490"/>
      </w:pPr>
      <w:rPr>
        <w:kern w:val="1"/>
        <w:position w:val="0"/>
        <w:sz w:val="28"/>
        <w:szCs w:val="28"/>
        <w:rtl w:val="0"/>
        <w:lang w:val="ru-RU"/>
      </w:rPr>
    </w:lvl>
    <w:lvl w:ilvl="6">
      <w:start w:val="1"/>
      <w:numFmt w:val="bullet"/>
      <w:lvlText w:val="•"/>
      <w:lvlJc w:val="left"/>
      <w:pPr>
        <w:tabs>
          <w:tab w:val="num" w:pos="5454"/>
        </w:tabs>
        <w:ind w:left="5454" w:hanging="490"/>
      </w:pPr>
      <w:rPr>
        <w:kern w:val="1"/>
        <w:position w:val="0"/>
        <w:sz w:val="28"/>
        <w:szCs w:val="28"/>
        <w:rtl w:val="0"/>
        <w:lang w:val="ru-RU"/>
      </w:rPr>
    </w:lvl>
    <w:lvl w:ilvl="7">
      <w:start w:val="1"/>
      <w:numFmt w:val="bullet"/>
      <w:lvlText w:val="o"/>
      <w:lvlJc w:val="left"/>
      <w:pPr>
        <w:tabs>
          <w:tab w:val="num" w:pos="6174"/>
        </w:tabs>
        <w:ind w:left="6174" w:hanging="490"/>
      </w:pPr>
      <w:rPr>
        <w:kern w:val="1"/>
        <w:position w:val="0"/>
        <w:sz w:val="28"/>
        <w:szCs w:val="28"/>
        <w:rtl w:val="0"/>
        <w:lang w:val="ru-RU"/>
      </w:rPr>
    </w:lvl>
    <w:lvl w:ilvl="8">
      <w:start w:val="1"/>
      <w:numFmt w:val="bullet"/>
      <w:lvlText w:val="▪"/>
      <w:lvlJc w:val="left"/>
      <w:pPr>
        <w:tabs>
          <w:tab w:val="num" w:pos="6894"/>
        </w:tabs>
        <w:ind w:left="6894" w:hanging="490"/>
      </w:pPr>
      <w:rPr>
        <w:kern w:val="1"/>
        <w:position w:val="0"/>
        <w:sz w:val="28"/>
        <w:szCs w:val="28"/>
        <w:rtl w:val="0"/>
        <w:lang w:val="ru-RU"/>
      </w:rPr>
    </w:lvl>
  </w:abstractNum>
  <w:abstractNum w:abstractNumId="717">
    <w:nsid w:val="7CAC1526"/>
    <w:multiLevelType w:val="multilevel"/>
    <w:tmpl w:val="07326AB8"/>
    <w:styleLink w:val="List47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718">
    <w:nsid w:val="7CD537FD"/>
    <w:multiLevelType w:val="multilevel"/>
    <w:tmpl w:val="42762F36"/>
    <w:styleLink w:val="List206"/>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19">
    <w:nsid w:val="7D531F03"/>
    <w:multiLevelType w:val="multilevel"/>
    <w:tmpl w:val="CCD0F852"/>
    <w:styleLink w:val="List653"/>
    <w:lvl w:ilvl="0">
      <w:start w:val="1"/>
      <w:numFmt w:val="bullet"/>
      <w:lvlText w:val="и"/>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20">
    <w:nsid w:val="7D5A2F81"/>
    <w:multiLevelType w:val="multilevel"/>
    <w:tmpl w:val="342A8E2E"/>
    <w:styleLink w:val="List396"/>
    <w:lvl w:ilvl="0">
      <w:numFmt w:val="bullet"/>
      <w:lvlText w:val="•"/>
      <w:lvlJc w:val="left"/>
      <w:pPr>
        <w:tabs>
          <w:tab w:val="num" w:pos="567"/>
        </w:tabs>
        <w:ind w:left="567" w:hanging="207"/>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21">
    <w:nsid w:val="7D782DD7"/>
    <w:multiLevelType w:val="multilevel"/>
    <w:tmpl w:val="80F47CB6"/>
    <w:styleLink w:val="List624"/>
    <w:lvl w:ilvl="0">
      <w:numFmt w:val="bullet"/>
      <w:lvlText w:val="•"/>
      <w:lvlJc w:val="left"/>
      <w:pPr>
        <w:tabs>
          <w:tab w:val="num" w:pos="361"/>
        </w:tabs>
        <w:ind w:left="361" w:hanging="361"/>
      </w:pPr>
      <w:rPr>
        <w:color w:val="000000"/>
        <w:position w:val="0"/>
        <w:sz w:val="24"/>
        <w:szCs w:val="24"/>
        <w:u w:color="000000"/>
      </w:rPr>
    </w:lvl>
    <w:lvl w:ilvl="1">
      <w:start w:val="1"/>
      <w:numFmt w:val="bullet"/>
      <w:lvlText w:val="o"/>
      <w:lvlJc w:val="left"/>
      <w:pPr>
        <w:tabs>
          <w:tab w:val="num" w:pos="1570"/>
        </w:tabs>
        <w:ind w:left="1570" w:hanging="490"/>
      </w:pPr>
      <w:rPr>
        <w:color w:val="000000"/>
        <w:position w:val="0"/>
        <w:sz w:val="28"/>
        <w:szCs w:val="28"/>
        <w:u w:color="000000"/>
      </w:rPr>
    </w:lvl>
    <w:lvl w:ilvl="2">
      <w:start w:val="1"/>
      <w:numFmt w:val="bullet"/>
      <w:lvlText w:val="▪"/>
      <w:lvlJc w:val="left"/>
      <w:pPr>
        <w:tabs>
          <w:tab w:val="num" w:pos="2290"/>
        </w:tabs>
        <w:ind w:left="2290" w:hanging="490"/>
      </w:pPr>
      <w:rPr>
        <w:color w:val="000000"/>
        <w:position w:val="0"/>
        <w:sz w:val="28"/>
        <w:szCs w:val="28"/>
        <w:u w:color="000000"/>
      </w:rPr>
    </w:lvl>
    <w:lvl w:ilvl="3">
      <w:start w:val="1"/>
      <w:numFmt w:val="bullet"/>
      <w:lvlText w:val="•"/>
      <w:lvlJc w:val="left"/>
      <w:pPr>
        <w:tabs>
          <w:tab w:val="num" w:pos="3010"/>
        </w:tabs>
        <w:ind w:left="3010" w:hanging="490"/>
      </w:pPr>
      <w:rPr>
        <w:color w:val="000000"/>
        <w:position w:val="0"/>
        <w:sz w:val="28"/>
        <w:szCs w:val="28"/>
        <w:u w:color="000000"/>
      </w:rPr>
    </w:lvl>
    <w:lvl w:ilvl="4">
      <w:start w:val="1"/>
      <w:numFmt w:val="bullet"/>
      <w:lvlText w:val="o"/>
      <w:lvlJc w:val="left"/>
      <w:pPr>
        <w:tabs>
          <w:tab w:val="num" w:pos="3730"/>
        </w:tabs>
        <w:ind w:left="3730" w:hanging="490"/>
      </w:pPr>
      <w:rPr>
        <w:color w:val="000000"/>
        <w:position w:val="0"/>
        <w:sz w:val="28"/>
        <w:szCs w:val="28"/>
        <w:u w:color="000000"/>
      </w:rPr>
    </w:lvl>
    <w:lvl w:ilvl="5">
      <w:start w:val="1"/>
      <w:numFmt w:val="bullet"/>
      <w:lvlText w:val="▪"/>
      <w:lvlJc w:val="left"/>
      <w:pPr>
        <w:tabs>
          <w:tab w:val="num" w:pos="4450"/>
        </w:tabs>
        <w:ind w:left="4450" w:hanging="490"/>
      </w:pPr>
      <w:rPr>
        <w:color w:val="000000"/>
        <w:position w:val="0"/>
        <w:sz w:val="28"/>
        <w:szCs w:val="28"/>
        <w:u w:color="000000"/>
      </w:rPr>
    </w:lvl>
    <w:lvl w:ilvl="6">
      <w:start w:val="1"/>
      <w:numFmt w:val="bullet"/>
      <w:lvlText w:val="•"/>
      <w:lvlJc w:val="left"/>
      <w:pPr>
        <w:tabs>
          <w:tab w:val="num" w:pos="5170"/>
        </w:tabs>
        <w:ind w:left="5170" w:hanging="490"/>
      </w:pPr>
      <w:rPr>
        <w:color w:val="000000"/>
        <w:position w:val="0"/>
        <w:sz w:val="28"/>
        <w:szCs w:val="28"/>
        <w:u w:color="000000"/>
      </w:rPr>
    </w:lvl>
    <w:lvl w:ilvl="7">
      <w:start w:val="1"/>
      <w:numFmt w:val="bullet"/>
      <w:lvlText w:val="o"/>
      <w:lvlJc w:val="left"/>
      <w:pPr>
        <w:tabs>
          <w:tab w:val="num" w:pos="5890"/>
        </w:tabs>
        <w:ind w:left="5890" w:hanging="490"/>
      </w:pPr>
      <w:rPr>
        <w:color w:val="000000"/>
        <w:position w:val="0"/>
        <w:sz w:val="28"/>
        <w:szCs w:val="28"/>
        <w:u w:color="000000"/>
      </w:rPr>
    </w:lvl>
    <w:lvl w:ilvl="8">
      <w:start w:val="1"/>
      <w:numFmt w:val="bullet"/>
      <w:lvlText w:val="▪"/>
      <w:lvlJc w:val="left"/>
      <w:pPr>
        <w:tabs>
          <w:tab w:val="num" w:pos="6610"/>
        </w:tabs>
        <w:ind w:left="6610" w:hanging="490"/>
      </w:pPr>
      <w:rPr>
        <w:color w:val="000000"/>
        <w:position w:val="0"/>
        <w:sz w:val="28"/>
        <w:szCs w:val="28"/>
        <w:u w:color="000000"/>
      </w:rPr>
    </w:lvl>
  </w:abstractNum>
  <w:abstractNum w:abstractNumId="722">
    <w:nsid w:val="7D8943DC"/>
    <w:multiLevelType w:val="multilevel"/>
    <w:tmpl w:val="3550C7B4"/>
    <w:styleLink w:val="List642"/>
    <w:lvl w:ilvl="0">
      <w:start w:val="1"/>
      <w:numFmt w:val="bullet"/>
      <w:lvlText w:val="к"/>
      <w:lvlJc w:val="left"/>
      <w:pPr>
        <w:tabs>
          <w:tab w:val="num" w:pos="850"/>
        </w:tabs>
        <w:ind w:left="850" w:hanging="490"/>
      </w:pPr>
      <w:rPr>
        <w:position w:val="0"/>
        <w:sz w:val="28"/>
        <w:szCs w:val="28"/>
        <w:lang w:val="ru-RU"/>
      </w:rPr>
    </w:lvl>
    <w:lvl w:ilvl="1">
      <w:numFmt w:val="bullet"/>
      <w:lvlText w:val="•"/>
      <w:lvlJc w:val="left"/>
      <w:pPr>
        <w:tabs>
          <w:tab w:val="num" w:pos="143"/>
        </w:tabs>
        <w:ind w:left="143" w:hanging="143"/>
      </w:pPr>
      <w:rPr>
        <w:position w:val="0"/>
        <w:sz w:val="22"/>
        <w:szCs w:val="22"/>
        <w:lang w:val="ru-RU"/>
      </w:rPr>
    </w:lvl>
    <w:lvl w:ilvl="2">
      <w:start w:val="1"/>
      <w:numFmt w:val="bullet"/>
      <w:lvlText w:val="•"/>
      <w:lvlJc w:val="left"/>
      <w:pPr>
        <w:tabs>
          <w:tab w:val="num" w:pos="308"/>
        </w:tabs>
        <w:ind w:left="308" w:hanging="166"/>
      </w:pPr>
      <w:rPr>
        <w:position w:val="0"/>
        <w:sz w:val="28"/>
        <w:szCs w:val="28"/>
        <w:lang w:val="ru-RU"/>
      </w:rPr>
    </w:lvl>
    <w:lvl w:ilvl="3">
      <w:start w:val="1"/>
      <w:numFmt w:val="bullet"/>
      <w:lvlText w:val="•"/>
      <w:lvlJc w:val="left"/>
      <w:pPr>
        <w:tabs>
          <w:tab w:val="num" w:pos="450"/>
        </w:tabs>
        <w:ind w:left="450" w:hanging="166"/>
      </w:pPr>
      <w:rPr>
        <w:position w:val="0"/>
        <w:sz w:val="28"/>
        <w:szCs w:val="28"/>
        <w:lang w:val="ru-RU"/>
      </w:rPr>
    </w:lvl>
    <w:lvl w:ilvl="4">
      <w:start w:val="1"/>
      <w:numFmt w:val="bullet"/>
      <w:lvlText w:val="•"/>
      <w:lvlJc w:val="left"/>
      <w:pPr>
        <w:tabs>
          <w:tab w:val="num" w:pos="592"/>
        </w:tabs>
        <w:ind w:left="592" w:hanging="166"/>
      </w:pPr>
      <w:rPr>
        <w:position w:val="0"/>
        <w:sz w:val="28"/>
        <w:szCs w:val="28"/>
        <w:lang w:val="ru-RU"/>
      </w:rPr>
    </w:lvl>
    <w:lvl w:ilvl="5">
      <w:start w:val="1"/>
      <w:numFmt w:val="bullet"/>
      <w:lvlText w:val="•"/>
      <w:lvlJc w:val="left"/>
      <w:pPr>
        <w:tabs>
          <w:tab w:val="num" w:pos="734"/>
        </w:tabs>
        <w:ind w:left="734" w:hanging="166"/>
      </w:pPr>
      <w:rPr>
        <w:position w:val="0"/>
        <w:sz w:val="28"/>
        <w:szCs w:val="28"/>
        <w:lang w:val="ru-RU"/>
      </w:rPr>
    </w:lvl>
    <w:lvl w:ilvl="6">
      <w:start w:val="1"/>
      <w:numFmt w:val="bullet"/>
      <w:lvlText w:val="•"/>
      <w:lvlJc w:val="left"/>
      <w:pPr>
        <w:tabs>
          <w:tab w:val="num" w:pos="876"/>
        </w:tabs>
        <w:ind w:left="876" w:hanging="166"/>
      </w:pPr>
      <w:rPr>
        <w:position w:val="0"/>
        <w:sz w:val="28"/>
        <w:szCs w:val="28"/>
        <w:lang w:val="ru-RU"/>
      </w:rPr>
    </w:lvl>
    <w:lvl w:ilvl="7">
      <w:start w:val="1"/>
      <w:numFmt w:val="bullet"/>
      <w:lvlText w:val="•"/>
      <w:lvlJc w:val="left"/>
      <w:pPr>
        <w:tabs>
          <w:tab w:val="num" w:pos="1018"/>
        </w:tabs>
        <w:ind w:left="1018" w:hanging="166"/>
      </w:pPr>
      <w:rPr>
        <w:position w:val="0"/>
        <w:sz w:val="28"/>
        <w:szCs w:val="28"/>
        <w:lang w:val="ru-RU"/>
      </w:rPr>
    </w:lvl>
    <w:lvl w:ilvl="8">
      <w:start w:val="1"/>
      <w:numFmt w:val="bullet"/>
      <w:lvlText w:val="•"/>
      <w:lvlJc w:val="left"/>
      <w:pPr>
        <w:tabs>
          <w:tab w:val="num" w:pos="1160"/>
        </w:tabs>
        <w:ind w:left="1160" w:hanging="166"/>
      </w:pPr>
      <w:rPr>
        <w:position w:val="0"/>
        <w:sz w:val="28"/>
        <w:szCs w:val="28"/>
        <w:lang w:val="ru-RU"/>
      </w:rPr>
    </w:lvl>
  </w:abstractNum>
  <w:abstractNum w:abstractNumId="723">
    <w:nsid w:val="7DCF5458"/>
    <w:multiLevelType w:val="multilevel"/>
    <w:tmpl w:val="F2C62604"/>
    <w:styleLink w:val="List428"/>
    <w:lvl w:ilvl="0">
      <w:numFmt w:val="bullet"/>
      <w:lvlText w:val="•"/>
      <w:lvlJc w:val="left"/>
      <w:pPr>
        <w:tabs>
          <w:tab w:val="num" w:pos="426"/>
        </w:tabs>
        <w:ind w:left="426" w:hanging="282"/>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724">
    <w:nsid w:val="7DF86996"/>
    <w:multiLevelType w:val="multilevel"/>
    <w:tmpl w:val="DAA8D6EA"/>
    <w:styleLink w:val="List27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25">
    <w:nsid w:val="7E0B3D0D"/>
    <w:multiLevelType w:val="multilevel"/>
    <w:tmpl w:val="C956944E"/>
    <w:styleLink w:val="List233"/>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726">
    <w:nsid w:val="7E4C7AAC"/>
    <w:multiLevelType w:val="multilevel"/>
    <w:tmpl w:val="D32E45A8"/>
    <w:styleLink w:val="List8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27">
    <w:nsid w:val="7E7C34BD"/>
    <w:multiLevelType w:val="multilevel"/>
    <w:tmpl w:val="000419EA"/>
    <w:styleLink w:val="List137"/>
    <w:lvl w:ilvl="0">
      <w:numFmt w:val="bullet"/>
      <w:lvlText w:val="•"/>
      <w:lvlJc w:val="left"/>
      <w:pPr>
        <w:tabs>
          <w:tab w:val="num" w:pos="708"/>
        </w:tabs>
        <w:ind w:left="708" w:hanging="708"/>
      </w:pPr>
      <w:rPr>
        <w:rFonts w:ascii="Times" w:eastAsia="Times" w:hAnsi="Times" w:cs="Times"/>
        <w:position w:val="0"/>
        <w:sz w:val="22"/>
        <w:szCs w:val="22"/>
        <w:lang w:val="ru-RU"/>
      </w:rPr>
    </w:lvl>
    <w:lvl w:ilvl="1">
      <w:start w:val="1"/>
      <w:numFmt w:val="bullet"/>
      <w:lvlText w:val="o"/>
      <w:lvlJc w:val="left"/>
      <w:pPr>
        <w:tabs>
          <w:tab w:val="num" w:pos="1777"/>
        </w:tabs>
        <w:ind w:left="1777" w:hanging="490"/>
      </w:pPr>
      <w:rPr>
        <w:rFonts w:ascii="Times New Roman CYR" w:eastAsia="Times New Roman CYR" w:hAnsi="Times New Roman CYR" w:cs="Times New Roman CYR"/>
        <w:position w:val="0"/>
        <w:sz w:val="28"/>
        <w:szCs w:val="28"/>
        <w:lang w:val="ru-RU"/>
      </w:rPr>
    </w:lvl>
    <w:lvl w:ilvl="2">
      <w:start w:val="1"/>
      <w:numFmt w:val="bullet"/>
      <w:lvlText w:val="▪"/>
      <w:lvlJc w:val="left"/>
      <w:pPr>
        <w:tabs>
          <w:tab w:val="num" w:pos="2497"/>
        </w:tabs>
        <w:ind w:left="2497" w:hanging="490"/>
      </w:pPr>
      <w:rPr>
        <w:rFonts w:ascii="Times New Roman CYR" w:eastAsia="Times New Roman CYR" w:hAnsi="Times New Roman CYR" w:cs="Times New Roman CYR"/>
        <w:position w:val="0"/>
        <w:sz w:val="28"/>
        <w:szCs w:val="28"/>
        <w:lang w:val="ru-RU"/>
      </w:rPr>
    </w:lvl>
    <w:lvl w:ilvl="3">
      <w:start w:val="1"/>
      <w:numFmt w:val="bullet"/>
      <w:lvlText w:val="•"/>
      <w:lvlJc w:val="left"/>
      <w:pPr>
        <w:tabs>
          <w:tab w:val="num" w:pos="3217"/>
        </w:tabs>
        <w:ind w:left="3217" w:hanging="490"/>
      </w:pPr>
      <w:rPr>
        <w:rFonts w:ascii="Times New Roman CYR" w:eastAsia="Times New Roman CYR" w:hAnsi="Times New Roman CYR" w:cs="Times New Roman CYR"/>
        <w:position w:val="0"/>
        <w:sz w:val="28"/>
        <w:szCs w:val="28"/>
        <w:lang w:val="ru-RU"/>
      </w:rPr>
    </w:lvl>
    <w:lvl w:ilvl="4">
      <w:start w:val="1"/>
      <w:numFmt w:val="bullet"/>
      <w:lvlText w:val="o"/>
      <w:lvlJc w:val="left"/>
      <w:pPr>
        <w:tabs>
          <w:tab w:val="num" w:pos="3937"/>
        </w:tabs>
        <w:ind w:left="3937" w:hanging="490"/>
      </w:pPr>
      <w:rPr>
        <w:rFonts w:ascii="Times New Roman CYR" w:eastAsia="Times New Roman CYR" w:hAnsi="Times New Roman CYR" w:cs="Times New Roman CYR"/>
        <w:position w:val="0"/>
        <w:sz w:val="28"/>
        <w:szCs w:val="28"/>
        <w:lang w:val="ru-RU"/>
      </w:rPr>
    </w:lvl>
    <w:lvl w:ilvl="5">
      <w:start w:val="1"/>
      <w:numFmt w:val="bullet"/>
      <w:lvlText w:val="▪"/>
      <w:lvlJc w:val="left"/>
      <w:pPr>
        <w:tabs>
          <w:tab w:val="num" w:pos="4657"/>
        </w:tabs>
        <w:ind w:left="4657" w:hanging="490"/>
      </w:pPr>
      <w:rPr>
        <w:rFonts w:ascii="Times New Roman CYR" w:eastAsia="Times New Roman CYR" w:hAnsi="Times New Roman CYR" w:cs="Times New Roman CYR"/>
        <w:position w:val="0"/>
        <w:sz w:val="28"/>
        <w:szCs w:val="28"/>
        <w:lang w:val="ru-RU"/>
      </w:rPr>
    </w:lvl>
    <w:lvl w:ilvl="6">
      <w:start w:val="1"/>
      <w:numFmt w:val="bullet"/>
      <w:lvlText w:val="•"/>
      <w:lvlJc w:val="left"/>
      <w:pPr>
        <w:tabs>
          <w:tab w:val="num" w:pos="5377"/>
        </w:tabs>
        <w:ind w:left="5377" w:hanging="490"/>
      </w:pPr>
      <w:rPr>
        <w:rFonts w:ascii="Times New Roman CYR" w:eastAsia="Times New Roman CYR" w:hAnsi="Times New Roman CYR" w:cs="Times New Roman CYR"/>
        <w:position w:val="0"/>
        <w:sz w:val="28"/>
        <w:szCs w:val="28"/>
        <w:lang w:val="ru-RU"/>
      </w:rPr>
    </w:lvl>
    <w:lvl w:ilvl="7">
      <w:start w:val="1"/>
      <w:numFmt w:val="bullet"/>
      <w:lvlText w:val="o"/>
      <w:lvlJc w:val="left"/>
      <w:pPr>
        <w:tabs>
          <w:tab w:val="num" w:pos="6097"/>
        </w:tabs>
        <w:ind w:left="6097" w:hanging="490"/>
      </w:pPr>
      <w:rPr>
        <w:rFonts w:ascii="Times New Roman CYR" w:eastAsia="Times New Roman CYR" w:hAnsi="Times New Roman CYR" w:cs="Times New Roman CYR"/>
        <w:position w:val="0"/>
        <w:sz w:val="28"/>
        <w:szCs w:val="28"/>
        <w:lang w:val="ru-RU"/>
      </w:rPr>
    </w:lvl>
    <w:lvl w:ilvl="8">
      <w:start w:val="1"/>
      <w:numFmt w:val="bullet"/>
      <w:lvlText w:val="▪"/>
      <w:lvlJc w:val="left"/>
      <w:pPr>
        <w:tabs>
          <w:tab w:val="num" w:pos="6817"/>
        </w:tabs>
        <w:ind w:left="6817" w:hanging="490"/>
      </w:pPr>
      <w:rPr>
        <w:rFonts w:ascii="Times New Roman CYR" w:eastAsia="Times New Roman CYR" w:hAnsi="Times New Roman CYR" w:cs="Times New Roman CYR"/>
        <w:position w:val="0"/>
        <w:sz w:val="28"/>
        <w:szCs w:val="28"/>
        <w:lang w:val="ru-RU"/>
      </w:rPr>
    </w:lvl>
  </w:abstractNum>
  <w:abstractNum w:abstractNumId="728">
    <w:nsid w:val="7EC06876"/>
    <w:multiLevelType w:val="multilevel"/>
    <w:tmpl w:val="66B21F16"/>
    <w:styleLink w:val="List354"/>
    <w:lvl w:ilvl="0">
      <w:numFmt w:val="bullet"/>
      <w:lvlText w:val="•"/>
      <w:lvlJc w:val="left"/>
      <w:pPr>
        <w:tabs>
          <w:tab w:val="num" w:pos="1288"/>
        </w:tabs>
        <w:ind w:left="1288" w:hanging="361"/>
      </w:pPr>
      <w:rPr>
        <w:position w:val="0"/>
        <w:sz w:val="24"/>
        <w:szCs w:val="24"/>
        <w:rtl w:val="0"/>
        <w:lang w:val="ru-RU"/>
      </w:rPr>
    </w:lvl>
    <w:lvl w:ilvl="1">
      <w:start w:val="1"/>
      <w:numFmt w:val="bullet"/>
      <w:lvlText w:val="o"/>
      <w:lvlJc w:val="left"/>
      <w:pPr>
        <w:tabs>
          <w:tab w:val="num" w:pos="2137"/>
        </w:tabs>
        <w:ind w:left="2137" w:hanging="490"/>
      </w:pPr>
      <w:rPr>
        <w:position w:val="0"/>
        <w:sz w:val="28"/>
        <w:szCs w:val="28"/>
        <w:rtl w:val="0"/>
        <w:lang w:val="ru-RU"/>
      </w:rPr>
    </w:lvl>
    <w:lvl w:ilvl="2">
      <w:start w:val="1"/>
      <w:numFmt w:val="bullet"/>
      <w:lvlText w:val="▪"/>
      <w:lvlJc w:val="left"/>
      <w:pPr>
        <w:tabs>
          <w:tab w:val="num" w:pos="2857"/>
        </w:tabs>
        <w:ind w:left="2857" w:hanging="490"/>
      </w:pPr>
      <w:rPr>
        <w:position w:val="0"/>
        <w:sz w:val="28"/>
        <w:szCs w:val="28"/>
        <w:rtl w:val="0"/>
        <w:lang w:val="ru-RU"/>
      </w:rPr>
    </w:lvl>
    <w:lvl w:ilvl="3">
      <w:start w:val="1"/>
      <w:numFmt w:val="bullet"/>
      <w:lvlText w:val="•"/>
      <w:lvlJc w:val="left"/>
      <w:pPr>
        <w:tabs>
          <w:tab w:val="num" w:pos="3577"/>
        </w:tabs>
        <w:ind w:left="3577" w:hanging="490"/>
      </w:pPr>
      <w:rPr>
        <w:position w:val="0"/>
        <w:sz w:val="28"/>
        <w:szCs w:val="28"/>
        <w:rtl w:val="0"/>
        <w:lang w:val="ru-RU"/>
      </w:rPr>
    </w:lvl>
    <w:lvl w:ilvl="4">
      <w:start w:val="1"/>
      <w:numFmt w:val="bullet"/>
      <w:lvlText w:val="o"/>
      <w:lvlJc w:val="left"/>
      <w:pPr>
        <w:tabs>
          <w:tab w:val="num" w:pos="4297"/>
        </w:tabs>
        <w:ind w:left="4297" w:hanging="490"/>
      </w:pPr>
      <w:rPr>
        <w:position w:val="0"/>
        <w:sz w:val="28"/>
        <w:szCs w:val="28"/>
        <w:rtl w:val="0"/>
        <w:lang w:val="ru-RU"/>
      </w:rPr>
    </w:lvl>
    <w:lvl w:ilvl="5">
      <w:start w:val="1"/>
      <w:numFmt w:val="bullet"/>
      <w:lvlText w:val="▪"/>
      <w:lvlJc w:val="left"/>
      <w:pPr>
        <w:tabs>
          <w:tab w:val="num" w:pos="5017"/>
        </w:tabs>
        <w:ind w:left="5017" w:hanging="490"/>
      </w:pPr>
      <w:rPr>
        <w:position w:val="0"/>
        <w:sz w:val="28"/>
        <w:szCs w:val="28"/>
        <w:rtl w:val="0"/>
        <w:lang w:val="ru-RU"/>
      </w:rPr>
    </w:lvl>
    <w:lvl w:ilvl="6">
      <w:start w:val="1"/>
      <w:numFmt w:val="bullet"/>
      <w:lvlText w:val="•"/>
      <w:lvlJc w:val="left"/>
      <w:pPr>
        <w:tabs>
          <w:tab w:val="num" w:pos="5737"/>
        </w:tabs>
        <w:ind w:left="5737" w:hanging="490"/>
      </w:pPr>
      <w:rPr>
        <w:position w:val="0"/>
        <w:sz w:val="28"/>
        <w:szCs w:val="28"/>
        <w:rtl w:val="0"/>
        <w:lang w:val="ru-RU"/>
      </w:rPr>
    </w:lvl>
    <w:lvl w:ilvl="7">
      <w:start w:val="1"/>
      <w:numFmt w:val="bullet"/>
      <w:lvlText w:val="o"/>
      <w:lvlJc w:val="left"/>
      <w:pPr>
        <w:tabs>
          <w:tab w:val="num" w:pos="6457"/>
        </w:tabs>
        <w:ind w:left="6457" w:hanging="490"/>
      </w:pPr>
      <w:rPr>
        <w:position w:val="0"/>
        <w:sz w:val="28"/>
        <w:szCs w:val="28"/>
        <w:rtl w:val="0"/>
        <w:lang w:val="ru-RU"/>
      </w:rPr>
    </w:lvl>
    <w:lvl w:ilvl="8">
      <w:start w:val="1"/>
      <w:numFmt w:val="bullet"/>
      <w:lvlText w:val="▪"/>
      <w:lvlJc w:val="left"/>
      <w:pPr>
        <w:tabs>
          <w:tab w:val="num" w:pos="7177"/>
        </w:tabs>
        <w:ind w:left="7177" w:hanging="490"/>
      </w:pPr>
      <w:rPr>
        <w:position w:val="0"/>
        <w:sz w:val="28"/>
        <w:szCs w:val="28"/>
        <w:rtl w:val="0"/>
        <w:lang w:val="ru-RU"/>
      </w:rPr>
    </w:lvl>
  </w:abstractNum>
  <w:abstractNum w:abstractNumId="729">
    <w:nsid w:val="7EC35A7D"/>
    <w:multiLevelType w:val="multilevel"/>
    <w:tmpl w:val="7F1AA61C"/>
    <w:styleLink w:val="List7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30">
    <w:nsid w:val="7EF01F67"/>
    <w:multiLevelType w:val="multilevel"/>
    <w:tmpl w:val="FA5C3404"/>
    <w:styleLink w:val="List49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num w:numId="1">
    <w:abstractNumId w:val="389"/>
  </w:num>
  <w:num w:numId="2">
    <w:abstractNumId w:val="575"/>
  </w:num>
  <w:num w:numId="3">
    <w:abstractNumId w:val="352"/>
  </w:num>
  <w:num w:numId="4">
    <w:abstractNumId w:val="1"/>
  </w:num>
  <w:num w:numId="5">
    <w:abstractNumId w:val="117"/>
  </w:num>
  <w:num w:numId="6">
    <w:abstractNumId w:val="74"/>
  </w:num>
  <w:num w:numId="7">
    <w:abstractNumId w:val="198"/>
  </w:num>
  <w:num w:numId="8">
    <w:abstractNumId w:val="154"/>
  </w:num>
  <w:num w:numId="9">
    <w:abstractNumId w:val="413"/>
  </w:num>
  <w:num w:numId="10">
    <w:abstractNumId w:val="156"/>
  </w:num>
  <w:num w:numId="11">
    <w:abstractNumId w:val="143"/>
  </w:num>
  <w:num w:numId="12">
    <w:abstractNumId w:val="29"/>
  </w:num>
  <w:num w:numId="13">
    <w:abstractNumId w:val="524"/>
  </w:num>
  <w:num w:numId="14">
    <w:abstractNumId w:val="576"/>
  </w:num>
  <w:num w:numId="15">
    <w:abstractNumId w:val="523"/>
  </w:num>
  <w:num w:numId="16">
    <w:abstractNumId w:val="101"/>
  </w:num>
  <w:num w:numId="17">
    <w:abstractNumId w:val="64"/>
  </w:num>
  <w:num w:numId="18">
    <w:abstractNumId w:val="50"/>
  </w:num>
  <w:num w:numId="19">
    <w:abstractNumId w:val="97"/>
  </w:num>
  <w:num w:numId="20">
    <w:abstractNumId w:val="510"/>
  </w:num>
  <w:num w:numId="21">
    <w:abstractNumId w:val="18"/>
  </w:num>
  <w:num w:numId="22">
    <w:abstractNumId w:val="292"/>
  </w:num>
  <w:num w:numId="23">
    <w:abstractNumId w:val="442"/>
  </w:num>
  <w:num w:numId="24">
    <w:abstractNumId w:val="495"/>
  </w:num>
  <w:num w:numId="25">
    <w:abstractNumId w:val="240"/>
  </w:num>
  <w:num w:numId="26">
    <w:abstractNumId w:val="24"/>
  </w:num>
  <w:num w:numId="27">
    <w:abstractNumId w:val="103"/>
  </w:num>
  <w:num w:numId="28">
    <w:abstractNumId w:val="395"/>
  </w:num>
  <w:num w:numId="29">
    <w:abstractNumId w:val="515"/>
  </w:num>
  <w:num w:numId="30">
    <w:abstractNumId w:val="108"/>
  </w:num>
  <w:num w:numId="31">
    <w:abstractNumId w:val="671"/>
  </w:num>
  <w:num w:numId="32">
    <w:abstractNumId w:val="580"/>
  </w:num>
  <w:num w:numId="33">
    <w:abstractNumId w:val="398"/>
  </w:num>
  <w:num w:numId="34">
    <w:abstractNumId w:val="535"/>
  </w:num>
  <w:num w:numId="35">
    <w:abstractNumId w:val="87"/>
  </w:num>
  <w:num w:numId="36">
    <w:abstractNumId w:val="186"/>
  </w:num>
  <w:num w:numId="37">
    <w:abstractNumId w:val="209"/>
  </w:num>
  <w:num w:numId="38">
    <w:abstractNumId w:val="632"/>
  </w:num>
  <w:num w:numId="39">
    <w:abstractNumId w:val="656"/>
  </w:num>
  <w:num w:numId="40">
    <w:abstractNumId w:val="693"/>
  </w:num>
  <w:num w:numId="41">
    <w:abstractNumId w:val="311"/>
  </w:num>
  <w:num w:numId="42">
    <w:abstractNumId w:val="39"/>
  </w:num>
  <w:num w:numId="43">
    <w:abstractNumId w:val="65"/>
  </w:num>
  <w:num w:numId="44">
    <w:abstractNumId w:val="254"/>
  </w:num>
  <w:num w:numId="45">
    <w:abstractNumId w:val="199"/>
  </w:num>
  <w:num w:numId="46">
    <w:abstractNumId w:val="621"/>
  </w:num>
  <w:num w:numId="47">
    <w:abstractNumId w:val="438"/>
  </w:num>
  <w:num w:numId="48">
    <w:abstractNumId w:val="141"/>
  </w:num>
  <w:num w:numId="49">
    <w:abstractNumId w:val="397"/>
  </w:num>
  <w:num w:numId="50">
    <w:abstractNumId w:val="273"/>
  </w:num>
  <w:num w:numId="51">
    <w:abstractNumId w:val="298"/>
  </w:num>
  <w:num w:numId="52">
    <w:abstractNumId w:val="708"/>
  </w:num>
  <w:num w:numId="53">
    <w:abstractNumId w:val="157"/>
  </w:num>
  <w:num w:numId="54">
    <w:abstractNumId w:val="160"/>
  </w:num>
  <w:num w:numId="55">
    <w:abstractNumId w:val="462"/>
  </w:num>
  <w:num w:numId="56">
    <w:abstractNumId w:val="430"/>
  </w:num>
  <w:num w:numId="57">
    <w:abstractNumId w:val="181"/>
  </w:num>
  <w:num w:numId="58">
    <w:abstractNumId w:val="150"/>
  </w:num>
  <w:num w:numId="59">
    <w:abstractNumId w:val="285"/>
  </w:num>
  <w:num w:numId="60">
    <w:abstractNumId w:val="95"/>
  </w:num>
  <w:num w:numId="61">
    <w:abstractNumId w:val="622"/>
  </w:num>
  <w:num w:numId="62">
    <w:abstractNumId w:val="668"/>
  </w:num>
  <w:num w:numId="63">
    <w:abstractNumId w:val="560"/>
  </w:num>
  <w:num w:numId="64">
    <w:abstractNumId w:val="279"/>
  </w:num>
  <w:num w:numId="65">
    <w:abstractNumId w:val="296"/>
  </w:num>
  <w:num w:numId="66">
    <w:abstractNumId w:val="432"/>
  </w:num>
  <w:num w:numId="67">
    <w:abstractNumId w:val="565"/>
  </w:num>
  <w:num w:numId="68">
    <w:abstractNumId w:val="355"/>
  </w:num>
  <w:num w:numId="69">
    <w:abstractNumId w:val="380"/>
  </w:num>
  <w:num w:numId="70">
    <w:abstractNumId w:val="187"/>
  </w:num>
  <w:num w:numId="71">
    <w:abstractNumId w:val="562"/>
  </w:num>
  <w:num w:numId="72">
    <w:abstractNumId w:val="610"/>
  </w:num>
  <w:num w:numId="73">
    <w:abstractNumId w:val="471"/>
  </w:num>
  <w:num w:numId="74">
    <w:abstractNumId w:val="308"/>
  </w:num>
  <w:num w:numId="75">
    <w:abstractNumId w:val="729"/>
  </w:num>
  <w:num w:numId="76">
    <w:abstractNumId w:val="329"/>
  </w:num>
  <w:num w:numId="77">
    <w:abstractNumId w:val="386"/>
  </w:num>
  <w:num w:numId="78">
    <w:abstractNumId w:val="60"/>
  </w:num>
  <w:num w:numId="79">
    <w:abstractNumId w:val="467"/>
  </w:num>
  <w:num w:numId="80">
    <w:abstractNumId w:val="177"/>
  </w:num>
  <w:num w:numId="81">
    <w:abstractNumId w:val="707"/>
  </w:num>
  <w:num w:numId="82">
    <w:abstractNumId w:val="726"/>
  </w:num>
  <w:num w:numId="83">
    <w:abstractNumId w:val="149"/>
  </w:num>
  <w:num w:numId="84">
    <w:abstractNumId w:val="377"/>
  </w:num>
  <w:num w:numId="85">
    <w:abstractNumId w:val="205"/>
  </w:num>
  <w:num w:numId="86">
    <w:abstractNumId w:val="614"/>
  </w:num>
  <w:num w:numId="87">
    <w:abstractNumId w:val="354"/>
  </w:num>
  <w:num w:numId="88">
    <w:abstractNumId w:val="53"/>
  </w:num>
  <w:num w:numId="89">
    <w:abstractNumId w:val="258"/>
  </w:num>
  <w:num w:numId="90">
    <w:abstractNumId w:val="546"/>
  </w:num>
  <w:num w:numId="91">
    <w:abstractNumId w:val="269"/>
  </w:num>
  <w:num w:numId="92">
    <w:abstractNumId w:val="77"/>
  </w:num>
  <w:num w:numId="93">
    <w:abstractNumId w:val="245"/>
  </w:num>
  <w:num w:numId="94">
    <w:abstractNumId w:val="449"/>
  </w:num>
  <w:num w:numId="95">
    <w:abstractNumId w:val="702"/>
  </w:num>
  <w:num w:numId="96">
    <w:abstractNumId w:val="606"/>
  </w:num>
  <w:num w:numId="97">
    <w:abstractNumId w:val="441"/>
  </w:num>
  <w:num w:numId="98">
    <w:abstractNumId w:val="55"/>
  </w:num>
  <w:num w:numId="99">
    <w:abstractNumId w:val="57"/>
  </w:num>
  <w:num w:numId="100">
    <w:abstractNumId w:val="92"/>
  </w:num>
  <w:num w:numId="101">
    <w:abstractNumId w:val="230"/>
  </w:num>
  <w:num w:numId="102">
    <w:abstractNumId w:val="630"/>
  </w:num>
  <w:num w:numId="103">
    <w:abstractNumId w:val="294"/>
  </w:num>
  <w:num w:numId="104">
    <w:abstractNumId w:val="458"/>
  </w:num>
  <w:num w:numId="105">
    <w:abstractNumId w:val="486"/>
  </w:num>
  <w:num w:numId="106">
    <w:abstractNumId w:val="408"/>
  </w:num>
  <w:num w:numId="107">
    <w:abstractNumId w:val="100"/>
  </w:num>
  <w:num w:numId="108">
    <w:abstractNumId w:val="663"/>
  </w:num>
  <w:num w:numId="109">
    <w:abstractNumId w:val="84"/>
  </w:num>
  <w:num w:numId="110">
    <w:abstractNumId w:val="288"/>
  </w:num>
  <w:num w:numId="111">
    <w:abstractNumId w:val="654"/>
  </w:num>
  <w:num w:numId="112">
    <w:abstractNumId w:val="96"/>
  </w:num>
  <w:num w:numId="113">
    <w:abstractNumId w:val="658"/>
  </w:num>
  <w:num w:numId="114">
    <w:abstractNumId w:val="76"/>
  </w:num>
  <w:num w:numId="115">
    <w:abstractNumId w:val="224"/>
  </w:num>
  <w:num w:numId="116">
    <w:abstractNumId w:val="422"/>
  </w:num>
  <w:num w:numId="117">
    <w:abstractNumId w:val="238"/>
  </w:num>
  <w:num w:numId="118">
    <w:abstractNumId w:val="492"/>
  </w:num>
  <w:num w:numId="119">
    <w:abstractNumId w:val="384"/>
  </w:num>
  <w:num w:numId="120">
    <w:abstractNumId w:val="527"/>
  </w:num>
  <w:num w:numId="121">
    <w:abstractNumId w:val="379"/>
  </w:num>
  <w:num w:numId="122">
    <w:abstractNumId w:val="601"/>
  </w:num>
  <w:num w:numId="123">
    <w:abstractNumId w:val="104"/>
  </w:num>
  <w:num w:numId="124">
    <w:abstractNumId w:val="110"/>
  </w:num>
  <w:num w:numId="125">
    <w:abstractNumId w:val="44"/>
  </w:num>
  <w:num w:numId="126">
    <w:abstractNumId w:val="698"/>
  </w:num>
  <w:num w:numId="127">
    <w:abstractNumId w:val="443"/>
  </w:num>
  <w:num w:numId="128">
    <w:abstractNumId w:val="136"/>
  </w:num>
  <w:num w:numId="129">
    <w:abstractNumId w:val="532"/>
  </w:num>
  <w:num w:numId="130">
    <w:abstractNumId w:val="675"/>
  </w:num>
  <w:num w:numId="131">
    <w:abstractNumId w:val="305"/>
  </w:num>
  <w:num w:numId="132">
    <w:abstractNumId w:val="706"/>
  </w:num>
  <w:num w:numId="133">
    <w:abstractNumId w:val="368"/>
  </w:num>
  <w:num w:numId="134">
    <w:abstractNumId w:val="561"/>
  </w:num>
  <w:num w:numId="135">
    <w:abstractNumId w:val="283"/>
  </w:num>
  <w:num w:numId="136">
    <w:abstractNumId w:val="579"/>
  </w:num>
  <w:num w:numId="137">
    <w:abstractNumId w:val="409"/>
  </w:num>
  <w:num w:numId="138">
    <w:abstractNumId w:val="727"/>
  </w:num>
  <w:num w:numId="139">
    <w:abstractNumId w:val="319"/>
  </w:num>
  <w:num w:numId="140">
    <w:abstractNumId w:val="165"/>
  </w:num>
  <w:num w:numId="141">
    <w:abstractNumId w:val="371"/>
  </w:num>
  <w:num w:numId="142">
    <w:abstractNumId w:val="696"/>
  </w:num>
  <w:num w:numId="143">
    <w:abstractNumId w:val="340"/>
  </w:num>
  <w:num w:numId="144">
    <w:abstractNumId w:val="126"/>
  </w:num>
  <w:num w:numId="145">
    <w:abstractNumId w:val="341"/>
  </w:num>
  <w:num w:numId="146">
    <w:abstractNumId w:val="61"/>
  </w:num>
  <w:num w:numId="147">
    <w:abstractNumId w:val="541"/>
  </w:num>
  <w:num w:numId="148">
    <w:abstractNumId w:val="284"/>
  </w:num>
  <w:num w:numId="149">
    <w:abstractNumId w:val="553"/>
  </w:num>
  <w:num w:numId="150">
    <w:abstractNumId w:val="468"/>
  </w:num>
  <w:num w:numId="151">
    <w:abstractNumId w:val="388"/>
  </w:num>
  <w:num w:numId="152">
    <w:abstractNumId w:val="342"/>
  </w:num>
  <w:num w:numId="153">
    <w:abstractNumId w:val="645"/>
  </w:num>
  <w:num w:numId="154">
    <w:abstractNumId w:val="376"/>
  </w:num>
  <w:num w:numId="155">
    <w:abstractNumId w:val="266"/>
  </w:num>
  <w:num w:numId="156">
    <w:abstractNumId w:val="323"/>
  </w:num>
  <w:num w:numId="157">
    <w:abstractNumId w:val="393"/>
  </w:num>
  <w:num w:numId="158">
    <w:abstractNumId w:val="423"/>
  </w:num>
  <w:num w:numId="159">
    <w:abstractNumId w:val="28"/>
  </w:num>
  <w:num w:numId="160">
    <w:abstractNumId w:val="448"/>
  </w:num>
  <w:num w:numId="161">
    <w:abstractNumId w:val="509"/>
  </w:num>
  <w:num w:numId="162">
    <w:abstractNumId w:val="19"/>
  </w:num>
  <w:num w:numId="163">
    <w:abstractNumId w:val="120"/>
  </w:num>
  <w:num w:numId="164">
    <w:abstractNumId w:val="487"/>
  </w:num>
  <w:num w:numId="165">
    <w:abstractNumId w:val="451"/>
  </w:num>
  <w:num w:numId="166">
    <w:abstractNumId w:val="68"/>
  </w:num>
  <w:num w:numId="167">
    <w:abstractNumId w:val="595"/>
  </w:num>
  <w:num w:numId="168">
    <w:abstractNumId w:val="689"/>
  </w:num>
  <w:num w:numId="169">
    <w:abstractNumId w:val="507"/>
  </w:num>
  <w:num w:numId="170">
    <w:abstractNumId w:val="127"/>
  </w:num>
  <w:num w:numId="171">
    <w:abstractNumId w:val="626"/>
  </w:num>
  <w:num w:numId="172">
    <w:abstractNumId w:val="652"/>
  </w:num>
  <w:num w:numId="173">
    <w:abstractNumId w:val="242"/>
  </w:num>
  <w:num w:numId="174">
    <w:abstractNumId w:val="40"/>
  </w:num>
  <w:num w:numId="175">
    <w:abstractNumId w:val="366"/>
  </w:num>
  <w:num w:numId="176">
    <w:abstractNumId w:val="218"/>
  </w:num>
  <w:num w:numId="177">
    <w:abstractNumId w:val="472"/>
  </w:num>
  <w:num w:numId="178">
    <w:abstractNumId w:val="304"/>
  </w:num>
  <w:num w:numId="179">
    <w:abstractNumId w:val="592"/>
  </w:num>
  <w:num w:numId="180">
    <w:abstractNumId w:val="648"/>
  </w:num>
  <w:num w:numId="181">
    <w:abstractNumId w:val="259"/>
  </w:num>
  <w:num w:numId="182">
    <w:abstractNumId w:val="125"/>
  </w:num>
  <w:num w:numId="183">
    <w:abstractNumId w:val="596"/>
  </w:num>
  <w:num w:numId="184">
    <w:abstractNumId w:val="425"/>
  </w:num>
  <w:num w:numId="185">
    <w:abstractNumId w:val="418"/>
  </w:num>
  <w:num w:numId="186">
    <w:abstractNumId w:val="211"/>
  </w:num>
  <w:num w:numId="187">
    <w:abstractNumId w:val="391"/>
  </w:num>
  <w:num w:numId="188">
    <w:abstractNumId w:val="373"/>
  </w:num>
  <w:num w:numId="189">
    <w:abstractNumId w:val="49"/>
  </w:num>
  <w:num w:numId="190">
    <w:abstractNumId w:val="81"/>
  </w:num>
  <w:num w:numId="191">
    <w:abstractNumId w:val="464"/>
  </w:num>
  <w:num w:numId="192">
    <w:abstractNumId w:val="138"/>
  </w:num>
  <w:num w:numId="193">
    <w:abstractNumId w:val="455"/>
  </w:num>
  <w:num w:numId="194">
    <w:abstractNumId w:val="437"/>
  </w:num>
  <w:num w:numId="195">
    <w:abstractNumId w:val="90"/>
  </w:num>
  <w:num w:numId="196">
    <w:abstractNumId w:val="473"/>
  </w:num>
  <w:num w:numId="197">
    <w:abstractNumId w:val="613"/>
  </w:num>
  <w:num w:numId="198">
    <w:abstractNumId w:val="481"/>
  </w:num>
  <w:num w:numId="199">
    <w:abstractNumId w:val="75"/>
  </w:num>
  <w:num w:numId="200">
    <w:abstractNumId w:val="505"/>
  </w:num>
  <w:num w:numId="201">
    <w:abstractNumId w:val="124"/>
  </w:num>
  <w:num w:numId="202">
    <w:abstractNumId w:val="271"/>
  </w:num>
  <w:num w:numId="203">
    <w:abstractNumId w:val="582"/>
  </w:num>
  <w:num w:numId="204">
    <w:abstractNumId w:val="172"/>
  </w:num>
  <w:num w:numId="205">
    <w:abstractNumId w:val="483"/>
  </w:num>
  <w:num w:numId="206">
    <w:abstractNumId w:val="12"/>
  </w:num>
  <w:num w:numId="207">
    <w:abstractNumId w:val="718"/>
  </w:num>
  <w:num w:numId="208">
    <w:abstractNumId w:val="382"/>
  </w:num>
  <w:num w:numId="209">
    <w:abstractNumId w:val="414"/>
  </w:num>
  <w:num w:numId="210">
    <w:abstractNumId w:val="98"/>
  </w:num>
  <w:num w:numId="211">
    <w:abstractNumId w:val="401"/>
  </w:num>
  <w:num w:numId="212">
    <w:abstractNumId w:val="364"/>
  </w:num>
  <w:num w:numId="213">
    <w:abstractNumId w:val="213"/>
  </w:num>
  <w:num w:numId="214">
    <w:abstractNumId w:val="176"/>
  </w:num>
  <w:num w:numId="215">
    <w:abstractNumId w:val="0"/>
  </w:num>
  <w:num w:numId="216">
    <w:abstractNumId w:val="469"/>
  </w:num>
  <w:num w:numId="217">
    <w:abstractNumId w:val="678"/>
  </w:num>
  <w:num w:numId="218">
    <w:abstractNumId w:val="697"/>
  </w:num>
  <w:num w:numId="219">
    <w:abstractNumId w:val="429"/>
  </w:num>
  <w:num w:numId="220">
    <w:abstractNumId w:val="204"/>
  </w:num>
  <w:num w:numId="221">
    <w:abstractNumId w:val="310"/>
  </w:num>
  <w:num w:numId="222">
    <w:abstractNumId w:val="208"/>
  </w:num>
  <w:num w:numId="223">
    <w:abstractNumId w:val="664"/>
  </w:num>
  <w:num w:numId="224">
    <w:abstractNumId w:val="539"/>
  </w:num>
  <w:num w:numId="225">
    <w:abstractNumId w:val="584"/>
  </w:num>
  <w:num w:numId="226">
    <w:abstractNumId w:val="690"/>
  </w:num>
  <w:num w:numId="227">
    <w:abstractNumId w:val="21"/>
  </w:num>
  <w:num w:numId="228">
    <w:abstractNumId w:val="513"/>
  </w:num>
  <w:num w:numId="229">
    <w:abstractNumId w:val="421"/>
  </w:num>
  <w:num w:numId="230">
    <w:abstractNumId w:val="10"/>
  </w:num>
  <w:num w:numId="231">
    <w:abstractNumId w:val="263"/>
  </w:num>
  <w:num w:numId="232">
    <w:abstractNumId w:val="599"/>
  </w:num>
  <w:num w:numId="233">
    <w:abstractNumId w:val="264"/>
  </w:num>
  <w:num w:numId="234">
    <w:abstractNumId w:val="725"/>
  </w:num>
  <w:num w:numId="235">
    <w:abstractNumId w:val="461"/>
  </w:num>
  <w:num w:numId="236">
    <w:abstractNumId w:val="309"/>
  </w:num>
  <w:num w:numId="237">
    <w:abstractNumId w:val="350"/>
  </w:num>
  <w:num w:numId="238">
    <w:abstractNumId w:val="243"/>
  </w:num>
  <w:num w:numId="239">
    <w:abstractNumId w:val="713"/>
  </w:num>
  <w:num w:numId="240">
    <w:abstractNumId w:val="578"/>
  </w:num>
  <w:num w:numId="241">
    <w:abstractNumId w:val="672"/>
  </w:num>
  <w:num w:numId="242">
    <w:abstractNumId w:val="573"/>
  </w:num>
  <w:num w:numId="243">
    <w:abstractNumId w:val="170"/>
  </w:num>
  <w:num w:numId="244">
    <w:abstractNumId w:val="233"/>
  </w:num>
  <w:num w:numId="245">
    <w:abstractNumId w:val="559"/>
  </w:num>
  <w:num w:numId="246">
    <w:abstractNumId w:val="22"/>
  </w:num>
  <w:num w:numId="247">
    <w:abstractNumId w:val="431"/>
  </w:num>
  <w:num w:numId="248">
    <w:abstractNumId w:val="155"/>
  </w:num>
  <w:num w:numId="249">
    <w:abstractNumId w:val="7"/>
  </w:num>
  <w:num w:numId="250">
    <w:abstractNumId w:val="189"/>
  </w:num>
  <w:num w:numId="251">
    <w:abstractNumId w:val="643"/>
  </w:num>
  <w:num w:numId="252">
    <w:abstractNumId w:val="593"/>
  </w:num>
  <w:num w:numId="253">
    <w:abstractNumId w:val="333"/>
  </w:num>
  <w:num w:numId="254">
    <w:abstractNumId w:val="489"/>
  </w:num>
  <w:num w:numId="255">
    <w:abstractNumId w:val="616"/>
  </w:num>
  <w:num w:numId="256">
    <w:abstractNumId w:val="479"/>
  </w:num>
  <w:num w:numId="257">
    <w:abstractNumId w:val="106"/>
  </w:num>
  <w:num w:numId="258">
    <w:abstractNumId w:val="112"/>
  </w:num>
  <w:num w:numId="259">
    <w:abstractNumId w:val="225"/>
  </w:num>
  <w:num w:numId="260">
    <w:abstractNumId w:val="456"/>
  </w:num>
  <w:num w:numId="261">
    <w:abstractNumId w:val="246"/>
  </w:num>
  <w:num w:numId="262">
    <w:abstractNumId w:val="173"/>
  </w:num>
  <w:num w:numId="263">
    <w:abstractNumId w:val="33"/>
  </w:num>
  <w:num w:numId="264">
    <w:abstractNumId w:val="695"/>
  </w:num>
  <w:num w:numId="265">
    <w:abstractNumId w:val="457"/>
  </w:num>
  <w:num w:numId="266">
    <w:abstractNumId w:val="526"/>
  </w:num>
  <w:num w:numId="267">
    <w:abstractNumId w:val="248"/>
  </w:num>
  <w:num w:numId="268">
    <w:abstractNumId w:val="178"/>
  </w:num>
  <w:num w:numId="269">
    <w:abstractNumId w:val="534"/>
  </w:num>
  <w:num w:numId="270">
    <w:abstractNumId w:val="615"/>
  </w:num>
  <w:num w:numId="271">
    <w:abstractNumId w:val="567"/>
  </w:num>
  <w:num w:numId="272">
    <w:abstractNumId w:val="419"/>
  </w:num>
  <w:num w:numId="273">
    <w:abstractNumId w:val="274"/>
  </w:num>
  <w:num w:numId="274">
    <w:abstractNumId w:val="9"/>
  </w:num>
  <w:num w:numId="275">
    <w:abstractNumId w:val="293"/>
  </w:num>
  <w:num w:numId="276">
    <w:abstractNumId w:val="328"/>
  </w:num>
  <w:num w:numId="277">
    <w:abstractNumId w:val="569"/>
  </w:num>
  <w:num w:numId="278">
    <w:abstractNumId w:val="244"/>
  </w:num>
  <w:num w:numId="279">
    <w:abstractNumId w:val="581"/>
  </w:num>
  <w:num w:numId="280">
    <w:abstractNumId w:val="724"/>
  </w:num>
  <w:num w:numId="281">
    <w:abstractNumId w:val="158"/>
  </w:num>
  <w:num w:numId="282">
    <w:abstractNumId w:val="519"/>
  </w:num>
  <w:num w:numId="283">
    <w:abstractNumId w:val="497"/>
  </w:num>
  <w:num w:numId="284">
    <w:abstractNumId w:val="215"/>
  </w:num>
  <w:num w:numId="285">
    <w:abstractNumId w:val="670"/>
  </w:num>
  <w:num w:numId="286">
    <w:abstractNumId w:val="52"/>
  </w:num>
  <w:num w:numId="287">
    <w:abstractNumId w:val="121"/>
  </w:num>
  <w:num w:numId="288">
    <w:abstractNumId w:val="290"/>
  </w:num>
  <w:num w:numId="289">
    <w:abstractNumId w:val="667"/>
  </w:num>
  <w:num w:numId="290">
    <w:abstractNumId w:val="43"/>
  </w:num>
  <w:num w:numId="291">
    <w:abstractNumId w:val="300"/>
  </w:num>
  <w:num w:numId="292">
    <w:abstractNumId w:val="494"/>
  </w:num>
  <w:num w:numId="293">
    <w:abstractNumId w:val="118"/>
  </w:num>
  <w:num w:numId="294">
    <w:abstractNumId w:val="594"/>
  </w:num>
  <w:num w:numId="295">
    <w:abstractNumId w:val="543"/>
  </w:num>
  <w:num w:numId="296">
    <w:abstractNumId w:val="619"/>
  </w:num>
  <w:num w:numId="297">
    <w:abstractNumId w:val="86"/>
  </w:num>
  <w:num w:numId="298">
    <w:abstractNumId w:val="114"/>
  </w:num>
  <w:num w:numId="299">
    <w:abstractNumId w:val="544"/>
  </w:num>
  <w:num w:numId="300">
    <w:abstractNumId w:val="99"/>
  </w:num>
  <w:num w:numId="301">
    <w:abstractNumId w:val="642"/>
  </w:num>
  <w:num w:numId="302">
    <w:abstractNumId w:val="520"/>
  </w:num>
  <w:num w:numId="303">
    <w:abstractNumId w:val="665"/>
  </w:num>
  <w:num w:numId="304">
    <w:abstractNumId w:val="335"/>
  </w:num>
  <w:num w:numId="305">
    <w:abstractNumId w:val="102"/>
  </w:num>
  <w:num w:numId="306">
    <w:abstractNumId w:val="466"/>
  </w:num>
  <w:num w:numId="307">
    <w:abstractNumId w:val="715"/>
  </w:num>
  <w:num w:numId="308">
    <w:abstractNumId w:val="390"/>
  </w:num>
  <w:num w:numId="309">
    <w:abstractNumId w:val="152"/>
  </w:num>
  <w:num w:numId="310">
    <w:abstractNumId w:val="646"/>
  </w:num>
  <w:num w:numId="311">
    <w:abstractNumId w:val="338"/>
  </w:num>
  <w:num w:numId="312">
    <w:abstractNumId w:val="496"/>
  </w:num>
  <w:num w:numId="313">
    <w:abstractNumId w:val="227"/>
  </w:num>
  <w:num w:numId="314">
    <w:abstractNumId w:val="139"/>
  </w:num>
  <w:num w:numId="315">
    <w:abstractNumId w:val="420"/>
  </w:num>
  <w:num w:numId="316">
    <w:abstractNumId w:val="88"/>
  </w:num>
  <w:num w:numId="317">
    <w:abstractNumId w:val="299"/>
  </w:num>
  <w:num w:numId="318">
    <w:abstractNumId w:val="653"/>
  </w:num>
  <w:num w:numId="319">
    <w:abstractNumId w:val="484"/>
  </w:num>
  <w:num w:numId="320">
    <w:abstractNumId w:val="226"/>
  </w:num>
  <w:num w:numId="321">
    <w:abstractNumId w:val="568"/>
  </w:num>
  <w:num w:numId="322">
    <w:abstractNumId w:val="276"/>
  </w:num>
  <w:num w:numId="323">
    <w:abstractNumId w:val="597"/>
  </w:num>
  <w:num w:numId="324">
    <w:abstractNumId w:val="73"/>
  </w:num>
  <w:num w:numId="325">
    <w:abstractNumId w:val="219"/>
  </w:num>
  <w:num w:numId="326">
    <w:abstractNumId w:val="538"/>
  </w:num>
  <w:num w:numId="327">
    <w:abstractNumId w:val="46"/>
  </w:num>
  <w:num w:numId="328">
    <w:abstractNumId w:val="229"/>
  </w:num>
  <w:num w:numId="329">
    <w:abstractNumId w:val="267"/>
  </w:num>
  <w:num w:numId="330">
    <w:abstractNumId w:val="609"/>
  </w:num>
  <w:num w:numId="331">
    <w:abstractNumId w:val="521"/>
  </w:num>
  <w:num w:numId="332">
    <w:abstractNumId w:val="36"/>
  </w:num>
  <w:num w:numId="333">
    <w:abstractNumId w:val="27"/>
  </w:num>
  <w:num w:numId="334">
    <w:abstractNumId w:val="716"/>
  </w:num>
  <w:num w:numId="335">
    <w:abstractNumId w:val="166"/>
  </w:num>
  <w:num w:numId="336">
    <w:abstractNumId w:val="137"/>
  </w:num>
  <w:num w:numId="337">
    <w:abstractNumId w:val="42"/>
  </w:num>
  <w:num w:numId="338">
    <w:abstractNumId w:val="488"/>
  </w:num>
  <w:num w:numId="339">
    <w:abstractNumId w:val="501"/>
  </w:num>
  <w:num w:numId="340">
    <w:abstractNumId w:val="94"/>
  </w:num>
  <w:num w:numId="341">
    <w:abstractNumId w:val="529"/>
  </w:num>
  <w:num w:numId="342">
    <w:abstractNumId w:val="627"/>
  </w:num>
  <w:num w:numId="343">
    <w:abstractNumId w:val="235"/>
  </w:num>
  <w:num w:numId="344">
    <w:abstractNumId w:val="612"/>
  </w:num>
  <w:num w:numId="345">
    <w:abstractNumId w:val="372"/>
  </w:num>
  <w:num w:numId="346">
    <w:abstractNumId w:val="287"/>
  </w:num>
  <w:num w:numId="347">
    <w:abstractNumId w:val="63"/>
  </w:num>
  <w:num w:numId="348">
    <w:abstractNumId w:val="115"/>
  </w:num>
  <w:num w:numId="349">
    <w:abstractNumId w:val="638"/>
  </w:num>
  <w:num w:numId="350">
    <w:abstractNumId w:val="475"/>
  </w:num>
  <w:num w:numId="351">
    <w:abstractNumId w:val="228"/>
  </w:num>
  <w:num w:numId="352">
    <w:abstractNumId w:val="301"/>
  </w:num>
  <w:num w:numId="353">
    <w:abstractNumId w:val="357"/>
  </w:num>
  <w:num w:numId="354">
    <w:abstractNumId w:val="66"/>
  </w:num>
  <w:num w:numId="355">
    <w:abstractNumId w:val="728"/>
  </w:num>
  <w:num w:numId="356">
    <w:abstractNumId w:val="701"/>
  </w:num>
  <w:num w:numId="357">
    <w:abstractNumId w:val="302"/>
  </w:num>
  <w:num w:numId="358">
    <w:abstractNumId w:val="572"/>
  </w:num>
  <w:num w:numId="359">
    <w:abstractNumId w:val="129"/>
  </w:num>
  <w:num w:numId="360">
    <w:abstractNumId w:val="35"/>
  </w:num>
  <w:num w:numId="361">
    <w:abstractNumId w:val="640"/>
  </w:num>
  <w:num w:numId="362">
    <w:abstractNumId w:val="709"/>
  </w:num>
  <w:num w:numId="363">
    <w:abstractNumId w:val="353"/>
  </w:num>
  <w:num w:numId="364">
    <w:abstractNumId w:val="3"/>
  </w:num>
  <w:num w:numId="365">
    <w:abstractNumId w:val="306"/>
  </w:num>
  <w:num w:numId="366">
    <w:abstractNumId w:val="651"/>
  </w:num>
  <w:num w:numId="367">
    <w:abstractNumId w:val="70"/>
  </w:num>
  <w:num w:numId="368">
    <w:abstractNumId w:val="25"/>
  </w:num>
  <w:num w:numId="369">
    <w:abstractNumId w:val="260"/>
  </w:num>
  <w:num w:numId="370">
    <w:abstractNumId w:val="564"/>
  </w:num>
  <w:num w:numId="371">
    <w:abstractNumId w:val="314"/>
  </w:num>
  <w:num w:numId="372">
    <w:abstractNumId w:val="334"/>
  </w:num>
  <w:num w:numId="373">
    <w:abstractNumId w:val="255"/>
  </w:num>
  <w:num w:numId="374">
    <w:abstractNumId w:val="608"/>
  </w:num>
  <w:num w:numId="375">
    <w:abstractNumId w:val="317"/>
  </w:num>
  <w:num w:numId="376">
    <w:abstractNumId w:val="41"/>
  </w:num>
  <w:num w:numId="377">
    <w:abstractNumId w:val="586"/>
  </w:num>
  <w:num w:numId="378">
    <w:abstractNumId w:val="661"/>
  </w:num>
  <w:num w:numId="379">
    <w:abstractNumId w:val="625"/>
  </w:num>
  <w:num w:numId="380">
    <w:abstractNumId w:val="337"/>
  </w:num>
  <w:num w:numId="381">
    <w:abstractNumId w:val="261"/>
  </w:num>
  <w:num w:numId="382">
    <w:abstractNumId w:val="85"/>
  </w:num>
  <w:num w:numId="383">
    <w:abstractNumId w:val="265"/>
  </w:num>
  <w:num w:numId="384">
    <w:abstractNumId w:val="404"/>
  </w:num>
  <w:num w:numId="385">
    <w:abstractNumId w:val="499"/>
  </w:num>
  <w:num w:numId="386">
    <w:abstractNumId w:val="145"/>
  </w:num>
  <w:num w:numId="387">
    <w:abstractNumId w:val="356"/>
  </w:num>
  <w:num w:numId="388">
    <w:abstractNumId w:val="59"/>
  </w:num>
  <w:num w:numId="389">
    <w:abstractNumId w:val="194"/>
  </w:num>
  <w:num w:numId="390">
    <w:abstractNumId w:val="37"/>
  </w:num>
  <w:num w:numId="391">
    <w:abstractNumId w:val="168"/>
  </w:num>
  <w:num w:numId="392">
    <w:abstractNumId w:val="631"/>
  </w:num>
  <w:num w:numId="393">
    <w:abstractNumId w:val="232"/>
  </w:num>
  <w:num w:numId="394">
    <w:abstractNumId w:val="363"/>
  </w:num>
  <w:num w:numId="395">
    <w:abstractNumId w:val="316"/>
  </w:num>
  <w:num w:numId="396">
    <w:abstractNumId w:val="452"/>
  </w:num>
  <w:num w:numId="397">
    <w:abstractNumId w:val="720"/>
  </w:num>
  <w:num w:numId="398">
    <w:abstractNumId w:val="551"/>
  </w:num>
  <w:num w:numId="399">
    <w:abstractNumId w:val="485"/>
  </w:num>
  <w:num w:numId="400">
    <w:abstractNumId w:val="511"/>
  </w:num>
  <w:num w:numId="401">
    <w:abstractNumId w:val="15"/>
  </w:num>
  <w:num w:numId="402">
    <w:abstractNumId w:val="216"/>
  </w:num>
  <w:num w:numId="403">
    <w:abstractNumId w:val="399"/>
  </w:num>
  <w:num w:numId="404">
    <w:abstractNumId w:val="474"/>
  </w:num>
  <w:num w:numId="405">
    <w:abstractNumId w:val="530"/>
  </w:num>
  <w:num w:numId="406">
    <w:abstractNumId w:val="193"/>
  </w:num>
  <w:num w:numId="407">
    <w:abstractNumId w:val="548"/>
  </w:num>
  <w:num w:numId="408">
    <w:abstractNumId w:val="190"/>
  </w:num>
  <w:num w:numId="409">
    <w:abstractNumId w:val="358"/>
  </w:num>
  <w:num w:numId="410">
    <w:abstractNumId w:val="23"/>
  </w:num>
  <w:num w:numId="411">
    <w:abstractNumId w:val="30"/>
  </w:num>
  <w:num w:numId="412">
    <w:abstractNumId w:val="566"/>
  </w:num>
  <w:num w:numId="413">
    <w:abstractNumId w:val="411"/>
  </w:num>
  <w:num w:numId="414">
    <w:abstractNumId w:val="148"/>
  </w:num>
  <w:num w:numId="415">
    <w:abstractNumId w:val="367"/>
  </w:num>
  <w:num w:numId="416">
    <w:abstractNumId w:val="221"/>
  </w:num>
  <w:num w:numId="417">
    <w:abstractNumId w:val="571"/>
  </w:num>
  <w:num w:numId="418">
    <w:abstractNumId w:val="31"/>
  </w:num>
  <w:num w:numId="419">
    <w:abstractNumId w:val="591"/>
  </w:num>
  <w:num w:numId="420">
    <w:abstractNumId w:val="239"/>
  </w:num>
  <w:num w:numId="421">
    <w:abstractNumId w:val="657"/>
  </w:num>
  <w:num w:numId="422">
    <w:abstractNumId w:val="289"/>
  </w:num>
  <w:num w:numId="423">
    <w:abstractNumId w:val="107"/>
  </w:num>
  <w:num w:numId="424">
    <w:abstractNumId w:val="332"/>
  </w:num>
  <w:num w:numId="425">
    <w:abstractNumId w:val="286"/>
  </w:num>
  <w:num w:numId="426">
    <w:abstractNumId w:val="635"/>
  </w:num>
  <w:num w:numId="427">
    <w:abstractNumId w:val="327"/>
  </w:num>
  <w:num w:numId="428">
    <w:abstractNumId w:val="8"/>
  </w:num>
  <w:num w:numId="429">
    <w:abstractNumId w:val="723"/>
  </w:num>
  <w:num w:numId="430">
    <w:abstractNumId w:val="272"/>
  </w:num>
  <w:num w:numId="431">
    <w:abstractNumId w:val="644"/>
  </w:num>
  <w:num w:numId="432">
    <w:abstractNumId w:val="67"/>
  </w:num>
  <w:num w:numId="433">
    <w:abstractNumId w:val="512"/>
  </w:num>
  <w:num w:numId="434">
    <w:abstractNumId w:val="508"/>
  </w:num>
  <w:num w:numId="435">
    <w:abstractNumId w:val="381"/>
  </w:num>
  <w:num w:numId="436">
    <w:abstractNumId w:val="552"/>
  </w:num>
  <w:num w:numId="437">
    <w:abstractNumId w:val="351"/>
  </w:num>
  <w:num w:numId="438">
    <w:abstractNumId w:val="80"/>
  </w:num>
  <w:num w:numId="439">
    <w:abstractNumId w:val="113"/>
  </w:num>
  <w:num w:numId="440">
    <w:abstractNumId w:val="183"/>
  </w:num>
  <w:num w:numId="441">
    <w:abstractNumId w:val="699"/>
  </w:num>
  <w:num w:numId="442">
    <w:abstractNumId w:val="522"/>
  </w:num>
  <w:num w:numId="443">
    <w:abstractNumId w:val="196"/>
  </w:num>
  <w:num w:numId="444">
    <w:abstractNumId w:val="378"/>
  </w:num>
  <w:num w:numId="445">
    <w:abstractNumId w:val="236"/>
  </w:num>
  <w:num w:numId="446">
    <w:abstractNumId w:val="344"/>
  </w:num>
  <w:num w:numId="447">
    <w:abstractNumId w:val="191"/>
  </w:num>
  <w:num w:numId="448">
    <w:abstractNumId w:val="669"/>
  </w:num>
  <w:num w:numId="449">
    <w:abstractNumId w:val="503"/>
  </w:num>
  <w:num w:numId="450">
    <w:abstractNumId w:val="624"/>
  </w:num>
  <w:num w:numId="451">
    <w:abstractNumId w:val="91"/>
  </w:num>
  <w:num w:numId="452">
    <w:abstractNumId w:val="518"/>
  </w:num>
  <w:num w:numId="453">
    <w:abstractNumId w:val="234"/>
  </w:num>
  <w:num w:numId="454">
    <w:abstractNumId w:val="174"/>
  </w:num>
  <w:num w:numId="455">
    <w:abstractNumId w:val="134"/>
  </w:num>
  <w:num w:numId="456">
    <w:abstractNumId w:val="674"/>
  </w:num>
  <w:num w:numId="457">
    <w:abstractNumId w:val="453"/>
  </w:num>
  <w:num w:numId="458">
    <w:abstractNumId w:val="171"/>
  </w:num>
  <w:num w:numId="459">
    <w:abstractNumId w:val="412"/>
  </w:num>
  <w:num w:numId="460">
    <w:abstractNumId w:val="212"/>
  </w:num>
  <w:num w:numId="461">
    <w:abstractNumId w:val="514"/>
  </w:num>
  <w:num w:numId="462">
    <w:abstractNumId w:val="326"/>
  </w:num>
  <w:num w:numId="463">
    <w:abstractNumId w:val="249"/>
  </w:num>
  <w:num w:numId="464">
    <w:abstractNumId w:val="47"/>
  </w:num>
  <w:num w:numId="465">
    <w:abstractNumId w:val="253"/>
  </w:num>
  <w:num w:numId="466">
    <w:abstractNumId w:val="32"/>
  </w:num>
  <w:num w:numId="467">
    <w:abstractNumId w:val="383"/>
  </w:num>
  <w:num w:numId="468">
    <w:abstractNumId w:val="217"/>
  </w:num>
  <w:num w:numId="469">
    <w:abstractNumId w:val="660"/>
  </w:num>
  <w:num w:numId="470">
    <w:abstractNumId w:val="392"/>
  </w:num>
  <w:num w:numId="471">
    <w:abstractNumId w:val="556"/>
  </w:num>
  <w:num w:numId="472">
    <w:abstractNumId w:val="717"/>
  </w:num>
  <w:num w:numId="473">
    <w:abstractNumId w:val="303"/>
  </w:num>
  <w:num w:numId="474">
    <w:abstractNumId w:val="48"/>
  </w:num>
  <w:num w:numId="475">
    <w:abstractNumId w:val="360"/>
  </w:num>
  <w:num w:numId="476">
    <w:abstractNumId w:val="588"/>
  </w:num>
  <w:num w:numId="477">
    <w:abstractNumId w:val="387"/>
  </w:num>
  <w:num w:numId="478">
    <w:abstractNumId w:val="676"/>
  </w:num>
  <w:num w:numId="479">
    <w:abstractNumId w:val="16"/>
  </w:num>
  <w:num w:numId="480">
    <w:abstractNumId w:val="403"/>
  </w:num>
  <w:num w:numId="481">
    <w:abstractNumId w:val="93"/>
  </w:num>
  <w:num w:numId="482">
    <w:abstractNumId w:val="555"/>
  </w:num>
  <w:num w:numId="483">
    <w:abstractNumId w:val="79"/>
  </w:num>
  <w:num w:numId="484">
    <w:abstractNumId w:val="545"/>
  </w:num>
  <w:num w:numId="485">
    <w:abstractNumId w:val="142"/>
  </w:num>
  <w:num w:numId="486">
    <w:abstractNumId w:val="122"/>
  </w:num>
  <w:num w:numId="487">
    <w:abstractNumId w:val="650"/>
  </w:num>
  <w:num w:numId="488">
    <w:abstractNumId w:val="617"/>
  </w:num>
  <w:num w:numId="489">
    <w:abstractNumId w:val="685"/>
  </w:num>
  <w:num w:numId="490">
    <w:abstractNumId w:val="502"/>
  </w:num>
  <w:num w:numId="491">
    <w:abstractNumId w:val="203"/>
  </w:num>
  <w:num w:numId="492">
    <w:abstractNumId w:val="692"/>
  </w:num>
  <w:num w:numId="493">
    <w:abstractNumId w:val="504"/>
  </w:num>
  <w:num w:numId="494">
    <w:abstractNumId w:val="605"/>
  </w:num>
  <w:num w:numId="495">
    <w:abstractNumId w:val="590"/>
  </w:num>
  <w:num w:numId="496">
    <w:abstractNumId w:val="637"/>
  </w:num>
  <w:num w:numId="497">
    <w:abstractNumId w:val="730"/>
  </w:num>
  <w:num w:numId="498">
    <w:abstractNumId w:val="56"/>
  </w:num>
  <w:num w:numId="499">
    <w:abstractNumId w:val="712"/>
  </w:num>
  <w:num w:numId="500">
    <w:abstractNumId w:val="478"/>
  </w:num>
  <w:num w:numId="501">
    <w:abstractNumId w:val="620"/>
  </w:num>
  <w:num w:numId="502">
    <w:abstractNumId w:val="405"/>
  </w:num>
  <w:num w:numId="503">
    <w:abstractNumId w:val="26"/>
  </w:num>
  <w:num w:numId="504">
    <w:abstractNumId w:val="704"/>
  </w:num>
  <w:num w:numId="505">
    <w:abstractNumId w:val="202"/>
  </w:num>
  <w:num w:numId="506">
    <w:abstractNumId w:val="349"/>
  </w:num>
  <w:num w:numId="507">
    <w:abstractNumId w:val="320"/>
  </w:num>
  <w:num w:numId="508">
    <w:abstractNumId w:val="322"/>
  </w:num>
  <w:num w:numId="509">
    <w:abstractNumId w:val="62"/>
  </w:num>
  <w:num w:numId="510">
    <w:abstractNumId w:val="51"/>
  </w:num>
  <w:num w:numId="511">
    <w:abstractNumId w:val="161"/>
  </w:num>
  <w:num w:numId="512">
    <w:abstractNumId w:val="207"/>
  </w:num>
  <w:num w:numId="513">
    <w:abstractNumId w:val="237"/>
  </w:num>
  <w:num w:numId="514">
    <w:abstractNumId w:val="252"/>
  </w:num>
  <w:num w:numId="515">
    <w:abstractNumId w:val="463"/>
  </w:num>
  <w:num w:numId="516">
    <w:abstractNumId w:val="459"/>
  </w:num>
  <w:num w:numId="517">
    <w:abstractNumId w:val="45"/>
  </w:num>
  <w:num w:numId="518">
    <w:abstractNumId w:val="321"/>
  </w:num>
  <w:num w:numId="519">
    <w:abstractNumId w:val="72"/>
  </w:num>
  <w:num w:numId="520">
    <w:abstractNumId w:val="82"/>
  </w:num>
  <w:num w:numId="521">
    <w:abstractNumId w:val="426"/>
  </w:num>
  <w:num w:numId="522">
    <w:abstractNumId w:val="417"/>
  </w:num>
  <w:num w:numId="523">
    <w:abstractNumId w:val="162"/>
  </w:num>
  <w:num w:numId="524">
    <w:abstractNumId w:val="241"/>
  </w:num>
  <w:num w:numId="525">
    <w:abstractNumId w:val="345"/>
  </w:num>
  <w:num w:numId="526">
    <w:abstractNumId w:val="554"/>
  </w:num>
  <w:num w:numId="527">
    <w:abstractNumId w:val="256"/>
  </w:num>
  <w:num w:numId="528">
    <w:abstractNumId w:val="476"/>
  </w:num>
  <w:num w:numId="529">
    <w:abstractNumId w:val="257"/>
  </w:num>
  <w:num w:numId="530">
    <w:abstractNumId w:val="147"/>
  </w:num>
  <w:num w:numId="531">
    <w:abstractNumId w:val="700"/>
  </w:num>
  <w:num w:numId="532">
    <w:abstractNumId w:val="587"/>
  </w:num>
  <w:num w:numId="533">
    <w:abstractNumId w:val="210"/>
  </w:num>
  <w:num w:numId="534">
    <w:abstractNumId w:val="549"/>
  </w:num>
  <w:num w:numId="535">
    <w:abstractNumId w:val="407"/>
  </w:num>
  <w:num w:numId="536">
    <w:abstractNumId w:val="444"/>
  </w:num>
  <w:num w:numId="537">
    <w:abstractNumId w:val="159"/>
  </w:num>
  <w:num w:numId="538">
    <w:abstractNumId w:val="439"/>
  </w:num>
  <w:num w:numId="539">
    <w:abstractNumId w:val="153"/>
  </w:num>
  <w:num w:numId="540">
    <w:abstractNumId w:val="346"/>
  </w:num>
  <w:num w:numId="541">
    <w:abstractNumId w:val="687"/>
  </w:num>
  <w:num w:numId="542">
    <w:abstractNumId w:val="710"/>
  </w:num>
  <w:num w:numId="543">
    <w:abstractNumId w:val="655"/>
  </w:num>
  <w:num w:numId="544">
    <w:abstractNumId w:val="123"/>
  </w:num>
  <w:num w:numId="545">
    <w:abstractNumId w:val="179"/>
  </w:num>
  <w:num w:numId="546">
    <w:abstractNumId w:val="282"/>
  </w:num>
  <w:num w:numId="547">
    <w:abstractNumId w:val="146"/>
  </w:num>
  <w:num w:numId="548">
    <w:abstractNumId w:val="14"/>
  </w:num>
  <w:num w:numId="549">
    <w:abstractNumId w:val="611"/>
  </w:num>
  <w:num w:numId="550">
    <w:abstractNumId w:val="374"/>
  </w:num>
  <w:num w:numId="551">
    <w:abstractNumId w:val="69"/>
  </w:num>
  <w:num w:numId="552">
    <w:abstractNumId w:val="275"/>
  </w:num>
  <w:num w:numId="553">
    <w:abstractNumId w:val="71"/>
  </w:num>
  <w:num w:numId="554">
    <w:abstractNumId w:val="268"/>
  </w:num>
  <w:num w:numId="555">
    <w:abstractNumId w:val="262"/>
  </w:num>
  <w:num w:numId="556">
    <w:abstractNumId w:val="365"/>
  </w:num>
  <w:num w:numId="557">
    <w:abstractNumId w:val="550"/>
  </w:num>
  <w:num w:numId="558">
    <w:abstractNumId w:val="589"/>
  </w:num>
  <w:num w:numId="559">
    <w:abstractNumId w:val="280"/>
  </w:num>
  <w:num w:numId="560">
    <w:abstractNumId w:val="602"/>
  </w:num>
  <w:num w:numId="561">
    <w:abstractNumId w:val="531"/>
  </w:num>
  <w:num w:numId="562">
    <w:abstractNumId w:val="347"/>
  </w:num>
  <w:num w:numId="563">
    <w:abstractNumId w:val="307"/>
  </w:num>
  <w:num w:numId="564">
    <w:abstractNumId w:val="435"/>
  </w:num>
  <w:num w:numId="565">
    <w:abstractNumId w:val="634"/>
  </w:num>
  <w:num w:numId="566">
    <w:abstractNumId w:val="4"/>
  </w:num>
  <w:num w:numId="567">
    <w:abstractNumId w:val="214"/>
  </w:num>
  <w:num w:numId="568">
    <w:abstractNumId w:val="135"/>
  </w:num>
  <w:num w:numId="569">
    <w:abstractNumId w:val="38"/>
  </w:num>
  <w:num w:numId="570">
    <w:abstractNumId w:val="557"/>
  </w:num>
  <w:num w:numId="571">
    <w:abstractNumId w:val="547"/>
  </w:num>
  <w:num w:numId="572">
    <w:abstractNumId w:val="585"/>
  </w:num>
  <w:num w:numId="573">
    <w:abstractNumId w:val="528"/>
  </w:num>
  <w:num w:numId="574">
    <w:abstractNumId w:val="359"/>
  </w:num>
  <w:num w:numId="575">
    <w:abstractNumId w:val="130"/>
  </w:num>
  <w:num w:numId="576">
    <w:abstractNumId w:val="277"/>
  </w:num>
  <w:num w:numId="577">
    <w:abstractNumId w:val="604"/>
  </w:num>
  <w:num w:numId="578">
    <w:abstractNumId w:val="517"/>
  </w:num>
  <w:num w:numId="579">
    <w:abstractNumId w:val="83"/>
  </w:num>
  <w:num w:numId="580">
    <w:abstractNumId w:val="180"/>
  </w:num>
  <w:num w:numId="581">
    <w:abstractNumId w:val="537"/>
  </w:num>
  <w:num w:numId="582">
    <w:abstractNumId w:val="603"/>
  </w:num>
  <w:num w:numId="583">
    <w:abstractNumId w:val="17"/>
  </w:num>
  <w:num w:numId="584">
    <w:abstractNumId w:val="361"/>
  </w:num>
  <w:num w:numId="585">
    <w:abstractNumId w:val="673"/>
  </w:num>
  <w:num w:numId="586">
    <w:abstractNumId w:val="116"/>
  </w:num>
  <w:num w:numId="587">
    <w:abstractNumId w:val="182"/>
  </w:num>
  <w:num w:numId="588">
    <w:abstractNumId w:val="200"/>
  </w:num>
  <w:num w:numId="589">
    <w:abstractNumId w:val="446"/>
  </w:num>
  <w:num w:numId="590">
    <w:abstractNumId w:val="58"/>
  </w:num>
  <w:num w:numId="591">
    <w:abstractNumId w:val="111"/>
  </w:num>
  <w:num w:numId="592">
    <w:abstractNumId w:val="324"/>
  </w:num>
  <w:num w:numId="593">
    <w:abstractNumId w:val="480"/>
  </w:num>
  <w:num w:numId="594">
    <w:abstractNumId w:val="396"/>
  </w:num>
  <w:num w:numId="595">
    <w:abstractNumId w:val="607"/>
  </w:num>
  <w:num w:numId="596">
    <w:abstractNumId w:val="440"/>
  </w:num>
  <w:num w:numId="597">
    <w:abstractNumId w:val="703"/>
  </w:num>
  <w:num w:numId="598">
    <w:abstractNumId w:val="618"/>
  </w:num>
  <w:num w:numId="599">
    <w:abstractNumId w:val="428"/>
  </w:num>
  <w:num w:numId="600">
    <w:abstractNumId w:val="445"/>
  </w:num>
  <w:num w:numId="601">
    <w:abstractNumId w:val="516"/>
  </w:num>
  <w:num w:numId="602">
    <w:abstractNumId w:val="705"/>
  </w:num>
  <w:num w:numId="603">
    <w:abstractNumId w:val="570"/>
  </w:num>
  <w:num w:numId="604">
    <w:abstractNumId w:val="682"/>
  </w:num>
  <w:num w:numId="605">
    <w:abstractNumId w:val="169"/>
  </w:num>
  <w:num w:numId="606">
    <w:abstractNumId w:val="454"/>
  </w:num>
  <w:num w:numId="607">
    <w:abstractNumId w:val="281"/>
  </w:num>
  <w:num w:numId="608">
    <w:abstractNumId w:val="427"/>
  </w:num>
  <w:num w:numId="609">
    <w:abstractNumId w:val="623"/>
  </w:num>
  <w:num w:numId="610">
    <w:abstractNumId w:val="163"/>
  </w:num>
  <w:num w:numId="611">
    <w:abstractNumId w:val="525"/>
  </w:num>
  <w:num w:numId="612">
    <w:abstractNumId w:val="400"/>
  </w:num>
  <w:num w:numId="613">
    <w:abstractNumId w:val="563"/>
  </w:num>
  <w:num w:numId="614">
    <w:abstractNumId w:val="647"/>
  </w:num>
  <w:num w:numId="615">
    <w:abstractNumId w:val="680"/>
  </w:num>
  <w:num w:numId="616">
    <w:abstractNumId w:val="140"/>
  </w:num>
  <w:num w:numId="617">
    <w:abstractNumId w:val="343"/>
  </w:num>
  <w:num w:numId="618">
    <w:abstractNumId w:val="291"/>
  </w:num>
  <w:num w:numId="619">
    <w:abstractNumId w:val="54"/>
  </w:num>
  <w:num w:numId="620">
    <w:abstractNumId w:val="336"/>
  </w:num>
  <w:num w:numId="621">
    <w:abstractNumId w:val="666"/>
  </w:num>
  <w:num w:numId="622">
    <w:abstractNumId w:val="482"/>
  </w:num>
  <w:num w:numId="623">
    <w:abstractNumId w:val="410"/>
  </w:num>
  <w:num w:numId="624">
    <w:abstractNumId w:val="348"/>
  </w:num>
  <w:num w:numId="625">
    <w:abstractNumId w:val="721"/>
  </w:num>
  <w:num w:numId="626">
    <w:abstractNumId w:val="447"/>
  </w:num>
  <w:num w:numId="627">
    <w:abstractNumId w:val="558"/>
  </w:num>
  <w:num w:numId="628">
    <w:abstractNumId w:val="133"/>
  </w:num>
  <w:num w:numId="629">
    <w:abstractNumId w:val="119"/>
  </w:num>
  <w:num w:numId="630">
    <w:abstractNumId w:val="78"/>
  </w:num>
  <w:num w:numId="631">
    <w:abstractNumId w:val="375"/>
  </w:num>
  <w:num w:numId="632">
    <w:abstractNumId w:val="498"/>
  </w:num>
  <w:num w:numId="633">
    <w:abstractNumId w:val="144"/>
  </w:num>
  <w:num w:numId="634">
    <w:abstractNumId w:val="493"/>
  </w:num>
  <w:num w:numId="635">
    <w:abstractNumId w:val="109"/>
  </w:num>
  <w:num w:numId="636">
    <w:abstractNumId w:val="633"/>
  </w:num>
  <w:num w:numId="637">
    <w:abstractNumId w:val="250"/>
  </w:num>
  <w:num w:numId="638">
    <w:abstractNumId w:val="5"/>
  </w:num>
  <w:num w:numId="639">
    <w:abstractNumId w:val="688"/>
  </w:num>
  <w:num w:numId="640">
    <w:abstractNumId w:val="278"/>
  </w:num>
  <w:num w:numId="641">
    <w:abstractNumId w:val="330"/>
  </w:num>
  <w:num w:numId="642">
    <w:abstractNumId w:val="677"/>
  </w:num>
  <w:num w:numId="643">
    <w:abstractNumId w:val="722"/>
  </w:num>
  <w:num w:numId="644">
    <w:abstractNumId w:val="231"/>
  </w:num>
  <w:num w:numId="645">
    <w:abstractNumId w:val="195"/>
  </w:num>
  <w:num w:numId="646">
    <w:abstractNumId w:val="686"/>
  </w:num>
  <w:num w:numId="647">
    <w:abstractNumId w:val="164"/>
  </w:num>
  <w:num w:numId="648">
    <w:abstractNumId w:val="450"/>
  </w:num>
  <w:num w:numId="649">
    <w:abstractNumId w:val="416"/>
  </w:num>
  <w:num w:numId="650">
    <w:abstractNumId w:val="192"/>
  </w:num>
  <w:num w:numId="651">
    <w:abstractNumId w:val="536"/>
  </w:num>
  <w:num w:numId="652">
    <w:abstractNumId w:val="649"/>
  </w:num>
  <w:num w:numId="653">
    <w:abstractNumId w:val="628"/>
  </w:num>
  <w:num w:numId="654">
    <w:abstractNumId w:val="719"/>
  </w:num>
  <w:num w:numId="655">
    <w:abstractNumId w:val="184"/>
  </w:num>
  <w:num w:numId="656">
    <w:abstractNumId w:val="639"/>
  </w:num>
  <w:num w:numId="657">
    <w:abstractNumId w:val="662"/>
  </w:num>
  <w:num w:numId="658">
    <w:abstractNumId w:val="394"/>
  </w:num>
  <w:num w:numId="659">
    <w:abstractNumId w:val="406"/>
  </w:num>
  <w:num w:numId="660">
    <w:abstractNumId w:val="331"/>
  </w:num>
  <w:num w:numId="661">
    <w:abstractNumId w:val="681"/>
  </w:num>
  <w:num w:numId="662">
    <w:abstractNumId w:val="339"/>
  </w:num>
  <w:num w:numId="663">
    <w:abstractNumId w:val="491"/>
  </w:num>
  <w:num w:numId="664">
    <w:abstractNumId w:val="694"/>
  </w:num>
  <w:num w:numId="665">
    <w:abstractNumId w:val="470"/>
  </w:num>
  <w:num w:numId="666">
    <w:abstractNumId w:val="220"/>
  </w:num>
  <w:num w:numId="667">
    <w:abstractNumId w:val="600"/>
  </w:num>
  <w:num w:numId="668">
    <w:abstractNumId w:val="574"/>
  </w:num>
  <w:num w:numId="669">
    <w:abstractNumId w:val="636"/>
  </w:num>
  <w:num w:numId="670">
    <w:abstractNumId w:val="641"/>
  </w:num>
  <w:num w:numId="671">
    <w:abstractNumId w:val="684"/>
  </w:num>
  <w:num w:numId="672">
    <w:abstractNumId w:val="577"/>
  </w:num>
  <w:num w:numId="673">
    <w:abstractNumId w:val="223"/>
  </w:num>
  <w:num w:numId="674">
    <w:abstractNumId w:val="20"/>
  </w:num>
  <w:num w:numId="675">
    <w:abstractNumId w:val="297"/>
  </w:num>
  <w:num w:numId="676">
    <w:abstractNumId w:val="295"/>
  </w:num>
  <w:num w:numId="677">
    <w:abstractNumId w:val="105"/>
  </w:num>
  <w:num w:numId="678">
    <w:abstractNumId w:val="679"/>
  </w:num>
  <w:num w:numId="679">
    <w:abstractNumId w:val="424"/>
  </w:num>
  <w:num w:numId="680">
    <w:abstractNumId w:val="433"/>
  </w:num>
  <w:num w:numId="681">
    <w:abstractNumId w:val="490"/>
  </w:num>
  <w:num w:numId="682">
    <w:abstractNumId w:val="434"/>
  </w:num>
  <w:num w:numId="683">
    <w:abstractNumId w:val="206"/>
  </w:num>
  <w:num w:numId="684">
    <w:abstractNumId w:val="369"/>
  </w:num>
  <w:num w:numId="685">
    <w:abstractNumId w:val="312"/>
  </w:num>
  <w:num w:numId="686">
    <w:abstractNumId w:val="313"/>
  </w:num>
  <w:num w:numId="687">
    <w:abstractNumId w:val="691"/>
  </w:num>
  <w:num w:numId="688">
    <w:abstractNumId w:val="2"/>
  </w:num>
  <w:num w:numId="689">
    <w:abstractNumId w:val="711"/>
  </w:num>
  <w:num w:numId="690">
    <w:abstractNumId w:val="714"/>
  </w:num>
  <w:num w:numId="691">
    <w:abstractNumId w:val="201"/>
  </w:num>
  <w:num w:numId="692">
    <w:abstractNumId w:val="683"/>
  </w:num>
  <w:num w:numId="693">
    <w:abstractNumId w:val="247"/>
  </w:num>
  <w:num w:numId="694">
    <w:abstractNumId w:val="185"/>
  </w:num>
  <w:num w:numId="695">
    <w:abstractNumId w:val="629"/>
  </w:num>
  <w:num w:numId="696">
    <w:abstractNumId w:val="132"/>
  </w:num>
  <w:num w:numId="697">
    <w:abstractNumId w:val="315"/>
  </w:num>
  <w:num w:numId="698">
    <w:abstractNumId w:val="251"/>
  </w:num>
  <w:num w:numId="699">
    <w:abstractNumId w:val="583"/>
  </w:num>
  <w:num w:numId="700">
    <w:abstractNumId w:val="325"/>
  </w:num>
  <w:num w:numId="701">
    <w:abstractNumId w:val="533"/>
  </w:num>
  <w:num w:numId="702">
    <w:abstractNumId w:val="34"/>
  </w:num>
  <w:num w:numId="703">
    <w:abstractNumId w:val="540"/>
  </w:num>
  <w:num w:numId="704">
    <w:abstractNumId w:val="270"/>
  </w:num>
  <w:num w:numId="705">
    <w:abstractNumId w:val="151"/>
  </w:num>
  <w:num w:numId="706">
    <w:abstractNumId w:val="222"/>
  </w:num>
  <w:num w:numId="707">
    <w:abstractNumId w:val="197"/>
  </w:num>
  <w:num w:numId="708">
    <w:abstractNumId w:val="659"/>
  </w:num>
  <w:num w:numId="709">
    <w:abstractNumId w:val="370"/>
  </w:num>
  <w:num w:numId="710">
    <w:abstractNumId w:val="436"/>
  </w:num>
  <w:num w:numId="711">
    <w:abstractNumId w:val="6"/>
  </w:num>
  <w:num w:numId="712">
    <w:abstractNumId w:val="598"/>
  </w:num>
  <w:num w:numId="713">
    <w:abstractNumId w:val="318"/>
  </w:num>
  <w:num w:numId="714">
    <w:abstractNumId w:val="13"/>
  </w:num>
  <w:num w:numId="715">
    <w:abstractNumId w:val="460"/>
  </w:num>
  <w:num w:numId="716">
    <w:abstractNumId w:val="175"/>
  </w:num>
  <w:num w:numId="717">
    <w:abstractNumId w:val="465"/>
  </w:num>
  <w:num w:numId="718">
    <w:abstractNumId w:val="188"/>
  </w:num>
  <w:num w:numId="719">
    <w:abstractNumId w:val="500"/>
  </w:num>
  <w:num w:numId="720">
    <w:abstractNumId w:val="402"/>
  </w:num>
  <w:num w:numId="721">
    <w:abstractNumId w:val="128"/>
  </w:num>
  <w:num w:numId="722">
    <w:abstractNumId w:val="415"/>
  </w:num>
  <w:num w:numId="723">
    <w:abstractNumId w:val="385"/>
  </w:num>
  <w:num w:numId="724">
    <w:abstractNumId w:val="477"/>
  </w:num>
  <w:num w:numId="725">
    <w:abstractNumId w:val="506"/>
  </w:num>
  <w:num w:numId="726">
    <w:abstractNumId w:val="542"/>
  </w:num>
  <w:num w:numId="727">
    <w:abstractNumId w:val="362"/>
  </w:num>
  <w:num w:numId="728">
    <w:abstractNumId w:val="11"/>
  </w:num>
  <w:num w:numId="729">
    <w:abstractNumId w:val="131"/>
  </w:num>
  <w:num w:numId="730">
    <w:abstractNumId w:val="167"/>
  </w:num>
  <w:num w:numId="731">
    <w:abstractNumId w:val="89"/>
  </w:num>
  <w:numIdMacAtCleanup w:val="7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defaultTabStop w:val="708"/>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F65069"/>
    <w:rsid w:val="00066B82"/>
    <w:rsid w:val="00081B5B"/>
    <w:rsid w:val="00085026"/>
    <w:rsid w:val="00086C6A"/>
    <w:rsid w:val="00096A9D"/>
    <w:rsid w:val="000A3251"/>
    <w:rsid w:val="000A374A"/>
    <w:rsid w:val="000D0507"/>
    <w:rsid w:val="00134DE1"/>
    <w:rsid w:val="00151F2E"/>
    <w:rsid w:val="00170FB1"/>
    <w:rsid w:val="00173948"/>
    <w:rsid w:val="00175683"/>
    <w:rsid w:val="00195090"/>
    <w:rsid w:val="001B1C0B"/>
    <w:rsid w:val="001D408D"/>
    <w:rsid w:val="00206E84"/>
    <w:rsid w:val="00242C2B"/>
    <w:rsid w:val="00265936"/>
    <w:rsid w:val="00282166"/>
    <w:rsid w:val="002E13DF"/>
    <w:rsid w:val="003059C3"/>
    <w:rsid w:val="00321FC2"/>
    <w:rsid w:val="00324810"/>
    <w:rsid w:val="00330330"/>
    <w:rsid w:val="00375E36"/>
    <w:rsid w:val="00393E98"/>
    <w:rsid w:val="003B1FF4"/>
    <w:rsid w:val="003B370B"/>
    <w:rsid w:val="003C6BCC"/>
    <w:rsid w:val="003D789D"/>
    <w:rsid w:val="0042080C"/>
    <w:rsid w:val="00423A01"/>
    <w:rsid w:val="00426BA7"/>
    <w:rsid w:val="004329EB"/>
    <w:rsid w:val="004B4567"/>
    <w:rsid w:val="004E485C"/>
    <w:rsid w:val="005673BB"/>
    <w:rsid w:val="00576A55"/>
    <w:rsid w:val="005A3870"/>
    <w:rsid w:val="005E784C"/>
    <w:rsid w:val="005F55DF"/>
    <w:rsid w:val="0060155B"/>
    <w:rsid w:val="00611204"/>
    <w:rsid w:val="00654C25"/>
    <w:rsid w:val="006C54EC"/>
    <w:rsid w:val="007021D8"/>
    <w:rsid w:val="00735DC2"/>
    <w:rsid w:val="00744625"/>
    <w:rsid w:val="007F055E"/>
    <w:rsid w:val="0081079C"/>
    <w:rsid w:val="00820392"/>
    <w:rsid w:val="00822C9D"/>
    <w:rsid w:val="008778E2"/>
    <w:rsid w:val="008A241E"/>
    <w:rsid w:val="008F3F05"/>
    <w:rsid w:val="0090559D"/>
    <w:rsid w:val="00906BA6"/>
    <w:rsid w:val="00911A38"/>
    <w:rsid w:val="009570AD"/>
    <w:rsid w:val="009A01C8"/>
    <w:rsid w:val="009A0B88"/>
    <w:rsid w:val="009B0D01"/>
    <w:rsid w:val="009B74B0"/>
    <w:rsid w:val="009D2A99"/>
    <w:rsid w:val="009E0AAA"/>
    <w:rsid w:val="009E332F"/>
    <w:rsid w:val="009E4A29"/>
    <w:rsid w:val="00A128DF"/>
    <w:rsid w:val="00A82477"/>
    <w:rsid w:val="00A83B35"/>
    <w:rsid w:val="00AC135F"/>
    <w:rsid w:val="00AC3EDF"/>
    <w:rsid w:val="00AD151E"/>
    <w:rsid w:val="00AD329D"/>
    <w:rsid w:val="00AE6DF7"/>
    <w:rsid w:val="00B16003"/>
    <w:rsid w:val="00B420E9"/>
    <w:rsid w:val="00B75984"/>
    <w:rsid w:val="00BD2B44"/>
    <w:rsid w:val="00C079E3"/>
    <w:rsid w:val="00C324E7"/>
    <w:rsid w:val="00C632BC"/>
    <w:rsid w:val="00C75137"/>
    <w:rsid w:val="00CA0D18"/>
    <w:rsid w:val="00CE2A5C"/>
    <w:rsid w:val="00D10453"/>
    <w:rsid w:val="00D87AAD"/>
    <w:rsid w:val="00DE1D74"/>
    <w:rsid w:val="00DF1385"/>
    <w:rsid w:val="00E26B3F"/>
    <w:rsid w:val="00E34222"/>
    <w:rsid w:val="00EB3643"/>
    <w:rsid w:val="00EB7F34"/>
    <w:rsid w:val="00EE04FF"/>
    <w:rsid w:val="00F1544C"/>
    <w:rsid w:val="00F65069"/>
    <w:rsid w:val="00F74EFE"/>
    <w:rsid w:val="00F76E0B"/>
    <w:rsid w:val="00F956A1"/>
    <w:rsid w:val="00FC3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1">
    <w:name w:val="heading 1"/>
    <w:next w:val="a"/>
    <w:rsid w:val="00F65069"/>
    <w:pPr>
      <w:keepNext/>
      <w:pBdr>
        <w:top w:val="nil"/>
        <w:left w:val="nil"/>
        <w:bottom w:val="nil"/>
        <w:right w:val="nil"/>
        <w:between w:val="nil"/>
        <w:bar w:val="nil"/>
      </w:pBdr>
      <w:suppressAutoHyphens/>
      <w:ind w:left="720" w:hanging="360"/>
      <w:outlineLvl w:val="0"/>
    </w:pPr>
    <w:rPr>
      <w:rFonts w:eastAsia="Times New Roman"/>
      <w:i/>
      <w:iCs/>
      <w:color w:val="000000"/>
      <w:sz w:val="24"/>
      <w:szCs w:val="24"/>
      <w:u w:color="000000"/>
      <w:bdr w:val="nil"/>
    </w:rPr>
  </w:style>
  <w:style w:type="paragraph" w:styleId="4">
    <w:name w:val="heading 4"/>
    <w:next w:val="a"/>
    <w:rsid w:val="00F65069"/>
    <w:pPr>
      <w:keepNext/>
      <w:pBdr>
        <w:top w:val="nil"/>
        <w:left w:val="nil"/>
        <w:bottom w:val="nil"/>
        <w:right w:val="nil"/>
        <w:between w:val="nil"/>
        <w:bar w:val="nil"/>
      </w:pBdr>
      <w:suppressAutoHyphens/>
      <w:spacing w:before="240" w:after="60" w:line="276" w:lineRule="auto"/>
      <w:outlineLvl w:val="3"/>
    </w:pPr>
    <w:rPr>
      <w:rFonts w:hAnsi="Arial Unicode MS" w:cs="Arial Unicode MS"/>
      <w:b/>
      <w:bCs/>
      <w:color w:val="00000A"/>
      <w:kern w:val="1"/>
      <w:sz w:val="28"/>
      <w:szCs w:val="28"/>
      <w:u w:color="00000A"/>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65069"/>
    <w:rPr>
      <w:u w:val="single"/>
    </w:rPr>
  </w:style>
  <w:style w:type="table" w:customStyle="1" w:styleId="TableNormal">
    <w:name w:val="Table Normal"/>
    <w:rsid w:val="00F6506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Колонтитулы"/>
    <w:rsid w:val="00F65069"/>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a5">
    <w:name w:val="footer"/>
    <w:link w:val="a6"/>
    <w:uiPriority w:val="99"/>
    <w:rsid w:val="00F65069"/>
    <w:pPr>
      <w:pBdr>
        <w:top w:val="nil"/>
        <w:left w:val="nil"/>
        <w:bottom w:val="nil"/>
        <w:right w:val="nil"/>
        <w:between w:val="nil"/>
        <w:bar w:val="nil"/>
      </w:pBdr>
      <w:tabs>
        <w:tab w:val="center" w:pos="4677"/>
        <w:tab w:val="right" w:pos="9355"/>
      </w:tabs>
      <w:suppressAutoHyphens/>
      <w:spacing w:after="200" w:line="276" w:lineRule="auto"/>
    </w:pPr>
    <w:rPr>
      <w:rFonts w:ascii="Calibri" w:eastAsia="Calibri" w:hAnsi="Calibri" w:cs="Calibri"/>
      <w:color w:val="00000A"/>
      <w:kern w:val="1"/>
      <w:u w:color="00000A"/>
      <w:bdr w:val="nil"/>
    </w:rPr>
  </w:style>
  <w:style w:type="paragraph" w:customStyle="1" w:styleId="14TexstOSNOVA1012">
    <w:name w:val="14TexstOSNOVA_10/12"/>
    <w:uiPriority w:val="99"/>
    <w:rsid w:val="00F65069"/>
    <w:pPr>
      <w:pBdr>
        <w:top w:val="nil"/>
        <w:left w:val="nil"/>
        <w:bottom w:val="nil"/>
        <w:right w:val="nil"/>
        <w:between w:val="nil"/>
        <w:bar w:val="nil"/>
      </w:pBdr>
      <w:spacing w:line="240" w:lineRule="atLeast"/>
      <w:ind w:firstLine="340"/>
      <w:jc w:val="both"/>
    </w:pPr>
    <w:rPr>
      <w:rFonts w:ascii="Arial Unicode MS" w:hAnsi="Arial Unicode MS" w:cs="Arial Unicode MS"/>
      <w:color w:val="000000"/>
      <w:u w:color="000000"/>
      <w:bdr w:val="nil"/>
    </w:rPr>
  </w:style>
  <w:style w:type="numbering" w:customStyle="1" w:styleId="List0">
    <w:name w:val="List 0"/>
    <w:basedOn w:val="10"/>
    <w:rsid w:val="00F65069"/>
    <w:pPr>
      <w:numPr>
        <w:numId w:val="1"/>
      </w:numPr>
    </w:pPr>
  </w:style>
  <w:style w:type="numbering" w:customStyle="1" w:styleId="10">
    <w:name w:val="Импортированный стиль 1"/>
    <w:rsid w:val="00F65069"/>
  </w:style>
  <w:style w:type="numbering" w:customStyle="1" w:styleId="List1">
    <w:name w:val="List 1"/>
    <w:basedOn w:val="2"/>
    <w:rsid w:val="00F65069"/>
    <w:pPr>
      <w:numPr>
        <w:numId w:val="2"/>
      </w:numPr>
    </w:pPr>
  </w:style>
  <w:style w:type="numbering" w:customStyle="1" w:styleId="2">
    <w:name w:val="Импортированный стиль 2"/>
    <w:rsid w:val="00F65069"/>
  </w:style>
  <w:style w:type="numbering" w:customStyle="1" w:styleId="21">
    <w:name w:val="Список 21"/>
    <w:basedOn w:val="3"/>
    <w:rsid w:val="00F65069"/>
    <w:pPr>
      <w:numPr>
        <w:numId w:val="3"/>
      </w:numPr>
    </w:pPr>
  </w:style>
  <w:style w:type="numbering" w:customStyle="1" w:styleId="3">
    <w:name w:val="Импортированный стиль 3"/>
    <w:rsid w:val="00F65069"/>
  </w:style>
  <w:style w:type="numbering" w:customStyle="1" w:styleId="31">
    <w:name w:val="Список 31"/>
    <w:basedOn w:val="40"/>
    <w:rsid w:val="00F65069"/>
    <w:pPr>
      <w:numPr>
        <w:numId w:val="4"/>
      </w:numPr>
    </w:pPr>
  </w:style>
  <w:style w:type="numbering" w:customStyle="1" w:styleId="40">
    <w:name w:val="Импортированный стиль 4"/>
    <w:rsid w:val="00F65069"/>
  </w:style>
  <w:style w:type="numbering" w:customStyle="1" w:styleId="41">
    <w:name w:val="Список 41"/>
    <w:basedOn w:val="5"/>
    <w:rsid w:val="00F65069"/>
    <w:pPr>
      <w:numPr>
        <w:numId w:val="5"/>
      </w:numPr>
    </w:pPr>
  </w:style>
  <w:style w:type="numbering" w:customStyle="1" w:styleId="5">
    <w:name w:val="Импортированный стиль 5"/>
    <w:rsid w:val="00F65069"/>
  </w:style>
  <w:style w:type="numbering" w:customStyle="1" w:styleId="51">
    <w:name w:val="Список 51"/>
    <w:basedOn w:val="6"/>
    <w:rsid w:val="00F65069"/>
    <w:pPr>
      <w:numPr>
        <w:numId w:val="6"/>
      </w:numPr>
    </w:pPr>
  </w:style>
  <w:style w:type="numbering" w:customStyle="1" w:styleId="6">
    <w:name w:val="Импортированный стиль 6"/>
    <w:rsid w:val="00F65069"/>
  </w:style>
  <w:style w:type="numbering" w:customStyle="1" w:styleId="List6">
    <w:name w:val="List 6"/>
    <w:basedOn w:val="7"/>
    <w:rsid w:val="00F65069"/>
    <w:pPr>
      <w:numPr>
        <w:numId w:val="7"/>
      </w:numPr>
    </w:pPr>
  </w:style>
  <w:style w:type="numbering" w:customStyle="1" w:styleId="7">
    <w:name w:val="Импортированный стиль 7"/>
    <w:rsid w:val="00F65069"/>
  </w:style>
  <w:style w:type="numbering" w:customStyle="1" w:styleId="List7">
    <w:name w:val="List 7"/>
    <w:basedOn w:val="8"/>
    <w:rsid w:val="00F65069"/>
    <w:pPr>
      <w:numPr>
        <w:numId w:val="8"/>
      </w:numPr>
    </w:pPr>
  </w:style>
  <w:style w:type="numbering" w:customStyle="1" w:styleId="8">
    <w:name w:val="Импортированный стиль 8"/>
    <w:rsid w:val="00F65069"/>
  </w:style>
  <w:style w:type="numbering" w:customStyle="1" w:styleId="List8">
    <w:name w:val="List 8"/>
    <w:basedOn w:val="9"/>
    <w:rsid w:val="00F65069"/>
    <w:pPr>
      <w:numPr>
        <w:numId w:val="9"/>
      </w:numPr>
    </w:pPr>
  </w:style>
  <w:style w:type="numbering" w:customStyle="1" w:styleId="9">
    <w:name w:val="Импортированный стиль 9"/>
    <w:rsid w:val="00F65069"/>
  </w:style>
  <w:style w:type="numbering" w:customStyle="1" w:styleId="List9">
    <w:name w:val="List 9"/>
    <w:basedOn w:val="100"/>
    <w:rsid w:val="00F65069"/>
    <w:pPr>
      <w:numPr>
        <w:numId w:val="10"/>
      </w:numPr>
    </w:pPr>
  </w:style>
  <w:style w:type="numbering" w:customStyle="1" w:styleId="100">
    <w:name w:val="Импортированный стиль 10"/>
    <w:rsid w:val="00F65069"/>
  </w:style>
  <w:style w:type="numbering" w:customStyle="1" w:styleId="List10">
    <w:name w:val="List 10"/>
    <w:basedOn w:val="11"/>
    <w:rsid w:val="00F65069"/>
    <w:pPr>
      <w:numPr>
        <w:numId w:val="11"/>
      </w:numPr>
    </w:pPr>
  </w:style>
  <w:style w:type="numbering" w:customStyle="1" w:styleId="11">
    <w:name w:val="Импортированный стиль 11"/>
    <w:rsid w:val="00F65069"/>
  </w:style>
  <w:style w:type="numbering" w:customStyle="1" w:styleId="List11">
    <w:name w:val="List 11"/>
    <w:basedOn w:val="12"/>
    <w:rsid w:val="00F65069"/>
    <w:pPr>
      <w:numPr>
        <w:numId w:val="12"/>
      </w:numPr>
    </w:pPr>
  </w:style>
  <w:style w:type="numbering" w:customStyle="1" w:styleId="12">
    <w:name w:val="Импортированный стиль 12"/>
    <w:rsid w:val="00F65069"/>
  </w:style>
  <w:style w:type="numbering" w:customStyle="1" w:styleId="List12">
    <w:name w:val="List 12"/>
    <w:basedOn w:val="13"/>
    <w:rsid w:val="00F65069"/>
    <w:pPr>
      <w:numPr>
        <w:numId w:val="13"/>
      </w:numPr>
    </w:pPr>
  </w:style>
  <w:style w:type="numbering" w:customStyle="1" w:styleId="13">
    <w:name w:val="Импортированный стиль 13"/>
    <w:rsid w:val="00F65069"/>
  </w:style>
  <w:style w:type="numbering" w:customStyle="1" w:styleId="List13">
    <w:name w:val="List 13"/>
    <w:basedOn w:val="14"/>
    <w:rsid w:val="00F65069"/>
    <w:pPr>
      <w:numPr>
        <w:numId w:val="14"/>
      </w:numPr>
    </w:pPr>
  </w:style>
  <w:style w:type="numbering" w:customStyle="1" w:styleId="14">
    <w:name w:val="Импортированный стиль 14"/>
    <w:rsid w:val="00F65069"/>
  </w:style>
  <w:style w:type="numbering" w:customStyle="1" w:styleId="List14">
    <w:name w:val="List 14"/>
    <w:basedOn w:val="15"/>
    <w:rsid w:val="00F65069"/>
    <w:pPr>
      <w:numPr>
        <w:numId w:val="15"/>
      </w:numPr>
    </w:pPr>
  </w:style>
  <w:style w:type="numbering" w:customStyle="1" w:styleId="15">
    <w:name w:val="Импортированный стиль 15"/>
    <w:rsid w:val="00F65069"/>
  </w:style>
  <w:style w:type="numbering" w:customStyle="1" w:styleId="List15">
    <w:name w:val="List 15"/>
    <w:basedOn w:val="16"/>
    <w:rsid w:val="00F65069"/>
    <w:pPr>
      <w:numPr>
        <w:numId w:val="16"/>
      </w:numPr>
    </w:pPr>
  </w:style>
  <w:style w:type="numbering" w:customStyle="1" w:styleId="16">
    <w:name w:val="Импортированный стиль 16"/>
    <w:rsid w:val="00F65069"/>
  </w:style>
  <w:style w:type="numbering" w:customStyle="1" w:styleId="List16">
    <w:name w:val="List 16"/>
    <w:basedOn w:val="17"/>
    <w:rsid w:val="00F65069"/>
    <w:pPr>
      <w:numPr>
        <w:numId w:val="17"/>
      </w:numPr>
    </w:pPr>
  </w:style>
  <w:style w:type="numbering" w:customStyle="1" w:styleId="17">
    <w:name w:val="Импортированный стиль 17"/>
    <w:rsid w:val="00F65069"/>
  </w:style>
  <w:style w:type="numbering" w:customStyle="1" w:styleId="List17">
    <w:name w:val="List 17"/>
    <w:basedOn w:val="18"/>
    <w:rsid w:val="00F65069"/>
    <w:pPr>
      <w:numPr>
        <w:numId w:val="18"/>
      </w:numPr>
    </w:pPr>
  </w:style>
  <w:style w:type="numbering" w:customStyle="1" w:styleId="18">
    <w:name w:val="Импортированный стиль 18"/>
    <w:rsid w:val="00F65069"/>
  </w:style>
  <w:style w:type="numbering" w:customStyle="1" w:styleId="List18">
    <w:name w:val="List 18"/>
    <w:basedOn w:val="19"/>
    <w:rsid w:val="00F65069"/>
    <w:pPr>
      <w:numPr>
        <w:numId w:val="19"/>
      </w:numPr>
    </w:pPr>
  </w:style>
  <w:style w:type="numbering" w:customStyle="1" w:styleId="19">
    <w:name w:val="Импортированный стиль 19"/>
    <w:rsid w:val="00F65069"/>
  </w:style>
  <w:style w:type="numbering" w:customStyle="1" w:styleId="List19">
    <w:name w:val="List 19"/>
    <w:basedOn w:val="20"/>
    <w:rsid w:val="00F65069"/>
    <w:pPr>
      <w:numPr>
        <w:numId w:val="20"/>
      </w:numPr>
    </w:pPr>
  </w:style>
  <w:style w:type="numbering" w:customStyle="1" w:styleId="20">
    <w:name w:val="Импортированный стиль 20"/>
    <w:rsid w:val="00F65069"/>
  </w:style>
  <w:style w:type="numbering" w:customStyle="1" w:styleId="List20">
    <w:name w:val="List 20"/>
    <w:basedOn w:val="210"/>
    <w:rsid w:val="00F65069"/>
    <w:pPr>
      <w:numPr>
        <w:numId w:val="21"/>
      </w:numPr>
    </w:pPr>
  </w:style>
  <w:style w:type="numbering" w:customStyle="1" w:styleId="210">
    <w:name w:val="Импортированный стиль 21"/>
    <w:rsid w:val="00F65069"/>
  </w:style>
  <w:style w:type="numbering" w:customStyle="1" w:styleId="List21">
    <w:name w:val="List 21"/>
    <w:basedOn w:val="22"/>
    <w:rsid w:val="00F65069"/>
    <w:pPr>
      <w:numPr>
        <w:numId w:val="22"/>
      </w:numPr>
    </w:pPr>
  </w:style>
  <w:style w:type="numbering" w:customStyle="1" w:styleId="22">
    <w:name w:val="Импортированный стиль 22"/>
    <w:rsid w:val="00F65069"/>
  </w:style>
  <w:style w:type="numbering" w:customStyle="1" w:styleId="List22">
    <w:name w:val="List 22"/>
    <w:basedOn w:val="23"/>
    <w:rsid w:val="00F65069"/>
    <w:pPr>
      <w:numPr>
        <w:numId w:val="23"/>
      </w:numPr>
    </w:pPr>
  </w:style>
  <w:style w:type="numbering" w:customStyle="1" w:styleId="23">
    <w:name w:val="Импортированный стиль 23"/>
    <w:rsid w:val="00F65069"/>
  </w:style>
  <w:style w:type="numbering" w:customStyle="1" w:styleId="List23">
    <w:name w:val="List 23"/>
    <w:basedOn w:val="24"/>
    <w:rsid w:val="00F65069"/>
    <w:pPr>
      <w:numPr>
        <w:numId w:val="24"/>
      </w:numPr>
    </w:pPr>
  </w:style>
  <w:style w:type="numbering" w:customStyle="1" w:styleId="24">
    <w:name w:val="Импортированный стиль 24"/>
    <w:rsid w:val="00F65069"/>
  </w:style>
  <w:style w:type="paragraph" w:styleId="a7">
    <w:name w:val="footnote text"/>
    <w:aliases w:val="Знак,Body Text Indent,Основной текст с отступом1,Основной текст с отступом11,Знак1,Body Text Indent1"/>
    <w:link w:val="a8"/>
    <w:rsid w:val="00F65069"/>
    <w:pPr>
      <w:pBdr>
        <w:top w:val="nil"/>
        <w:left w:val="nil"/>
        <w:bottom w:val="nil"/>
        <w:right w:val="nil"/>
        <w:between w:val="nil"/>
        <w:bar w:val="nil"/>
      </w:pBdr>
    </w:pPr>
    <w:rPr>
      <w:rFonts w:ascii="Calibri" w:eastAsia="Calibri" w:hAnsi="Calibri" w:cs="Calibri"/>
      <w:color w:val="00000A"/>
      <w:kern w:val="1"/>
      <w:sz w:val="24"/>
      <w:szCs w:val="24"/>
      <w:u w:color="00000A"/>
      <w:bdr w:val="nil"/>
    </w:rPr>
  </w:style>
  <w:style w:type="numbering" w:customStyle="1" w:styleId="List24">
    <w:name w:val="List 24"/>
    <w:basedOn w:val="25"/>
    <w:rsid w:val="00F65069"/>
    <w:pPr>
      <w:numPr>
        <w:numId w:val="25"/>
      </w:numPr>
    </w:pPr>
  </w:style>
  <w:style w:type="numbering" w:customStyle="1" w:styleId="25">
    <w:name w:val="Импортированный стиль 25"/>
    <w:rsid w:val="00F65069"/>
  </w:style>
  <w:style w:type="numbering" w:customStyle="1" w:styleId="List25">
    <w:name w:val="List 25"/>
    <w:basedOn w:val="26"/>
    <w:rsid w:val="00F65069"/>
    <w:pPr>
      <w:numPr>
        <w:numId w:val="26"/>
      </w:numPr>
    </w:pPr>
  </w:style>
  <w:style w:type="numbering" w:customStyle="1" w:styleId="26">
    <w:name w:val="Импортированный стиль 26"/>
    <w:rsid w:val="00F65069"/>
  </w:style>
  <w:style w:type="numbering" w:customStyle="1" w:styleId="List26">
    <w:name w:val="List 26"/>
    <w:basedOn w:val="27"/>
    <w:rsid w:val="00F65069"/>
    <w:pPr>
      <w:numPr>
        <w:numId w:val="27"/>
      </w:numPr>
    </w:pPr>
  </w:style>
  <w:style w:type="numbering" w:customStyle="1" w:styleId="27">
    <w:name w:val="Импортированный стиль 27"/>
    <w:rsid w:val="00F65069"/>
  </w:style>
  <w:style w:type="numbering" w:customStyle="1" w:styleId="List27">
    <w:name w:val="List 27"/>
    <w:basedOn w:val="28"/>
    <w:rsid w:val="00F65069"/>
    <w:pPr>
      <w:numPr>
        <w:numId w:val="28"/>
      </w:numPr>
    </w:pPr>
  </w:style>
  <w:style w:type="numbering" w:customStyle="1" w:styleId="28">
    <w:name w:val="Импортированный стиль 28"/>
    <w:rsid w:val="00F65069"/>
  </w:style>
  <w:style w:type="numbering" w:customStyle="1" w:styleId="List28">
    <w:name w:val="List 28"/>
    <w:basedOn w:val="29"/>
    <w:rsid w:val="00F65069"/>
    <w:pPr>
      <w:numPr>
        <w:numId w:val="29"/>
      </w:numPr>
    </w:pPr>
  </w:style>
  <w:style w:type="numbering" w:customStyle="1" w:styleId="29">
    <w:name w:val="Импортированный стиль 29"/>
    <w:rsid w:val="00F65069"/>
  </w:style>
  <w:style w:type="numbering" w:customStyle="1" w:styleId="List29">
    <w:name w:val="List 29"/>
    <w:basedOn w:val="30"/>
    <w:rsid w:val="00F65069"/>
    <w:pPr>
      <w:numPr>
        <w:numId w:val="30"/>
      </w:numPr>
    </w:pPr>
  </w:style>
  <w:style w:type="numbering" w:customStyle="1" w:styleId="30">
    <w:name w:val="Импортированный стиль 30"/>
    <w:rsid w:val="00F65069"/>
  </w:style>
  <w:style w:type="numbering" w:customStyle="1" w:styleId="List30">
    <w:name w:val="List 30"/>
    <w:basedOn w:val="310"/>
    <w:rsid w:val="00F65069"/>
    <w:pPr>
      <w:numPr>
        <w:numId w:val="31"/>
      </w:numPr>
    </w:pPr>
  </w:style>
  <w:style w:type="numbering" w:customStyle="1" w:styleId="310">
    <w:name w:val="Импортированный стиль 31"/>
    <w:rsid w:val="00F65069"/>
  </w:style>
  <w:style w:type="numbering" w:customStyle="1" w:styleId="List31">
    <w:name w:val="List 31"/>
    <w:basedOn w:val="32"/>
    <w:rsid w:val="00F65069"/>
    <w:pPr>
      <w:numPr>
        <w:numId w:val="32"/>
      </w:numPr>
    </w:pPr>
  </w:style>
  <w:style w:type="numbering" w:customStyle="1" w:styleId="32">
    <w:name w:val="Импортированный стиль 32"/>
    <w:rsid w:val="00F65069"/>
  </w:style>
  <w:style w:type="numbering" w:customStyle="1" w:styleId="List32">
    <w:name w:val="List 32"/>
    <w:basedOn w:val="33"/>
    <w:rsid w:val="00F65069"/>
    <w:pPr>
      <w:numPr>
        <w:numId w:val="33"/>
      </w:numPr>
    </w:pPr>
  </w:style>
  <w:style w:type="numbering" w:customStyle="1" w:styleId="33">
    <w:name w:val="Импортированный стиль 33"/>
    <w:rsid w:val="00F65069"/>
  </w:style>
  <w:style w:type="numbering" w:customStyle="1" w:styleId="List33">
    <w:name w:val="List 33"/>
    <w:basedOn w:val="34"/>
    <w:rsid w:val="00F65069"/>
    <w:pPr>
      <w:numPr>
        <w:numId w:val="34"/>
      </w:numPr>
    </w:pPr>
  </w:style>
  <w:style w:type="numbering" w:customStyle="1" w:styleId="34">
    <w:name w:val="Импортированный стиль 34"/>
    <w:rsid w:val="00F65069"/>
  </w:style>
  <w:style w:type="numbering" w:customStyle="1" w:styleId="List34">
    <w:name w:val="List 34"/>
    <w:basedOn w:val="35"/>
    <w:rsid w:val="00F65069"/>
    <w:pPr>
      <w:numPr>
        <w:numId w:val="35"/>
      </w:numPr>
    </w:pPr>
  </w:style>
  <w:style w:type="numbering" w:customStyle="1" w:styleId="35">
    <w:name w:val="Импортированный стиль 35"/>
    <w:rsid w:val="00F65069"/>
  </w:style>
  <w:style w:type="numbering" w:customStyle="1" w:styleId="List35">
    <w:name w:val="List 35"/>
    <w:basedOn w:val="36"/>
    <w:rsid w:val="00F65069"/>
    <w:pPr>
      <w:numPr>
        <w:numId w:val="36"/>
      </w:numPr>
    </w:pPr>
  </w:style>
  <w:style w:type="numbering" w:customStyle="1" w:styleId="36">
    <w:name w:val="Импортированный стиль 36"/>
    <w:rsid w:val="00F65069"/>
  </w:style>
  <w:style w:type="numbering" w:customStyle="1" w:styleId="List36">
    <w:name w:val="List 36"/>
    <w:basedOn w:val="37"/>
    <w:rsid w:val="00F65069"/>
    <w:pPr>
      <w:numPr>
        <w:numId w:val="37"/>
      </w:numPr>
    </w:pPr>
  </w:style>
  <w:style w:type="numbering" w:customStyle="1" w:styleId="37">
    <w:name w:val="Импортированный стиль 37"/>
    <w:rsid w:val="00F65069"/>
  </w:style>
  <w:style w:type="numbering" w:customStyle="1" w:styleId="List37">
    <w:name w:val="List 37"/>
    <w:basedOn w:val="38"/>
    <w:rsid w:val="00F65069"/>
    <w:pPr>
      <w:numPr>
        <w:numId w:val="38"/>
      </w:numPr>
    </w:pPr>
  </w:style>
  <w:style w:type="numbering" w:customStyle="1" w:styleId="38">
    <w:name w:val="Импортированный стиль 38"/>
    <w:rsid w:val="00F65069"/>
  </w:style>
  <w:style w:type="numbering" w:customStyle="1" w:styleId="List38">
    <w:name w:val="List 38"/>
    <w:basedOn w:val="39"/>
    <w:rsid w:val="00F65069"/>
    <w:pPr>
      <w:numPr>
        <w:numId w:val="39"/>
      </w:numPr>
    </w:pPr>
  </w:style>
  <w:style w:type="numbering" w:customStyle="1" w:styleId="39">
    <w:name w:val="Импортированный стиль 39"/>
    <w:rsid w:val="00F65069"/>
  </w:style>
  <w:style w:type="numbering" w:customStyle="1" w:styleId="List39">
    <w:name w:val="List 39"/>
    <w:basedOn w:val="400"/>
    <w:rsid w:val="00F65069"/>
    <w:pPr>
      <w:numPr>
        <w:numId w:val="40"/>
      </w:numPr>
    </w:pPr>
  </w:style>
  <w:style w:type="numbering" w:customStyle="1" w:styleId="400">
    <w:name w:val="Импортированный стиль 40"/>
    <w:rsid w:val="00F65069"/>
  </w:style>
  <w:style w:type="numbering" w:customStyle="1" w:styleId="List40">
    <w:name w:val="List 40"/>
    <w:basedOn w:val="410"/>
    <w:rsid w:val="00F65069"/>
    <w:pPr>
      <w:numPr>
        <w:numId w:val="41"/>
      </w:numPr>
    </w:pPr>
  </w:style>
  <w:style w:type="numbering" w:customStyle="1" w:styleId="410">
    <w:name w:val="Импортированный стиль 41"/>
    <w:rsid w:val="00F65069"/>
  </w:style>
  <w:style w:type="numbering" w:customStyle="1" w:styleId="List41">
    <w:name w:val="List 41"/>
    <w:basedOn w:val="42"/>
    <w:rsid w:val="00F65069"/>
    <w:pPr>
      <w:numPr>
        <w:numId w:val="42"/>
      </w:numPr>
    </w:pPr>
  </w:style>
  <w:style w:type="numbering" w:customStyle="1" w:styleId="42">
    <w:name w:val="Импортированный стиль 42"/>
    <w:rsid w:val="00F65069"/>
  </w:style>
  <w:style w:type="numbering" w:customStyle="1" w:styleId="List42">
    <w:name w:val="List 42"/>
    <w:basedOn w:val="43"/>
    <w:rsid w:val="00F65069"/>
    <w:pPr>
      <w:numPr>
        <w:numId w:val="43"/>
      </w:numPr>
    </w:pPr>
  </w:style>
  <w:style w:type="numbering" w:customStyle="1" w:styleId="43">
    <w:name w:val="Импортированный стиль 43"/>
    <w:rsid w:val="00F65069"/>
  </w:style>
  <w:style w:type="numbering" w:customStyle="1" w:styleId="List43">
    <w:name w:val="List 43"/>
    <w:basedOn w:val="44"/>
    <w:rsid w:val="00F65069"/>
    <w:pPr>
      <w:numPr>
        <w:numId w:val="44"/>
      </w:numPr>
    </w:pPr>
  </w:style>
  <w:style w:type="numbering" w:customStyle="1" w:styleId="44">
    <w:name w:val="Импортированный стиль 44"/>
    <w:rsid w:val="00F65069"/>
  </w:style>
  <w:style w:type="numbering" w:customStyle="1" w:styleId="List44">
    <w:name w:val="List 44"/>
    <w:basedOn w:val="45"/>
    <w:rsid w:val="00F65069"/>
    <w:pPr>
      <w:numPr>
        <w:numId w:val="45"/>
      </w:numPr>
    </w:pPr>
  </w:style>
  <w:style w:type="numbering" w:customStyle="1" w:styleId="45">
    <w:name w:val="Импортированный стиль 45"/>
    <w:rsid w:val="00F65069"/>
  </w:style>
  <w:style w:type="numbering" w:customStyle="1" w:styleId="List45">
    <w:name w:val="List 45"/>
    <w:basedOn w:val="46"/>
    <w:rsid w:val="00F65069"/>
    <w:pPr>
      <w:numPr>
        <w:numId w:val="46"/>
      </w:numPr>
    </w:pPr>
  </w:style>
  <w:style w:type="numbering" w:customStyle="1" w:styleId="46">
    <w:name w:val="Импортированный стиль 46"/>
    <w:rsid w:val="00F65069"/>
  </w:style>
  <w:style w:type="numbering" w:customStyle="1" w:styleId="List46">
    <w:name w:val="List 46"/>
    <w:basedOn w:val="47"/>
    <w:rsid w:val="00F65069"/>
    <w:pPr>
      <w:numPr>
        <w:numId w:val="47"/>
      </w:numPr>
    </w:pPr>
  </w:style>
  <w:style w:type="numbering" w:customStyle="1" w:styleId="47">
    <w:name w:val="Импортированный стиль 47"/>
    <w:rsid w:val="00F65069"/>
  </w:style>
  <w:style w:type="numbering" w:customStyle="1" w:styleId="List47">
    <w:name w:val="List 47"/>
    <w:basedOn w:val="48"/>
    <w:rsid w:val="00F65069"/>
    <w:pPr>
      <w:numPr>
        <w:numId w:val="48"/>
      </w:numPr>
    </w:pPr>
  </w:style>
  <w:style w:type="numbering" w:customStyle="1" w:styleId="48">
    <w:name w:val="Импортированный стиль 48"/>
    <w:rsid w:val="00F65069"/>
  </w:style>
  <w:style w:type="numbering" w:customStyle="1" w:styleId="List48">
    <w:name w:val="List 48"/>
    <w:basedOn w:val="49"/>
    <w:rsid w:val="00F65069"/>
    <w:pPr>
      <w:numPr>
        <w:numId w:val="49"/>
      </w:numPr>
    </w:pPr>
  </w:style>
  <w:style w:type="numbering" w:customStyle="1" w:styleId="49">
    <w:name w:val="Импортированный стиль 49"/>
    <w:rsid w:val="00F65069"/>
  </w:style>
  <w:style w:type="numbering" w:customStyle="1" w:styleId="List49">
    <w:name w:val="List 49"/>
    <w:basedOn w:val="50"/>
    <w:rsid w:val="00F65069"/>
    <w:pPr>
      <w:numPr>
        <w:numId w:val="50"/>
      </w:numPr>
    </w:pPr>
  </w:style>
  <w:style w:type="numbering" w:customStyle="1" w:styleId="50">
    <w:name w:val="Импортированный стиль 50"/>
    <w:rsid w:val="00F65069"/>
  </w:style>
  <w:style w:type="numbering" w:customStyle="1" w:styleId="List50">
    <w:name w:val="List 50"/>
    <w:basedOn w:val="510"/>
    <w:rsid w:val="00F65069"/>
    <w:pPr>
      <w:numPr>
        <w:numId w:val="51"/>
      </w:numPr>
    </w:pPr>
  </w:style>
  <w:style w:type="numbering" w:customStyle="1" w:styleId="510">
    <w:name w:val="Импортированный стиль 51"/>
    <w:rsid w:val="00F65069"/>
  </w:style>
  <w:style w:type="numbering" w:customStyle="1" w:styleId="List51">
    <w:name w:val="List 51"/>
    <w:basedOn w:val="52"/>
    <w:rsid w:val="00F65069"/>
    <w:pPr>
      <w:numPr>
        <w:numId w:val="52"/>
      </w:numPr>
    </w:pPr>
  </w:style>
  <w:style w:type="numbering" w:customStyle="1" w:styleId="52">
    <w:name w:val="Импортированный стиль 52"/>
    <w:rsid w:val="00F65069"/>
  </w:style>
  <w:style w:type="numbering" w:customStyle="1" w:styleId="List52">
    <w:name w:val="List 52"/>
    <w:basedOn w:val="53"/>
    <w:rsid w:val="00F65069"/>
    <w:pPr>
      <w:numPr>
        <w:numId w:val="53"/>
      </w:numPr>
    </w:pPr>
  </w:style>
  <w:style w:type="numbering" w:customStyle="1" w:styleId="53">
    <w:name w:val="Импортированный стиль 53"/>
    <w:rsid w:val="00F65069"/>
  </w:style>
  <w:style w:type="numbering" w:customStyle="1" w:styleId="List53">
    <w:name w:val="List 53"/>
    <w:basedOn w:val="54"/>
    <w:rsid w:val="00F65069"/>
    <w:pPr>
      <w:numPr>
        <w:numId w:val="54"/>
      </w:numPr>
    </w:pPr>
  </w:style>
  <w:style w:type="numbering" w:customStyle="1" w:styleId="54">
    <w:name w:val="Импортированный стиль 54"/>
    <w:rsid w:val="00F65069"/>
  </w:style>
  <w:style w:type="numbering" w:customStyle="1" w:styleId="List54">
    <w:name w:val="List 54"/>
    <w:basedOn w:val="55"/>
    <w:rsid w:val="00F65069"/>
    <w:pPr>
      <w:numPr>
        <w:numId w:val="55"/>
      </w:numPr>
    </w:pPr>
  </w:style>
  <w:style w:type="numbering" w:customStyle="1" w:styleId="55">
    <w:name w:val="Импортированный стиль 55"/>
    <w:rsid w:val="00F65069"/>
  </w:style>
  <w:style w:type="numbering" w:customStyle="1" w:styleId="List55">
    <w:name w:val="List 55"/>
    <w:basedOn w:val="56"/>
    <w:rsid w:val="00F65069"/>
    <w:pPr>
      <w:numPr>
        <w:numId w:val="56"/>
      </w:numPr>
    </w:pPr>
  </w:style>
  <w:style w:type="numbering" w:customStyle="1" w:styleId="56">
    <w:name w:val="Импортированный стиль 56"/>
    <w:rsid w:val="00F65069"/>
  </w:style>
  <w:style w:type="numbering" w:customStyle="1" w:styleId="List56">
    <w:name w:val="List 56"/>
    <w:basedOn w:val="57"/>
    <w:rsid w:val="00F65069"/>
    <w:pPr>
      <w:numPr>
        <w:numId w:val="57"/>
      </w:numPr>
    </w:pPr>
  </w:style>
  <w:style w:type="numbering" w:customStyle="1" w:styleId="57">
    <w:name w:val="Импортированный стиль 57"/>
    <w:rsid w:val="00F65069"/>
  </w:style>
  <w:style w:type="numbering" w:customStyle="1" w:styleId="List57">
    <w:name w:val="List 57"/>
    <w:basedOn w:val="58"/>
    <w:rsid w:val="00F65069"/>
    <w:pPr>
      <w:numPr>
        <w:numId w:val="58"/>
      </w:numPr>
    </w:pPr>
  </w:style>
  <w:style w:type="numbering" w:customStyle="1" w:styleId="58">
    <w:name w:val="Импортированный стиль 58"/>
    <w:rsid w:val="00F65069"/>
  </w:style>
  <w:style w:type="numbering" w:customStyle="1" w:styleId="List58">
    <w:name w:val="List 58"/>
    <w:basedOn w:val="59"/>
    <w:rsid w:val="00F65069"/>
    <w:pPr>
      <w:numPr>
        <w:numId w:val="59"/>
      </w:numPr>
    </w:pPr>
  </w:style>
  <w:style w:type="numbering" w:customStyle="1" w:styleId="59">
    <w:name w:val="Импортированный стиль 59"/>
    <w:rsid w:val="00F65069"/>
  </w:style>
  <w:style w:type="numbering" w:customStyle="1" w:styleId="List59">
    <w:name w:val="List 59"/>
    <w:basedOn w:val="60"/>
    <w:rsid w:val="00F65069"/>
    <w:pPr>
      <w:numPr>
        <w:numId w:val="60"/>
      </w:numPr>
    </w:pPr>
  </w:style>
  <w:style w:type="numbering" w:customStyle="1" w:styleId="60">
    <w:name w:val="Импортированный стиль 60"/>
    <w:rsid w:val="00F65069"/>
  </w:style>
  <w:style w:type="numbering" w:customStyle="1" w:styleId="List60">
    <w:name w:val="List 60"/>
    <w:basedOn w:val="61"/>
    <w:rsid w:val="00F65069"/>
    <w:pPr>
      <w:numPr>
        <w:numId w:val="61"/>
      </w:numPr>
    </w:pPr>
  </w:style>
  <w:style w:type="numbering" w:customStyle="1" w:styleId="61">
    <w:name w:val="Импортированный стиль 61"/>
    <w:rsid w:val="00F65069"/>
  </w:style>
  <w:style w:type="numbering" w:customStyle="1" w:styleId="List61">
    <w:name w:val="List 61"/>
    <w:basedOn w:val="62"/>
    <w:rsid w:val="00F65069"/>
    <w:pPr>
      <w:numPr>
        <w:numId w:val="62"/>
      </w:numPr>
    </w:pPr>
  </w:style>
  <w:style w:type="numbering" w:customStyle="1" w:styleId="62">
    <w:name w:val="Импортированный стиль 62"/>
    <w:rsid w:val="00F65069"/>
  </w:style>
  <w:style w:type="numbering" w:customStyle="1" w:styleId="List62">
    <w:name w:val="List 62"/>
    <w:basedOn w:val="63"/>
    <w:rsid w:val="00F65069"/>
    <w:pPr>
      <w:numPr>
        <w:numId w:val="63"/>
      </w:numPr>
    </w:pPr>
  </w:style>
  <w:style w:type="numbering" w:customStyle="1" w:styleId="63">
    <w:name w:val="Импортированный стиль 63"/>
    <w:rsid w:val="00F65069"/>
  </w:style>
  <w:style w:type="numbering" w:customStyle="1" w:styleId="List63">
    <w:name w:val="List 63"/>
    <w:basedOn w:val="64"/>
    <w:rsid w:val="00F65069"/>
    <w:pPr>
      <w:numPr>
        <w:numId w:val="64"/>
      </w:numPr>
    </w:pPr>
  </w:style>
  <w:style w:type="numbering" w:customStyle="1" w:styleId="64">
    <w:name w:val="Импортированный стиль 64"/>
    <w:rsid w:val="00F65069"/>
  </w:style>
  <w:style w:type="numbering" w:customStyle="1" w:styleId="List64">
    <w:name w:val="List 64"/>
    <w:basedOn w:val="65"/>
    <w:rsid w:val="00F65069"/>
    <w:pPr>
      <w:numPr>
        <w:numId w:val="65"/>
      </w:numPr>
    </w:pPr>
  </w:style>
  <w:style w:type="numbering" w:customStyle="1" w:styleId="65">
    <w:name w:val="Импортированный стиль 65"/>
    <w:rsid w:val="00F65069"/>
  </w:style>
  <w:style w:type="numbering" w:customStyle="1" w:styleId="List65">
    <w:name w:val="List 65"/>
    <w:basedOn w:val="66"/>
    <w:rsid w:val="00F65069"/>
    <w:pPr>
      <w:numPr>
        <w:numId w:val="66"/>
      </w:numPr>
    </w:pPr>
  </w:style>
  <w:style w:type="numbering" w:customStyle="1" w:styleId="66">
    <w:name w:val="Импортированный стиль 66"/>
    <w:rsid w:val="00F65069"/>
  </w:style>
  <w:style w:type="numbering" w:customStyle="1" w:styleId="List66">
    <w:name w:val="List 66"/>
    <w:basedOn w:val="67"/>
    <w:rsid w:val="00F65069"/>
    <w:pPr>
      <w:numPr>
        <w:numId w:val="67"/>
      </w:numPr>
    </w:pPr>
  </w:style>
  <w:style w:type="numbering" w:customStyle="1" w:styleId="67">
    <w:name w:val="Импортированный стиль 67"/>
    <w:rsid w:val="00F65069"/>
  </w:style>
  <w:style w:type="numbering" w:customStyle="1" w:styleId="List67">
    <w:name w:val="List 67"/>
    <w:basedOn w:val="68"/>
    <w:rsid w:val="00F65069"/>
    <w:pPr>
      <w:numPr>
        <w:numId w:val="68"/>
      </w:numPr>
    </w:pPr>
  </w:style>
  <w:style w:type="numbering" w:customStyle="1" w:styleId="68">
    <w:name w:val="Импортированный стиль 68"/>
    <w:rsid w:val="00F65069"/>
  </w:style>
  <w:style w:type="numbering" w:customStyle="1" w:styleId="List68">
    <w:name w:val="List 68"/>
    <w:basedOn w:val="69"/>
    <w:rsid w:val="00F65069"/>
    <w:pPr>
      <w:numPr>
        <w:numId w:val="69"/>
      </w:numPr>
    </w:pPr>
  </w:style>
  <w:style w:type="numbering" w:customStyle="1" w:styleId="69">
    <w:name w:val="Импортированный стиль 69"/>
    <w:rsid w:val="00F65069"/>
  </w:style>
  <w:style w:type="numbering" w:customStyle="1" w:styleId="List69">
    <w:name w:val="List 69"/>
    <w:basedOn w:val="70"/>
    <w:rsid w:val="00F65069"/>
    <w:pPr>
      <w:numPr>
        <w:numId w:val="70"/>
      </w:numPr>
    </w:pPr>
  </w:style>
  <w:style w:type="numbering" w:customStyle="1" w:styleId="70">
    <w:name w:val="Импортированный стиль 70"/>
    <w:rsid w:val="00F65069"/>
  </w:style>
  <w:style w:type="numbering" w:customStyle="1" w:styleId="List70">
    <w:name w:val="List 70"/>
    <w:basedOn w:val="71"/>
    <w:rsid w:val="00F65069"/>
    <w:pPr>
      <w:numPr>
        <w:numId w:val="71"/>
      </w:numPr>
    </w:pPr>
  </w:style>
  <w:style w:type="numbering" w:customStyle="1" w:styleId="71">
    <w:name w:val="Импортированный стиль 71"/>
    <w:rsid w:val="00F65069"/>
  </w:style>
  <w:style w:type="numbering" w:customStyle="1" w:styleId="List71">
    <w:name w:val="List 71"/>
    <w:basedOn w:val="72"/>
    <w:rsid w:val="00F65069"/>
    <w:pPr>
      <w:numPr>
        <w:numId w:val="72"/>
      </w:numPr>
    </w:pPr>
  </w:style>
  <w:style w:type="numbering" w:customStyle="1" w:styleId="72">
    <w:name w:val="Импортированный стиль 72"/>
    <w:rsid w:val="00F65069"/>
  </w:style>
  <w:style w:type="numbering" w:customStyle="1" w:styleId="List72">
    <w:name w:val="List 72"/>
    <w:basedOn w:val="73"/>
    <w:rsid w:val="00F65069"/>
    <w:pPr>
      <w:numPr>
        <w:numId w:val="73"/>
      </w:numPr>
    </w:pPr>
  </w:style>
  <w:style w:type="numbering" w:customStyle="1" w:styleId="73">
    <w:name w:val="Импортированный стиль 73"/>
    <w:rsid w:val="00F65069"/>
  </w:style>
  <w:style w:type="numbering" w:customStyle="1" w:styleId="List73">
    <w:name w:val="List 73"/>
    <w:basedOn w:val="74"/>
    <w:rsid w:val="00F65069"/>
    <w:pPr>
      <w:numPr>
        <w:numId w:val="74"/>
      </w:numPr>
    </w:pPr>
  </w:style>
  <w:style w:type="numbering" w:customStyle="1" w:styleId="74">
    <w:name w:val="Импортированный стиль 74"/>
    <w:rsid w:val="00F65069"/>
  </w:style>
  <w:style w:type="numbering" w:customStyle="1" w:styleId="List74">
    <w:name w:val="List 74"/>
    <w:basedOn w:val="75"/>
    <w:rsid w:val="00F65069"/>
    <w:pPr>
      <w:numPr>
        <w:numId w:val="75"/>
      </w:numPr>
    </w:pPr>
  </w:style>
  <w:style w:type="numbering" w:customStyle="1" w:styleId="75">
    <w:name w:val="Импортированный стиль 75"/>
    <w:rsid w:val="00F65069"/>
  </w:style>
  <w:style w:type="numbering" w:customStyle="1" w:styleId="List75">
    <w:name w:val="List 75"/>
    <w:basedOn w:val="76"/>
    <w:rsid w:val="00F65069"/>
    <w:pPr>
      <w:numPr>
        <w:numId w:val="76"/>
      </w:numPr>
    </w:pPr>
  </w:style>
  <w:style w:type="numbering" w:customStyle="1" w:styleId="76">
    <w:name w:val="Импортированный стиль 76"/>
    <w:rsid w:val="00F65069"/>
  </w:style>
  <w:style w:type="numbering" w:customStyle="1" w:styleId="List76">
    <w:name w:val="List 76"/>
    <w:basedOn w:val="77"/>
    <w:rsid w:val="00F65069"/>
    <w:pPr>
      <w:numPr>
        <w:numId w:val="77"/>
      </w:numPr>
    </w:pPr>
  </w:style>
  <w:style w:type="numbering" w:customStyle="1" w:styleId="77">
    <w:name w:val="Импортированный стиль 77"/>
    <w:rsid w:val="00F65069"/>
  </w:style>
  <w:style w:type="numbering" w:customStyle="1" w:styleId="List77">
    <w:name w:val="List 77"/>
    <w:basedOn w:val="78"/>
    <w:rsid w:val="00F65069"/>
    <w:pPr>
      <w:numPr>
        <w:numId w:val="78"/>
      </w:numPr>
    </w:pPr>
  </w:style>
  <w:style w:type="numbering" w:customStyle="1" w:styleId="78">
    <w:name w:val="Импортированный стиль 78"/>
    <w:rsid w:val="00F65069"/>
  </w:style>
  <w:style w:type="numbering" w:customStyle="1" w:styleId="List78">
    <w:name w:val="List 78"/>
    <w:basedOn w:val="79"/>
    <w:rsid w:val="00F65069"/>
    <w:pPr>
      <w:numPr>
        <w:numId w:val="79"/>
      </w:numPr>
    </w:pPr>
  </w:style>
  <w:style w:type="numbering" w:customStyle="1" w:styleId="79">
    <w:name w:val="Импортированный стиль 79"/>
    <w:rsid w:val="00F65069"/>
  </w:style>
  <w:style w:type="numbering" w:customStyle="1" w:styleId="List79">
    <w:name w:val="List 79"/>
    <w:basedOn w:val="80"/>
    <w:rsid w:val="00F65069"/>
    <w:pPr>
      <w:numPr>
        <w:numId w:val="80"/>
      </w:numPr>
    </w:pPr>
  </w:style>
  <w:style w:type="numbering" w:customStyle="1" w:styleId="80">
    <w:name w:val="Импортированный стиль 80"/>
    <w:rsid w:val="00F65069"/>
  </w:style>
  <w:style w:type="numbering" w:customStyle="1" w:styleId="List80">
    <w:name w:val="List 80"/>
    <w:basedOn w:val="81"/>
    <w:rsid w:val="00F65069"/>
    <w:pPr>
      <w:numPr>
        <w:numId w:val="81"/>
      </w:numPr>
    </w:pPr>
  </w:style>
  <w:style w:type="numbering" w:customStyle="1" w:styleId="81">
    <w:name w:val="Импортированный стиль 81"/>
    <w:rsid w:val="00F65069"/>
  </w:style>
  <w:style w:type="numbering" w:customStyle="1" w:styleId="List81">
    <w:name w:val="List 81"/>
    <w:basedOn w:val="82"/>
    <w:rsid w:val="00F65069"/>
    <w:pPr>
      <w:numPr>
        <w:numId w:val="82"/>
      </w:numPr>
    </w:pPr>
  </w:style>
  <w:style w:type="numbering" w:customStyle="1" w:styleId="82">
    <w:name w:val="Импортированный стиль 82"/>
    <w:rsid w:val="00F65069"/>
  </w:style>
  <w:style w:type="numbering" w:customStyle="1" w:styleId="List82">
    <w:name w:val="List 82"/>
    <w:basedOn w:val="83"/>
    <w:rsid w:val="00F65069"/>
    <w:pPr>
      <w:numPr>
        <w:numId w:val="83"/>
      </w:numPr>
    </w:pPr>
  </w:style>
  <w:style w:type="numbering" w:customStyle="1" w:styleId="83">
    <w:name w:val="Импортированный стиль 83"/>
    <w:rsid w:val="00F65069"/>
  </w:style>
  <w:style w:type="numbering" w:customStyle="1" w:styleId="List83">
    <w:name w:val="List 83"/>
    <w:basedOn w:val="84"/>
    <w:rsid w:val="00F65069"/>
    <w:pPr>
      <w:numPr>
        <w:numId w:val="84"/>
      </w:numPr>
    </w:pPr>
  </w:style>
  <w:style w:type="numbering" w:customStyle="1" w:styleId="84">
    <w:name w:val="Импортированный стиль 84"/>
    <w:rsid w:val="00F65069"/>
  </w:style>
  <w:style w:type="numbering" w:customStyle="1" w:styleId="List84">
    <w:name w:val="List 84"/>
    <w:basedOn w:val="85"/>
    <w:rsid w:val="00F65069"/>
    <w:pPr>
      <w:numPr>
        <w:numId w:val="85"/>
      </w:numPr>
    </w:pPr>
  </w:style>
  <w:style w:type="numbering" w:customStyle="1" w:styleId="85">
    <w:name w:val="Импортированный стиль 85"/>
    <w:rsid w:val="00F65069"/>
  </w:style>
  <w:style w:type="numbering" w:customStyle="1" w:styleId="List85">
    <w:name w:val="List 85"/>
    <w:basedOn w:val="86"/>
    <w:rsid w:val="00F65069"/>
    <w:pPr>
      <w:numPr>
        <w:numId w:val="86"/>
      </w:numPr>
    </w:pPr>
  </w:style>
  <w:style w:type="numbering" w:customStyle="1" w:styleId="86">
    <w:name w:val="Импортированный стиль 86"/>
    <w:rsid w:val="00F65069"/>
  </w:style>
  <w:style w:type="numbering" w:customStyle="1" w:styleId="List86">
    <w:name w:val="List 86"/>
    <w:basedOn w:val="87"/>
    <w:rsid w:val="00F65069"/>
    <w:pPr>
      <w:numPr>
        <w:numId w:val="87"/>
      </w:numPr>
    </w:pPr>
  </w:style>
  <w:style w:type="numbering" w:customStyle="1" w:styleId="87">
    <w:name w:val="Импортированный стиль 87"/>
    <w:rsid w:val="00F65069"/>
  </w:style>
  <w:style w:type="numbering" w:customStyle="1" w:styleId="List87">
    <w:name w:val="List 87"/>
    <w:basedOn w:val="88"/>
    <w:rsid w:val="00F65069"/>
    <w:pPr>
      <w:numPr>
        <w:numId w:val="88"/>
      </w:numPr>
    </w:pPr>
  </w:style>
  <w:style w:type="numbering" w:customStyle="1" w:styleId="88">
    <w:name w:val="Импортированный стиль 88"/>
    <w:rsid w:val="00F65069"/>
  </w:style>
  <w:style w:type="numbering" w:customStyle="1" w:styleId="List88">
    <w:name w:val="List 88"/>
    <w:basedOn w:val="89"/>
    <w:rsid w:val="00F65069"/>
    <w:pPr>
      <w:numPr>
        <w:numId w:val="89"/>
      </w:numPr>
    </w:pPr>
  </w:style>
  <w:style w:type="numbering" w:customStyle="1" w:styleId="89">
    <w:name w:val="Импортированный стиль 89"/>
    <w:rsid w:val="00F65069"/>
  </w:style>
  <w:style w:type="numbering" w:customStyle="1" w:styleId="List89">
    <w:name w:val="List 89"/>
    <w:basedOn w:val="90"/>
    <w:rsid w:val="00F65069"/>
    <w:pPr>
      <w:numPr>
        <w:numId w:val="90"/>
      </w:numPr>
    </w:pPr>
  </w:style>
  <w:style w:type="numbering" w:customStyle="1" w:styleId="90">
    <w:name w:val="Импортированный стиль 90"/>
    <w:rsid w:val="00F65069"/>
  </w:style>
  <w:style w:type="paragraph" w:styleId="a9">
    <w:name w:val="List Paragraph"/>
    <w:uiPriority w:val="99"/>
    <w:qFormat/>
    <w:rsid w:val="00F65069"/>
    <w:pPr>
      <w:pBdr>
        <w:top w:val="nil"/>
        <w:left w:val="nil"/>
        <w:bottom w:val="nil"/>
        <w:right w:val="nil"/>
        <w:between w:val="nil"/>
        <w:bar w:val="nil"/>
      </w:pBdr>
      <w:spacing w:line="360" w:lineRule="auto"/>
      <w:ind w:left="720"/>
    </w:pPr>
    <w:rPr>
      <w:rFonts w:ascii="Arial Unicode MS" w:hAnsi="Arial Unicode MS" w:cs="Arial Unicode MS"/>
      <w:color w:val="000000"/>
      <w:sz w:val="24"/>
      <w:szCs w:val="24"/>
      <w:u w:color="000000"/>
      <w:bdr w:val="nil"/>
    </w:rPr>
  </w:style>
  <w:style w:type="numbering" w:customStyle="1" w:styleId="List90">
    <w:name w:val="List 90"/>
    <w:basedOn w:val="9"/>
    <w:rsid w:val="00F65069"/>
    <w:pPr>
      <w:numPr>
        <w:numId w:val="91"/>
      </w:numPr>
    </w:pPr>
  </w:style>
  <w:style w:type="numbering" w:customStyle="1" w:styleId="List91">
    <w:name w:val="List 91"/>
    <w:basedOn w:val="92"/>
    <w:rsid w:val="00F65069"/>
    <w:pPr>
      <w:numPr>
        <w:numId w:val="92"/>
      </w:numPr>
    </w:pPr>
  </w:style>
  <w:style w:type="numbering" w:customStyle="1" w:styleId="92">
    <w:name w:val="Импортированный стиль 92"/>
    <w:rsid w:val="00F65069"/>
  </w:style>
  <w:style w:type="numbering" w:customStyle="1" w:styleId="List92">
    <w:name w:val="List 92"/>
    <w:basedOn w:val="93"/>
    <w:rsid w:val="00F65069"/>
    <w:pPr>
      <w:numPr>
        <w:numId w:val="93"/>
      </w:numPr>
    </w:pPr>
  </w:style>
  <w:style w:type="numbering" w:customStyle="1" w:styleId="93">
    <w:name w:val="Импортированный стиль 93"/>
    <w:rsid w:val="00F65069"/>
  </w:style>
  <w:style w:type="numbering" w:customStyle="1" w:styleId="List93">
    <w:name w:val="List 93"/>
    <w:basedOn w:val="94"/>
    <w:rsid w:val="00F65069"/>
    <w:pPr>
      <w:numPr>
        <w:numId w:val="94"/>
      </w:numPr>
    </w:pPr>
  </w:style>
  <w:style w:type="numbering" w:customStyle="1" w:styleId="94">
    <w:name w:val="Импортированный стиль 94"/>
    <w:rsid w:val="00F65069"/>
  </w:style>
  <w:style w:type="numbering" w:customStyle="1" w:styleId="List94">
    <w:name w:val="List 94"/>
    <w:basedOn w:val="95"/>
    <w:rsid w:val="00F65069"/>
    <w:pPr>
      <w:numPr>
        <w:numId w:val="95"/>
      </w:numPr>
    </w:pPr>
  </w:style>
  <w:style w:type="numbering" w:customStyle="1" w:styleId="95">
    <w:name w:val="Импортированный стиль 95"/>
    <w:rsid w:val="00F65069"/>
  </w:style>
  <w:style w:type="numbering" w:customStyle="1" w:styleId="List95">
    <w:name w:val="List 95"/>
    <w:basedOn w:val="96"/>
    <w:rsid w:val="00F65069"/>
    <w:pPr>
      <w:numPr>
        <w:numId w:val="96"/>
      </w:numPr>
    </w:pPr>
  </w:style>
  <w:style w:type="numbering" w:customStyle="1" w:styleId="96">
    <w:name w:val="Импортированный стиль 96"/>
    <w:rsid w:val="00F65069"/>
  </w:style>
  <w:style w:type="numbering" w:customStyle="1" w:styleId="List96">
    <w:name w:val="List 96"/>
    <w:basedOn w:val="97"/>
    <w:rsid w:val="00F65069"/>
    <w:pPr>
      <w:numPr>
        <w:numId w:val="97"/>
      </w:numPr>
    </w:pPr>
  </w:style>
  <w:style w:type="numbering" w:customStyle="1" w:styleId="97">
    <w:name w:val="Импортированный стиль 97"/>
    <w:rsid w:val="00F65069"/>
  </w:style>
  <w:style w:type="numbering" w:customStyle="1" w:styleId="List97">
    <w:name w:val="List 97"/>
    <w:basedOn w:val="98"/>
    <w:rsid w:val="00F65069"/>
    <w:pPr>
      <w:numPr>
        <w:numId w:val="98"/>
      </w:numPr>
    </w:pPr>
  </w:style>
  <w:style w:type="numbering" w:customStyle="1" w:styleId="98">
    <w:name w:val="Импортированный стиль 98"/>
    <w:rsid w:val="00F65069"/>
  </w:style>
  <w:style w:type="numbering" w:customStyle="1" w:styleId="List98">
    <w:name w:val="List 98"/>
    <w:basedOn w:val="99"/>
    <w:rsid w:val="00F65069"/>
    <w:pPr>
      <w:numPr>
        <w:numId w:val="99"/>
      </w:numPr>
    </w:pPr>
  </w:style>
  <w:style w:type="numbering" w:customStyle="1" w:styleId="99">
    <w:name w:val="Импортированный стиль 99"/>
    <w:rsid w:val="00F65069"/>
  </w:style>
  <w:style w:type="numbering" w:customStyle="1" w:styleId="List99">
    <w:name w:val="List 99"/>
    <w:basedOn w:val="1000"/>
    <w:rsid w:val="00F65069"/>
    <w:pPr>
      <w:numPr>
        <w:numId w:val="100"/>
      </w:numPr>
    </w:pPr>
  </w:style>
  <w:style w:type="numbering" w:customStyle="1" w:styleId="1000">
    <w:name w:val="Импортированный стиль 100"/>
    <w:rsid w:val="00F65069"/>
  </w:style>
  <w:style w:type="numbering" w:customStyle="1" w:styleId="List100">
    <w:name w:val="List 100"/>
    <w:basedOn w:val="101"/>
    <w:rsid w:val="00F65069"/>
    <w:pPr>
      <w:numPr>
        <w:numId w:val="101"/>
      </w:numPr>
    </w:pPr>
  </w:style>
  <w:style w:type="numbering" w:customStyle="1" w:styleId="101">
    <w:name w:val="Импортированный стиль 101"/>
    <w:rsid w:val="00F65069"/>
  </w:style>
  <w:style w:type="numbering" w:customStyle="1" w:styleId="List101">
    <w:name w:val="List 101"/>
    <w:basedOn w:val="102"/>
    <w:rsid w:val="00F65069"/>
    <w:pPr>
      <w:numPr>
        <w:numId w:val="102"/>
      </w:numPr>
    </w:pPr>
  </w:style>
  <w:style w:type="numbering" w:customStyle="1" w:styleId="102">
    <w:name w:val="Импортированный стиль 102"/>
    <w:rsid w:val="00F65069"/>
  </w:style>
  <w:style w:type="numbering" w:customStyle="1" w:styleId="List102">
    <w:name w:val="List 102"/>
    <w:basedOn w:val="103"/>
    <w:rsid w:val="00F65069"/>
    <w:pPr>
      <w:numPr>
        <w:numId w:val="103"/>
      </w:numPr>
    </w:pPr>
  </w:style>
  <w:style w:type="numbering" w:customStyle="1" w:styleId="103">
    <w:name w:val="Импортированный стиль 103"/>
    <w:rsid w:val="00F65069"/>
  </w:style>
  <w:style w:type="numbering" w:customStyle="1" w:styleId="List103">
    <w:name w:val="List 103"/>
    <w:basedOn w:val="104"/>
    <w:rsid w:val="00F65069"/>
    <w:pPr>
      <w:numPr>
        <w:numId w:val="104"/>
      </w:numPr>
    </w:pPr>
  </w:style>
  <w:style w:type="numbering" w:customStyle="1" w:styleId="104">
    <w:name w:val="Импортированный стиль 104"/>
    <w:rsid w:val="00F65069"/>
  </w:style>
  <w:style w:type="numbering" w:customStyle="1" w:styleId="List104">
    <w:name w:val="List 104"/>
    <w:basedOn w:val="105"/>
    <w:rsid w:val="00F65069"/>
    <w:pPr>
      <w:numPr>
        <w:numId w:val="105"/>
      </w:numPr>
    </w:pPr>
  </w:style>
  <w:style w:type="numbering" w:customStyle="1" w:styleId="105">
    <w:name w:val="Импортированный стиль 105"/>
    <w:rsid w:val="00F65069"/>
  </w:style>
  <w:style w:type="numbering" w:customStyle="1" w:styleId="List105">
    <w:name w:val="List 105"/>
    <w:basedOn w:val="106"/>
    <w:rsid w:val="00F65069"/>
    <w:pPr>
      <w:numPr>
        <w:numId w:val="106"/>
      </w:numPr>
    </w:pPr>
  </w:style>
  <w:style w:type="numbering" w:customStyle="1" w:styleId="106">
    <w:name w:val="Импортированный стиль 106"/>
    <w:rsid w:val="00F65069"/>
  </w:style>
  <w:style w:type="numbering" w:customStyle="1" w:styleId="List106">
    <w:name w:val="List 106"/>
    <w:basedOn w:val="107"/>
    <w:rsid w:val="00F65069"/>
    <w:pPr>
      <w:numPr>
        <w:numId w:val="107"/>
      </w:numPr>
    </w:pPr>
  </w:style>
  <w:style w:type="numbering" w:customStyle="1" w:styleId="107">
    <w:name w:val="Импортированный стиль 107"/>
    <w:rsid w:val="00F65069"/>
  </w:style>
  <w:style w:type="numbering" w:customStyle="1" w:styleId="List107">
    <w:name w:val="List 107"/>
    <w:basedOn w:val="108"/>
    <w:rsid w:val="00F65069"/>
    <w:pPr>
      <w:numPr>
        <w:numId w:val="108"/>
      </w:numPr>
    </w:pPr>
  </w:style>
  <w:style w:type="numbering" w:customStyle="1" w:styleId="108">
    <w:name w:val="Импортированный стиль 108"/>
    <w:rsid w:val="00F65069"/>
  </w:style>
  <w:style w:type="numbering" w:customStyle="1" w:styleId="List108">
    <w:name w:val="List 108"/>
    <w:basedOn w:val="109"/>
    <w:rsid w:val="00F65069"/>
    <w:pPr>
      <w:numPr>
        <w:numId w:val="109"/>
      </w:numPr>
    </w:pPr>
  </w:style>
  <w:style w:type="numbering" w:customStyle="1" w:styleId="109">
    <w:name w:val="Импортированный стиль 109"/>
    <w:rsid w:val="00F65069"/>
  </w:style>
  <w:style w:type="numbering" w:customStyle="1" w:styleId="List109">
    <w:name w:val="List 109"/>
    <w:basedOn w:val="110"/>
    <w:rsid w:val="00F65069"/>
    <w:pPr>
      <w:numPr>
        <w:numId w:val="110"/>
      </w:numPr>
    </w:pPr>
  </w:style>
  <w:style w:type="numbering" w:customStyle="1" w:styleId="110">
    <w:name w:val="Импортированный стиль 110"/>
    <w:rsid w:val="00F65069"/>
  </w:style>
  <w:style w:type="numbering" w:customStyle="1" w:styleId="List110">
    <w:name w:val="List 110"/>
    <w:basedOn w:val="111"/>
    <w:rsid w:val="00F65069"/>
    <w:pPr>
      <w:numPr>
        <w:numId w:val="111"/>
      </w:numPr>
    </w:pPr>
  </w:style>
  <w:style w:type="numbering" w:customStyle="1" w:styleId="111">
    <w:name w:val="Импортированный стиль 111"/>
    <w:rsid w:val="00F65069"/>
  </w:style>
  <w:style w:type="numbering" w:customStyle="1" w:styleId="List111">
    <w:name w:val="List 111"/>
    <w:basedOn w:val="112"/>
    <w:rsid w:val="00F65069"/>
    <w:pPr>
      <w:numPr>
        <w:numId w:val="112"/>
      </w:numPr>
    </w:pPr>
  </w:style>
  <w:style w:type="numbering" w:customStyle="1" w:styleId="112">
    <w:name w:val="Импортированный стиль 112"/>
    <w:rsid w:val="00F65069"/>
  </w:style>
  <w:style w:type="numbering" w:customStyle="1" w:styleId="List112">
    <w:name w:val="List 112"/>
    <w:basedOn w:val="113"/>
    <w:rsid w:val="00F65069"/>
    <w:pPr>
      <w:numPr>
        <w:numId w:val="113"/>
      </w:numPr>
    </w:pPr>
  </w:style>
  <w:style w:type="numbering" w:customStyle="1" w:styleId="113">
    <w:name w:val="Импортированный стиль 113"/>
    <w:rsid w:val="00F65069"/>
  </w:style>
  <w:style w:type="numbering" w:customStyle="1" w:styleId="List113">
    <w:name w:val="List 113"/>
    <w:basedOn w:val="114"/>
    <w:rsid w:val="00F65069"/>
    <w:pPr>
      <w:numPr>
        <w:numId w:val="114"/>
      </w:numPr>
    </w:pPr>
  </w:style>
  <w:style w:type="numbering" w:customStyle="1" w:styleId="114">
    <w:name w:val="Импортированный стиль 114"/>
    <w:rsid w:val="00F65069"/>
  </w:style>
  <w:style w:type="numbering" w:customStyle="1" w:styleId="List114">
    <w:name w:val="List 114"/>
    <w:basedOn w:val="115"/>
    <w:rsid w:val="00F65069"/>
    <w:pPr>
      <w:numPr>
        <w:numId w:val="115"/>
      </w:numPr>
    </w:pPr>
  </w:style>
  <w:style w:type="numbering" w:customStyle="1" w:styleId="115">
    <w:name w:val="Импортированный стиль 115"/>
    <w:rsid w:val="00F65069"/>
  </w:style>
  <w:style w:type="paragraph" w:customStyle="1" w:styleId="Default">
    <w:name w:val="Default"/>
    <w:rsid w:val="00F65069"/>
    <w:pPr>
      <w:pBdr>
        <w:top w:val="nil"/>
        <w:left w:val="nil"/>
        <w:bottom w:val="nil"/>
        <w:right w:val="nil"/>
        <w:between w:val="nil"/>
        <w:bar w:val="nil"/>
      </w:pBdr>
      <w:spacing w:after="200" w:line="276" w:lineRule="auto"/>
    </w:pPr>
    <w:rPr>
      <w:rFonts w:ascii="Arial Unicode MS" w:hAnsi="Arial Unicode MS" w:cs="Arial Unicode MS"/>
      <w:color w:val="000000"/>
      <w:sz w:val="24"/>
      <w:szCs w:val="24"/>
      <w:u w:color="000000"/>
      <w:bdr w:val="nil"/>
    </w:rPr>
  </w:style>
  <w:style w:type="paragraph" w:styleId="aa">
    <w:name w:val="No Spacing"/>
    <w:qFormat/>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Standard">
    <w:name w:val="Standard"/>
    <w:rsid w:val="00F65069"/>
    <w:pPr>
      <w:widowControl w:val="0"/>
      <w:pBdr>
        <w:top w:val="nil"/>
        <w:left w:val="nil"/>
        <w:bottom w:val="nil"/>
        <w:right w:val="nil"/>
        <w:between w:val="nil"/>
        <w:bar w:val="nil"/>
      </w:pBdr>
      <w:suppressAutoHyphens/>
      <w:spacing w:after="200" w:line="276" w:lineRule="auto"/>
    </w:pPr>
    <w:rPr>
      <w:rFonts w:ascii="Arial Unicode MS" w:hAnsi="Arial Unicode MS" w:cs="Arial Unicode MS"/>
      <w:color w:val="000000"/>
      <w:kern w:val="1"/>
      <w:sz w:val="24"/>
      <w:szCs w:val="24"/>
      <w:u w:color="000000"/>
      <w:bdr w:val="nil"/>
      <w:lang w:val="de-DE"/>
    </w:rPr>
  </w:style>
  <w:style w:type="numbering" w:customStyle="1" w:styleId="List115">
    <w:name w:val="List 115"/>
    <w:basedOn w:val="116"/>
    <w:rsid w:val="00F65069"/>
    <w:pPr>
      <w:numPr>
        <w:numId w:val="116"/>
      </w:numPr>
    </w:pPr>
  </w:style>
  <w:style w:type="numbering" w:customStyle="1" w:styleId="116">
    <w:name w:val="Импортированный стиль 116"/>
    <w:rsid w:val="00F65069"/>
  </w:style>
  <w:style w:type="numbering" w:customStyle="1" w:styleId="List116">
    <w:name w:val="List 116"/>
    <w:basedOn w:val="117"/>
    <w:rsid w:val="00F65069"/>
    <w:pPr>
      <w:numPr>
        <w:numId w:val="117"/>
      </w:numPr>
    </w:pPr>
  </w:style>
  <w:style w:type="numbering" w:customStyle="1" w:styleId="117">
    <w:name w:val="Импортированный стиль 117"/>
    <w:rsid w:val="00F65069"/>
  </w:style>
  <w:style w:type="numbering" w:customStyle="1" w:styleId="List117">
    <w:name w:val="List 117"/>
    <w:basedOn w:val="118"/>
    <w:rsid w:val="00F65069"/>
    <w:pPr>
      <w:numPr>
        <w:numId w:val="118"/>
      </w:numPr>
    </w:pPr>
  </w:style>
  <w:style w:type="numbering" w:customStyle="1" w:styleId="118">
    <w:name w:val="Импортированный стиль 118"/>
    <w:rsid w:val="00F65069"/>
  </w:style>
  <w:style w:type="paragraph" w:customStyle="1" w:styleId="5a">
    <w:name w:val="Абзац списка5"/>
    <w:rsid w:val="00F6506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118">
    <w:name w:val="List 118"/>
    <w:basedOn w:val="119"/>
    <w:rsid w:val="00F65069"/>
    <w:pPr>
      <w:numPr>
        <w:numId w:val="119"/>
      </w:numPr>
    </w:pPr>
  </w:style>
  <w:style w:type="numbering" w:customStyle="1" w:styleId="119">
    <w:name w:val="Импортированный стиль 119"/>
    <w:rsid w:val="00F65069"/>
  </w:style>
  <w:style w:type="paragraph" w:customStyle="1" w:styleId="18TexstSPISOK1">
    <w:name w:val="18TexstSPISOK_1"/>
    <w:rsid w:val="00F65069"/>
    <w:pPr>
      <w:pBdr>
        <w:top w:val="nil"/>
        <w:left w:val="nil"/>
        <w:bottom w:val="nil"/>
        <w:right w:val="nil"/>
        <w:between w:val="nil"/>
        <w:bar w:val="nil"/>
      </w:pBdr>
      <w:tabs>
        <w:tab w:val="left" w:pos="360"/>
        <w:tab w:val="left" w:pos="640"/>
      </w:tabs>
      <w:spacing w:line="240" w:lineRule="atLeast"/>
      <w:ind w:left="640" w:hanging="300"/>
      <w:jc w:val="both"/>
    </w:pPr>
    <w:rPr>
      <w:rFonts w:ascii="Arial Unicode MS" w:hAnsi="Arial Unicode MS" w:cs="Arial Unicode MS"/>
      <w:color w:val="000000"/>
      <w:u w:color="000000"/>
      <w:bdr w:val="nil"/>
    </w:rPr>
  </w:style>
  <w:style w:type="numbering" w:customStyle="1" w:styleId="List119">
    <w:name w:val="List 119"/>
    <w:basedOn w:val="120"/>
    <w:rsid w:val="00F65069"/>
    <w:pPr>
      <w:numPr>
        <w:numId w:val="120"/>
      </w:numPr>
    </w:pPr>
  </w:style>
  <w:style w:type="numbering" w:customStyle="1" w:styleId="120">
    <w:name w:val="Импортированный стиль 120"/>
    <w:rsid w:val="00F65069"/>
  </w:style>
  <w:style w:type="numbering" w:customStyle="1" w:styleId="List120">
    <w:name w:val="List 120"/>
    <w:basedOn w:val="121"/>
    <w:rsid w:val="00F65069"/>
    <w:pPr>
      <w:numPr>
        <w:numId w:val="121"/>
      </w:numPr>
    </w:pPr>
  </w:style>
  <w:style w:type="numbering" w:customStyle="1" w:styleId="121">
    <w:name w:val="Импортированный стиль 121"/>
    <w:rsid w:val="00F65069"/>
  </w:style>
  <w:style w:type="numbering" w:customStyle="1" w:styleId="List121">
    <w:name w:val="List 121"/>
    <w:basedOn w:val="122"/>
    <w:rsid w:val="00F65069"/>
    <w:pPr>
      <w:numPr>
        <w:numId w:val="122"/>
      </w:numPr>
    </w:pPr>
  </w:style>
  <w:style w:type="numbering" w:customStyle="1" w:styleId="122">
    <w:name w:val="Импортированный стиль 122"/>
    <w:rsid w:val="00F65069"/>
  </w:style>
  <w:style w:type="numbering" w:customStyle="1" w:styleId="List122">
    <w:name w:val="List 122"/>
    <w:basedOn w:val="123"/>
    <w:rsid w:val="00F65069"/>
    <w:pPr>
      <w:numPr>
        <w:numId w:val="123"/>
      </w:numPr>
    </w:pPr>
  </w:style>
  <w:style w:type="numbering" w:customStyle="1" w:styleId="123">
    <w:name w:val="Импортированный стиль 123"/>
    <w:rsid w:val="00F65069"/>
  </w:style>
  <w:style w:type="numbering" w:customStyle="1" w:styleId="List123">
    <w:name w:val="List 123"/>
    <w:basedOn w:val="124"/>
    <w:rsid w:val="00F65069"/>
    <w:pPr>
      <w:numPr>
        <w:numId w:val="124"/>
      </w:numPr>
    </w:pPr>
  </w:style>
  <w:style w:type="numbering" w:customStyle="1" w:styleId="124">
    <w:name w:val="Импортированный стиль 124"/>
    <w:rsid w:val="00F65069"/>
  </w:style>
  <w:style w:type="numbering" w:customStyle="1" w:styleId="List124">
    <w:name w:val="List 124"/>
    <w:basedOn w:val="125"/>
    <w:rsid w:val="00F65069"/>
    <w:pPr>
      <w:numPr>
        <w:numId w:val="125"/>
      </w:numPr>
    </w:pPr>
  </w:style>
  <w:style w:type="numbering" w:customStyle="1" w:styleId="125">
    <w:name w:val="Импортированный стиль 125"/>
    <w:rsid w:val="00F65069"/>
  </w:style>
  <w:style w:type="numbering" w:customStyle="1" w:styleId="List125">
    <w:name w:val="List 125"/>
    <w:basedOn w:val="126"/>
    <w:rsid w:val="00F65069"/>
    <w:pPr>
      <w:numPr>
        <w:numId w:val="126"/>
      </w:numPr>
    </w:pPr>
  </w:style>
  <w:style w:type="numbering" w:customStyle="1" w:styleId="126">
    <w:name w:val="Импортированный стиль 126"/>
    <w:rsid w:val="00F65069"/>
  </w:style>
  <w:style w:type="numbering" w:customStyle="1" w:styleId="List126">
    <w:name w:val="List 126"/>
    <w:basedOn w:val="127"/>
    <w:rsid w:val="00F65069"/>
    <w:pPr>
      <w:numPr>
        <w:numId w:val="127"/>
      </w:numPr>
    </w:pPr>
  </w:style>
  <w:style w:type="numbering" w:customStyle="1" w:styleId="127">
    <w:name w:val="Импортированный стиль 127"/>
    <w:rsid w:val="00F65069"/>
  </w:style>
  <w:style w:type="numbering" w:customStyle="1" w:styleId="List127">
    <w:name w:val="List 127"/>
    <w:basedOn w:val="128"/>
    <w:rsid w:val="00F65069"/>
    <w:pPr>
      <w:numPr>
        <w:numId w:val="128"/>
      </w:numPr>
    </w:pPr>
  </w:style>
  <w:style w:type="numbering" w:customStyle="1" w:styleId="128">
    <w:name w:val="Импортированный стиль 128"/>
    <w:rsid w:val="00F65069"/>
  </w:style>
  <w:style w:type="numbering" w:customStyle="1" w:styleId="List128">
    <w:name w:val="List 128"/>
    <w:basedOn w:val="129"/>
    <w:rsid w:val="00F65069"/>
    <w:pPr>
      <w:numPr>
        <w:numId w:val="129"/>
      </w:numPr>
    </w:pPr>
  </w:style>
  <w:style w:type="numbering" w:customStyle="1" w:styleId="129">
    <w:name w:val="Импортированный стиль 129"/>
    <w:rsid w:val="00F65069"/>
  </w:style>
  <w:style w:type="numbering" w:customStyle="1" w:styleId="List129">
    <w:name w:val="List 129"/>
    <w:basedOn w:val="130"/>
    <w:rsid w:val="00F65069"/>
    <w:pPr>
      <w:numPr>
        <w:numId w:val="130"/>
      </w:numPr>
    </w:pPr>
  </w:style>
  <w:style w:type="numbering" w:customStyle="1" w:styleId="130">
    <w:name w:val="Импортированный стиль 130"/>
    <w:rsid w:val="00F65069"/>
  </w:style>
  <w:style w:type="numbering" w:customStyle="1" w:styleId="List130">
    <w:name w:val="List 130"/>
    <w:basedOn w:val="131"/>
    <w:rsid w:val="00F65069"/>
    <w:pPr>
      <w:numPr>
        <w:numId w:val="131"/>
      </w:numPr>
    </w:pPr>
  </w:style>
  <w:style w:type="numbering" w:customStyle="1" w:styleId="131">
    <w:name w:val="Импортированный стиль 131"/>
    <w:rsid w:val="00F65069"/>
  </w:style>
  <w:style w:type="numbering" w:customStyle="1" w:styleId="List131">
    <w:name w:val="List 131"/>
    <w:basedOn w:val="132"/>
    <w:rsid w:val="00F65069"/>
    <w:pPr>
      <w:numPr>
        <w:numId w:val="132"/>
      </w:numPr>
    </w:pPr>
  </w:style>
  <w:style w:type="numbering" w:customStyle="1" w:styleId="132">
    <w:name w:val="Импортированный стиль 132"/>
    <w:rsid w:val="00F65069"/>
  </w:style>
  <w:style w:type="numbering" w:customStyle="1" w:styleId="List132">
    <w:name w:val="List 132"/>
    <w:basedOn w:val="133"/>
    <w:rsid w:val="00F65069"/>
    <w:pPr>
      <w:numPr>
        <w:numId w:val="133"/>
      </w:numPr>
    </w:pPr>
  </w:style>
  <w:style w:type="numbering" w:customStyle="1" w:styleId="133">
    <w:name w:val="Импортированный стиль 133"/>
    <w:rsid w:val="00F65069"/>
  </w:style>
  <w:style w:type="numbering" w:customStyle="1" w:styleId="List133">
    <w:name w:val="List 133"/>
    <w:basedOn w:val="134"/>
    <w:rsid w:val="00F65069"/>
    <w:pPr>
      <w:numPr>
        <w:numId w:val="134"/>
      </w:numPr>
    </w:pPr>
  </w:style>
  <w:style w:type="numbering" w:customStyle="1" w:styleId="134">
    <w:name w:val="Импортированный стиль 134"/>
    <w:rsid w:val="00F65069"/>
  </w:style>
  <w:style w:type="numbering" w:customStyle="1" w:styleId="List134">
    <w:name w:val="List 134"/>
    <w:basedOn w:val="135"/>
    <w:rsid w:val="00F65069"/>
    <w:pPr>
      <w:numPr>
        <w:numId w:val="135"/>
      </w:numPr>
    </w:pPr>
  </w:style>
  <w:style w:type="numbering" w:customStyle="1" w:styleId="135">
    <w:name w:val="Импортированный стиль 135"/>
    <w:rsid w:val="00F65069"/>
  </w:style>
  <w:style w:type="numbering" w:customStyle="1" w:styleId="List135">
    <w:name w:val="List 135"/>
    <w:basedOn w:val="136"/>
    <w:rsid w:val="00F65069"/>
    <w:pPr>
      <w:numPr>
        <w:numId w:val="136"/>
      </w:numPr>
    </w:pPr>
  </w:style>
  <w:style w:type="numbering" w:customStyle="1" w:styleId="136">
    <w:name w:val="Импортированный стиль 136"/>
    <w:rsid w:val="00F65069"/>
  </w:style>
  <w:style w:type="numbering" w:customStyle="1" w:styleId="List136">
    <w:name w:val="List 136"/>
    <w:basedOn w:val="137"/>
    <w:rsid w:val="00F65069"/>
    <w:pPr>
      <w:numPr>
        <w:numId w:val="137"/>
      </w:numPr>
    </w:pPr>
  </w:style>
  <w:style w:type="numbering" w:customStyle="1" w:styleId="137">
    <w:name w:val="Импортированный стиль 137"/>
    <w:rsid w:val="00F65069"/>
  </w:style>
  <w:style w:type="numbering" w:customStyle="1" w:styleId="List137">
    <w:name w:val="List 137"/>
    <w:basedOn w:val="138"/>
    <w:rsid w:val="00F65069"/>
    <w:pPr>
      <w:numPr>
        <w:numId w:val="138"/>
      </w:numPr>
    </w:pPr>
  </w:style>
  <w:style w:type="numbering" w:customStyle="1" w:styleId="138">
    <w:name w:val="Импортированный стиль 138"/>
    <w:rsid w:val="00F65069"/>
  </w:style>
  <w:style w:type="numbering" w:customStyle="1" w:styleId="List138">
    <w:name w:val="List 138"/>
    <w:basedOn w:val="18"/>
    <w:rsid w:val="00F65069"/>
    <w:pPr>
      <w:numPr>
        <w:numId w:val="139"/>
      </w:numPr>
    </w:pPr>
  </w:style>
  <w:style w:type="numbering" w:customStyle="1" w:styleId="List139">
    <w:name w:val="List 139"/>
    <w:basedOn w:val="140"/>
    <w:rsid w:val="00F65069"/>
    <w:pPr>
      <w:numPr>
        <w:numId w:val="140"/>
      </w:numPr>
    </w:pPr>
  </w:style>
  <w:style w:type="numbering" w:customStyle="1" w:styleId="140">
    <w:name w:val="Импортированный стиль 140"/>
    <w:rsid w:val="00F65069"/>
  </w:style>
  <w:style w:type="paragraph" w:customStyle="1" w:styleId="18TexstSPISOK10">
    <w:name w:val="18TexstSPISOK_1"/>
    <w:aliases w:val="1"/>
    <w:rsid w:val="00F65069"/>
    <w:pPr>
      <w:pBdr>
        <w:top w:val="nil"/>
        <w:left w:val="nil"/>
        <w:bottom w:val="nil"/>
        <w:right w:val="nil"/>
        <w:between w:val="nil"/>
        <w:bar w:val="nil"/>
      </w:pBdr>
      <w:tabs>
        <w:tab w:val="left" w:pos="360"/>
        <w:tab w:val="left" w:pos="640"/>
      </w:tabs>
      <w:spacing w:line="240" w:lineRule="atLeast"/>
      <w:ind w:left="640" w:hanging="300"/>
      <w:jc w:val="both"/>
    </w:pPr>
    <w:rPr>
      <w:rFonts w:ascii="Arial Unicode MS" w:hAnsi="Courier New" w:cs="Arial Unicode MS"/>
      <w:color w:val="000000"/>
      <w:u w:color="000000"/>
      <w:bdr w:val="nil"/>
    </w:rPr>
  </w:style>
  <w:style w:type="numbering" w:customStyle="1" w:styleId="List140">
    <w:name w:val="List 140"/>
    <w:basedOn w:val="141"/>
    <w:rsid w:val="00F65069"/>
    <w:pPr>
      <w:numPr>
        <w:numId w:val="141"/>
      </w:numPr>
    </w:pPr>
  </w:style>
  <w:style w:type="numbering" w:customStyle="1" w:styleId="141">
    <w:name w:val="Импортированный стиль 141"/>
    <w:rsid w:val="00F65069"/>
  </w:style>
  <w:style w:type="numbering" w:customStyle="1" w:styleId="List141">
    <w:name w:val="List 141"/>
    <w:basedOn w:val="142"/>
    <w:rsid w:val="00F65069"/>
    <w:pPr>
      <w:numPr>
        <w:numId w:val="142"/>
      </w:numPr>
    </w:pPr>
  </w:style>
  <w:style w:type="numbering" w:customStyle="1" w:styleId="142">
    <w:name w:val="Импортированный стиль 142"/>
    <w:rsid w:val="00F65069"/>
  </w:style>
  <w:style w:type="numbering" w:customStyle="1" w:styleId="List142">
    <w:name w:val="List 142"/>
    <w:basedOn w:val="143"/>
    <w:rsid w:val="00F65069"/>
    <w:pPr>
      <w:numPr>
        <w:numId w:val="143"/>
      </w:numPr>
    </w:pPr>
  </w:style>
  <w:style w:type="numbering" w:customStyle="1" w:styleId="143">
    <w:name w:val="Импортированный стиль 143"/>
    <w:rsid w:val="00F65069"/>
  </w:style>
  <w:style w:type="numbering" w:customStyle="1" w:styleId="List143">
    <w:name w:val="List 143"/>
    <w:basedOn w:val="144"/>
    <w:rsid w:val="00F65069"/>
    <w:pPr>
      <w:numPr>
        <w:numId w:val="144"/>
      </w:numPr>
    </w:pPr>
  </w:style>
  <w:style w:type="numbering" w:customStyle="1" w:styleId="144">
    <w:name w:val="Импортированный стиль 144"/>
    <w:rsid w:val="00F65069"/>
  </w:style>
  <w:style w:type="numbering" w:customStyle="1" w:styleId="List144">
    <w:name w:val="List 144"/>
    <w:basedOn w:val="145"/>
    <w:rsid w:val="00F65069"/>
    <w:pPr>
      <w:numPr>
        <w:numId w:val="145"/>
      </w:numPr>
    </w:pPr>
  </w:style>
  <w:style w:type="numbering" w:customStyle="1" w:styleId="145">
    <w:name w:val="Импортированный стиль 145"/>
    <w:rsid w:val="00F65069"/>
  </w:style>
  <w:style w:type="numbering" w:customStyle="1" w:styleId="List145">
    <w:name w:val="List 145"/>
    <w:basedOn w:val="146"/>
    <w:rsid w:val="00F65069"/>
    <w:pPr>
      <w:numPr>
        <w:numId w:val="146"/>
      </w:numPr>
    </w:pPr>
  </w:style>
  <w:style w:type="numbering" w:customStyle="1" w:styleId="146">
    <w:name w:val="Импортированный стиль 146"/>
    <w:rsid w:val="00F65069"/>
  </w:style>
  <w:style w:type="numbering" w:customStyle="1" w:styleId="List146">
    <w:name w:val="List 146"/>
    <w:basedOn w:val="147"/>
    <w:rsid w:val="00F65069"/>
    <w:pPr>
      <w:numPr>
        <w:numId w:val="147"/>
      </w:numPr>
    </w:pPr>
  </w:style>
  <w:style w:type="numbering" w:customStyle="1" w:styleId="147">
    <w:name w:val="Импортированный стиль 147"/>
    <w:rsid w:val="00F65069"/>
  </w:style>
  <w:style w:type="numbering" w:customStyle="1" w:styleId="List147">
    <w:name w:val="List 147"/>
    <w:basedOn w:val="148"/>
    <w:rsid w:val="00F65069"/>
    <w:pPr>
      <w:numPr>
        <w:numId w:val="148"/>
      </w:numPr>
    </w:pPr>
  </w:style>
  <w:style w:type="numbering" w:customStyle="1" w:styleId="148">
    <w:name w:val="Импортированный стиль 148"/>
    <w:rsid w:val="00F65069"/>
  </w:style>
  <w:style w:type="numbering" w:customStyle="1" w:styleId="List148">
    <w:name w:val="List 148"/>
    <w:basedOn w:val="149"/>
    <w:rsid w:val="00F65069"/>
    <w:pPr>
      <w:numPr>
        <w:numId w:val="149"/>
      </w:numPr>
    </w:pPr>
  </w:style>
  <w:style w:type="numbering" w:customStyle="1" w:styleId="149">
    <w:name w:val="Импортированный стиль 149"/>
    <w:rsid w:val="00F65069"/>
  </w:style>
  <w:style w:type="numbering" w:customStyle="1" w:styleId="List149">
    <w:name w:val="List 149"/>
    <w:basedOn w:val="150"/>
    <w:rsid w:val="00F65069"/>
    <w:pPr>
      <w:numPr>
        <w:numId w:val="150"/>
      </w:numPr>
    </w:pPr>
  </w:style>
  <w:style w:type="numbering" w:customStyle="1" w:styleId="150">
    <w:name w:val="Импортированный стиль 150"/>
    <w:rsid w:val="00F65069"/>
  </w:style>
  <w:style w:type="numbering" w:customStyle="1" w:styleId="List150">
    <w:name w:val="List 150"/>
    <w:basedOn w:val="151"/>
    <w:rsid w:val="00F65069"/>
    <w:pPr>
      <w:numPr>
        <w:numId w:val="151"/>
      </w:numPr>
    </w:pPr>
  </w:style>
  <w:style w:type="numbering" w:customStyle="1" w:styleId="151">
    <w:name w:val="Импортированный стиль 151"/>
    <w:rsid w:val="00F65069"/>
  </w:style>
  <w:style w:type="numbering" w:customStyle="1" w:styleId="List151">
    <w:name w:val="List 151"/>
    <w:basedOn w:val="152"/>
    <w:rsid w:val="00F65069"/>
    <w:pPr>
      <w:numPr>
        <w:numId w:val="152"/>
      </w:numPr>
    </w:pPr>
  </w:style>
  <w:style w:type="numbering" w:customStyle="1" w:styleId="152">
    <w:name w:val="Импортированный стиль 152"/>
    <w:rsid w:val="00F65069"/>
  </w:style>
  <w:style w:type="numbering" w:customStyle="1" w:styleId="List152">
    <w:name w:val="List 152"/>
    <w:basedOn w:val="153"/>
    <w:rsid w:val="00F65069"/>
    <w:pPr>
      <w:numPr>
        <w:numId w:val="153"/>
      </w:numPr>
    </w:pPr>
  </w:style>
  <w:style w:type="numbering" w:customStyle="1" w:styleId="153">
    <w:name w:val="Импортированный стиль 153"/>
    <w:rsid w:val="00F65069"/>
  </w:style>
  <w:style w:type="numbering" w:customStyle="1" w:styleId="List153">
    <w:name w:val="List 153"/>
    <w:basedOn w:val="154"/>
    <w:rsid w:val="00F65069"/>
    <w:pPr>
      <w:numPr>
        <w:numId w:val="154"/>
      </w:numPr>
    </w:pPr>
  </w:style>
  <w:style w:type="numbering" w:customStyle="1" w:styleId="154">
    <w:name w:val="Импортированный стиль 154"/>
    <w:rsid w:val="00F65069"/>
  </w:style>
  <w:style w:type="numbering" w:customStyle="1" w:styleId="List154">
    <w:name w:val="List 154"/>
    <w:basedOn w:val="155"/>
    <w:rsid w:val="00F65069"/>
    <w:pPr>
      <w:numPr>
        <w:numId w:val="155"/>
      </w:numPr>
    </w:pPr>
  </w:style>
  <w:style w:type="numbering" w:customStyle="1" w:styleId="155">
    <w:name w:val="Импортированный стиль 155"/>
    <w:rsid w:val="00F65069"/>
  </w:style>
  <w:style w:type="numbering" w:customStyle="1" w:styleId="List155">
    <w:name w:val="List 155"/>
    <w:basedOn w:val="156"/>
    <w:rsid w:val="00F65069"/>
    <w:pPr>
      <w:numPr>
        <w:numId w:val="156"/>
      </w:numPr>
    </w:pPr>
  </w:style>
  <w:style w:type="numbering" w:customStyle="1" w:styleId="156">
    <w:name w:val="Импортированный стиль 156"/>
    <w:rsid w:val="00F65069"/>
  </w:style>
  <w:style w:type="numbering" w:customStyle="1" w:styleId="List156">
    <w:name w:val="List 156"/>
    <w:basedOn w:val="157"/>
    <w:rsid w:val="00F65069"/>
    <w:pPr>
      <w:numPr>
        <w:numId w:val="157"/>
      </w:numPr>
    </w:pPr>
  </w:style>
  <w:style w:type="numbering" w:customStyle="1" w:styleId="157">
    <w:name w:val="Импортированный стиль 157"/>
    <w:rsid w:val="00F65069"/>
  </w:style>
  <w:style w:type="numbering" w:customStyle="1" w:styleId="List157">
    <w:name w:val="List 157"/>
    <w:basedOn w:val="158"/>
    <w:rsid w:val="00F65069"/>
    <w:pPr>
      <w:numPr>
        <w:numId w:val="158"/>
      </w:numPr>
    </w:pPr>
  </w:style>
  <w:style w:type="numbering" w:customStyle="1" w:styleId="158">
    <w:name w:val="Импортированный стиль 158"/>
    <w:rsid w:val="00F65069"/>
  </w:style>
  <w:style w:type="numbering" w:customStyle="1" w:styleId="List158">
    <w:name w:val="List 158"/>
    <w:basedOn w:val="159"/>
    <w:rsid w:val="00F65069"/>
    <w:pPr>
      <w:numPr>
        <w:numId w:val="159"/>
      </w:numPr>
    </w:pPr>
  </w:style>
  <w:style w:type="numbering" w:customStyle="1" w:styleId="159">
    <w:name w:val="Импортированный стиль 159"/>
    <w:rsid w:val="00F65069"/>
  </w:style>
  <w:style w:type="numbering" w:customStyle="1" w:styleId="List159">
    <w:name w:val="List 159"/>
    <w:basedOn w:val="160"/>
    <w:rsid w:val="00F65069"/>
    <w:pPr>
      <w:numPr>
        <w:numId w:val="160"/>
      </w:numPr>
    </w:pPr>
  </w:style>
  <w:style w:type="numbering" w:customStyle="1" w:styleId="160">
    <w:name w:val="Импортированный стиль 160"/>
    <w:rsid w:val="00F65069"/>
  </w:style>
  <w:style w:type="numbering" w:customStyle="1" w:styleId="List160">
    <w:name w:val="List 160"/>
    <w:basedOn w:val="161"/>
    <w:rsid w:val="00F65069"/>
    <w:pPr>
      <w:numPr>
        <w:numId w:val="161"/>
      </w:numPr>
    </w:pPr>
  </w:style>
  <w:style w:type="numbering" w:customStyle="1" w:styleId="161">
    <w:name w:val="Импортированный стиль 161"/>
    <w:rsid w:val="00F65069"/>
  </w:style>
  <w:style w:type="numbering" w:customStyle="1" w:styleId="List161">
    <w:name w:val="List 161"/>
    <w:basedOn w:val="162"/>
    <w:rsid w:val="00F65069"/>
    <w:pPr>
      <w:numPr>
        <w:numId w:val="162"/>
      </w:numPr>
    </w:pPr>
  </w:style>
  <w:style w:type="numbering" w:customStyle="1" w:styleId="162">
    <w:name w:val="Импортированный стиль 162"/>
    <w:rsid w:val="00F65069"/>
  </w:style>
  <w:style w:type="numbering" w:customStyle="1" w:styleId="List162">
    <w:name w:val="List 162"/>
    <w:basedOn w:val="163"/>
    <w:rsid w:val="00F65069"/>
    <w:pPr>
      <w:numPr>
        <w:numId w:val="163"/>
      </w:numPr>
    </w:pPr>
  </w:style>
  <w:style w:type="numbering" w:customStyle="1" w:styleId="163">
    <w:name w:val="Импортированный стиль 163"/>
    <w:rsid w:val="00F65069"/>
  </w:style>
  <w:style w:type="numbering" w:customStyle="1" w:styleId="List163">
    <w:name w:val="List 163"/>
    <w:basedOn w:val="164"/>
    <w:rsid w:val="00F65069"/>
    <w:pPr>
      <w:numPr>
        <w:numId w:val="164"/>
      </w:numPr>
    </w:pPr>
  </w:style>
  <w:style w:type="numbering" w:customStyle="1" w:styleId="164">
    <w:name w:val="Импортированный стиль 164"/>
    <w:rsid w:val="00F65069"/>
  </w:style>
  <w:style w:type="numbering" w:customStyle="1" w:styleId="List164">
    <w:name w:val="List 164"/>
    <w:basedOn w:val="165"/>
    <w:rsid w:val="00F65069"/>
    <w:pPr>
      <w:numPr>
        <w:numId w:val="165"/>
      </w:numPr>
    </w:pPr>
  </w:style>
  <w:style w:type="numbering" w:customStyle="1" w:styleId="165">
    <w:name w:val="Импортированный стиль 165"/>
    <w:rsid w:val="00F65069"/>
  </w:style>
  <w:style w:type="numbering" w:customStyle="1" w:styleId="List165">
    <w:name w:val="List 165"/>
    <w:basedOn w:val="166"/>
    <w:rsid w:val="00F65069"/>
    <w:pPr>
      <w:numPr>
        <w:numId w:val="166"/>
      </w:numPr>
    </w:pPr>
  </w:style>
  <w:style w:type="numbering" w:customStyle="1" w:styleId="166">
    <w:name w:val="Импортированный стиль 166"/>
    <w:rsid w:val="00F65069"/>
  </w:style>
  <w:style w:type="numbering" w:customStyle="1" w:styleId="List166">
    <w:name w:val="List 166"/>
    <w:basedOn w:val="167"/>
    <w:rsid w:val="00F65069"/>
    <w:pPr>
      <w:numPr>
        <w:numId w:val="167"/>
      </w:numPr>
    </w:pPr>
  </w:style>
  <w:style w:type="numbering" w:customStyle="1" w:styleId="167">
    <w:name w:val="Импортированный стиль 167"/>
    <w:rsid w:val="00F65069"/>
  </w:style>
  <w:style w:type="numbering" w:customStyle="1" w:styleId="List167">
    <w:name w:val="List 167"/>
    <w:basedOn w:val="168"/>
    <w:rsid w:val="00F65069"/>
    <w:pPr>
      <w:numPr>
        <w:numId w:val="168"/>
      </w:numPr>
    </w:pPr>
  </w:style>
  <w:style w:type="numbering" w:customStyle="1" w:styleId="168">
    <w:name w:val="Импортированный стиль 168"/>
    <w:rsid w:val="00F65069"/>
  </w:style>
  <w:style w:type="numbering" w:customStyle="1" w:styleId="List168">
    <w:name w:val="List 168"/>
    <w:basedOn w:val="169"/>
    <w:rsid w:val="00F65069"/>
    <w:pPr>
      <w:numPr>
        <w:numId w:val="169"/>
      </w:numPr>
    </w:pPr>
  </w:style>
  <w:style w:type="numbering" w:customStyle="1" w:styleId="169">
    <w:name w:val="Импортированный стиль 169"/>
    <w:rsid w:val="00F65069"/>
  </w:style>
  <w:style w:type="numbering" w:customStyle="1" w:styleId="List169">
    <w:name w:val="List 169"/>
    <w:basedOn w:val="170"/>
    <w:rsid w:val="00F65069"/>
    <w:pPr>
      <w:numPr>
        <w:numId w:val="170"/>
      </w:numPr>
    </w:pPr>
  </w:style>
  <w:style w:type="numbering" w:customStyle="1" w:styleId="170">
    <w:name w:val="Импортированный стиль 170"/>
    <w:rsid w:val="00F65069"/>
  </w:style>
  <w:style w:type="numbering" w:customStyle="1" w:styleId="List170">
    <w:name w:val="List 170"/>
    <w:basedOn w:val="171"/>
    <w:rsid w:val="00F65069"/>
    <w:pPr>
      <w:numPr>
        <w:numId w:val="171"/>
      </w:numPr>
    </w:pPr>
  </w:style>
  <w:style w:type="numbering" w:customStyle="1" w:styleId="171">
    <w:name w:val="Импортированный стиль 171"/>
    <w:rsid w:val="00F65069"/>
  </w:style>
  <w:style w:type="numbering" w:customStyle="1" w:styleId="List171">
    <w:name w:val="List 171"/>
    <w:basedOn w:val="172"/>
    <w:rsid w:val="00F65069"/>
    <w:pPr>
      <w:numPr>
        <w:numId w:val="172"/>
      </w:numPr>
    </w:pPr>
  </w:style>
  <w:style w:type="numbering" w:customStyle="1" w:styleId="172">
    <w:name w:val="Импортированный стиль 172"/>
    <w:rsid w:val="00F65069"/>
  </w:style>
  <w:style w:type="numbering" w:customStyle="1" w:styleId="List172">
    <w:name w:val="List 172"/>
    <w:basedOn w:val="173"/>
    <w:rsid w:val="00F65069"/>
    <w:pPr>
      <w:numPr>
        <w:numId w:val="173"/>
      </w:numPr>
    </w:pPr>
  </w:style>
  <w:style w:type="numbering" w:customStyle="1" w:styleId="173">
    <w:name w:val="Импортированный стиль 173"/>
    <w:rsid w:val="00F65069"/>
  </w:style>
  <w:style w:type="numbering" w:customStyle="1" w:styleId="List173">
    <w:name w:val="List 173"/>
    <w:basedOn w:val="174"/>
    <w:rsid w:val="00F65069"/>
    <w:pPr>
      <w:numPr>
        <w:numId w:val="174"/>
      </w:numPr>
    </w:pPr>
  </w:style>
  <w:style w:type="numbering" w:customStyle="1" w:styleId="174">
    <w:name w:val="Импортированный стиль 174"/>
    <w:rsid w:val="00F65069"/>
  </w:style>
  <w:style w:type="numbering" w:customStyle="1" w:styleId="List174">
    <w:name w:val="List 174"/>
    <w:basedOn w:val="175"/>
    <w:rsid w:val="00F65069"/>
    <w:pPr>
      <w:numPr>
        <w:numId w:val="175"/>
      </w:numPr>
    </w:pPr>
  </w:style>
  <w:style w:type="numbering" w:customStyle="1" w:styleId="175">
    <w:name w:val="Импортированный стиль 175"/>
    <w:rsid w:val="00F65069"/>
  </w:style>
  <w:style w:type="numbering" w:customStyle="1" w:styleId="List175">
    <w:name w:val="List 175"/>
    <w:basedOn w:val="176"/>
    <w:rsid w:val="00F65069"/>
    <w:pPr>
      <w:numPr>
        <w:numId w:val="176"/>
      </w:numPr>
    </w:pPr>
  </w:style>
  <w:style w:type="numbering" w:customStyle="1" w:styleId="176">
    <w:name w:val="Импортированный стиль 176"/>
    <w:rsid w:val="00F65069"/>
  </w:style>
  <w:style w:type="numbering" w:customStyle="1" w:styleId="List176">
    <w:name w:val="List 176"/>
    <w:basedOn w:val="177"/>
    <w:rsid w:val="00F65069"/>
    <w:pPr>
      <w:numPr>
        <w:numId w:val="177"/>
      </w:numPr>
    </w:pPr>
  </w:style>
  <w:style w:type="numbering" w:customStyle="1" w:styleId="177">
    <w:name w:val="Импортированный стиль 177"/>
    <w:rsid w:val="00F65069"/>
  </w:style>
  <w:style w:type="paragraph" w:styleId="ab">
    <w:name w:val="header"/>
    <w:link w:val="ac"/>
    <w:uiPriority w:val="99"/>
    <w:rsid w:val="00F65069"/>
    <w:pPr>
      <w:pBdr>
        <w:top w:val="nil"/>
        <w:left w:val="nil"/>
        <w:bottom w:val="nil"/>
        <w:right w:val="nil"/>
        <w:between w:val="nil"/>
        <w:bar w:val="nil"/>
      </w:pBdr>
      <w:tabs>
        <w:tab w:val="center" w:pos="4677"/>
        <w:tab w:val="right" w:pos="9355"/>
      </w:tabs>
    </w:pPr>
    <w:rPr>
      <w:rFonts w:ascii="Arial Unicode MS" w:hAnsi="Arial Unicode MS" w:cs="Arial Unicode MS"/>
      <w:color w:val="000000"/>
      <w:u w:color="000000"/>
      <w:bdr w:val="nil"/>
    </w:rPr>
  </w:style>
  <w:style w:type="numbering" w:customStyle="1" w:styleId="List177">
    <w:name w:val="List 177"/>
    <w:basedOn w:val="178"/>
    <w:rsid w:val="00F65069"/>
    <w:pPr>
      <w:numPr>
        <w:numId w:val="178"/>
      </w:numPr>
    </w:pPr>
  </w:style>
  <w:style w:type="numbering" w:customStyle="1" w:styleId="178">
    <w:name w:val="Импортированный стиль 178"/>
    <w:rsid w:val="00F65069"/>
  </w:style>
  <w:style w:type="numbering" w:customStyle="1" w:styleId="List178">
    <w:name w:val="List 178"/>
    <w:basedOn w:val="179"/>
    <w:rsid w:val="00F65069"/>
    <w:pPr>
      <w:numPr>
        <w:numId w:val="179"/>
      </w:numPr>
    </w:pPr>
  </w:style>
  <w:style w:type="numbering" w:customStyle="1" w:styleId="179">
    <w:name w:val="Импортированный стиль 179"/>
    <w:rsid w:val="00F65069"/>
  </w:style>
  <w:style w:type="numbering" w:customStyle="1" w:styleId="List179">
    <w:name w:val="List 179"/>
    <w:basedOn w:val="180"/>
    <w:rsid w:val="00F65069"/>
    <w:pPr>
      <w:numPr>
        <w:numId w:val="180"/>
      </w:numPr>
    </w:pPr>
  </w:style>
  <w:style w:type="numbering" w:customStyle="1" w:styleId="180">
    <w:name w:val="Импортированный стиль 180"/>
    <w:rsid w:val="00F65069"/>
  </w:style>
  <w:style w:type="numbering" w:customStyle="1" w:styleId="List180">
    <w:name w:val="List 180"/>
    <w:basedOn w:val="181"/>
    <w:rsid w:val="00F65069"/>
    <w:pPr>
      <w:numPr>
        <w:numId w:val="181"/>
      </w:numPr>
    </w:pPr>
  </w:style>
  <w:style w:type="numbering" w:customStyle="1" w:styleId="181">
    <w:name w:val="Импортированный стиль 181"/>
    <w:rsid w:val="00F65069"/>
  </w:style>
  <w:style w:type="numbering" w:customStyle="1" w:styleId="List181">
    <w:name w:val="List 181"/>
    <w:basedOn w:val="182"/>
    <w:rsid w:val="00F65069"/>
    <w:pPr>
      <w:numPr>
        <w:numId w:val="182"/>
      </w:numPr>
    </w:pPr>
  </w:style>
  <w:style w:type="numbering" w:customStyle="1" w:styleId="182">
    <w:name w:val="Импортированный стиль 182"/>
    <w:rsid w:val="00F65069"/>
  </w:style>
  <w:style w:type="numbering" w:customStyle="1" w:styleId="List182">
    <w:name w:val="List 182"/>
    <w:basedOn w:val="183"/>
    <w:rsid w:val="00F65069"/>
    <w:pPr>
      <w:numPr>
        <w:numId w:val="183"/>
      </w:numPr>
    </w:pPr>
  </w:style>
  <w:style w:type="numbering" w:customStyle="1" w:styleId="183">
    <w:name w:val="Импортированный стиль 183"/>
    <w:rsid w:val="00F65069"/>
  </w:style>
  <w:style w:type="numbering" w:customStyle="1" w:styleId="List183">
    <w:name w:val="List 183"/>
    <w:basedOn w:val="184"/>
    <w:rsid w:val="00F65069"/>
    <w:pPr>
      <w:numPr>
        <w:numId w:val="184"/>
      </w:numPr>
    </w:pPr>
  </w:style>
  <w:style w:type="numbering" w:customStyle="1" w:styleId="184">
    <w:name w:val="Импортированный стиль 184"/>
    <w:rsid w:val="00F65069"/>
  </w:style>
  <w:style w:type="numbering" w:customStyle="1" w:styleId="List184">
    <w:name w:val="List 184"/>
    <w:basedOn w:val="185"/>
    <w:rsid w:val="00F65069"/>
    <w:pPr>
      <w:numPr>
        <w:numId w:val="185"/>
      </w:numPr>
    </w:pPr>
  </w:style>
  <w:style w:type="numbering" w:customStyle="1" w:styleId="185">
    <w:name w:val="Импортированный стиль 185"/>
    <w:rsid w:val="00F65069"/>
  </w:style>
  <w:style w:type="numbering" w:customStyle="1" w:styleId="List185">
    <w:name w:val="List 185"/>
    <w:basedOn w:val="186"/>
    <w:rsid w:val="00F65069"/>
    <w:pPr>
      <w:numPr>
        <w:numId w:val="186"/>
      </w:numPr>
    </w:pPr>
  </w:style>
  <w:style w:type="numbering" w:customStyle="1" w:styleId="186">
    <w:name w:val="Импортированный стиль 186"/>
    <w:rsid w:val="00F65069"/>
  </w:style>
  <w:style w:type="numbering" w:customStyle="1" w:styleId="List186">
    <w:name w:val="List 186"/>
    <w:basedOn w:val="187"/>
    <w:rsid w:val="00F65069"/>
    <w:pPr>
      <w:numPr>
        <w:numId w:val="187"/>
      </w:numPr>
    </w:pPr>
  </w:style>
  <w:style w:type="numbering" w:customStyle="1" w:styleId="187">
    <w:name w:val="Импортированный стиль 187"/>
    <w:rsid w:val="00F65069"/>
  </w:style>
  <w:style w:type="paragraph" w:styleId="ad">
    <w:name w:val="Body Text"/>
    <w:link w:val="ae"/>
    <w:rsid w:val="00F65069"/>
    <w:pPr>
      <w:pBdr>
        <w:top w:val="nil"/>
        <w:left w:val="nil"/>
        <w:bottom w:val="nil"/>
        <w:right w:val="nil"/>
        <w:between w:val="nil"/>
        <w:bar w:val="nil"/>
      </w:pBdr>
      <w:suppressAutoHyphens/>
      <w:spacing w:after="120" w:line="276" w:lineRule="auto"/>
    </w:pPr>
    <w:rPr>
      <w:rFonts w:ascii="Calibri" w:eastAsia="Calibri" w:hAnsi="Calibri" w:cs="Calibri"/>
      <w:color w:val="00000A"/>
      <w:kern w:val="1"/>
      <w:u w:color="00000A"/>
      <w:bdr w:val="nil"/>
    </w:rPr>
  </w:style>
  <w:style w:type="numbering" w:customStyle="1" w:styleId="List187">
    <w:name w:val="List 187"/>
    <w:basedOn w:val="188"/>
    <w:rsid w:val="00F65069"/>
    <w:pPr>
      <w:numPr>
        <w:numId w:val="188"/>
      </w:numPr>
    </w:pPr>
  </w:style>
  <w:style w:type="numbering" w:customStyle="1" w:styleId="188">
    <w:name w:val="Импортированный стиль 188"/>
    <w:rsid w:val="00F65069"/>
  </w:style>
  <w:style w:type="numbering" w:customStyle="1" w:styleId="List188">
    <w:name w:val="List 188"/>
    <w:basedOn w:val="189"/>
    <w:rsid w:val="00F65069"/>
    <w:pPr>
      <w:numPr>
        <w:numId w:val="189"/>
      </w:numPr>
    </w:pPr>
  </w:style>
  <w:style w:type="numbering" w:customStyle="1" w:styleId="189">
    <w:name w:val="Импортированный стиль 189"/>
    <w:rsid w:val="00F65069"/>
  </w:style>
  <w:style w:type="numbering" w:customStyle="1" w:styleId="List189">
    <w:name w:val="List 189"/>
    <w:basedOn w:val="190"/>
    <w:rsid w:val="00F65069"/>
    <w:pPr>
      <w:numPr>
        <w:numId w:val="190"/>
      </w:numPr>
    </w:pPr>
  </w:style>
  <w:style w:type="numbering" w:customStyle="1" w:styleId="190">
    <w:name w:val="Импортированный стиль 190"/>
    <w:rsid w:val="00F65069"/>
  </w:style>
  <w:style w:type="numbering" w:customStyle="1" w:styleId="List190">
    <w:name w:val="List 190"/>
    <w:basedOn w:val="191"/>
    <w:rsid w:val="00F65069"/>
    <w:pPr>
      <w:numPr>
        <w:numId w:val="191"/>
      </w:numPr>
    </w:pPr>
  </w:style>
  <w:style w:type="numbering" w:customStyle="1" w:styleId="191">
    <w:name w:val="Импортированный стиль 191"/>
    <w:rsid w:val="00F65069"/>
  </w:style>
  <w:style w:type="numbering" w:customStyle="1" w:styleId="List191">
    <w:name w:val="List 191"/>
    <w:basedOn w:val="192"/>
    <w:rsid w:val="00F65069"/>
    <w:pPr>
      <w:numPr>
        <w:numId w:val="192"/>
      </w:numPr>
    </w:pPr>
  </w:style>
  <w:style w:type="numbering" w:customStyle="1" w:styleId="192">
    <w:name w:val="Импортированный стиль 192"/>
    <w:rsid w:val="00F65069"/>
  </w:style>
  <w:style w:type="numbering" w:customStyle="1" w:styleId="List192">
    <w:name w:val="List 192"/>
    <w:basedOn w:val="193"/>
    <w:rsid w:val="00F65069"/>
    <w:pPr>
      <w:numPr>
        <w:numId w:val="193"/>
      </w:numPr>
    </w:pPr>
  </w:style>
  <w:style w:type="numbering" w:customStyle="1" w:styleId="193">
    <w:name w:val="Импортированный стиль 193"/>
    <w:rsid w:val="00F65069"/>
  </w:style>
  <w:style w:type="paragraph" w:customStyle="1" w:styleId="af">
    <w:name w:val="По умолчанию"/>
    <w:rsid w:val="00F65069"/>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List193">
    <w:name w:val="List 193"/>
    <w:basedOn w:val="194"/>
    <w:rsid w:val="00F65069"/>
    <w:pPr>
      <w:numPr>
        <w:numId w:val="194"/>
      </w:numPr>
    </w:pPr>
  </w:style>
  <w:style w:type="numbering" w:customStyle="1" w:styleId="194">
    <w:name w:val="Импортированный стиль 194"/>
    <w:rsid w:val="00F65069"/>
  </w:style>
  <w:style w:type="numbering" w:customStyle="1" w:styleId="List194">
    <w:name w:val="List 194"/>
    <w:basedOn w:val="195"/>
    <w:rsid w:val="00F65069"/>
    <w:pPr>
      <w:numPr>
        <w:numId w:val="195"/>
      </w:numPr>
    </w:pPr>
  </w:style>
  <w:style w:type="numbering" w:customStyle="1" w:styleId="195">
    <w:name w:val="Импортированный стиль 195"/>
    <w:rsid w:val="00F65069"/>
  </w:style>
  <w:style w:type="numbering" w:customStyle="1" w:styleId="List195">
    <w:name w:val="List 195"/>
    <w:basedOn w:val="196"/>
    <w:rsid w:val="00F65069"/>
    <w:pPr>
      <w:numPr>
        <w:numId w:val="196"/>
      </w:numPr>
    </w:pPr>
  </w:style>
  <w:style w:type="numbering" w:customStyle="1" w:styleId="196">
    <w:name w:val="Импортированный стиль 196"/>
    <w:rsid w:val="00F65069"/>
  </w:style>
  <w:style w:type="numbering" w:customStyle="1" w:styleId="List196">
    <w:name w:val="List 196"/>
    <w:basedOn w:val="197"/>
    <w:rsid w:val="00F65069"/>
    <w:pPr>
      <w:numPr>
        <w:numId w:val="197"/>
      </w:numPr>
    </w:pPr>
  </w:style>
  <w:style w:type="numbering" w:customStyle="1" w:styleId="197">
    <w:name w:val="Импортированный стиль 197"/>
    <w:rsid w:val="00F65069"/>
  </w:style>
  <w:style w:type="numbering" w:customStyle="1" w:styleId="List197">
    <w:name w:val="List 197"/>
    <w:basedOn w:val="198"/>
    <w:rsid w:val="00F65069"/>
    <w:pPr>
      <w:numPr>
        <w:numId w:val="198"/>
      </w:numPr>
    </w:pPr>
  </w:style>
  <w:style w:type="numbering" w:customStyle="1" w:styleId="198">
    <w:name w:val="Импортированный стиль 198"/>
    <w:rsid w:val="00F65069"/>
  </w:style>
  <w:style w:type="numbering" w:customStyle="1" w:styleId="List198">
    <w:name w:val="List 198"/>
    <w:basedOn w:val="199"/>
    <w:rsid w:val="00F65069"/>
    <w:pPr>
      <w:numPr>
        <w:numId w:val="199"/>
      </w:numPr>
    </w:pPr>
  </w:style>
  <w:style w:type="numbering" w:customStyle="1" w:styleId="199">
    <w:name w:val="Импортированный стиль 199"/>
    <w:rsid w:val="00F65069"/>
  </w:style>
  <w:style w:type="numbering" w:customStyle="1" w:styleId="List199">
    <w:name w:val="List 199"/>
    <w:basedOn w:val="200"/>
    <w:rsid w:val="00F65069"/>
    <w:pPr>
      <w:numPr>
        <w:numId w:val="200"/>
      </w:numPr>
    </w:pPr>
  </w:style>
  <w:style w:type="numbering" w:customStyle="1" w:styleId="200">
    <w:name w:val="Импортированный стиль 200"/>
    <w:rsid w:val="00F65069"/>
  </w:style>
  <w:style w:type="numbering" w:customStyle="1" w:styleId="List200">
    <w:name w:val="List 200"/>
    <w:basedOn w:val="201"/>
    <w:rsid w:val="00F65069"/>
    <w:pPr>
      <w:numPr>
        <w:numId w:val="201"/>
      </w:numPr>
    </w:pPr>
  </w:style>
  <w:style w:type="numbering" w:customStyle="1" w:styleId="201">
    <w:name w:val="Импортированный стиль 201"/>
    <w:rsid w:val="00F65069"/>
  </w:style>
  <w:style w:type="numbering" w:customStyle="1" w:styleId="List201">
    <w:name w:val="List 201"/>
    <w:basedOn w:val="202"/>
    <w:rsid w:val="00F65069"/>
    <w:pPr>
      <w:numPr>
        <w:numId w:val="202"/>
      </w:numPr>
    </w:pPr>
  </w:style>
  <w:style w:type="numbering" w:customStyle="1" w:styleId="202">
    <w:name w:val="Импортированный стиль 202"/>
    <w:rsid w:val="00F65069"/>
  </w:style>
  <w:style w:type="numbering" w:customStyle="1" w:styleId="List202">
    <w:name w:val="List 202"/>
    <w:basedOn w:val="203"/>
    <w:rsid w:val="00F65069"/>
    <w:pPr>
      <w:numPr>
        <w:numId w:val="203"/>
      </w:numPr>
    </w:pPr>
  </w:style>
  <w:style w:type="numbering" w:customStyle="1" w:styleId="203">
    <w:name w:val="Импортированный стиль 203"/>
    <w:rsid w:val="00F65069"/>
  </w:style>
  <w:style w:type="numbering" w:customStyle="1" w:styleId="List203">
    <w:name w:val="List 203"/>
    <w:basedOn w:val="204"/>
    <w:rsid w:val="00F65069"/>
    <w:pPr>
      <w:numPr>
        <w:numId w:val="204"/>
      </w:numPr>
    </w:pPr>
  </w:style>
  <w:style w:type="numbering" w:customStyle="1" w:styleId="204">
    <w:name w:val="Импортированный стиль 204"/>
    <w:rsid w:val="00F65069"/>
  </w:style>
  <w:style w:type="numbering" w:customStyle="1" w:styleId="List204">
    <w:name w:val="List 204"/>
    <w:basedOn w:val="205"/>
    <w:rsid w:val="00F65069"/>
    <w:pPr>
      <w:numPr>
        <w:numId w:val="205"/>
      </w:numPr>
    </w:pPr>
  </w:style>
  <w:style w:type="numbering" w:customStyle="1" w:styleId="205">
    <w:name w:val="Импортированный стиль 205"/>
    <w:rsid w:val="00F65069"/>
  </w:style>
  <w:style w:type="numbering" w:customStyle="1" w:styleId="List205">
    <w:name w:val="List 205"/>
    <w:basedOn w:val="206"/>
    <w:rsid w:val="00F65069"/>
    <w:pPr>
      <w:numPr>
        <w:numId w:val="206"/>
      </w:numPr>
    </w:pPr>
  </w:style>
  <w:style w:type="numbering" w:customStyle="1" w:styleId="206">
    <w:name w:val="Импортированный стиль 206"/>
    <w:rsid w:val="00F65069"/>
  </w:style>
  <w:style w:type="numbering" w:customStyle="1" w:styleId="List206">
    <w:name w:val="List 206"/>
    <w:basedOn w:val="207"/>
    <w:rsid w:val="00F65069"/>
    <w:pPr>
      <w:numPr>
        <w:numId w:val="207"/>
      </w:numPr>
    </w:pPr>
  </w:style>
  <w:style w:type="numbering" w:customStyle="1" w:styleId="207">
    <w:name w:val="Импортированный стиль 207"/>
    <w:rsid w:val="00F65069"/>
  </w:style>
  <w:style w:type="numbering" w:customStyle="1" w:styleId="List207">
    <w:name w:val="List 207"/>
    <w:basedOn w:val="208"/>
    <w:rsid w:val="00F65069"/>
    <w:pPr>
      <w:numPr>
        <w:numId w:val="208"/>
      </w:numPr>
    </w:pPr>
  </w:style>
  <w:style w:type="numbering" w:customStyle="1" w:styleId="208">
    <w:name w:val="Импортированный стиль 208"/>
    <w:rsid w:val="00F65069"/>
  </w:style>
  <w:style w:type="numbering" w:customStyle="1" w:styleId="List208">
    <w:name w:val="List 208"/>
    <w:basedOn w:val="209"/>
    <w:rsid w:val="00F65069"/>
    <w:pPr>
      <w:numPr>
        <w:numId w:val="209"/>
      </w:numPr>
    </w:pPr>
  </w:style>
  <w:style w:type="numbering" w:customStyle="1" w:styleId="209">
    <w:name w:val="Импортированный стиль 209"/>
    <w:rsid w:val="00F65069"/>
  </w:style>
  <w:style w:type="numbering" w:customStyle="1" w:styleId="List209">
    <w:name w:val="List 209"/>
    <w:basedOn w:val="2100"/>
    <w:rsid w:val="00F65069"/>
    <w:pPr>
      <w:numPr>
        <w:numId w:val="210"/>
      </w:numPr>
    </w:pPr>
  </w:style>
  <w:style w:type="numbering" w:customStyle="1" w:styleId="2100">
    <w:name w:val="Импортированный стиль 210"/>
    <w:rsid w:val="00F65069"/>
  </w:style>
  <w:style w:type="numbering" w:customStyle="1" w:styleId="List210">
    <w:name w:val="List 210"/>
    <w:basedOn w:val="211"/>
    <w:rsid w:val="00F65069"/>
    <w:pPr>
      <w:numPr>
        <w:numId w:val="211"/>
      </w:numPr>
    </w:pPr>
  </w:style>
  <w:style w:type="numbering" w:customStyle="1" w:styleId="211">
    <w:name w:val="Импортированный стиль 211"/>
    <w:rsid w:val="00F65069"/>
  </w:style>
  <w:style w:type="numbering" w:customStyle="1" w:styleId="List211">
    <w:name w:val="List 211"/>
    <w:basedOn w:val="212"/>
    <w:rsid w:val="00F65069"/>
    <w:pPr>
      <w:numPr>
        <w:numId w:val="212"/>
      </w:numPr>
    </w:pPr>
  </w:style>
  <w:style w:type="numbering" w:customStyle="1" w:styleId="212">
    <w:name w:val="Импортированный стиль 212"/>
    <w:rsid w:val="00F65069"/>
  </w:style>
  <w:style w:type="numbering" w:customStyle="1" w:styleId="List212">
    <w:name w:val="List 212"/>
    <w:basedOn w:val="213"/>
    <w:rsid w:val="00F65069"/>
    <w:pPr>
      <w:numPr>
        <w:numId w:val="213"/>
      </w:numPr>
    </w:pPr>
  </w:style>
  <w:style w:type="numbering" w:customStyle="1" w:styleId="213">
    <w:name w:val="Импортированный стиль 213"/>
    <w:rsid w:val="00F65069"/>
  </w:style>
  <w:style w:type="numbering" w:customStyle="1" w:styleId="List213">
    <w:name w:val="List 213"/>
    <w:basedOn w:val="214"/>
    <w:rsid w:val="00F65069"/>
    <w:pPr>
      <w:numPr>
        <w:numId w:val="214"/>
      </w:numPr>
    </w:pPr>
  </w:style>
  <w:style w:type="numbering" w:customStyle="1" w:styleId="214">
    <w:name w:val="Импортированный стиль 214"/>
    <w:rsid w:val="00F65069"/>
  </w:style>
  <w:style w:type="numbering" w:customStyle="1" w:styleId="List214">
    <w:name w:val="List 214"/>
    <w:basedOn w:val="215"/>
    <w:rsid w:val="00F65069"/>
    <w:pPr>
      <w:numPr>
        <w:numId w:val="215"/>
      </w:numPr>
    </w:pPr>
  </w:style>
  <w:style w:type="numbering" w:customStyle="1" w:styleId="215">
    <w:name w:val="Импортированный стиль 215"/>
    <w:rsid w:val="00F65069"/>
  </w:style>
  <w:style w:type="numbering" w:customStyle="1" w:styleId="List215">
    <w:name w:val="List 215"/>
    <w:basedOn w:val="216"/>
    <w:rsid w:val="00F65069"/>
    <w:pPr>
      <w:numPr>
        <w:numId w:val="216"/>
      </w:numPr>
    </w:pPr>
  </w:style>
  <w:style w:type="numbering" w:customStyle="1" w:styleId="216">
    <w:name w:val="Импортированный стиль 216"/>
    <w:rsid w:val="00F65069"/>
  </w:style>
  <w:style w:type="numbering" w:customStyle="1" w:styleId="List216">
    <w:name w:val="List 216"/>
    <w:basedOn w:val="217"/>
    <w:rsid w:val="00F65069"/>
    <w:pPr>
      <w:numPr>
        <w:numId w:val="217"/>
      </w:numPr>
    </w:pPr>
  </w:style>
  <w:style w:type="numbering" w:customStyle="1" w:styleId="217">
    <w:name w:val="Импортированный стиль 217"/>
    <w:rsid w:val="00F65069"/>
  </w:style>
  <w:style w:type="numbering" w:customStyle="1" w:styleId="List217">
    <w:name w:val="List 217"/>
    <w:basedOn w:val="218"/>
    <w:rsid w:val="00F65069"/>
    <w:pPr>
      <w:numPr>
        <w:numId w:val="218"/>
      </w:numPr>
    </w:pPr>
  </w:style>
  <w:style w:type="numbering" w:customStyle="1" w:styleId="218">
    <w:name w:val="Импортированный стиль 218"/>
    <w:rsid w:val="00F65069"/>
  </w:style>
  <w:style w:type="numbering" w:customStyle="1" w:styleId="List218">
    <w:name w:val="List 218"/>
    <w:basedOn w:val="219"/>
    <w:rsid w:val="00F65069"/>
    <w:pPr>
      <w:numPr>
        <w:numId w:val="219"/>
      </w:numPr>
    </w:pPr>
  </w:style>
  <w:style w:type="numbering" w:customStyle="1" w:styleId="219">
    <w:name w:val="Импортированный стиль 219"/>
    <w:rsid w:val="00F65069"/>
  </w:style>
  <w:style w:type="numbering" w:customStyle="1" w:styleId="List219">
    <w:name w:val="List 219"/>
    <w:basedOn w:val="220"/>
    <w:rsid w:val="00F65069"/>
    <w:pPr>
      <w:numPr>
        <w:numId w:val="220"/>
      </w:numPr>
    </w:pPr>
  </w:style>
  <w:style w:type="numbering" w:customStyle="1" w:styleId="220">
    <w:name w:val="Импортированный стиль 220"/>
    <w:rsid w:val="00F65069"/>
  </w:style>
  <w:style w:type="numbering" w:customStyle="1" w:styleId="List220">
    <w:name w:val="List 220"/>
    <w:basedOn w:val="221"/>
    <w:rsid w:val="00F65069"/>
    <w:pPr>
      <w:numPr>
        <w:numId w:val="221"/>
      </w:numPr>
    </w:pPr>
  </w:style>
  <w:style w:type="numbering" w:customStyle="1" w:styleId="221">
    <w:name w:val="Импортированный стиль 221"/>
    <w:rsid w:val="00F65069"/>
  </w:style>
  <w:style w:type="numbering" w:customStyle="1" w:styleId="List221">
    <w:name w:val="List 221"/>
    <w:basedOn w:val="222"/>
    <w:rsid w:val="00F65069"/>
    <w:pPr>
      <w:numPr>
        <w:numId w:val="222"/>
      </w:numPr>
    </w:pPr>
  </w:style>
  <w:style w:type="numbering" w:customStyle="1" w:styleId="222">
    <w:name w:val="Импортированный стиль 222"/>
    <w:rsid w:val="00F65069"/>
  </w:style>
  <w:style w:type="numbering" w:customStyle="1" w:styleId="List222">
    <w:name w:val="List 222"/>
    <w:basedOn w:val="223"/>
    <w:rsid w:val="00F65069"/>
    <w:pPr>
      <w:numPr>
        <w:numId w:val="223"/>
      </w:numPr>
    </w:pPr>
  </w:style>
  <w:style w:type="numbering" w:customStyle="1" w:styleId="223">
    <w:name w:val="Импортированный стиль 223"/>
    <w:rsid w:val="00F65069"/>
  </w:style>
  <w:style w:type="numbering" w:customStyle="1" w:styleId="List223">
    <w:name w:val="List 223"/>
    <w:basedOn w:val="224"/>
    <w:rsid w:val="00F65069"/>
    <w:pPr>
      <w:numPr>
        <w:numId w:val="224"/>
      </w:numPr>
    </w:pPr>
  </w:style>
  <w:style w:type="numbering" w:customStyle="1" w:styleId="224">
    <w:name w:val="Импортированный стиль 224"/>
    <w:rsid w:val="00F65069"/>
  </w:style>
  <w:style w:type="numbering" w:customStyle="1" w:styleId="List224">
    <w:name w:val="List 224"/>
    <w:basedOn w:val="225"/>
    <w:rsid w:val="00F65069"/>
    <w:pPr>
      <w:numPr>
        <w:numId w:val="225"/>
      </w:numPr>
    </w:pPr>
  </w:style>
  <w:style w:type="numbering" w:customStyle="1" w:styleId="225">
    <w:name w:val="Импортированный стиль 225"/>
    <w:rsid w:val="00F65069"/>
  </w:style>
  <w:style w:type="numbering" w:customStyle="1" w:styleId="List225">
    <w:name w:val="List 225"/>
    <w:basedOn w:val="226"/>
    <w:rsid w:val="00F65069"/>
    <w:pPr>
      <w:numPr>
        <w:numId w:val="226"/>
      </w:numPr>
    </w:pPr>
  </w:style>
  <w:style w:type="numbering" w:customStyle="1" w:styleId="226">
    <w:name w:val="Импортированный стиль 226"/>
    <w:rsid w:val="00F65069"/>
  </w:style>
  <w:style w:type="numbering" w:customStyle="1" w:styleId="List226">
    <w:name w:val="List 226"/>
    <w:basedOn w:val="227"/>
    <w:rsid w:val="00F65069"/>
    <w:pPr>
      <w:numPr>
        <w:numId w:val="227"/>
      </w:numPr>
    </w:pPr>
  </w:style>
  <w:style w:type="numbering" w:customStyle="1" w:styleId="227">
    <w:name w:val="Импортированный стиль 227"/>
    <w:rsid w:val="00F65069"/>
  </w:style>
  <w:style w:type="numbering" w:customStyle="1" w:styleId="List227">
    <w:name w:val="List 227"/>
    <w:basedOn w:val="228"/>
    <w:rsid w:val="00F65069"/>
    <w:pPr>
      <w:numPr>
        <w:numId w:val="228"/>
      </w:numPr>
    </w:pPr>
  </w:style>
  <w:style w:type="numbering" w:customStyle="1" w:styleId="228">
    <w:name w:val="Импортированный стиль 228"/>
    <w:rsid w:val="00F65069"/>
  </w:style>
  <w:style w:type="numbering" w:customStyle="1" w:styleId="List228">
    <w:name w:val="List 228"/>
    <w:basedOn w:val="229"/>
    <w:rsid w:val="00F65069"/>
    <w:pPr>
      <w:numPr>
        <w:numId w:val="229"/>
      </w:numPr>
    </w:pPr>
  </w:style>
  <w:style w:type="numbering" w:customStyle="1" w:styleId="229">
    <w:name w:val="Импортированный стиль 229"/>
    <w:rsid w:val="00F65069"/>
  </w:style>
  <w:style w:type="numbering" w:customStyle="1" w:styleId="List229">
    <w:name w:val="List 229"/>
    <w:basedOn w:val="230"/>
    <w:rsid w:val="00F65069"/>
    <w:pPr>
      <w:numPr>
        <w:numId w:val="230"/>
      </w:numPr>
    </w:pPr>
  </w:style>
  <w:style w:type="numbering" w:customStyle="1" w:styleId="230">
    <w:name w:val="Импортированный стиль 230"/>
    <w:rsid w:val="00F65069"/>
  </w:style>
  <w:style w:type="numbering" w:customStyle="1" w:styleId="List230">
    <w:name w:val="List 230"/>
    <w:basedOn w:val="231"/>
    <w:rsid w:val="00F65069"/>
    <w:pPr>
      <w:numPr>
        <w:numId w:val="231"/>
      </w:numPr>
    </w:pPr>
  </w:style>
  <w:style w:type="numbering" w:customStyle="1" w:styleId="231">
    <w:name w:val="Импортированный стиль 231"/>
    <w:rsid w:val="00F65069"/>
  </w:style>
  <w:style w:type="numbering" w:customStyle="1" w:styleId="List231">
    <w:name w:val="List 231"/>
    <w:basedOn w:val="232"/>
    <w:rsid w:val="00F65069"/>
    <w:pPr>
      <w:numPr>
        <w:numId w:val="232"/>
      </w:numPr>
    </w:pPr>
  </w:style>
  <w:style w:type="numbering" w:customStyle="1" w:styleId="232">
    <w:name w:val="Импортированный стиль 232"/>
    <w:rsid w:val="00F65069"/>
  </w:style>
  <w:style w:type="numbering" w:customStyle="1" w:styleId="List232">
    <w:name w:val="List 232"/>
    <w:basedOn w:val="233"/>
    <w:rsid w:val="00F65069"/>
    <w:pPr>
      <w:numPr>
        <w:numId w:val="233"/>
      </w:numPr>
    </w:pPr>
  </w:style>
  <w:style w:type="numbering" w:customStyle="1" w:styleId="233">
    <w:name w:val="Импортированный стиль 233"/>
    <w:rsid w:val="00F65069"/>
  </w:style>
  <w:style w:type="numbering" w:customStyle="1" w:styleId="List233">
    <w:name w:val="List 233"/>
    <w:basedOn w:val="234"/>
    <w:rsid w:val="00F65069"/>
    <w:pPr>
      <w:numPr>
        <w:numId w:val="234"/>
      </w:numPr>
    </w:pPr>
  </w:style>
  <w:style w:type="numbering" w:customStyle="1" w:styleId="234">
    <w:name w:val="Импортированный стиль 234"/>
    <w:rsid w:val="00F65069"/>
  </w:style>
  <w:style w:type="numbering" w:customStyle="1" w:styleId="List234">
    <w:name w:val="List 234"/>
    <w:basedOn w:val="235"/>
    <w:rsid w:val="00F65069"/>
    <w:pPr>
      <w:numPr>
        <w:numId w:val="235"/>
      </w:numPr>
    </w:pPr>
  </w:style>
  <w:style w:type="numbering" w:customStyle="1" w:styleId="235">
    <w:name w:val="Импортированный стиль 235"/>
    <w:rsid w:val="00F65069"/>
  </w:style>
  <w:style w:type="numbering" w:customStyle="1" w:styleId="List235">
    <w:name w:val="List 235"/>
    <w:basedOn w:val="236"/>
    <w:rsid w:val="00F65069"/>
    <w:pPr>
      <w:numPr>
        <w:numId w:val="236"/>
      </w:numPr>
    </w:pPr>
  </w:style>
  <w:style w:type="numbering" w:customStyle="1" w:styleId="236">
    <w:name w:val="Импортированный стиль 236"/>
    <w:rsid w:val="00F65069"/>
  </w:style>
  <w:style w:type="numbering" w:customStyle="1" w:styleId="List236">
    <w:name w:val="List 236"/>
    <w:basedOn w:val="237"/>
    <w:rsid w:val="00F65069"/>
    <w:pPr>
      <w:numPr>
        <w:numId w:val="237"/>
      </w:numPr>
    </w:pPr>
  </w:style>
  <w:style w:type="numbering" w:customStyle="1" w:styleId="237">
    <w:name w:val="Импортированный стиль 237"/>
    <w:rsid w:val="00F65069"/>
  </w:style>
  <w:style w:type="numbering" w:customStyle="1" w:styleId="List237">
    <w:name w:val="List 237"/>
    <w:basedOn w:val="238"/>
    <w:rsid w:val="00F65069"/>
    <w:pPr>
      <w:numPr>
        <w:numId w:val="238"/>
      </w:numPr>
    </w:pPr>
  </w:style>
  <w:style w:type="numbering" w:customStyle="1" w:styleId="238">
    <w:name w:val="Импортированный стиль 238"/>
    <w:rsid w:val="00F65069"/>
  </w:style>
  <w:style w:type="numbering" w:customStyle="1" w:styleId="List238">
    <w:name w:val="List 238"/>
    <w:basedOn w:val="239"/>
    <w:rsid w:val="00F65069"/>
    <w:pPr>
      <w:numPr>
        <w:numId w:val="239"/>
      </w:numPr>
    </w:pPr>
  </w:style>
  <w:style w:type="numbering" w:customStyle="1" w:styleId="239">
    <w:name w:val="Импортированный стиль 239"/>
    <w:rsid w:val="00F65069"/>
  </w:style>
  <w:style w:type="numbering" w:customStyle="1" w:styleId="List239">
    <w:name w:val="List 239"/>
    <w:basedOn w:val="240"/>
    <w:rsid w:val="00F65069"/>
    <w:pPr>
      <w:numPr>
        <w:numId w:val="240"/>
      </w:numPr>
    </w:pPr>
  </w:style>
  <w:style w:type="numbering" w:customStyle="1" w:styleId="240">
    <w:name w:val="Импортированный стиль 240"/>
    <w:rsid w:val="00F65069"/>
  </w:style>
  <w:style w:type="numbering" w:customStyle="1" w:styleId="List240">
    <w:name w:val="List 240"/>
    <w:basedOn w:val="241"/>
    <w:rsid w:val="00F65069"/>
    <w:pPr>
      <w:numPr>
        <w:numId w:val="241"/>
      </w:numPr>
    </w:pPr>
  </w:style>
  <w:style w:type="numbering" w:customStyle="1" w:styleId="241">
    <w:name w:val="Импортированный стиль 241"/>
    <w:rsid w:val="00F65069"/>
  </w:style>
  <w:style w:type="numbering" w:customStyle="1" w:styleId="List241">
    <w:name w:val="List 241"/>
    <w:basedOn w:val="242"/>
    <w:rsid w:val="00F65069"/>
    <w:pPr>
      <w:numPr>
        <w:numId w:val="242"/>
      </w:numPr>
    </w:pPr>
  </w:style>
  <w:style w:type="numbering" w:customStyle="1" w:styleId="242">
    <w:name w:val="Импортированный стиль 242"/>
    <w:rsid w:val="00F65069"/>
  </w:style>
  <w:style w:type="numbering" w:customStyle="1" w:styleId="List242">
    <w:name w:val="List 242"/>
    <w:basedOn w:val="243"/>
    <w:rsid w:val="00F65069"/>
    <w:pPr>
      <w:numPr>
        <w:numId w:val="243"/>
      </w:numPr>
    </w:pPr>
  </w:style>
  <w:style w:type="numbering" w:customStyle="1" w:styleId="243">
    <w:name w:val="Импортированный стиль 243"/>
    <w:rsid w:val="00F65069"/>
  </w:style>
  <w:style w:type="numbering" w:customStyle="1" w:styleId="List243">
    <w:name w:val="List 243"/>
    <w:basedOn w:val="244"/>
    <w:rsid w:val="00F65069"/>
    <w:pPr>
      <w:numPr>
        <w:numId w:val="244"/>
      </w:numPr>
    </w:pPr>
  </w:style>
  <w:style w:type="numbering" w:customStyle="1" w:styleId="244">
    <w:name w:val="Импортированный стиль 244"/>
    <w:rsid w:val="00F65069"/>
  </w:style>
  <w:style w:type="numbering" w:customStyle="1" w:styleId="List244">
    <w:name w:val="List 244"/>
    <w:basedOn w:val="245"/>
    <w:rsid w:val="00F65069"/>
    <w:pPr>
      <w:numPr>
        <w:numId w:val="245"/>
      </w:numPr>
    </w:pPr>
  </w:style>
  <w:style w:type="numbering" w:customStyle="1" w:styleId="245">
    <w:name w:val="Импортированный стиль 245"/>
    <w:rsid w:val="00F65069"/>
  </w:style>
  <w:style w:type="numbering" w:customStyle="1" w:styleId="List245">
    <w:name w:val="List 245"/>
    <w:basedOn w:val="246"/>
    <w:rsid w:val="00F65069"/>
    <w:pPr>
      <w:numPr>
        <w:numId w:val="246"/>
      </w:numPr>
    </w:pPr>
  </w:style>
  <w:style w:type="numbering" w:customStyle="1" w:styleId="246">
    <w:name w:val="Импортированный стиль 246"/>
    <w:rsid w:val="00F65069"/>
  </w:style>
  <w:style w:type="numbering" w:customStyle="1" w:styleId="List246">
    <w:name w:val="List 246"/>
    <w:basedOn w:val="247"/>
    <w:rsid w:val="00F65069"/>
    <w:pPr>
      <w:numPr>
        <w:numId w:val="247"/>
      </w:numPr>
    </w:pPr>
  </w:style>
  <w:style w:type="numbering" w:customStyle="1" w:styleId="247">
    <w:name w:val="Импортированный стиль 247"/>
    <w:rsid w:val="00F65069"/>
  </w:style>
  <w:style w:type="numbering" w:customStyle="1" w:styleId="List247">
    <w:name w:val="List 247"/>
    <w:basedOn w:val="248"/>
    <w:rsid w:val="00F65069"/>
    <w:pPr>
      <w:numPr>
        <w:numId w:val="248"/>
      </w:numPr>
    </w:pPr>
  </w:style>
  <w:style w:type="numbering" w:customStyle="1" w:styleId="248">
    <w:name w:val="Импортированный стиль 248"/>
    <w:rsid w:val="00F65069"/>
  </w:style>
  <w:style w:type="numbering" w:customStyle="1" w:styleId="List248">
    <w:name w:val="List 248"/>
    <w:basedOn w:val="249"/>
    <w:rsid w:val="00F65069"/>
    <w:pPr>
      <w:numPr>
        <w:numId w:val="249"/>
      </w:numPr>
    </w:pPr>
  </w:style>
  <w:style w:type="numbering" w:customStyle="1" w:styleId="249">
    <w:name w:val="Импортированный стиль 249"/>
    <w:rsid w:val="00F65069"/>
  </w:style>
  <w:style w:type="numbering" w:customStyle="1" w:styleId="List249">
    <w:name w:val="List 249"/>
    <w:basedOn w:val="250"/>
    <w:rsid w:val="00F65069"/>
    <w:pPr>
      <w:numPr>
        <w:numId w:val="250"/>
      </w:numPr>
    </w:pPr>
  </w:style>
  <w:style w:type="numbering" w:customStyle="1" w:styleId="250">
    <w:name w:val="Импортированный стиль 250"/>
    <w:rsid w:val="00F65069"/>
  </w:style>
  <w:style w:type="numbering" w:customStyle="1" w:styleId="List250">
    <w:name w:val="List 250"/>
    <w:basedOn w:val="251"/>
    <w:rsid w:val="00F65069"/>
    <w:pPr>
      <w:numPr>
        <w:numId w:val="251"/>
      </w:numPr>
    </w:pPr>
  </w:style>
  <w:style w:type="numbering" w:customStyle="1" w:styleId="251">
    <w:name w:val="Импортированный стиль 251"/>
    <w:rsid w:val="00F65069"/>
  </w:style>
  <w:style w:type="numbering" w:customStyle="1" w:styleId="List251">
    <w:name w:val="List 251"/>
    <w:basedOn w:val="252"/>
    <w:rsid w:val="00F65069"/>
    <w:pPr>
      <w:numPr>
        <w:numId w:val="252"/>
      </w:numPr>
    </w:pPr>
  </w:style>
  <w:style w:type="numbering" w:customStyle="1" w:styleId="252">
    <w:name w:val="Импортированный стиль 252"/>
    <w:rsid w:val="00F65069"/>
  </w:style>
  <w:style w:type="numbering" w:customStyle="1" w:styleId="List252">
    <w:name w:val="List 252"/>
    <w:basedOn w:val="253"/>
    <w:rsid w:val="00F65069"/>
    <w:pPr>
      <w:numPr>
        <w:numId w:val="253"/>
      </w:numPr>
    </w:pPr>
  </w:style>
  <w:style w:type="numbering" w:customStyle="1" w:styleId="253">
    <w:name w:val="Импортированный стиль 253"/>
    <w:rsid w:val="00F65069"/>
  </w:style>
  <w:style w:type="numbering" w:customStyle="1" w:styleId="List253">
    <w:name w:val="List 253"/>
    <w:basedOn w:val="254"/>
    <w:rsid w:val="00F65069"/>
    <w:pPr>
      <w:numPr>
        <w:numId w:val="254"/>
      </w:numPr>
    </w:pPr>
  </w:style>
  <w:style w:type="numbering" w:customStyle="1" w:styleId="254">
    <w:name w:val="Импортированный стиль 254"/>
    <w:rsid w:val="00F65069"/>
  </w:style>
  <w:style w:type="numbering" w:customStyle="1" w:styleId="List254">
    <w:name w:val="List 254"/>
    <w:basedOn w:val="255"/>
    <w:rsid w:val="00F65069"/>
    <w:pPr>
      <w:numPr>
        <w:numId w:val="255"/>
      </w:numPr>
    </w:pPr>
  </w:style>
  <w:style w:type="numbering" w:customStyle="1" w:styleId="255">
    <w:name w:val="Импортированный стиль 255"/>
    <w:rsid w:val="00F65069"/>
  </w:style>
  <w:style w:type="numbering" w:customStyle="1" w:styleId="List255">
    <w:name w:val="List 255"/>
    <w:basedOn w:val="256"/>
    <w:rsid w:val="00F65069"/>
    <w:pPr>
      <w:numPr>
        <w:numId w:val="256"/>
      </w:numPr>
    </w:pPr>
  </w:style>
  <w:style w:type="numbering" w:customStyle="1" w:styleId="256">
    <w:name w:val="Импортированный стиль 256"/>
    <w:rsid w:val="00F65069"/>
  </w:style>
  <w:style w:type="numbering" w:customStyle="1" w:styleId="List256">
    <w:name w:val="List 256"/>
    <w:basedOn w:val="257"/>
    <w:rsid w:val="00F65069"/>
    <w:pPr>
      <w:numPr>
        <w:numId w:val="257"/>
      </w:numPr>
    </w:pPr>
  </w:style>
  <w:style w:type="numbering" w:customStyle="1" w:styleId="257">
    <w:name w:val="Импортированный стиль 257"/>
    <w:rsid w:val="00F65069"/>
  </w:style>
  <w:style w:type="numbering" w:customStyle="1" w:styleId="List257">
    <w:name w:val="List 257"/>
    <w:basedOn w:val="258"/>
    <w:rsid w:val="00F65069"/>
    <w:pPr>
      <w:numPr>
        <w:numId w:val="258"/>
      </w:numPr>
    </w:pPr>
  </w:style>
  <w:style w:type="numbering" w:customStyle="1" w:styleId="258">
    <w:name w:val="Импортированный стиль 258"/>
    <w:rsid w:val="00F65069"/>
  </w:style>
  <w:style w:type="numbering" w:customStyle="1" w:styleId="List258">
    <w:name w:val="List 258"/>
    <w:basedOn w:val="259"/>
    <w:rsid w:val="00F65069"/>
    <w:pPr>
      <w:numPr>
        <w:numId w:val="259"/>
      </w:numPr>
    </w:pPr>
  </w:style>
  <w:style w:type="numbering" w:customStyle="1" w:styleId="259">
    <w:name w:val="Импортированный стиль 259"/>
    <w:rsid w:val="00F65069"/>
  </w:style>
  <w:style w:type="numbering" w:customStyle="1" w:styleId="List259">
    <w:name w:val="List 259"/>
    <w:basedOn w:val="260"/>
    <w:rsid w:val="00F65069"/>
    <w:pPr>
      <w:numPr>
        <w:numId w:val="260"/>
      </w:numPr>
    </w:pPr>
  </w:style>
  <w:style w:type="numbering" w:customStyle="1" w:styleId="260">
    <w:name w:val="Импортированный стиль 260"/>
    <w:rsid w:val="00F65069"/>
  </w:style>
  <w:style w:type="numbering" w:customStyle="1" w:styleId="List260">
    <w:name w:val="List 260"/>
    <w:basedOn w:val="261"/>
    <w:rsid w:val="00F65069"/>
    <w:pPr>
      <w:numPr>
        <w:numId w:val="261"/>
      </w:numPr>
    </w:pPr>
  </w:style>
  <w:style w:type="numbering" w:customStyle="1" w:styleId="261">
    <w:name w:val="Импортированный стиль 261"/>
    <w:rsid w:val="00F65069"/>
  </w:style>
  <w:style w:type="numbering" w:customStyle="1" w:styleId="List261">
    <w:name w:val="List 261"/>
    <w:basedOn w:val="262"/>
    <w:rsid w:val="00F65069"/>
    <w:pPr>
      <w:numPr>
        <w:numId w:val="262"/>
      </w:numPr>
    </w:pPr>
  </w:style>
  <w:style w:type="numbering" w:customStyle="1" w:styleId="262">
    <w:name w:val="Импортированный стиль 262"/>
    <w:rsid w:val="00F65069"/>
  </w:style>
  <w:style w:type="numbering" w:customStyle="1" w:styleId="List262">
    <w:name w:val="List 262"/>
    <w:basedOn w:val="263"/>
    <w:rsid w:val="00F65069"/>
    <w:pPr>
      <w:numPr>
        <w:numId w:val="263"/>
      </w:numPr>
    </w:pPr>
  </w:style>
  <w:style w:type="numbering" w:customStyle="1" w:styleId="263">
    <w:name w:val="Импортированный стиль 263"/>
    <w:rsid w:val="00F65069"/>
  </w:style>
  <w:style w:type="numbering" w:customStyle="1" w:styleId="List263">
    <w:name w:val="List 263"/>
    <w:basedOn w:val="264"/>
    <w:rsid w:val="00F65069"/>
    <w:pPr>
      <w:numPr>
        <w:numId w:val="264"/>
      </w:numPr>
    </w:pPr>
  </w:style>
  <w:style w:type="numbering" w:customStyle="1" w:styleId="264">
    <w:name w:val="Импортированный стиль 264"/>
    <w:rsid w:val="00F65069"/>
  </w:style>
  <w:style w:type="numbering" w:customStyle="1" w:styleId="List264">
    <w:name w:val="List 264"/>
    <w:basedOn w:val="265"/>
    <w:rsid w:val="00F65069"/>
    <w:pPr>
      <w:numPr>
        <w:numId w:val="265"/>
      </w:numPr>
    </w:pPr>
  </w:style>
  <w:style w:type="numbering" w:customStyle="1" w:styleId="265">
    <w:name w:val="Импортированный стиль 265"/>
    <w:rsid w:val="00F65069"/>
  </w:style>
  <w:style w:type="numbering" w:customStyle="1" w:styleId="List265">
    <w:name w:val="List 265"/>
    <w:basedOn w:val="266"/>
    <w:rsid w:val="00F65069"/>
    <w:pPr>
      <w:numPr>
        <w:numId w:val="266"/>
      </w:numPr>
    </w:pPr>
  </w:style>
  <w:style w:type="numbering" w:customStyle="1" w:styleId="266">
    <w:name w:val="Импортированный стиль 266"/>
    <w:rsid w:val="00F65069"/>
  </w:style>
  <w:style w:type="numbering" w:customStyle="1" w:styleId="List266">
    <w:name w:val="List 266"/>
    <w:basedOn w:val="267"/>
    <w:rsid w:val="00F65069"/>
    <w:pPr>
      <w:numPr>
        <w:numId w:val="267"/>
      </w:numPr>
    </w:pPr>
  </w:style>
  <w:style w:type="numbering" w:customStyle="1" w:styleId="267">
    <w:name w:val="Импортированный стиль 267"/>
    <w:rsid w:val="00F65069"/>
  </w:style>
  <w:style w:type="numbering" w:customStyle="1" w:styleId="List267">
    <w:name w:val="List 267"/>
    <w:basedOn w:val="268"/>
    <w:rsid w:val="00F65069"/>
    <w:pPr>
      <w:numPr>
        <w:numId w:val="268"/>
      </w:numPr>
    </w:pPr>
  </w:style>
  <w:style w:type="numbering" w:customStyle="1" w:styleId="268">
    <w:name w:val="Импортированный стиль 268"/>
    <w:rsid w:val="00F65069"/>
  </w:style>
  <w:style w:type="numbering" w:customStyle="1" w:styleId="List268">
    <w:name w:val="List 268"/>
    <w:basedOn w:val="269"/>
    <w:rsid w:val="00F65069"/>
    <w:pPr>
      <w:numPr>
        <w:numId w:val="269"/>
      </w:numPr>
    </w:pPr>
  </w:style>
  <w:style w:type="numbering" w:customStyle="1" w:styleId="269">
    <w:name w:val="Импортированный стиль 269"/>
    <w:rsid w:val="00F65069"/>
  </w:style>
  <w:style w:type="numbering" w:customStyle="1" w:styleId="List269">
    <w:name w:val="List 269"/>
    <w:basedOn w:val="270"/>
    <w:rsid w:val="00F65069"/>
    <w:pPr>
      <w:numPr>
        <w:numId w:val="270"/>
      </w:numPr>
    </w:pPr>
  </w:style>
  <w:style w:type="numbering" w:customStyle="1" w:styleId="270">
    <w:name w:val="Импортированный стиль 270"/>
    <w:rsid w:val="00F65069"/>
  </w:style>
  <w:style w:type="numbering" w:customStyle="1" w:styleId="List270">
    <w:name w:val="List 270"/>
    <w:basedOn w:val="271"/>
    <w:rsid w:val="00F65069"/>
    <w:pPr>
      <w:numPr>
        <w:numId w:val="271"/>
      </w:numPr>
    </w:pPr>
  </w:style>
  <w:style w:type="numbering" w:customStyle="1" w:styleId="271">
    <w:name w:val="Импортированный стиль 271"/>
    <w:rsid w:val="00F65069"/>
  </w:style>
  <w:style w:type="numbering" w:customStyle="1" w:styleId="List271">
    <w:name w:val="List 271"/>
    <w:basedOn w:val="272"/>
    <w:rsid w:val="00F65069"/>
    <w:pPr>
      <w:numPr>
        <w:numId w:val="272"/>
      </w:numPr>
    </w:pPr>
  </w:style>
  <w:style w:type="numbering" w:customStyle="1" w:styleId="272">
    <w:name w:val="Импортированный стиль 272"/>
    <w:rsid w:val="00F65069"/>
  </w:style>
  <w:style w:type="numbering" w:customStyle="1" w:styleId="List272">
    <w:name w:val="List 272"/>
    <w:basedOn w:val="273"/>
    <w:rsid w:val="00F65069"/>
    <w:pPr>
      <w:numPr>
        <w:numId w:val="273"/>
      </w:numPr>
    </w:pPr>
  </w:style>
  <w:style w:type="numbering" w:customStyle="1" w:styleId="273">
    <w:name w:val="Импортированный стиль 273"/>
    <w:rsid w:val="00F65069"/>
  </w:style>
  <w:style w:type="numbering" w:customStyle="1" w:styleId="List273">
    <w:name w:val="List 273"/>
    <w:basedOn w:val="274"/>
    <w:rsid w:val="00F65069"/>
    <w:pPr>
      <w:numPr>
        <w:numId w:val="274"/>
      </w:numPr>
    </w:pPr>
  </w:style>
  <w:style w:type="numbering" w:customStyle="1" w:styleId="274">
    <w:name w:val="Импортированный стиль 274"/>
    <w:rsid w:val="00F65069"/>
  </w:style>
  <w:style w:type="numbering" w:customStyle="1" w:styleId="List274">
    <w:name w:val="List 274"/>
    <w:basedOn w:val="275"/>
    <w:rsid w:val="00F65069"/>
    <w:pPr>
      <w:numPr>
        <w:numId w:val="275"/>
      </w:numPr>
    </w:pPr>
  </w:style>
  <w:style w:type="numbering" w:customStyle="1" w:styleId="275">
    <w:name w:val="Импортированный стиль 275"/>
    <w:rsid w:val="00F65069"/>
  </w:style>
  <w:style w:type="numbering" w:customStyle="1" w:styleId="List275">
    <w:name w:val="List 275"/>
    <w:basedOn w:val="276"/>
    <w:rsid w:val="00F65069"/>
    <w:pPr>
      <w:numPr>
        <w:numId w:val="276"/>
      </w:numPr>
    </w:pPr>
  </w:style>
  <w:style w:type="numbering" w:customStyle="1" w:styleId="276">
    <w:name w:val="Импортированный стиль 276"/>
    <w:rsid w:val="00F65069"/>
  </w:style>
  <w:style w:type="numbering" w:customStyle="1" w:styleId="List276">
    <w:name w:val="List 276"/>
    <w:basedOn w:val="277"/>
    <w:rsid w:val="00F65069"/>
    <w:pPr>
      <w:numPr>
        <w:numId w:val="277"/>
      </w:numPr>
    </w:pPr>
  </w:style>
  <w:style w:type="numbering" w:customStyle="1" w:styleId="277">
    <w:name w:val="Импортированный стиль 277"/>
    <w:rsid w:val="00F65069"/>
  </w:style>
  <w:style w:type="numbering" w:customStyle="1" w:styleId="List277">
    <w:name w:val="List 277"/>
    <w:basedOn w:val="278"/>
    <w:rsid w:val="00F65069"/>
    <w:pPr>
      <w:numPr>
        <w:numId w:val="278"/>
      </w:numPr>
    </w:pPr>
  </w:style>
  <w:style w:type="numbering" w:customStyle="1" w:styleId="278">
    <w:name w:val="Импортированный стиль 278"/>
    <w:rsid w:val="00F65069"/>
  </w:style>
  <w:style w:type="numbering" w:customStyle="1" w:styleId="List278">
    <w:name w:val="List 278"/>
    <w:basedOn w:val="279"/>
    <w:rsid w:val="00F65069"/>
    <w:pPr>
      <w:numPr>
        <w:numId w:val="279"/>
      </w:numPr>
    </w:pPr>
  </w:style>
  <w:style w:type="numbering" w:customStyle="1" w:styleId="279">
    <w:name w:val="Импортированный стиль 279"/>
    <w:rsid w:val="00F65069"/>
  </w:style>
  <w:style w:type="numbering" w:customStyle="1" w:styleId="List279">
    <w:name w:val="List 279"/>
    <w:basedOn w:val="280"/>
    <w:rsid w:val="00F65069"/>
    <w:pPr>
      <w:numPr>
        <w:numId w:val="280"/>
      </w:numPr>
    </w:pPr>
  </w:style>
  <w:style w:type="numbering" w:customStyle="1" w:styleId="280">
    <w:name w:val="Импортированный стиль 280"/>
    <w:rsid w:val="00F65069"/>
  </w:style>
  <w:style w:type="numbering" w:customStyle="1" w:styleId="List280">
    <w:name w:val="List 280"/>
    <w:basedOn w:val="281"/>
    <w:rsid w:val="00F65069"/>
    <w:pPr>
      <w:numPr>
        <w:numId w:val="281"/>
      </w:numPr>
    </w:pPr>
  </w:style>
  <w:style w:type="numbering" w:customStyle="1" w:styleId="281">
    <w:name w:val="Импортированный стиль 281"/>
    <w:rsid w:val="00F65069"/>
  </w:style>
  <w:style w:type="numbering" w:customStyle="1" w:styleId="List281">
    <w:name w:val="List 281"/>
    <w:basedOn w:val="282"/>
    <w:rsid w:val="00F65069"/>
    <w:pPr>
      <w:numPr>
        <w:numId w:val="282"/>
      </w:numPr>
    </w:pPr>
  </w:style>
  <w:style w:type="numbering" w:customStyle="1" w:styleId="282">
    <w:name w:val="Импортированный стиль 282"/>
    <w:rsid w:val="00F65069"/>
  </w:style>
  <w:style w:type="numbering" w:customStyle="1" w:styleId="List282">
    <w:name w:val="List 282"/>
    <w:basedOn w:val="283"/>
    <w:rsid w:val="00F65069"/>
    <w:pPr>
      <w:numPr>
        <w:numId w:val="283"/>
      </w:numPr>
    </w:pPr>
  </w:style>
  <w:style w:type="numbering" w:customStyle="1" w:styleId="283">
    <w:name w:val="Импортированный стиль 283"/>
    <w:rsid w:val="00F65069"/>
  </w:style>
  <w:style w:type="paragraph" w:customStyle="1" w:styleId="af0">
    <w:name w:val="Основной"/>
    <w:rsid w:val="00F65069"/>
    <w:pPr>
      <w:pBdr>
        <w:top w:val="nil"/>
        <w:left w:val="nil"/>
        <w:bottom w:val="nil"/>
        <w:right w:val="nil"/>
        <w:between w:val="nil"/>
        <w:bar w:val="nil"/>
      </w:pBdr>
      <w:spacing w:line="214" w:lineRule="atLeast"/>
      <w:ind w:firstLine="283"/>
      <w:jc w:val="both"/>
    </w:pPr>
    <w:rPr>
      <w:rFonts w:ascii="Arial Unicode MS" w:hAnsi="Arial Unicode MS" w:cs="Arial Unicode MS"/>
      <w:color w:val="000000"/>
      <w:sz w:val="21"/>
      <w:szCs w:val="21"/>
      <w:u w:color="000000"/>
      <w:bdr w:val="nil"/>
    </w:rPr>
  </w:style>
  <w:style w:type="paragraph" w:customStyle="1" w:styleId="af1">
    <w:name w:val="Буллит"/>
    <w:rsid w:val="00F65069"/>
    <w:pPr>
      <w:pBdr>
        <w:top w:val="nil"/>
        <w:left w:val="nil"/>
        <w:bottom w:val="nil"/>
        <w:right w:val="nil"/>
        <w:between w:val="nil"/>
        <w:bar w:val="nil"/>
      </w:pBdr>
      <w:spacing w:line="214" w:lineRule="atLeast"/>
      <w:ind w:firstLine="244"/>
      <w:jc w:val="both"/>
    </w:pPr>
    <w:rPr>
      <w:rFonts w:ascii="Arial Unicode MS" w:hAnsi="Arial Unicode MS" w:cs="Arial Unicode MS"/>
      <w:color w:val="000000"/>
      <w:sz w:val="21"/>
      <w:szCs w:val="21"/>
      <w:u w:color="000000"/>
      <w:bdr w:val="nil"/>
    </w:rPr>
  </w:style>
  <w:style w:type="numbering" w:customStyle="1" w:styleId="List283">
    <w:name w:val="List 283"/>
    <w:basedOn w:val="284"/>
    <w:rsid w:val="00F65069"/>
    <w:pPr>
      <w:numPr>
        <w:numId w:val="284"/>
      </w:numPr>
    </w:pPr>
  </w:style>
  <w:style w:type="numbering" w:customStyle="1" w:styleId="284">
    <w:name w:val="Импортированный стиль 284"/>
    <w:rsid w:val="00F65069"/>
  </w:style>
  <w:style w:type="numbering" w:customStyle="1" w:styleId="List284">
    <w:name w:val="List 284"/>
    <w:basedOn w:val="285"/>
    <w:rsid w:val="00F65069"/>
    <w:pPr>
      <w:numPr>
        <w:numId w:val="285"/>
      </w:numPr>
    </w:pPr>
  </w:style>
  <w:style w:type="numbering" w:customStyle="1" w:styleId="285">
    <w:name w:val="Импортированный стиль 285"/>
    <w:rsid w:val="00F65069"/>
  </w:style>
  <w:style w:type="numbering" w:customStyle="1" w:styleId="List285">
    <w:name w:val="List 285"/>
    <w:basedOn w:val="286"/>
    <w:rsid w:val="00F65069"/>
    <w:pPr>
      <w:numPr>
        <w:numId w:val="286"/>
      </w:numPr>
    </w:pPr>
  </w:style>
  <w:style w:type="numbering" w:customStyle="1" w:styleId="286">
    <w:name w:val="Импортированный стиль 286"/>
    <w:rsid w:val="00F65069"/>
  </w:style>
  <w:style w:type="numbering" w:customStyle="1" w:styleId="List286">
    <w:name w:val="List 286"/>
    <w:basedOn w:val="287"/>
    <w:rsid w:val="00F65069"/>
    <w:pPr>
      <w:numPr>
        <w:numId w:val="287"/>
      </w:numPr>
    </w:pPr>
  </w:style>
  <w:style w:type="numbering" w:customStyle="1" w:styleId="287">
    <w:name w:val="Импортированный стиль 287"/>
    <w:rsid w:val="00F65069"/>
  </w:style>
  <w:style w:type="numbering" w:customStyle="1" w:styleId="List287">
    <w:name w:val="List 287"/>
    <w:basedOn w:val="288"/>
    <w:rsid w:val="00F65069"/>
    <w:pPr>
      <w:numPr>
        <w:numId w:val="288"/>
      </w:numPr>
    </w:pPr>
  </w:style>
  <w:style w:type="numbering" w:customStyle="1" w:styleId="288">
    <w:name w:val="Импортированный стиль 288"/>
    <w:rsid w:val="00F65069"/>
  </w:style>
  <w:style w:type="numbering" w:customStyle="1" w:styleId="List288">
    <w:name w:val="List 288"/>
    <w:basedOn w:val="289"/>
    <w:rsid w:val="00F65069"/>
    <w:pPr>
      <w:numPr>
        <w:numId w:val="289"/>
      </w:numPr>
    </w:pPr>
  </w:style>
  <w:style w:type="numbering" w:customStyle="1" w:styleId="289">
    <w:name w:val="Импортированный стиль 289"/>
    <w:rsid w:val="00F65069"/>
  </w:style>
  <w:style w:type="numbering" w:customStyle="1" w:styleId="List289">
    <w:name w:val="List 289"/>
    <w:basedOn w:val="290"/>
    <w:rsid w:val="00F65069"/>
    <w:pPr>
      <w:numPr>
        <w:numId w:val="290"/>
      </w:numPr>
    </w:pPr>
  </w:style>
  <w:style w:type="numbering" w:customStyle="1" w:styleId="290">
    <w:name w:val="Импортированный стиль 290"/>
    <w:rsid w:val="00F65069"/>
  </w:style>
  <w:style w:type="numbering" w:customStyle="1" w:styleId="List290">
    <w:name w:val="List 290"/>
    <w:basedOn w:val="291"/>
    <w:rsid w:val="00F65069"/>
    <w:pPr>
      <w:numPr>
        <w:numId w:val="291"/>
      </w:numPr>
    </w:pPr>
  </w:style>
  <w:style w:type="numbering" w:customStyle="1" w:styleId="291">
    <w:name w:val="Импортированный стиль 291"/>
    <w:rsid w:val="00F65069"/>
  </w:style>
  <w:style w:type="numbering" w:customStyle="1" w:styleId="List291">
    <w:name w:val="List 291"/>
    <w:basedOn w:val="292"/>
    <w:rsid w:val="00F65069"/>
    <w:pPr>
      <w:numPr>
        <w:numId w:val="292"/>
      </w:numPr>
    </w:pPr>
  </w:style>
  <w:style w:type="numbering" w:customStyle="1" w:styleId="292">
    <w:name w:val="Импортированный стиль 292"/>
    <w:rsid w:val="00F65069"/>
  </w:style>
  <w:style w:type="numbering" w:customStyle="1" w:styleId="List292">
    <w:name w:val="List 292"/>
    <w:basedOn w:val="293"/>
    <w:rsid w:val="00F65069"/>
    <w:pPr>
      <w:numPr>
        <w:numId w:val="293"/>
      </w:numPr>
    </w:pPr>
  </w:style>
  <w:style w:type="numbering" w:customStyle="1" w:styleId="293">
    <w:name w:val="Импортированный стиль 293"/>
    <w:rsid w:val="00F65069"/>
  </w:style>
  <w:style w:type="numbering" w:customStyle="1" w:styleId="List293">
    <w:name w:val="List 293"/>
    <w:basedOn w:val="294"/>
    <w:rsid w:val="00F65069"/>
    <w:pPr>
      <w:numPr>
        <w:numId w:val="294"/>
      </w:numPr>
    </w:pPr>
  </w:style>
  <w:style w:type="numbering" w:customStyle="1" w:styleId="294">
    <w:name w:val="Импортированный стиль 294"/>
    <w:rsid w:val="00F65069"/>
  </w:style>
  <w:style w:type="numbering" w:customStyle="1" w:styleId="List294">
    <w:name w:val="List 294"/>
    <w:basedOn w:val="295"/>
    <w:rsid w:val="00F65069"/>
    <w:pPr>
      <w:numPr>
        <w:numId w:val="295"/>
      </w:numPr>
    </w:pPr>
  </w:style>
  <w:style w:type="numbering" w:customStyle="1" w:styleId="295">
    <w:name w:val="Импортированный стиль 295"/>
    <w:rsid w:val="00F65069"/>
  </w:style>
  <w:style w:type="numbering" w:customStyle="1" w:styleId="List295">
    <w:name w:val="List 295"/>
    <w:basedOn w:val="296"/>
    <w:rsid w:val="00F65069"/>
    <w:pPr>
      <w:numPr>
        <w:numId w:val="296"/>
      </w:numPr>
    </w:pPr>
  </w:style>
  <w:style w:type="numbering" w:customStyle="1" w:styleId="296">
    <w:name w:val="Импортированный стиль 296"/>
    <w:rsid w:val="00F65069"/>
  </w:style>
  <w:style w:type="numbering" w:customStyle="1" w:styleId="List296">
    <w:name w:val="List 296"/>
    <w:basedOn w:val="297"/>
    <w:rsid w:val="00F65069"/>
    <w:pPr>
      <w:numPr>
        <w:numId w:val="297"/>
      </w:numPr>
    </w:pPr>
  </w:style>
  <w:style w:type="numbering" w:customStyle="1" w:styleId="297">
    <w:name w:val="Импортированный стиль 297"/>
    <w:rsid w:val="00F65069"/>
  </w:style>
  <w:style w:type="numbering" w:customStyle="1" w:styleId="List297">
    <w:name w:val="List 297"/>
    <w:basedOn w:val="298"/>
    <w:rsid w:val="00F65069"/>
    <w:pPr>
      <w:numPr>
        <w:numId w:val="298"/>
      </w:numPr>
    </w:pPr>
  </w:style>
  <w:style w:type="numbering" w:customStyle="1" w:styleId="298">
    <w:name w:val="Импортированный стиль 298"/>
    <w:rsid w:val="00F65069"/>
  </w:style>
  <w:style w:type="numbering" w:customStyle="1" w:styleId="List298">
    <w:name w:val="List 298"/>
    <w:basedOn w:val="299"/>
    <w:rsid w:val="00F65069"/>
    <w:pPr>
      <w:numPr>
        <w:numId w:val="299"/>
      </w:numPr>
    </w:pPr>
  </w:style>
  <w:style w:type="numbering" w:customStyle="1" w:styleId="299">
    <w:name w:val="Импортированный стиль 299"/>
    <w:rsid w:val="00F65069"/>
  </w:style>
  <w:style w:type="numbering" w:customStyle="1" w:styleId="List299">
    <w:name w:val="List 299"/>
    <w:basedOn w:val="300"/>
    <w:rsid w:val="00F65069"/>
    <w:pPr>
      <w:numPr>
        <w:numId w:val="300"/>
      </w:numPr>
    </w:pPr>
  </w:style>
  <w:style w:type="numbering" w:customStyle="1" w:styleId="300">
    <w:name w:val="Импортированный стиль 300"/>
    <w:rsid w:val="00F65069"/>
  </w:style>
  <w:style w:type="numbering" w:customStyle="1" w:styleId="List300">
    <w:name w:val="List 300"/>
    <w:basedOn w:val="301"/>
    <w:rsid w:val="00F65069"/>
    <w:pPr>
      <w:numPr>
        <w:numId w:val="301"/>
      </w:numPr>
    </w:pPr>
  </w:style>
  <w:style w:type="numbering" w:customStyle="1" w:styleId="301">
    <w:name w:val="Импортированный стиль 301"/>
    <w:rsid w:val="00F65069"/>
  </w:style>
  <w:style w:type="numbering" w:customStyle="1" w:styleId="List301">
    <w:name w:val="List 301"/>
    <w:basedOn w:val="302"/>
    <w:rsid w:val="00F65069"/>
    <w:pPr>
      <w:numPr>
        <w:numId w:val="302"/>
      </w:numPr>
    </w:pPr>
  </w:style>
  <w:style w:type="numbering" w:customStyle="1" w:styleId="302">
    <w:name w:val="Импортированный стиль 302"/>
    <w:rsid w:val="00F65069"/>
  </w:style>
  <w:style w:type="numbering" w:customStyle="1" w:styleId="List302">
    <w:name w:val="List 302"/>
    <w:basedOn w:val="303"/>
    <w:rsid w:val="00F65069"/>
    <w:pPr>
      <w:numPr>
        <w:numId w:val="303"/>
      </w:numPr>
    </w:pPr>
  </w:style>
  <w:style w:type="numbering" w:customStyle="1" w:styleId="303">
    <w:name w:val="Импортированный стиль 303"/>
    <w:rsid w:val="00F65069"/>
  </w:style>
  <w:style w:type="numbering" w:customStyle="1" w:styleId="List303">
    <w:name w:val="List 303"/>
    <w:basedOn w:val="304"/>
    <w:rsid w:val="00F65069"/>
    <w:pPr>
      <w:numPr>
        <w:numId w:val="304"/>
      </w:numPr>
    </w:pPr>
  </w:style>
  <w:style w:type="numbering" w:customStyle="1" w:styleId="304">
    <w:name w:val="Импортированный стиль 304"/>
    <w:rsid w:val="00F65069"/>
  </w:style>
  <w:style w:type="numbering" w:customStyle="1" w:styleId="List304">
    <w:name w:val="List 304"/>
    <w:basedOn w:val="305"/>
    <w:rsid w:val="00F65069"/>
    <w:pPr>
      <w:numPr>
        <w:numId w:val="305"/>
      </w:numPr>
    </w:pPr>
  </w:style>
  <w:style w:type="numbering" w:customStyle="1" w:styleId="305">
    <w:name w:val="Импортированный стиль 305"/>
    <w:rsid w:val="00F65069"/>
  </w:style>
  <w:style w:type="numbering" w:customStyle="1" w:styleId="List305">
    <w:name w:val="List 305"/>
    <w:basedOn w:val="306"/>
    <w:rsid w:val="00F65069"/>
    <w:pPr>
      <w:numPr>
        <w:numId w:val="306"/>
      </w:numPr>
    </w:pPr>
  </w:style>
  <w:style w:type="numbering" w:customStyle="1" w:styleId="306">
    <w:name w:val="Импортированный стиль 306"/>
    <w:rsid w:val="00F65069"/>
  </w:style>
  <w:style w:type="numbering" w:customStyle="1" w:styleId="List306">
    <w:name w:val="List 306"/>
    <w:basedOn w:val="307"/>
    <w:rsid w:val="00F65069"/>
    <w:pPr>
      <w:numPr>
        <w:numId w:val="307"/>
      </w:numPr>
    </w:pPr>
  </w:style>
  <w:style w:type="numbering" w:customStyle="1" w:styleId="307">
    <w:name w:val="Импортированный стиль 307"/>
    <w:rsid w:val="00F65069"/>
  </w:style>
  <w:style w:type="numbering" w:customStyle="1" w:styleId="List307">
    <w:name w:val="List 307"/>
    <w:basedOn w:val="308"/>
    <w:rsid w:val="00F65069"/>
    <w:pPr>
      <w:numPr>
        <w:numId w:val="308"/>
      </w:numPr>
    </w:pPr>
  </w:style>
  <w:style w:type="numbering" w:customStyle="1" w:styleId="308">
    <w:name w:val="Импортированный стиль 308"/>
    <w:rsid w:val="00F65069"/>
  </w:style>
  <w:style w:type="numbering" w:customStyle="1" w:styleId="List308">
    <w:name w:val="List 308"/>
    <w:basedOn w:val="309"/>
    <w:rsid w:val="00F65069"/>
    <w:pPr>
      <w:numPr>
        <w:numId w:val="309"/>
      </w:numPr>
    </w:pPr>
  </w:style>
  <w:style w:type="numbering" w:customStyle="1" w:styleId="309">
    <w:name w:val="Импортированный стиль 309"/>
    <w:rsid w:val="00F65069"/>
  </w:style>
  <w:style w:type="numbering" w:customStyle="1" w:styleId="List309">
    <w:name w:val="List 309"/>
    <w:basedOn w:val="3100"/>
    <w:rsid w:val="00F65069"/>
    <w:pPr>
      <w:numPr>
        <w:numId w:val="310"/>
      </w:numPr>
    </w:pPr>
  </w:style>
  <w:style w:type="numbering" w:customStyle="1" w:styleId="3100">
    <w:name w:val="Импортированный стиль 310"/>
    <w:rsid w:val="00F65069"/>
  </w:style>
  <w:style w:type="numbering" w:customStyle="1" w:styleId="List310">
    <w:name w:val="List 310"/>
    <w:basedOn w:val="311"/>
    <w:rsid w:val="00F65069"/>
    <w:pPr>
      <w:numPr>
        <w:numId w:val="311"/>
      </w:numPr>
    </w:pPr>
  </w:style>
  <w:style w:type="numbering" w:customStyle="1" w:styleId="311">
    <w:name w:val="Импортированный стиль 311"/>
    <w:rsid w:val="00F65069"/>
  </w:style>
  <w:style w:type="numbering" w:customStyle="1" w:styleId="List311">
    <w:name w:val="List 311"/>
    <w:basedOn w:val="312"/>
    <w:rsid w:val="00F65069"/>
    <w:pPr>
      <w:numPr>
        <w:numId w:val="312"/>
      </w:numPr>
    </w:pPr>
  </w:style>
  <w:style w:type="numbering" w:customStyle="1" w:styleId="312">
    <w:name w:val="Импортированный стиль 312"/>
    <w:rsid w:val="00F65069"/>
  </w:style>
  <w:style w:type="numbering" w:customStyle="1" w:styleId="List312">
    <w:name w:val="List 312"/>
    <w:basedOn w:val="313"/>
    <w:rsid w:val="00F65069"/>
    <w:pPr>
      <w:numPr>
        <w:numId w:val="313"/>
      </w:numPr>
    </w:pPr>
  </w:style>
  <w:style w:type="numbering" w:customStyle="1" w:styleId="313">
    <w:name w:val="Импортированный стиль 313"/>
    <w:rsid w:val="00F65069"/>
  </w:style>
  <w:style w:type="numbering" w:customStyle="1" w:styleId="List313">
    <w:name w:val="List 313"/>
    <w:basedOn w:val="314"/>
    <w:rsid w:val="00F65069"/>
    <w:pPr>
      <w:numPr>
        <w:numId w:val="314"/>
      </w:numPr>
    </w:pPr>
  </w:style>
  <w:style w:type="numbering" w:customStyle="1" w:styleId="314">
    <w:name w:val="Импортированный стиль 314"/>
    <w:rsid w:val="00F65069"/>
  </w:style>
  <w:style w:type="numbering" w:customStyle="1" w:styleId="List314">
    <w:name w:val="List 314"/>
    <w:basedOn w:val="315"/>
    <w:rsid w:val="00F65069"/>
    <w:pPr>
      <w:numPr>
        <w:numId w:val="315"/>
      </w:numPr>
    </w:pPr>
  </w:style>
  <w:style w:type="numbering" w:customStyle="1" w:styleId="315">
    <w:name w:val="Импортированный стиль 315"/>
    <w:rsid w:val="00F65069"/>
  </w:style>
  <w:style w:type="numbering" w:customStyle="1" w:styleId="List315">
    <w:name w:val="List 315"/>
    <w:basedOn w:val="316"/>
    <w:rsid w:val="00F65069"/>
    <w:pPr>
      <w:numPr>
        <w:numId w:val="316"/>
      </w:numPr>
    </w:pPr>
  </w:style>
  <w:style w:type="numbering" w:customStyle="1" w:styleId="316">
    <w:name w:val="Импортированный стиль 316"/>
    <w:rsid w:val="00F65069"/>
  </w:style>
  <w:style w:type="numbering" w:customStyle="1" w:styleId="List316">
    <w:name w:val="List 316"/>
    <w:basedOn w:val="317"/>
    <w:rsid w:val="00F65069"/>
    <w:pPr>
      <w:numPr>
        <w:numId w:val="317"/>
      </w:numPr>
    </w:pPr>
  </w:style>
  <w:style w:type="numbering" w:customStyle="1" w:styleId="317">
    <w:name w:val="Импортированный стиль 317"/>
    <w:rsid w:val="00F65069"/>
  </w:style>
  <w:style w:type="numbering" w:customStyle="1" w:styleId="List317">
    <w:name w:val="List 317"/>
    <w:basedOn w:val="318"/>
    <w:rsid w:val="00F65069"/>
    <w:pPr>
      <w:numPr>
        <w:numId w:val="318"/>
      </w:numPr>
    </w:pPr>
  </w:style>
  <w:style w:type="numbering" w:customStyle="1" w:styleId="318">
    <w:name w:val="Импортированный стиль 318"/>
    <w:rsid w:val="00F65069"/>
  </w:style>
  <w:style w:type="numbering" w:customStyle="1" w:styleId="List318">
    <w:name w:val="List 318"/>
    <w:basedOn w:val="319"/>
    <w:rsid w:val="00F65069"/>
    <w:pPr>
      <w:numPr>
        <w:numId w:val="319"/>
      </w:numPr>
    </w:pPr>
  </w:style>
  <w:style w:type="numbering" w:customStyle="1" w:styleId="319">
    <w:name w:val="Импортированный стиль 319"/>
    <w:rsid w:val="00F65069"/>
  </w:style>
  <w:style w:type="numbering" w:customStyle="1" w:styleId="List319">
    <w:name w:val="List 319"/>
    <w:basedOn w:val="320"/>
    <w:rsid w:val="00F65069"/>
    <w:pPr>
      <w:numPr>
        <w:numId w:val="320"/>
      </w:numPr>
    </w:pPr>
  </w:style>
  <w:style w:type="numbering" w:customStyle="1" w:styleId="320">
    <w:name w:val="Импортированный стиль 320"/>
    <w:rsid w:val="00F65069"/>
  </w:style>
  <w:style w:type="numbering" w:customStyle="1" w:styleId="List320">
    <w:name w:val="List 320"/>
    <w:basedOn w:val="321"/>
    <w:rsid w:val="00F65069"/>
    <w:pPr>
      <w:numPr>
        <w:numId w:val="321"/>
      </w:numPr>
    </w:pPr>
  </w:style>
  <w:style w:type="numbering" w:customStyle="1" w:styleId="321">
    <w:name w:val="Импортированный стиль 321"/>
    <w:rsid w:val="00F65069"/>
  </w:style>
  <w:style w:type="numbering" w:customStyle="1" w:styleId="List321">
    <w:name w:val="List 321"/>
    <w:basedOn w:val="322"/>
    <w:rsid w:val="00F65069"/>
    <w:pPr>
      <w:numPr>
        <w:numId w:val="322"/>
      </w:numPr>
    </w:pPr>
  </w:style>
  <w:style w:type="numbering" w:customStyle="1" w:styleId="322">
    <w:name w:val="Импортированный стиль 322"/>
    <w:rsid w:val="00F65069"/>
  </w:style>
  <w:style w:type="numbering" w:customStyle="1" w:styleId="List322">
    <w:name w:val="List 322"/>
    <w:basedOn w:val="323"/>
    <w:rsid w:val="00F65069"/>
    <w:pPr>
      <w:numPr>
        <w:numId w:val="323"/>
      </w:numPr>
    </w:pPr>
  </w:style>
  <w:style w:type="numbering" w:customStyle="1" w:styleId="323">
    <w:name w:val="Импортированный стиль 323"/>
    <w:rsid w:val="00F65069"/>
  </w:style>
  <w:style w:type="numbering" w:customStyle="1" w:styleId="List323">
    <w:name w:val="List 323"/>
    <w:basedOn w:val="324"/>
    <w:rsid w:val="00F65069"/>
    <w:pPr>
      <w:numPr>
        <w:numId w:val="324"/>
      </w:numPr>
    </w:pPr>
  </w:style>
  <w:style w:type="numbering" w:customStyle="1" w:styleId="324">
    <w:name w:val="Импортированный стиль 324"/>
    <w:rsid w:val="00F65069"/>
  </w:style>
  <w:style w:type="numbering" w:customStyle="1" w:styleId="List324">
    <w:name w:val="List 324"/>
    <w:basedOn w:val="325"/>
    <w:rsid w:val="00F65069"/>
    <w:pPr>
      <w:numPr>
        <w:numId w:val="325"/>
      </w:numPr>
    </w:pPr>
  </w:style>
  <w:style w:type="numbering" w:customStyle="1" w:styleId="325">
    <w:name w:val="Импортированный стиль 325"/>
    <w:rsid w:val="00F65069"/>
  </w:style>
  <w:style w:type="numbering" w:customStyle="1" w:styleId="List325">
    <w:name w:val="List 325"/>
    <w:basedOn w:val="326"/>
    <w:rsid w:val="00F65069"/>
    <w:pPr>
      <w:numPr>
        <w:numId w:val="326"/>
      </w:numPr>
    </w:pPr>
  </w:style>
  <w:style w:type="numbering" w:customStyle="1" w:styleId="326">
    <w:name w:val="Импортированный стиль 326"/>
    <w:rsid w:val="00F65069"/>
  </w:style>
  <w:style w:type="numbering" w:customStyle="1" w:styleId="List326">
    <w:name w:val="List 326"/>
    <w:basedOn w:val="327"/>
    <w:rsid w:val="00F65069"/>
    <w:pPr>
      <w:numPr>
        <w:numId w:val="327"/>
      </w:numPr>
    </w:pPr>
  </w:style>
  <w:style w:type="numbering" w:customStyle="1" w:styleId="327">
    <w:name w:val="Импортированный стиль 327"/>
    <w:rsid w:val="00F65069"/>
  </w:style>
  <w:style w:type="numbering" w:customStyle="1" w:styleId="List327">
    <w:name w:val="List 327"/>
    <w:basedOn w:val="328"/>
    <w:rsid w:val="00F65069"/>
    <w:pPr>
      <w:numPr>
        <w:numId w:val="328"/>
      </w:numPr>
    </w:pPr>
  </w:style>
  <w:style w:type="numbering" w:customStyle="1" w:styleId="328">
    <w:name w:val="Импортированный стиль 328"/>
    <w:rsid w:val="00F65069"/>
  </w:style>
  <w:style w:type="numbering" w:customStyle="1" w:styleId="List328">
    <w:name w:val="List 328"/>
    <w:basedOn w:val="329"/>
    <w:rsid w:val="00F65069"/>
    <w:pPr>
      <w:numPr>
        <w:numId w:val="329"/>
      </w:numPr>
    </w:pPr>
  </w:style>
  <w:style w:type="numbering" w:customStyle="1" w:styleId="329">
    <w:name w:val="Импортированный стиль 329"/>
    <w:rsid w:val="00F65069"/>
  </w:style>
  <w:style w:type="numbering" w:customStyle="1" w:styleId="List329">
    <w:name w:val="List 329"/>
    <w:basedOn w:val="330"/>
    <w:rsid w:val="00F65069"/>
    <w:pPr>
      <w:numPr>
        <w:numId w:val="330"/>
      </w:numPr>
    </w:pPr>
  </w:style>
  <w:style w:type="numbering" w:customStyle="1" w:styleId="330">
    <w:name w:val="Импортированный стиль 330"/>
    <w:rsid w:val="00F65069"/>
  </w:style>
  <w:style w:type="numbering" w:customStyle="1" w:styleId="List330">
    <w:name w:val="List 330"/>
    <w:basedOn w:val="331"/>
    <w:rsid w:val="00F65069"/>
    <w:pPr>
      <w:numPr>
        <w:numId w:val="331"/>
      </w:numPr>
    </w:pPr>
  </w:style>
  <w:style w:type="numbering" w:customStyle="1" w:styleId="331">
    <w:name w:val="Импортированный стиль 331"/>
    <w:rsid w:val="00F65069"/>
  </w:style>
  <w:style w:type="numbering" w:customStyle="1" w:styleId="List331">
    <w:name w:val="List 331"/>
    <w:basedOn w:val="332"/>
    <w:rsid w:val="00F65069"/>
    <w:pPr>
      <w:numPr>
        <w:numId w:val="332"/>
      </w:numPr>
    </w:pPr>
  </w:style>
  <w:style w:type="numbering" w:customStyle="1" w:styleId="332">
    <w:name w:val="Импортированный стиль 332"/>
    <w:rsid w:val="00F65069"/>
  </w:style>
  <w:style w:type="numbering" w:customStyle="1" w:styleId="List332">
    <w:name w:val="List 332"/>
    <w:basedOn w:val="333"/>
    <w:rsid w:val="00F65069"/>
    <w:pPr>
      <w:numPr>
        <w:numId w:val="333"/>
      </w:numPr>
    </w:pPr>
  </w:style>
  <w:style w:type="numbering" w:customStyle="1" w:styleId="333">
    <w:name w:val="Импортированный стиль 333"/>
    <w:rsid w:val="00F65069"/>
  </w:style>
  <w:style w:type="numbering" w:customStyle="1" w:styleId="List333">
    <w:name w:val="List 333"/>
    <w:basedOn w:val="334"/>
    <w:rsid w:val="00F65069"/>
    <w:pPr>
      <w:numPr>
        <w:numId w:val="334"/>
      </w:numPr>
    </w:pPr>
  </w:style>
  <w:style w:type="numbering" w:customStyle="1" w:styleId="334">
    <w:name w:val="Импортированный стиль 334"/>
    <w:rsid w:val="00F65069"/>
  </w:style>
  <w:style w:type="numbering" w:customStyle="1" w:styleId="List334">
    <w:name w:val="List 334"/>
    <w:basedOn w:val="335"/>
    <w:rsid w:val="00F65069"/>
    <w:pPr>
      <w:numPr>
        <w:numId w:val="335"/>
      </w:numPr>
    </w:pPr>
  </w:style>
  <w:style w:type="numbering" w:customStyle="1" w:styleId="335">
    <w:name w:val="Импортированный стиль 335"/>
    <w:rsid w:val="00F65069"/>
  </w:style>
  <w:style w:type="numbering" w:customStyle="1" w:styleId="List335">
    <w:name w:val="List 335"/>
    <w:basedOn w:val="336"/>
    <w:rsid w:val="00F65069"/>
    <w:pPr>
      <w:numPr>
        <w:numId w:val="336"/>
      </w:numPr>
    </w:pPr>
  </w:style>
  <w:style w:type="numbering" w:customStyle="1" w:styleId="336">
    <w:name w:val="Импортированный стиль 336"/>
    <w:rsid w:val="00F65069"/>
  </w:style>
  <w:style w:type="numbering" w:customStyle="1" w:styleId="List336">
    <w:name w:val="List 336"/>
    <w:basedOn w:val="337"/>
    <w:rsid w:val="00F65069"/>
    <w:pPr>
      <w:numPr>
        <w:numId w:val="337"/>
      </w:numPr>
    </w:pPr>
  </w:style>
  <w:style w:type="numbering" w:customStyle="1" w:styleId="337">
    <w:name w:val="Импортированный стиль 337"/>
    <w:rsid w:val="00F65069"/>
  </w:style>
  <w:style w:type="numbering" w:customStyle="1" w:styleId="List337">
    <w:name w:val="List 337"/>
    <w:basedOn w:val="338"/>
    <w:rsid w:val="00F65069"/>
    <w:pPr>
      <w:numPr>
        <w:numId w:val="338"/>
      </w:numPr>
    </w:pPr>
  </w:style>
  <w:style w:type="numbering" w:customStyle="1" w:styleId="338">
    <w:name w:val="Импортированный стиль 338"/>
    <w:rsid w:val="00F65069"/>
  </w:style>
  <w:style w:type="numbering" w:customStyle="1" w:styleId="List338">
    <w:name w:val="List 338"/>
    <w:basedOn w:val="339"/>
    <w:rsid w:val="00F65069"/>
    <w:pPr>
      <w:numPr>
        <w:numId w:val="339"/>
      </w:numPr>
    </w:pPr>
  </w:style>
  <w:style w:type="numbering" w:customStyle="1" w:styleId="339">
    <w:name w:val="Импортированный стиль 339"/>
    <w:rsid w:val="00F65069"/>
  </w:style>
  <w:style w:type="numbering" w:customStyle="1" w:styleId="List339">
    <w:name w:val="List 339"/>
    <w:basedOn w:val="340"/>
    <w:rsid w:val="00F65069"/>
    <w:pPr>
      <w:numPr>
        <w:numId w:val="340"/>
      </w:numPr>
    </w:pPr>
  </w:style>
  <w:style w:type="numbering" w:customStyle="1" w:styleId="340">
    <w:name w:val="Импортированный стиль 340"/>
    <w:rsid w:val="00F65069"/>
  </w:style>
  <w:style w:type="numbering" w:customStyle="1" w:styleId="List340">
    <w:name w:val="List 340"/>
    <w:basedOn w:val="341"/>
    <w:rsid w:val="00F65069"/>
    <w:pPr>
      <w:numPr>
        <w:numId w:val="341"/>
      </w:numPr>
    </w:pPr>
  </w:style>
  <w:style w:type="numbering" w:customStyle="1" w:styleId="341">
    <w:name w:val="Импортированный стиль 341"/>
    <w:rsid w:val="00F65069"/>
  </w:style>
  <w:style w:type="numbering" w:customStyle="1" w:styleId="List341">
    <w:name w:val="List 341"/>
    <w:basedOn w:val="342"/>
    <w:rsid w:val="00F65069"/>
    <w:pPr>
      <w:numPr>
        <w:numId w:val="342"/>
      </w:numPr>
    </w:pPr>
  </w:style>
  <w:style w:type="numbering" w:customStyle="1" w:styleId="342">
    <w:name w:val="Импортированный стиль 342"/>
    <w:rsid w:val="00F65069"/>
  </w:style>
  <w:style w:type="numbering" w:customStyle="1" w:styleId="List342">
    <w:name w:val="List 342"/>
    <w:basedOn w:val="343"/>
    <w:rsid w:val="00F65069"/>
    <w:pPr>
      <w:numPr>
        <w:numId w:val="343"/>
      </w:numPr>
    </w:pPr>
  </w:style>
  <w:style w:type="numbering" w:customStyle="1" w:styleId="343">
    <w:name w:val="Импортированный стиль 343"/>
    <w:rsid w:val="00F65069"/>
  </w:style>
  <w:style w:type="numbering" w:customStyle="1" w:styleId="List343">
    <w:name w:val="List 343"/>
    <w:basedOn w:val="344"/>
    <w:rsid w:val="00F65069"/>
    <w:pPr>
      <w:numPr>
        <w:numId w:val="344"/>
      </w:numPr>
    </w:pPr>
  </w:style>
  <w:style w:type="numbering" w:customStyle="1" w:styleId="344">
    <w:name w:val="Импортированный стиль 344"/>
    <w:rsid w:val="00F65069"/>
  </w:style>
  <w:style w:type="numbering" w:customStyle="1" w:styleId="List344">
    <w:name w:val="List 344"/>
    <w:basedOn w:val="345"/>
    <w:rsid w:val="00F65069"/>
    <w:pPr>
      <w:numPr>
        <w:numId w:val="345"/>
      </w:numPr>
    </w:pPr>
  </w:style>
  <w:style w:type="numbering" w:customStyle="1" w:styleId="345">
    <w:name w:val="Импортированный стиль 345"/>
    <w:rsid w:val="00F65069"/>
  </w:style>
  <w:style w:type="numbering" w:customStyle="1" w:styleId="List345">
    <w:name w:val="List 345"/>
    <w:basedOn w:val="346"/>
    <w:rsid w:val="00F65069"/>
    <w:pPr>
      <w:numPr>
        <w:numId w:val="346"/>
      </w:numPr>
    </w:pPr>
  </w:style>
  <w:style w:type="numbering" w:customStyle="1" w:styleId="346">
    <w:name w:val="Импортированный стиль 346"/>
    <w:rsid w:val="00F65069"/>
  </w:style>
  <w:style w:type="numbering" w:customStyle="1" w:styleId="List346">
    <w:name w:val="List 346"/>
    <w:basedOn w:val="347"/>
    <w:rsid w:val="00F65069"/>
    <w:pPr>
      <w:numPr>
        <w:numId w:val="347"/>
      </w:numPr>
    </w:pPr>
  </w:style>
  <w:style w:type="numbering" w:customStyle="1" w:styleId="347">
    <w:name w:val="Импортированный стиль 347"/>
    <w:rsid w:val="00F65069"/>
  </w:style>
  <w:style w:type="numbering" w:customStyle="1" w:styleId="List347">
    <w:name w:val="List 347"/>
    <w:basedOn w:val="348"/>
    <w:rsid w:val="00F65069"/>
    <w:pPr>
      <w:numPr>
        <w:numId w:val="348"/>
      </w:numPr>
    </w:pPr>
  </w:style>
  <w:style w:type="numbering" w:customStyle="1" w:styleId="348">
    <w:name w:val="Импортированный стиль 348"/>
    <w:rsid w:val="00F65069"/>
  </w:style>
  <w:style w:type="numbering" w:customStyle="1" w:styleId="List348">
    <w:name w:val="List 348"/>
    <w:basedOn w:val="349"/>
    <w:rsid w:val="00F65069"/>
    <w:pPr>
      <w:numPr>
        <w:numId w:val="349"/>
      </w:numPr>
    </w:pPr>
  </w:style>
  <w:style w:type="numbering" w:customStyle="1" w:styleId="349">
    <w:name w:val="Импортированный стиль 349"/>
    <w:rsid w:val="00F65069"/>
  </w:style>
  <w:style w:type="numbering" w:customStyle="1" w:styleId="List349">
    <w:name w:val="List 349"/>
    <w:basedOn w:val="350"/>
    <w:rsid w:val="00F65069"/>
    <w:pPr>
      <w:numPr>
        <w:numId w:val="350"/>
      </w:numPr>
    </w:pPr>
  </w:style>
  <w:style w:type="numbering" w:customStyle="1" w:styleId="350">
    <w:name w:val="Импортированный стиль 350"/>
    <w:rsid w:val="00F65069"/>
  </w:style>
  <w:style w:type="numbering" w:customStyle="1" w:styleId="List350">
    <w:name w:val="List 350"/>
    <w:basedOn w:val="351"/>
    <w:rsid w:val="00F65069"/>
    <w:pPr>
      <w:numPr>
        <w:numId w:val="351"/>
      </w:numPr>
    </w:pPr>
  </w:style>
  <w:style w:type="numbering" w:customStyle="1" w:styleId="351">
    <w:name w:val="Импортированный стиль 351"/>
    <w:rsid w:val="00F65069"/>
  </w:style>
  <w:style w:type="numbering" w:customStyle="1" w:styleId="List351">
    <w:name w:val="List 351"/>
    <w:basedOn w:val="352"/>
    <w:rsid w:val="00F65069"/>
    <w:pPr>
      <w:numPr>
        <w:numId w:val="352"/>
      </w:numPr>
    </w:pPr>
  </w:style>
  <w:style w:type="numbering" w:customStyle="1" w:styleId="352">
    <w:name w:val="Импортированный стиль 352"/>
    <w:rsid w:val="00F65069"/>
  </w:style>
  <w:style w:type="numbering" w:customStyle="1" w:styleId="List352">
    <w:name w:val="List 352"/>
    <w:basedOn w:val="353"/>
    <w:rsid w:val="00F65069"/>
    <w:pPr>
      <w:numPr>
        <w:numId w:val="353"/>
      </w:numPr>
    </w:pPr>
  </w:style>
  <w:style w:type="numbering" w:customStyle="1" w:styleId="353">
    <w:name w:val="Импортированный стиль 353"/>
    <w:rsid w:val="00F65069"/>
  </w:style>
  <w:style w:type="numbering" w:customStyle="1" w:styleId="List353">
    <w:name w:val="List 353"/>
    <w:basedOn w:val="354"/>
    <w:rsid w:val="00F65069"/>
    <w:pPr>
      <w:numPr>
        <w:numId w:val="354"/>
      </w:numPr>
    </w:pPr>
  </w:style>
  <w:style w:type="numbering" w:customStyle="1" w:styleId="354">
    <w:name w:val="Импортированный стиль 354"/>
    <w:rsid w:val="00F65069"/>
  </w:style>
  <w:style w:type="numbering" w:customStyle="1" w:styleId="List354">
    <w:name w:val="List 354"/>
    <w:basedOn w:val="355"/>
    <w:rsid w:val="00F65069"/>
    <w:pPr>
      <w:numPr>
        <w:numId w:val="355"/>
      </w:numPr>
    </w:pPr>
  </w:style>
  <w:style w:type="numbering" w:customStyle="1" w:styleId="355">
    <w:name w:val="Импортированный стиль 355"/>
    <w:rsid w:val="00F65069"/>
  </w:style>
  <w:style w:type="numbering" w:customStyle="1" w:styleId="List355">
    <w:name w:val="List 355"/>
    <w:basedOn w:val="356"/>
    <w:rsid w:val="00F65069"/>
    <w:pPr>
      <w:numPr>
        <w:numId w:val="356"/>
      </w:numPr>
    </w:pPr>
  </w:style>
  <w:style w:type="numbering" w:customStyle="1" w:styleId="356">
    <w:name w:val="Импортированный стиль 356"/>
    <w:rsid w:val="00F65069"/>
  </w:style>
  <w:style w:type="numbering" w:customStyle="1" w:styleId="List356">
    <w:name w:val="List 356"/>
    <w:basedOn w:val="357"/>
    <w:rsid w:val="00F65069"/>
    <w:pPr>
      <w:numPr>
        <w:numId w:val="357"/>
      </w:numPr>
    </w:pPr>
  </w:style>
  <w:style w:type="numbering" w:customStyle="1" w:styleId="357">
    <w:name w:val="Импортированный стиль 357"/>
    <w:rsid w:val="00F65069"/>
  </w:style>
  <w:style w:type="numbering" w:customStyle="1" w:styleId="List357">
    <w:name w:val="List 357"/>
    <w:basedOn w:val="358"/>
    <w:rsid w:val="00F65069"/>
    <w:pPr>
      <w:numPr>
        <w:numId w:val="358"/>
      </w:numPr>
    </w:pPr>
  </w:style>
  <w:style w:type="numbering" w:customStyle="1" w:styleId="358">
    <w:name w:val="Импортированный стиль 358"/>
    <w:rsid w:val="00F65069"/>
  </w:style>
  <w:style w:type="numbering" w:customStyle="1" w:styleId="List358">
    <w:name w:val="List 358"/>
    <w:basedOn w:val="359"/>
    <w:rsid w:val="00F65069"/>
    <w:pPr>
      <w:numPr>
        <w:numId w:val="359"/>
      </w:numPr>
    </w:pPr>
  </w:style>
  <w:style w:type="numbering" w:customStyle="1" w:styleId="359">
    <w:name w:val="Импортированный стиль 359"/>
    <w:rsid w:val="00F65069"/>
  </w:style>
  <w:style w:type="numbering" w:customStyle="1" w:styleId="List359">
    <w:name w:val="List 359"/>
    <w:basedOn w:val="360"/>
    <w:rsid w:val="00F65069"/>
    <w:pPr>
      <w:numPr>
        <w:numId w:val="360"/>
      </w:numPr>
    </w:pPr>
  </w:style>
  <w:style w:type="numbering" w:customStyle="1" w:styleId="360">
    <w:name w:val="Импортированный стиль 360"/>
    <w:rsid w:val="00F65069"/>
  </w:style>
  <w:style w:type="numbering" w:customStyle="1" w:styleId="List360">
    <w:name w:val="List 360"/>
    <w:basedOn w:val="361"/>
    <w:rsid w:val="00F65069"/>
    <w:pPr>
      <w:numPr>
        <w:numId w:val="361"/>
      </w:numPr>
    </w:pPr>
  </w:style>
  <w:style w:type="numbering" w:customStyle="1" w:styleId="361">
    <w:name w:val="Импортированный стиль 361"/>
    <w:rsid w:val="00F65069"/>
  </w:style>
  <w:style w:type="numbering" w:customStyle="1" w:styleId="List361">
    <w:name w:val="List 361"/>
    <w:basedOn w:val="362"/>
    <w:rsid w:val="00F65069"/>
    <w:pPr>
      <w:numPr>
        <w:numId w:val="362"/>
      </w:numPr>
    </w:pPr>
  </w:style>
  <w:style w:type="numbering" w:customStyle="1" w:styleId="362">
    <w:name w:val="Импортированный стиль 362"/>
    <w:rsid w:val="00F65069"/>
  </w:style>
  <w:style w:type="numbering" w:customStyle="1" w:styleId="List362">
    <w:name w:val="List 362"/>
    <w:basedOn w:val="363"/>
    <w:rsid w:val="00F65069"/>
    <w:pPr>
      <w:numPr>
        <w:numId w:val="363"/>
      </w:numPr>
    </w:pPr>
  </w:style>
  <w:style w:type="numbering" w:customStyle="1" w:styleId="363">
    <w:name w:val="Импортированный стиль 363"/>
    <w:rsid w:val="00F65069"/>
  </w:style>
  <w:style w:type="numbering" w:customStyle="1" w:styleId="List363">
    <w:name w:val="List 363"/>
    <w:basedOn w:val="364"/>
    <w:rsid w:val="00F65069"/>
    <w:pPr>
      <w:numPr>
        <w:numId w:val="364"/>
      </w:numPr>
    </w:pPr>
  </w:style>
  <w:style w:type="numbering" w:customStyle="1" w:styleId="364">
    <w:name w:val="Импортированный стиль 364"/>
    <w:rsid w:val="00F65069"/>
  </w:style>
  <w:style w:type="numbering" w:customStyle="1" w:styleId="List364">
    <w:name w:val="List 364"/>
    <w:basedOn w:val="365"/>
    <w:rsid w:val="00F65069"/>
    <w:pPr>
      <w:numPr>
        <w:numId w:val="365"/>
      </w:numPr>
    </w:pPr>
  </w:style>
  <w:style w:type="numbering" w:customStyle="1" w:styleId="365">
    <w:name w:val="Импортированный стиль 365"/>
    <w:rsid w:val="00F65069"/>
  </w:style>
  <w:style w:type="numbering" w:customStyle="1" w:styleId="List365">
    <w:name w:val="List 365"/>
    <w:basedOn w:val="366"/>
    <w:rsid w:val="00F65069"/>
    <w:pPr>
      <w:numPr>
        <w:numId w:val="366"/>
      </w:numPr>
    </w:pPr>
  </w:style>
  <w:style w:type="numbering" w:customStyle="1" w:styleId="366">
    <w:name w:val="Импортированный стиль 366"/>
    <w:rsid w:val="00F65069"/>
  </w:style>
  <w:style w:type="numbering" w:customStyle="1" w:styleId="List366">
    <w:name w:val="List 366"/>
    <w:basedOn w:val="367"/>
    <w:rsid w:val="00F65069"/>
    <w:pPr>
      <w:numPr>
        <w:numId w:val="367"/>
      </w:numPr>
    </w:pPr>
  </w:style>
  <w:style w:type="numbering" w:customStyle="1" w:styleId="367">
    <w:name w:val="Импортированный стиль 367"/>
    <w:rsid w:val="00F65069"/>
  </w:style>
  <w:style w:type="numbering" w:customStyle="1" w:styleId="List367">
    <w:name w:val="List 367"/>
    <w:basedOn w:val="368"/>
    <w:rsid w:val="00F65069"/>
    <w:pPr>
      <w:numPr>
        <w:numId w:val="368"/>
      </w:numPr>
    </w:pPr>
  </w:style>
  <w:style w:type="numbering" w:customStyle="1" w:styleId="368">
    <w:name w:val="Импортированный стиль 368"/>
    <w:rsid w:val="00F65069"/>
  </w:style>
  <w:style w:type="numbering" w:customStyle="1" w:styleId="List368">
    <w:name w:val="List 368"/>
    <w:basedOn w:val="369"/>
    <w:rsid w:val="00F65069"/>
    <w:pPr>
      <w:numPr>
        <w:numId w:val="369"/>
      </w:numPr>
    </w:pPr>
  </w:style>
  <w:style w:type="numbering" w:customStyle="1" w:styleId="369">
    <w:name w:val="Импортированный стиль 369"/>
    <w:rsid w:val="00F65069"/>
  </w:style>
  <w:style w:type="numbering" w:customStyle="1" w:styleId="List369">
    <w:name w:val="List 369"/>
    <w:basedOn w:val="370"/>
    <w:rsid w:val="00F65069"/>
    <w:pPr>
      <w:numPr>
        <w:numId w:val="370"/>
      </w:numPr>
    </w:pPr>
  </w:style>
  <w:style w:type="numbering" w:customStyle="1" w:styleId="370">
    <w:name w:val="Импортированный стиль 370"/>
    <w:rsid w:val="00F65069"/>
  </w:style>
  <w:style w:type="numbering" w:customStyle="1" w:styleId="List370">
    <w:name w:val="List 370"/>
    <w:basedOn w:val="371"/>
    <w:rsid w:val="00F65069"/>
    <w:pPr>
      <w:numPr>
        <w:numId w:val="371"/>
      </w:numPr>
    </w:pPr>
  </w:style>
  <w:style w:type="numbering" w:customStyle="1" w:styleId="371">
    <w:name w:val="Импортированный стиль 371"/>
    <w:rsid w:val="00F65069"/>
  </w:style>
  <w:style w:type="numbering" w:customStyle="1" w:styleId="List371">
    <w:name w:val="List 371"/>
    <w:basedOn w:val="372"/>
    <w:rsid w:val="00F65069"/>
    <w:pPr>
      <w:numPr>
        <w:numId w:val="372"/>
      </w:numPr>
    </w:pPr>
  </w:style>
  <w:style w:type="numbering" w:customStyle="1" w:styleId="372">
    <w:name w:val="Импортированный стиль 372"/>
    <w:rsid w:val="00F65069"/>
  </w:style>
  <w:style w:type="numbering" w:customStyle="1" w:styleId="List372">
    <w:name w:val="List 372"/>
    <w:basedOn w:val="373"/>
    <w:rsid w:val="00F65069"/>
    <w:pPr>
      <w:numPr>
        <w:numId w:val="373"/>
      </w:numPr>
    </w:pPr>
  </w:style>
  <w:style w:type="numbering" w:customStyle="1" w:styleId="373">
    <w:name w:val="Импортированный стиль 373"/>
    <w:rsid w:val="00F65069"/>
  </w:style>
  <w:style w:type="paragraph" w:customStyle="1" w:styleId="2a">
    <w:name w:val="Абзац списка2"/>
    <w:rsid w:val="00F65069"/>
    <w:pPr>
      <w:widowControl w:val="0"/>
      <w:pBdr>
        <w:top w:val="nil"/>
        <w:left w:val="nil"/>
        <w:bottom w:val="nil"/>
        <w:right w:val="nil"/>
        <w:between w:val="nil"/>
        <w:bar w:val="nil"/>
      </w:pBdr>
      <w:suppressAutoHyphens/>
      <w:spacing w:line="360" w:lineRule="auto"/>
      <w:ind w:left="720"/>
    </w:pPr>
    <w:rPr>
      <w:rFonts w:ascii="Arial Unicode MS" w:hAnsi="Arial Unicode MS" w:cs="Arial Unicode MS"/>
      <w:caps/>
      <w:color w:val="000000"/>
      <w:kern w:val="1"/>
      <w:sz w:val="24"/>
      <w:szCs w:val="24"/>
      <w:u w:color="000000"/>
      <w:bdr w:val="nil"/>
    </w:rPr>
  </w:style>
  <w:style w:type="numbering" w:customStyle="1" w:styleId="List373">
    <w:name w:val="List 373"/>
    <w:basedOn w:val="374"/>
    <w:rsid w:val="00F65069"/>
    <w:pPr>
      <w:numPr>
        <w:numId w:val="374"/>
      </w:numPr>
    </w:pPr>
  </w:style>
  <w:style w:type="numbering" w:customStyle="1" w:styleId="374">
    <w:name w:val="Импортированный стиль 374"/>
    <w:rsid w:val="00F65069"/>
  </w:style>
  <w:style w:type="numbering" w:customStyle="1" w:styleId="List374">
    <w:name w:val="List 374"/>
    <w:basedOn w:val="375"/>
    <w:rsid w:val="00F65069"/>
    <w:pPr>
      <w:numPr>
        <w:numId w:val="375"/>
      </w:numPr>
    </w:pPr>
  </w:style>
  <w:style w:type="numbering" w:customStyle="1" w:styleId="375">
    <w:name w:val="Импортированный стиль 375"/>
    <w:rsid w:val="00F65069"/>
  </w:style>
  <w:style w:type="numbering" w:customStyle="1" w:styleId="List375">
    <w:name w:val="List 375"/>
    <w:basedOn w:val="376"/>
    <w:rsid w:val="00F65069"/>
    <w:pPr>
      <w:numPr>
        <w:numId w:val="376"/>
      </w:numPr>
    </w:pPr>
  </w:style>
  <w:style w:type="numbering" w:customStyle="1" w:styleId="376">
    <w:name w:val="Импортированный стиль 376"/>
    <w:rsid w:val="00F65069"/>
  </w:style>
  <w:style w:type="numbering" w:customStyle="1" w:styleId="List376">
    <w:name w:val="List 376"/>
    <w:basedOn w:val="377"/>
    <w:rsid w:val="00F65069"/>
    <w:pPr>
      <w:numPr>
        <w:numId w:val="377"/>
      </w:numPr>
    </w:pPr>
  </w:style>
  <w:style w:type="numbering" w:customStyle="1" w:styleId="377">
    <w:name w:val="Импортированный стиль 377"/>
    <w:rsid w:val="00F65069"/>
  </w:style>
  <w:style w:type="paragraph" w:customStyle="1" w:styleId="3a">
    <w:name w:val="Абзац списка3"/>
    <w:rsid w:val="00F65069"/>
    <w:pPr>
      <w:widowControl w:val="0"/>
      <w:pBdr>
        <w:top w:val="nil"/>
        <w:left w:val="nil"/>
        <w:bottom w:val="nil"/>
        <w:right w:val="nil"/>
        <w:between w:val="nil"/>
        <w:bar w:val="nil"/>
      </w:pBdr>
      <w:suppressAutoHyphens/>
      <w:spacing w:line="360" w:lineRule="auto"/>
      <w:ind w:left="720"/>
    </w:pPr>
    <w:rPr>
      <w:rFonts w:ascii="Arial Unicode MS" w:hAnsi="Arial Unicode MS" w:cs="Arial Unicode MS"/>
      <w:caps/>
      <w:color w:val="000000"/>
      <w:kern w:val="1"/>
      <w:sz w:val="24"/>
      <w:szCs w:val="24"/>
      <w:u w:color="000000"/>
      <w:bdr w:val="nil"/>
    </w:rPr>
  </w:style>
  <w:style w:type="numbering" w:customStyle="1" w:styleId="List377">
    <w:name w:val="List 377"/>
    <w:basedOn w:val="378"/>
    <w:rsid w:val="00F65069"/>
    <w:pPr>
      <w:numPr>
        <w:numId w:val="378"/>
      </w:numPr>
    </w:pPr>
  </w:style>
  <w:style w:type="numbering" w:customStyle="1" w:styleId="378">
    <w:name w:val="Импортированный стиль 378"/>
    <w:rsid w:val="00F65069"/>
  </w:style>
  <w:style w:type="numbering" w:customStyle="1" w:styleId="List378">
    <w:name w:val="List 378"/>
    <w:basedOn w:val="379"/>
    <w:rsid w:val="00F65069"/>
    <w:pPr>
      <w:numPr>
        <w:numId w:val="379"/>
      </w:numPr>
    </w:pPr>
  </w:style>
  <w:style w:type="numbering" w:customStyle="1" w:styleId="379">
    <w:name w:val="Импортированный стиль 379"/>
    <w:rsid w:val="00F65069"/>
  </w:style>
  <w:style w:type="numbering" w:customStyle="1" w:styleId="List379">
    <w:name w:val="List 379"/>
    <w:basedOn w:val="380"/>
    <w:rsid w:val="00F65069"/>
    <w:pPr>
      <w:numPr>
        <w:numId w:val="380"/>
      </w:numPr>
    </w:pPr>
  </w:style>
  <w:style w:type="numbering" w:customStyle="1" w:styleId="380">
    <w:name w:val="Импортированный стиль 380"/>
    <w:rsid w:val="00F65069"/>
  </w:style>
  <w:style w:type="numbering" w:customStyle="1" w:styleId="List380">
    <w:name w:val="List 380"/>
    <w:basedOn w:val="381"/>
    <w:rsid w:val="00F65069"/>
    <w:pPr>
      <w:numPr>
        <w:numId w:val="381"/>
      </w:numPr>
    </w:pPr>
  </w:style>
  <w:style w:type="numbering" w:customStyle="1" w:styleId="381">
    <w:name w:val="Импортированный стиль 381"/>
    <w:rsid w:val="00F65069"/>
  </w:style>
  <w:style w:type="numbering" w:customStyle="1" w:styleId="List381">
    <w:name w:val="List 381"/>
    <w:basedOn w:val="382"/>
    <w:rsid w:val="00F65069"/>
    <w:pPr>
      <w:numPr>
        <w:numId w:val="382"/>
      </w:numPr>
    </w:pPr>
  </w:style>
  <w:style w:type="numbering" w:customStyle="1" w:styleId="382">
    <w:name w:val="Импортированный стиль 382"/>
    <w:rsid w:val="00F65069"/>
  </w:style>
  <w:style w:type="numbering" w:customStyle="1" w:styleId="List382">
    <w:name w:val="List 382"/>
    <w:basedOn w:val="383"/>
    <w:rsid w:val="00F65069"/>
    <w:pPr>
      <w:numPr>
        <w:numId w:val="383"/>
      </w:numPr>
    </w:pPr>
  </w:style>
  <w:style w:type="numbering" w:customStyle="1" w:styleId="383">
    <w:name w:val="Импортированный стиль 383"/>
    <w:rsid w:val="00F65069"/>
  </w:style>
  <w:style w:type="numbering" w:customStyle="1" w:styleId="List383">
    <w:name w:val="List 383"/>
    <w:basedOn w:val="384"/>
    <w:rsid w:val="00F65069"/>
    <w:pPr>
      <w:numPr>
        <w:numId w:val="384"/>
      </w:numPr>
    </w:pPr>
  </w:style>
  <w:style w:type="numbering" w:customStyle="1" w:styleId="384">
    <w:name w:val="Импортированный стиль 384"/>
    <w:rsid w:val="00F65069"/>
  </w:style>
  <w:style w:type="numbering" w:customStyle="1" w:styleId="List384">
    <w:name w:val="List 384"/>
    <w:basedOn w:val="385"/>
    <w:rsid w:val="00F65069"/>
    <w:pPr>
      <w:numPr>
        <w:numId w:val="385"/>
      </w:numPr>
    </w:pPr>
  </w:style>
  <w:style w:type="numbering" w:customStyle="1" w:styleId="385">
    <w:name w:val="Импортированный стиль 385"/>
    <w:rsid w:val="00F65069"/>
  </w:style>
  <w:style w:type="numbering" w:customStyle="1" w:styleId="List385">
    <w:name w:val="List 385"/>
    <w:basedOn w:val="386"/>
    <w:rsid w:val="00F65069"/>
    <w:pPr>
      <w:numPr>
        <w:numId w:val="386"/>
      </w:numPr>
    </w:pPr>
  </w:style>
  <w:style w:type="numbering" w:customStyle="1" w:styleId="386">
    <w:name w:val="Импортированный стиль 386"/>
    <w:rsid w:val="00F65069"/>
  </w:style>
  <w:style w:type="numbering" w:customStyle="1" w:styleId="List386">
    <w:name w:val="List 386"/>
    <w:basedOn w:val="387"/>
    <w:rsid w:val="00F65069"/>
    <w:pPr>
      <w:numPr>
        <w:numId w:val="387"/>
      </w:numPr>
    </w:pPr>
  </w:style>
  <w:style w:type="numbering" w:customStyle="1" w:styleId="387">
    <w:name w:val="Импортированный стиль 387"/>
    <w:rsid w:val="00F65069"/>
  </w:style>
  <w:style w:type="numbering" w:customStyle="1" w:styleId="List387">
    <w:name w:val="List 387"/>
    <w:basedOn w:val="388"/>
    <w:rsid w:val="00F65069"/>
    <w:pPr>
      <w:numPr>
        <w:numId w:val="388"/>
      </w:numPr>
    </w:pPr>
  </w:style>
  <w:style w:type="numbering" w:customStyle="1" w:styleId="388">
    <w:name w:val="Импортированный стиль 388"/>
    <w:rsid w:val="00F65069"/>
  </w:style>
  <w:style w:type="numbering" w:customStyle="1" w:styleId="List388">
    <w:name w:val="List 388"/>
    <w:basedOn w:val="389"/>
    <w:rsid w:val="00F65069"/>
    <w:pPr>
      <w:numPr>
        <w:numId w:val="389"/>
      </w:numPr>
    </w:pPr>
  </w:style>
  <w:style w:type="numbering" w:customStyle="1" w:styleId="389">
    <w:name w:val="Импортированный стиль 389"/>
    <w:rsid w:val="00F65069"/>
  </w:style>
  <w:style w:type="paragraph" w:styleId="af2">
    <w:name w:val="Body Text Indent"/>
    <w:link w:val="af3"/>
    <w:uiPriority w:val="99"/>
    <w:rsid w:val="00F65069"/>
    <w:pPr>
      <w:pBdr>
        <w:top w:val="nil"/>
        <w:left w:val="nil"/>
        <w:bottom w:val="nil"/>
        <w:right w:val="nil"/>
        <w:between w:val="nil"/>
        <w:bar w:val="nil"/>
      </w:pBdr>
      <w:ind w:firstLine="340"/>
    </w:pPr>
    <w:rPr>
      <w:rFonts w:ascii="Calibri" w:eastAsia="Calibri" w:hAnsi="Calibri" w:cs="Calibri"/>
      <w:color w:val="00000A"/>
      <w:kern w:val="1"/>
      <w:sz w:val="24"/>
      <w:szCs w:val="24"/>
      <w:u w:color="00000A"/>
      <w:bdr w:val="nil"/>
    </w:rPr>
  </w:style>
  <w:style w:type="numbering" w:customStyle="1" w:styleId="List389">
    <w:name w:val="List 389"/>
    <w:basedOn w:val="390"/>
    <w:rsid w:val="00F65069"/>
    <w:pPr>
      <w:numPr>
        <w:numId w:val="390"/>
      </w:numPr>
    </w:pPr>
  </w:style>
  <w:style w:type="numbering" w:customStyle="1" w:styleId="390">
    <w:name w:val="Импортированный стиль 390"/>
    <w:rsid w:val="00F65069"/>
  </w:style>
  <w:style w:type="numbering" w:customStyle="1" w:styleId="List390">
    <w:name w:val="List 390"/>
    <w:basedOn w:val="391"/>
    <w:rsid w:val="00F65069"/>
    <w:pPr>
      <w:numPr>
        <w:numId w:val="391"/>
      </w:numPr>
    </w:pPr>
  </w:style>
  <w:style w:type="numbering" w:customStyle="1" w:styleId="391">
    <w:name w:val="Импортированный стиль 391"/>
    <w:rsid w:val="00F65069"/>
  </w:style>
  <w:style w:type="numbering" w:customStyle="1" w:styleId="List391">
    <w:name w:val="List 391"/>
    <w:basedOn w:val="392"/>
    <w:rsid w:val="00F65069"/>
    <w:pPr>
      <w:numPr>
        <w:numId w:val="392"/>
      </w:numPr>
    </w:pPr>
  </w:style>
  <w:style w:type="numbering" w:customStyle="1" w:styleId="392">
    <w:name w:val="Импортированный стиль 392"/>
    <w:rsid w:val="00F65069"/>
  </w:style>
  <w:style w:type="numbering" w:customStyle="1" w:styleId="List392">
    <w:name w:val="List 392"/>
    <w:basedOn w:val="393"/>
    <w:rsid w:val="00F65069"/>
    <w:pPr>
      <w:numPr>
        <w:numId w:val="393"/>
      </w:numPr>
    </w:pPr>
  </w:style>
  <w:style w:type="numbering" w:customStyle="1" w:styleId="393">
    <w:name w:val="Импортированный стиль 393"/>
    <w:rsid w:val="00F65069"/>
  </w:style>
  <w:style w:type="numbering" w:customStyle="1" w:styleId="List393">
    <w:name w:val="List 393"/>
    <w:basedOn w:val="394"/>
    <w:rsid w:val="00F65069"/>
    <w:pPr>
      <w:numPr>
        <w:numId w:val="394"/>
      </w:numPr>
    </w:pPr>
  </w:style>
  <w:style w:type="numbering" w:customStyle="1" w:styleId="394">
    <w:name w:val="Импортированный стиль 394"/>
    <w:rsid w:val="00F65069"/>
  </w:style>
  <w:style w:type="numbering" w:customStyle="1" w:styleId="List394">
    <w:name w:val="List 394"/>
    <w:basedOn w:val="395"/>
    <w:rsid w:val="00F65069"/>
    <w:pPr>
      <w:numPr>
        <w:numId w:val="395"/>
      </w:numPr>
    </w:pPr>
  </w:style>
  <w:style w:type="numbering" w:customStyle="1" w:styleId="395">
    <w:name w:val="Импортированный стиль 395"/>
    <w:rsid w:val="00F65069"/>
  </w:style>
  <w:style w:type="numbering" w:customStyle="1" w:styleId="List395">
    <w:name w:val="List 395"/>
    <w:basedOn w:val="396"/>
    <w:rsid w:val="00F65069"/>
    <w:pPr>
      <w:numPr>
        <w:numId w:val="396"/>
      </w:numPr>
    </w:pPr>
  </w:style>
  <w:style w:type="numbering" w:customStyle="1" w:styleId="396">
    <w:name w:val="Импортированный стиль 396"/>
    <w:rsid w:val="00F65069"/>
  </w:style>
  <w:style w:type="numbering" w:customStyle="1" w:styleId="List396">
    <w:name w:val="List 396"/>
    <w:basedOn w:val="397"/>
    <w:rsid w:val="00F65069"/>
    <w:pPr>
      <w:numPr>
        <w:numId w:val="397"/>
      </w:numPr>
    </w:pPr>
  </w:style>
  <w:style w:type="numbering" w:customStyle="1" w:styleId="397">
    <w:name w:val="Импортированный стиль 397"/>
    <w:rsid w:val="00F65069"/>
  </w:style>
  <w:style w:type="numbering" w:customStyle="1" w:styleId="List397">
    <w:name w:val="List 397"/>
    <w:basedOn w:val="398"/>
    <w:rsid w:val="00F65069"/>
    <w:pPr>
      <w:numPr>
        <w:numId w:val="398"/>
      </w:numPr>
    </w:pPr>
  </w:style>
  <w:style w:type="numbering" w:customStyle="1" w:styleId="398">
    <w:name w:val="Импортированный стиль 398"/>
    <w:rsid w:val="00F65069"/>
  </w:style>
  <w:style w:type="numbering" w:customStyle="1" w:styleId="List398">
    <w:name w:val="List 398"/>
    <w:basedOn w:val="399"/>
    <w:rsid w:val="00F65069"/>
    <w:pPr>
      <w:numPr>
        <w:numId w:val="399"/>
      </w:numPr>
    </w:pPr>
  </w:style>
  <w:style w:type="numbering" w:customStyle="1" w:styleId="399">
    <w:name w:val="Импортированный стиль 399"/>
    <w:rsid w:val="00F65069"/>
  </w:style>
  <w:style w:type="numbering" w:customStyle="1" w:styleId="List399">
    <w:name w:val="List 399"/>
    <w:basedOn w:val="4000"/>
    <w:rsid w:val="00F65069"/>
    <w:pPr>
      <w:numPr>
        <w:numId w:val="400"/>
      </w:numPr>
    </w:pPr>
  </w:style>
  <w:style w:type="numbering" w:customStyle="1" w:styleId="4000">
    <w:name w:val="Импортированный стиль 400"/>
    <w:rsid w:val="00F65069"/>
  </w:style>
  <w:style w:type="numbering" w:customStyle="1" w:styleId="List400">
    <w:name w:val="List 400"/>
    <w:basedOn w:val="401"/>
    <w:rsid w:val="00F65069"/>
    <w:pPr>
      <w:numPr>
        <w:numId w:val="401"/>
      </w:numPr>
    </w:pPr>
  </w:style>
  <w:style w:type="numbering" w:customStyle="1" w:styleId="401">
    <w:name w:val="Импортированный стиль 401"/>
    <w:rsid w:val="00F65069"/>
  </w:style>
  <w:style w:type="numbering" w:customStyle="1" w:styleId="List401">
    <w:name w:val="List 401"/>
    <w:basedOn w:val="402"/>
    <w:rsid w:val="00F65069"/>
    <w:pPr>
      <w:numPr>
        <w:numId w:val="402"/>
      </w:numPr>
    </w:pPr>
  </w:style>
  <w:style w:type="numbering" w:customStyle="1" w:styleId="402">
    <w:name w:val="Импортированный стиль 402"/>
    <w:rsid w:val="00F65069"/>
  </w:style>
  <w:style w:type="numbering" w:customStyle="1" w:styleId="List402">
    <w:name w:val="List 402"/>
    <w:basedOn w:val="403"/>
    <w:rsid w:val="00F65069"/>
    <w:pPr>
      <w:numPr>
        <w:numId w:val="403"/>
      </w:numPr>
    </w:pPr>
  </w:style>
  <w:style w:type="numbering" w:customStyle="1" w:styleId="403">
    <w:name w:val="Импортированный стиль 403"/>
    <w:rsid w:val="00F65069"/>
  </w:style>
  <w:style w:type="numbering" w:customStyle="1" w:styleId="List403">
    <w:name w:val="List 403"/>
    <w:basedOn w:val="404"/>
    <w:rsid w:val="00F65069"/>
    <w:pPr>
      <w:numPr>
        <w:numId w:val="404"/>
      </w:numPr>
    </w:pPr>
  </w:style>
  <w:style w:type="numbering" w:customStyle="1" w:styleId="404">
    <w:name w:val="Импортированный стиль 404"/>
    <w:rsid w:val="00F65069"/>
  </w:style>
  <w:style w:type="numbering" w:customStyle="1" w:styleId="List404">
    <w:name w:val="List 404"/>
    <w:basedOn w:val="405"/>
    <w:rsid w:val="00F65069"/>
    <w:pPr>
      <w:numPr>
        <w:numId w:val="405"/>
      </w:numPr>
    </w:pPr>
  </w:style>
  <w:style w:type="numbering" w:customStyle="1" w:styleId="405">
    <w:name w:val="Импортированный стиль 405"/>
    <w:rsid w:val="00F65069"/>
  </w:style>
  <w:style w:type="numbering" w:customStyle="1" w:styleId="List405">
    <w:name w:val="List 405"/>
    <w:basedOn w:val="406"/>
    <w:rsid w:val="00F65069"/>
    <w:pPr>
      <w:numPr>
        <w:numId w:val="406"/>
      </w:numPr>
    </w:pPr>
  </w:style>
  <w:style w:type="numbering" w:customStyle="1" w:styleId="406">
    <w:name w:val="Импортированный стиль 406"/>
    <w:rsid w:val="00F65069"/>
  </w:style>
  <w:style w:type="numbering" w:customStyle="1" w:styleId="List406">
    <w:name w:val="List 406"/>
    <w:basedOn w:val="407"/>
    <w:rsid w:val="00F65069"/>
    <w:pPr>
      <w:numPr>
        <w:numId w:val="407"/>
      </w:numPr>
    </w:pPr>
  </w:style>
  <w:style w:type="numbering" w:customStyle="1" w:styleId="407">
    <w:name w:val="Импортированный стиль 407"/>
    <w:rsid w:val="00F65069"/>
  </w:style>
  <w:style w:type="numbering" w:customStyle="1" w:styleId="List407">
    <w:name w:val="List 407"/>
    <w:basedOn w:val="153"/>
    <w:rsid w:val="00F65069"/>
    <w:pPr>
      <w:numPr>
        <w:numId w:val="408"/>
      </w:numPr>
    </w:pPr>
  </w:style>
  <w:style w:type="numbering" w:customStyle="1" w:styleId="List408">
    <w:name w:val="List 408"/>
    <w:basedOn w:val="408"/>
    <w:rsid w:val="00F65069"/>
    <w:pPr>
      <w:numPr>
        <w:numId w:val="409"/>
      </w:numPr>
    </w:pPr>
  </w:style>
  <w:style w:type="numbering" w:customStyle="1" w:styleId="408">
    <w:name w:val="Импортированный стиль 408"/>
    <w:rsid w:val="00F65069"/>
  </w:style>
  <w:style w:type="numbering" w:customStyle="1" w:styleId="List409">
    <w:name w:val="List 409"/>
    <w:basedOn w:val="409"/>
    <w:rsid w:val="00F65069"/>
    <w:pPr>
      <w:numPr>
        <w:numId w:val="410"/>
      </w:numPr>
    </w:pPr>
  </w:style>
  <w:style w:type="numbering" w:customStyle="1" w:styleId="409">
    <w:name w:val="Импортированный стиль 409"/>
    <w:rsid w:val="00F65069"/>
  </w:style>
  <w:style w:type="numbering" w:customStyle="1" w:styleId="List410">
    <w:name w:val="List 410"/>
    <w:basedOn w:val="4100"/>
    <w:rsid w:val="00F65069"/>
    <w:pPr>
      <w:numPr>
        <w:numId w:val="411"/>
      </w:numPr>
    </w:pPr>
  </w:style>
  <w:style w:type="numbering" w:customStyle="1" w:styleId="4100">
    <w:name w:val="Импортированный стиль 410"/>
    <w:rsid w:val="00F65069"/>
  </w:style>
  <w:style w:type="numbering" w:customStyle="1" w:styleId="List411">
    <w:name w:val="List 411"/>
    <w:basedOn w:val="411"/>
    <w:rsid w:val="00F65069"/>
    <w:pPr>
      <w:numPr>
        <w:numId w:val="412"/>
      </w:numPr>
    </w:pPr>
  </w:style>
  <w:style w:type="numbering" w:customStyle="1" w:styleId="411">
    <w:name w:val="Импортированный стиль 411"/>
    <w:rsid w:val="00F65069"/>
  </w:style>
  <w:style w:type="numbering" w:customStyle="1" w:styleId="List412">
    <w:name w:val="List 412"/>
    <w:basedOn w:val="412"/>
    <w:rsid w:val="00F65069"/>
    <w:pPr>
      <w:numPr>
        <w:numId w:val="413"/>
      </w:numPr>
    </w:pPr>
  </w:style>
  <w:style w:type="numbering" w:customStyle="1" w:styleId="412">
    <w:name w:val="Импортированный стиль 412"/>
    <w:rsid w:val="00F65069"/>
  </w:style>
  <w:style w:type="numbering" w:customStyle="1" w:styleId="List413">
    <w:name w:val="List 413"/>
    <w:basedOn w:val="413"/>
    <w:rsid w:val="00F65069"/>
    <w:pPr>
      <w:numPr>
        <w:numId w:val="414"/>
      </w:numPr>
    </w:pPr>
  </w:style>
  <w:style w:type="numbering" w:customStyle="1" w:styleId="413">
    <w:name w:val="Импортированный стиль 413"/>
    <w:rsid w:val="00F65069"/>
  </w:style>
  <w:style w:type="numbering" w:customStyle="1" w:styleId="List414">
    <w:name w:val="List 414"/>
    <w:basedOn w:val="414"/>
    <w:rsid w:val="00F65069"/>
    <w:pPr>
      <w:numPr>
        <w:numId w:val="415"/>
      </w:numPr>
    </w:pPr>
  </w:style>
  <w:style w:type="numbering" w:customStyle="1" w:styleId="414">
    <w:name w:val="Импортированный стиль 414"/>
    <w:rsid w:val="00F65069"/>
  </w:style>
  <w:style w:type="numbering" w:customStyle="1" w:styleId="List415">
    <w:name w:val="List 415"/>
    <w:basedOn w:val="415"/>
    <w:rsid w:val="00F65069"/>
    <w:pPr>
      <w:numPr>
        <w:numId w:val="416"/>
      </w:numPr>
    </w:pPr>
  </w:style>
  <w:style w:type="numbering" w:customStyle="1" w:styleId="415">
    <w:name w:val="Импортированный стиль 415"/>
    <w:rsid w:val="00F65069"/>
  </w:style>
  <w:style w:type="numbering" w:customStyle="1" w:styleId="List416">
    <w:name w:val="List 416"/>
    <w:basedOn w:val="416"/>
    <w:rsid w:val="00F65069"/>
    <w:pPr>
      <w:numPr>
        <w:numId w:val="417"/>
      </w:numPr>
    </w:pPr>
  </w:style>
  <w:style w:type="numbering" w:customStyle="1" w:styleId="416">
    <w:name w:val="Импортированный стиль 416"/>
    <w:rsid w:val="00F65069"/>
  </w:style>
  <w:style w:type="numbering" w:customStyle="1" w:styleId="List417">
    <w:name w:val="List 417"/>
    <w:basedOn w:val="417"/>
    <w:rsid w:val="00F65069"/>
    <w:pPr>
      <w:numPr>
        <w:numId w:val="418"/>
      </w:numPr>
    </w:pPr>
  </w:style>
  <w:style w:type="numbering" w:customStyle="1" w:styleId="417">
    <w:name w:val="Импортированный стиль 417"/>
    <w:rsid w:val="00F65069"/>
  </w:style>
  <w:style w:type="numbering" w:customStyle="1" w:styleId="List418">
    <w:name w:val="List 418"/>
    <w:basedOn w:val="418"/>
    <w:rsid w:val="00F65069"/>
    <w:pPr>
      <w:numPr>
        <w:numId w:val="419"/>
      </w:numPr>
    </w:pPr>
  </w:style>
  <w:style w:type="numbering" w:customStyle="1" w:styleId="418">
    <w:name w:val="Импортированный стиль 418"/>
    <w:rsid w:val="00F65069"/>
  </w:style>
  <w:style w:type="numbering" w:customStyle="1" w:styleId="List419">
    <w:name w:val="List 419"/>
    <w:basedOn w:val="419"/>
    <w:rsid w:val="00F65069"/>
    <w:pPr>
      <w:numPr>
        <w:numId w:val="420"/>
      </w:numPr>
    </w:pPr>
  </w:style>
  <w:style w:type="numbering" w:customStyle="1" w:styleId="419">
    <w:name w:val="Импортированный стиль 419"/>
    <w:rsid w:val="00F65069"/>
  </w:style>
  <w:style w:type="numbering" w:customStyle="1" w:styleId="List420">
    <w:name w:val="List 420"/>
    <w:basedOn w:val="420"/>
    <w:rsid w:val="00F65069"/>
    <w:pPr>
      <w:numPr>
        <w:numId w:val="421"/>
      </w:numPr>
    </w:pPr>
  </w:style>
  <w:style w:type="numbering" w:customStyle="1" w:styleId="420">
    <w:name w:val="Импортированный стиль 420"/>
    <w:rsid w:val="00F65069"/>
  </w:style>
  <w:style w:type="numbering" w:customStyle="1" w:styleId="List421">
    <w:name w:val="List 421"/>
    <w:basedOn w:val="421"/>
    <w:rsid w:val="00F65069"/>
    <w:pPr>
      <w:numPr>
        <w:numId w:val="422"/>
      </w:numPr>
    </w:pPr>
  </w:style>
  <w:style w:type="numbering" w:customStyle="1" w:styleId="421">
    <w:name w:val="Импортированный стиль 421"/>
    <w:rsid w:val="00F65069"/>
  </w:style>
  <w:style w:type="numbering" w:customStyle="1" w:styleId="List422">
    <w:name w:val="List 422"/>
    <w:basedOn w:val="422"/>
    <w:rsid w:val="00F65069"/>
    <w:pPr>
      <w:numPr>
        <w:numId w:val="423"/>
      </w:numPr>
    </w:pPr>
  </w:style>
  <w:style w:type="numbering" w:customStyle="1" w:styleId="422">
    <w:name w:val="Импортированный стиль 422"/>
    <w:rsid w:val="00F65069"/>
  </w:style>
  <w:style w:type="numbering" w:customStyle="1" w:styleId="List423">
    <w:name w:val="List 423"/>
    <w:basedOn w:val="423"/>
    <w:rsid w:val="00F65069"/>
    <w:pPr>
      <w:numPr>
        <w:numId w:val="424"/>
      </w:numPr>
    </w:pPr>
  </w:style>
  <w:style w:type="numbering" w:customStyle="1" w:styleId="423">
    <w:name w:val="Импортированный стиль 423"/>
    <w:rsid w:val="00F65069"/>
  </w:style>
  <w:style w:type="numbering" w:customStyle="1" w:styleId="List424">
    <w:name w:val="List 424"/>
    <w:basedOn w:val="424"/>
    <w:rsid w:val="00F65069"/>
    <w:pPr>
      <w:numPr>
        <w:numId w:val="425"/>
      </w:numPr>
    </w:pPr>
  </w:style>
  <w:style w:type="numbering" w:customStyle="1" w:styleId="424">
    <w:name w:val="Импортированный стиль 424"/>
    <w:rsid w:val="00F65069"/>
  </w:style>
  <w:style w:type="numbering" w:customStyle="1" w:styleId="List425">
    <w:name w:val="List 425"/>
    <w:basedOn w:val="425"/>
    <w:rsid w:val="00F65069"/>
    <w:pPr>
      <w:numPr>
        <w:numId w:val="426"/>
      </w:numPr>
    </w:pPr>
  </w:style>
  <w:style w:type="numbering" w:customStyle="1" w:styleId="425">
    <w:name w:val="Импортированный стиль 425"/>
    <w:rsid w:val="00F65069"/>
  </w:style>
  <w:style w:type="numbering" w:customStyle="1" w:styleId="List426">
    <w:name w:val="List 426"/>
    <w:basedOn w:val="426"/>
    <w:rsid w:val="00F65069"/>
    <w:pPr>
      <w:numPr>
        <w:numId w:val="427"/>
      </w:numPr>
    </w:pPr>
  </w:style>
  <w:style w:type="numbering" w:customStyle="1" w:styleId="426">
    <w:name w:val="Импортированный стиль 426"/>
    <w:rsid w:val="00F65069"/>
  </w:style>
  <w:style w:type="numbering" w:customStyle="1" w:styleId="List427">
    <w:name w:val="List 427"/>
    <w:basedOn w:val="427"/>
    <w:rsid w:val="00F65069"/>
    <w:pPr>
      <w:numPr>
        <w:numId w:val="428"/>
      </w:numPr>
    </w:pPr>
  </w:style>
  <w:style w:type="numbering" w:customStyle="1" w:styleId="427">
    <w:name w:val="Импортированный стиль 427"/>
    <w:rsid w:val="00F65069"/>
  </w:style>
  <w:style w:type="numbering" w:customStyle="1" w:styleId="List428">
    <w:name w:val="List 428"/>
    <w:basedOn w:val="428"/>
    <w:rsid w:val="00F65069"/>
    <w:pPr>
      <w:numPr>
        <w:numId w:val="429"/>
      </w:numPr>
    </w:pPr>
  </w:style>
  <w:style w:type="numbering" w:customStyle="1" w:styleId="428">
    <w:name w:val="Импортированный стиль 428"/>
    <w:rsid w:val="00F65069"/>
  </w:style>
  <w:style w:type="numbering" w:customStyle="1" w:styleId="List429">
    <w:name w:val="List 429"/>
    <w:basedOn w:val="429"/>
    <w:rsid w:val="00F65069"/>
    <w:pPr>
      <w:numPr>
        <w:numId w:val="430"/>
      </w:numPr>
    </w:pPr>
  </w:style>
  <w:style w:type="numbering" w:customStyle="1" w:styleId="429">
    <w:name w:val="Импортированный стиль 429"/>
    <w:rsid w:val="00F65069"/>
  </w:style>
  <w:style w:type="numbering" w:customStyle="1" w:styleId="List430">
    <w:name w:val="List 430"/>
    <w:basedOn w:val="430"/>
    <w:rsid w:val="00F65069"/>
    <w:pPr>
      <w:numPr>
        <w:numId w:val="431"/>
      </w:numPr>
    </w:pPr>
  </w:style>
  <w:style w:type="numbering" w:customStyle="1" w:styleId="430">
    <w:name w:val="Импортированный стиль 430"/>
    <w:rsid w:val="00F65069"/>
  </w:style>
  <w:style w:type="numbering" w:customStyle="1" w:styleId="List431">
    <w:name w:val="List 431"/>
    <w:basedOn w:val="431"/>
    <w:rsid w:val="00F65069"/>
    <w:pPr>
      <w:numPr>
        <w:numId w:val="432"/>
      </w:numPr>
    </w:pPr>
  </w:style>
  <w:style w:type="numbering" w:customStyle="1" w:styleId="431">
    <w:name w:val="Импортированный стиль 431"/>
    <w:rsid w:val="00F65069"/>
  </w:style>
  <w:style w:type="numbering" w:customStyle="1" w:styleId="List432">
    <w:name w:val="List 432"/>
    <w:basedOn w:val="432"/>
    <w:rsid w:val="00F65069"/>
    <w:pPr>
      <w:numPr>
        <w:numId w:val="433"/>
      </w:numPr>
    </w:pPr>
  </w:style>
  <w:style w:type="numbering" w:customStyle="1" w:styleId="432">
    <w:name w:val="Импортированный стиль 432"/>
    <w:rsid w:val="00F65069"/>
  </w:style>
  <w:style w:type="numbering" w:customStyle="1" w:styleId="List433">
    <w:name w:val="List 433"/>
    <w:basedOn w:val="433"/>
    <w:rsid w:val="00F65069"/>
    <w:pPr>
      <w:numPr>
        <w:numId w:val="434"/>
      </w:numPr>
    </w:pPr>
  </w:style>
  <w:style w:type="numbering" w:customStyle="1" w:styleId="433">
    <w:name w:val="Импортированный стиль 433"/>
    <w:rsid w:val="00F65069"/>
  </w:style>
  <w:style w:type="numbering" w:customStyle="1" w:styleId="List434">
    <w:name w:val="List 434"/>
    <w:basedOn w:val="434"/>
    <w:rsid w:val="00F65069"/>
    <w:pPr>
      <w:numPr>
        <w:numId w:val="435"/>
      </w:numPr>
    </w:pPr>
  </w:style>
  <w:style w:type="numbering" w:customStyle="1" w:styleId="434">
    <w:name w:val="Импортированный стиль 434"/>
    <w:rsid w:val="00F65069"/>
  </w:style>
  <w:style w:type="numbering" w:customStyle="1" w:styleId="List435">
    <w:name w:val="List 435"/>
    <w:basedOn w:val="435"/>
    <w:rsid w:val="00F65069"/>
    <w:pPr>
      <w:numPr>
        <w:numId w:val="436"/>
      </w:numPr>
    </w:pPr>
  </w:style>
  <w:style w:type="numbering" w:customStyle="1" w:styleId="435">
    <w:name w:val="Импортированный стиль 435"/>
    <w:rsid w:val="00F65069"/>
  </w:style>
  <w:style w:type="numbering" w:customStyle="1" w:styleId="List436">
    <w:name w:val="List 436"/>
    <w:basedOn w:val="436"/>
    <w:rsid w:val="00F65069"/>
    <w:pPr>
      <w:numPr>
        <w:numId w:val="437"/>
      </w:numPr>
    </w:pPr>
  </w:style>
  <w:style w:type="numbering" w:customStyle="1" w:styleId="436">
    <w:name w:val="Импортированный стиль 436"/>
    <w:rsid w:val="00F65069"/>
  </w:style>
  <w:style w:type="numbering" w:customStyle="1" w:styleId="List437">
    <w:name w:val="List 437"/>
    <w:basedOn w:val="437"/>
    <w:rsid w:val="00F65069"/>
    <w:pPr>
      <w:numPr>
        <w:numId w:val="438"/>
      </w:numPr>
    </w:pPr>
  </w:style>
  <w:style w:type="numbering" w:customStyle="1" w:styleId="437">
    <w:name w:val="Импортированный стиль 437"/>
    <w:rsid w:val="00F65069"/>
  </w:style>
  <w:style w:type="numbering" w:customStyle="1" w:styleId="List438">
    <w:name w:val="List 438"/>
    <w:basedOn w:val="438"/>
    <w:rsid w:val="00F65069"/>
    <w:pPr>
      <w:numPr>
        <w:numId w:val="439"/>
      </w:numPr>
    </w:pPr>
  </w:style>
  <w:style w:type="numbering" w:customStyle="1" w:styleId="438">
    <w:name w:val="Импортированный стиль 438"/>
    <w:rsid w:val="00F65069"/>
  </w:style>
  <w:style w:type="numbering" w:customStyle="1" w:styleId="List439">
    <w:name w:val="List 439"/>
    <w:basedOn w:val="439"/>
    <w:rsid w:val="00F65069"/>
    <w:pPr>
      <w:numPr>
        <w:numId w:val="440"/>
      </w:numPr>
    </w:pPr>
  </w:style>
  <w:style w:type="numbering" w:customStyle="1" w:styleId="439">
    <w:name w:val="Импортированный стиль 439"/>
    <w:rsid w:val="00F65069"/>
  </w:style>
  <w:style w:type="numbering" w:customStyle="1" w:styleId="List440">
    <w:name w:val="List 440"/>
    <w:basedOn w:val="440"/>
    <w:rsid w:val="00F65069"/>
    <w:pPr>
      <w:numPr>
        <w:numId w:val="441"/>
      </w:numPr>
    </w:pPr>
  </w:style>
  <w:style w:type="numbering" w:customStyle="1" w:styleId="440">
    <w:name w:val="Импортированный стиль 440"/>
    <w:rsid w:val="00F65069"/>
  </w:style>
  <w:style w:type="numbering" w:customStyle="1" w:styleId="List441">
    <w:name w:val="List 441"/>
    <w:basedOn w:val="441"/>
    <w:rsid w:val="00F65069"/>
    <w:pPr>
      <w:numPr>
        <w:numId w:val="442"/>
      </w:numPr>
    </w:pPr>
  </w:style>
  <w:style w:type="numbering" w:customStyle="1" w:styleId="441">
    <w:name w:val="Импортированный стиль 441"/>
    <w:rsid w:val="00F65069"/>
  </w:style>
  <w:style w:type="numbering" w:customStyle="1" w:styleId="List442">
    <w:name w:val="List 442"/>
    <w:basedOn w:val="442"/>
    <w:rsid w:val="00F65069"/>
    <w:pPr>
      <w:numPr>
        <w:numId w:val="443"/>
      </w:numPr>
    </w:pPr>
  </w:style>
  <w:style w:type="numbering" w:customStyle="1" w:styleId="442">
    <w:name w:val="Импортированный стиль 442"/>
    <w:rsid w:val="00F65069"/>
  </w:style>
  <w:style w:type="paragraph" w:customStyle="1" w:styleId="ConsPlusNormal">
    <w:name w:val="ConsPlusNormal"/>
    <w:rsid w:val="00F65069"/>
    <w:pPr>
      <w:widowControl w:val="0"/>
      <w:pBdr>
        <w:top w:val="nil"/>
        <w:left w:val="nil"/>
        <w:bottom w:val="nil"/>
        <w:right w:val="nil"/>
        <w:between w:val="nil"/>
        <w:bar w:val="nil"/>
      </w:pBdr>
      <w:spacing w:after="200" w:line="276" w:lineRule="auto"/>
    </w:pPr>
    <w:rPr>
      <w:rFonts w:ascii="Arial Unicode MS" w:hAnsi="Arial Unicode MS" w:cs="Arial Unicode MS"/>
      <w:color w:val="000000"/>
      <w:u w:color="000000"/>
      <w:bdr w:val="nil"/>
    </w:rPr>
  </w:style>
  <w:style w:type="numbering" w:customStyle="1" w:styleId="List443">
    <w:name w:val="List 443"/>
    <w:basedOn w:val="443"/>
    <w:rsid w:val="00F65069"/>
    <w:pPr>
      <w:numPr>
        <w:numId w:val="444"/>
      </w:numPr>
    </w:pPr>
  </w:style>
  <w:style w:type="numbering" w:customStyle="1" w:styleId="443">
    <w:name w:val="Импортированный стиль 443"/>
    <w:rsid w:val="00F65069"/>
  </w:style>
  <w:style w:type="numbering" w:customStyle="1" w:styleId="List444">
    <w:name w:val="List 444"/>
    <w:basedOn w:val="444"/>
    <w:rsid w:val="00F65069"/>
    <w:pPr>
      <w:numPr>
        <w:numId w:val="445"/>
      </w:numPr>
    </w:pPr>
  </w:style>
  <w:style w:type="numbering" w:customStyle="1" w:styleId="444">
    <w:name w:val="Импортированный стиль 444"/>
    <w:rsid w:val="00F65069"/>
  </w:style>
  <w:style w:type="numbering" w:customStyle="1" w:styleId="List445">
    <w:name w:val="List 445"/>
    <w:basedOn w:val="445"/>
    <w:rsid w:val="00F65069"/>
    <w:pPr>
      <w:numPr>
        <w:numId w:val="446"/>
      </w:numPr>
    </w:pPr>
  </w:style>
  <w:style w:type="numbering" w:customStyle="1" w:styleId="445">
    <w:name w:val="Импортированный стиль 445"/>
    <w:rsid w:val="00F65069"/>
  </w:style>
  <w:style w:type="numbering" w:customStyle="1" w:styleId="List446">
    <w:name w:val="List 446"/>
    <w:basedOn w:val="446"/>
    <w:rsid w:val="00F65069"/>
    <w:pPr>
      <w:numPr>
        <w:numId w:val="447"/>
      </w:numPr>
    </w:pPr>
  </w:style>
  <w:style w:type="numbering" w:customStyle="1" w:styleId="446">
    <w:name w:val="Импортированный стиль 446"/>
    <w:rsid w:val="00F65069"/>
  </w:style>
  <w:style w:type="numbering" w:customStyle="1" w:styleId="List447">
    <w:name w:val="List 447"/>
    <w:basedOn w:val="447"/>
    <w:rsid w:val="00F65069"/>
    <w:pPr>
      <w:numPr>
        <w:numId w:val="448"/>
      </w:numPr>
    </w:pPr>
  </w:style>
  <w:style w:type="numbering" w:customStyle="1" w:styleId="447">
    <w:name w:val="Импортированный стиль 447"/>
    <w:rsid w:val="00F65069"/>
  </w:style>
  <w:style w:type="numbering" w:customStyle="1" w:styleId="List448">
    <w:name w:val="List 448"/>
    <w:basedOn w:val="448"/>
    <w:rsid w:val="00F65069"/>
    <w:pPr>
      <w:numPr>
        <w:numId w:val="449"/>
      </w:numPr>
    </w:pPr>
  </w:style>
  <w:style w:type="numbering" w:customStyle="1" w:styleId="448">
    <w:name w:val="Импортированный стиль 448"/>
    <w:rsid w:val="00F65069"/>
  </w:style>
  <w:style w:type="numbering" w:customStyle="1" w:styleId="List449">
    <w:name w:val="List 449"/>
    <w:basedOn w:val="449"/>
    <w:rsid w:val="00F65069"/>
    <w:pPr>
      <w:numPr>
        <w:numId w:val="450"/>
      </w:numPr>
    </w:pPr>
  </w:style>
  <w:style w:type="numbering" w:customStyle="1" w:styleId="449">
    <w:name w:val="Импортированный стиль 449"/>
    <w:rsid w:val="00F65069"/>
  </w:style>
  <w:style w:type="numbering" w:customStyle="1" w:styleId="List450">
    <w:name w:val="List 450"/>
    <w:basedOn w:val="450"/>
    <w:rsid w:val="00F65069"/>
    <w:pPr>
      <w:numPr>
        <w:numId w:val="451"/>
      </w:numPr>
    </w:pPr>
  </w:style>
  <w:style w:type="numbering" w:customStyle="1" w:styleId="450">
    <w:name w:val="Импортированный стиль 450"/>
    <w:rsid w:val="00F65069"/>
  </w:style>
  <w:style w:type="numbering" w:customStyle="1" w:styleId="List451">
    <w:name w:val="List 451"/>
    <w:basedOn w:val="451"/>
    <w:rsid w:val="00F65069"/>
    <w:pPr>
      <w:numPr>
        <w:numId w:val="452"/>
      </w:numPr>
    </w:pPr>
  </w:style>
  <w:style w:type="numbering" w:customStyle="1" w:styleId="451">
    <w:name w:val="Импортированный стиль 451"/>
    <w:rsid w:val="00F65069"/>
  </w:style>
  <w:style w:type="numbering" w:customStyle="1" w:styleId="List452">
    <w:name w:val="List 452"/>
    <w:basedOn w:val="452"/>
    <w:rsid w:val="00F65069"/>
    <w:pPr>
      <w:numPr>
        <w:numId w:val="453"/>
      </w:numPr>
    </w:pPr>
  </w:style>
  <w:style w:type="numbering" w:customStyle="1" w:styleId="452">
    <w:name w:val="Импортированный стиль 452"/>
    <w:rsid w:val="00F65069"/>
  </w:style>
  <w:style w:type="numbering" w:customStyle="1" w:styleId="List453">
    <w:name w:val="List 453"/>
    <w:basedOn w:val="453"/>
    <w:rsid w:val="00F65069"/>
    <w:pPr>
      <w:numPr>
        <w:numId w:val="454"/>
      </w:numPr>
    </w:pPr>
  </w:style>
  <w:style w:type="numbering" w:customStyle="1" w:styleId="453">
    <w:name w:val="Импортированный стиль 453"/>
    <w:rsid w:val="00F65069"/>
  </w:style>
  <w:style w:type="numbering" w:customStyle="1" w:styleId="List454">
    <w:name w:val="List 454"/>
    <w:basedOn w:val="454"/>
    <w:rsid w:val="00F65069"/>
    <w:pPr>
      <w:numPr>
        <w:numId w:val="455"/>
      </w:numPr>
    </w:pPr>
  </w:style>
  <w:style w:type="numbering" w:customStyle="1" w:styleId="454">
    <w:name w:val="Импортированный стиль 454"/>
    <w:rsid w:val="00F65069"/>
  </w:style>
  <w:style w:type="numbering" w:customStyle="1" w:styleId="List455">
    <w:name w:val="List 455"/>
    <w:basedOn w:val="455"/>
    <w:rsid w:val="00F65069"/>
    <w:pPr>
      <w:numPr>
        <w:numId w:val="456"/>
      </w:numPr>
    </w:pPr>
  </w:style>
  <w:style w:type="numbering" w:customStyle="1" w:styleId="455">
    <w:name w:val="Импортированный стиль 455"/>
    <w:rsid w:val="00F65069"/>
  </w:style>
  <w:style w:type="numbering" w:customStyle="1" w:styleId="List456">
    <w:name w:val="List 456"/>
    <w:basedOn w:val="456"/>
    <w:rsid w:val="00F65069"/>
    <w:pPr>
      <w:numPr>
        <w:numId w:val="457"/>
      </w:numPr>
    </w:pPr>
  </w:style>
  <w:style w:type="numbering" w:customStyle="1" w:styleId="456">
    <w:name w:val="Импортированный стиль 456"/>
    <w:rsid w:val="00F65069"/>
  </w:style>
  <w:style w:type="numbering" w:customStyle="1" w:styleId="List457">
    <w:name w:val="List 457"/>
    <w:basedOn w:val="457"/>
    <w:rsid w:val="00F65069"/>
    <w:pPr>
      <w:numPr>
        <w:numId w:val="458"/>
      </w:numPr>
    </w:pPr>
  </w:style>
  <w:style w:type="numbering" w:customStyle="1" w:styleId="457">
    <w:name w:val="Импортированный стиль 457"/>
    <w:rsid w:val="00F65069"/>
  </w:style>
  <w:style w:type="numbering" w:customStyle="1" w:styleId="List458">
    <w:name w:val="List 458"/>
    <w:basedOn w:val="458"/>
    <w:rsid w:val="00F65069"/>
    <w:pPr>
      <w:numPr>
        <w:numId w:val="459"/>
      </w:numPr>
    </w:pPr>
  </w:style>
  <w:style w:type="numbering" w:customStyle="1" w:styleId="458">
    <w:name w:val="Импортированный стиль 458"/>
    <w:rsid w:val="00F65069"/>
  </w:style>
  <w:style w:type="numbering" w:customStyle="1" w:styleId="List459">
    <w:name w:val="List 459"/>
    <w:basedOn w:val="459"/>
    <w:rsid w:val="00F65069"/>
    <w:pPr>
      <w:numPr>
        <w:numId w:val="460"/>
      </w:numPr>
    </w:pPr>
  </w:style>
  <w:style w:type="numbering" w:customStyle="1" w:styleId="459">
    <w:name w:val="Импортированный стиль 459"/>
    <w:rsid w:val="00F65069"/>
  </w:style>
  <w:style w:type="numbering" w:customStyle="1" w:styleId="List460">
    <w:name w:val="List 460"/>
    <w:basedOn w:val="459"/>
    <w:rsid w:val="00F65069"/>
    <w:pPr>
      <w:numPr>
        <w:numId w:val="461"/>
      </w:numPr>
    </w:pPr>
  </w:style>
  <w:style w:type="numbering" w:customStyle="1" w:styleId="List461">
    <w:name w:val="List 461"/>
    <w:basedOn w:val="459"/>
    <w:rsid w:val="00F65069"/>
    <w:pPr>
      <w:numPr>
        <w:numId w:val="462"/>
      </w:numPr>
    </w:pPr>
  </w:style>
  <w:style w:type="numbering" w:customStyle="1" w:styleId="List462">
    <w:name w:val="List 462"/>
    <w:basedOn w:val="460"/>
    <w:rsid w:val="00F65069"/>
    <w:pPr>
      <w:numPr>
        <w:numId w:val="463"/>
      </w:numPr>
    </w:pPr>
  </w:style>
  <w:style w:type="numbering" w:customStyle="1" w:styleId="460">
    <w:name w:val="Импортированный стиль 460"/>
    <w:rsid w:val="00F65069"/>
  </w:style>
  <w:style w:type="numbering" w:customStyle="1" w:styleId="List463">
    <w:name w:val="List 463"/>
    <w:basedOn w:val="461"/>
    <w:rsid w:val="00F65069"/>
    <w:pPr>
      <w:numPr>
        <w:numId w:val="464"/>
      </w:numPr>
    </w:pPr>
  </w:style>
  <w:style w:type="numbering" w:customStyle="1" w:styleId="461">
    <w:name w:val="Импортированный стиль 461"/>
    <w:rsid w:val="00F65069"/>
  </w:style>
  <w:style w:type="numbering" w:customStyle="1" w:styleId="List464">
    <w:name w:val="List 464"/>
    <w:basedOn w:val="462"/>
    <w:rsid w:val="00F65069"/>
    <w:pPr>
      <w:numPr>
        <w:numId w:val="465"/>
      </w:numPr>
    </w:pPr>
  </w:style>
  <w:style w:type="numbering" w:customStyle="1" w:styleId="462">
    <w:name w:val="Импортированный стиль 462"/>
    <w:rsid w:val="00F65069"/>
  </w:style>
  <w:style w:type="numbering" w:customStyle="1" w:styleId="List465">
    <w:name w:val="List 465"/>
    <w:basedOn w:val="463"/>
    <w:rsid w:val="00F65069"/>
    <w:pPr>
      <w:numPr>
        <w:numId w:val="466"/>
      </w:numPr>
    </w:pPr>
  </w:style>
  <w:style w:type="numbering" w:customStyle="1" w:styleId="463">
    <w:name w:val="Импортированный стиль 463"/>
    <w:rsid w:val="00F65069"/>
  </w:style>
  <w:style w:type="numbering" w:customStyle="1" w:styleId="List466">
    <w:name w:val="List 466"/>
    <w:basedOn w:val="464"/>
    <w:rsid w:val="00F65069"/>
    <w:pPr>
      <w:numPr>
        <w:numId w:val="467"/>
      </w:numPr>
    </w:pPr>
  </w:style>
  <w:style w:type="numbering" w:customStyle="1" w:styleId="464">
    <w:name w:val="Импортированный стиль 464"/>
    <w:rsid w:val="00F65069"/>
  </w:style>
  <w:style w:type="numbering" w:customStyle="1" w:styleId="List467">
    <w:name w:val="List 467"/>
    <w:basedOn w:val="465"/>
    <w:rsid w:val="00F65069"/>
    <w:pPr>
      <w:numPr>
        <w:numId w:val="468"/>
      </w:numPr>
    </w:pPr>
  </w:style>
  <w:style w:type="numbering" w:customStyle="1" w:styleId="465">
    <w:name w:val="Импортированный стиль 465"/>
    <w:rsid w:val="00F65069"/>
  </w:style>
  <w:style w:type="numbering" w:customStyle="1" w:styleId="List468">
    <w:name w:val="List 468"/>
    <w:basedOn w:val="466"/>
    <w:rsid w:val="00F65069"/>
    <w:pPr>
      <w:numPr>
        <w:numId w:val="469"/>
      </w:numPr>
    </w:pPr>
  </w:style>
  <w:style w:type="numbering" w:customStyle="1" w:styleId="466">
    <w:name w:val="Импортированный стиль 466"/>
    <w:rsid w:val="00F65069"/>
  </w:style>
  <w:style w:type="numbering" w:customStyle="1" w:styleId="List469">
    <w:name w:val="List 469"/>
    <w:basedOn w:val="467"/>
    <w:rsid w:val="00F65069"/>
    <w:pPr>
      <w:numPr>
        <w:numId w:val="470"/>
      </w:numPr>
    </w:pPr>
  </w:style>
  <w:style w:type="numbering" w:customStyle="1" w:styleId="467">
    <w:name w:val="Импортированный стиль 467"/>
    <w:rsid w:val="00F65069"/>
  </w:style>
  <w:style w:type="numbering" w:customStyle="1" w:styleId="List470">
    <w:name w:val="List 470"/>
    <w:basedOn w:val="468"/>
    <w:rsid w:val="00F65069"/>
    <w:pPr>
      <w:numPr>
        <w:numId w:val="471"/>
      </w:numPr>
    </w:pPr>
  </w:style>
  <w:style w:type="numbering" w:customStyle="1" w:styleId="468">
    <w:name w:val="Импортированный стиль 468"/>
    <w:rsid w:val="00F65069"/>
  </w:style>
  <w:style w:type="numbering" w:customStyle="1" w:styleId="List471">
    <w:name w:val="List 471"/>
    <w:basedOn w:val="469"/>
    <w:rsid w:val="00F65069"/>
    <w:pPr>
      <w:numPr>
        <w:numId w:val="472"/>
      </w:numPr>
    </w:pPr>
  </w:style>
  <w:style w:type="numbering" w:customStyle="1" w:styleId="469">
    <w:name w:val="Импортированный стиль 469"/>
    <w:rsid w:val="00F65069"/>
  </w:style>
  <w:style w:type="numbering" w:customStyle="1" w:styleId="List472">
    <w:name w:val="List 472"/>
    <w:basedOn w:val="470"/>
    <w:rsid w:val="00F65069"/>
    <w:pPr>
      <w:numPr>
        <w:numId w:val="473"/>
      </w:numPr>
    </w:pPr>
  </w:style>
  <w:style w:type="numbering" w:customStyle="1" w:styleId="470">
    <w:name w:val="Импортированный стиль 470"/>
    <w:rsid w:val="00F65069"/>
  </w:style>
  <w:style w:type="numbering" w:customStyle="1" w:styleId="List473">
    <w:name w:val="List 473"/>
    <w:basedOn w:val="471"/>
    <w:rsid w:val="00F65069"/>
    <w:pPr>
      <w:numPr>
        <w:numId w:val="474"/>
      </w:numPr>
    </w:pPr>
  </w:style>
  <w:style w:type="numbering" w:customStyle="1" w:styleId="471">
    <w:name w:val="Импортированный стиль 471"/>
    <w:rsid w:val="00F65069"/>
  </w:style>
  <w:style w:type="numbering" w:customStyle="1" w:styleId="List474">
    <w:name w:val="List 474"/>
    <w:basedOn w:val="472"/>
    <w:rsid w:val="00F65069"/>
    <w:pPr>
      <w:numPr>
        <w:numId w:val="475"/>
      </w:numPr>
    </w:pPr>
  </w:style>
  <w:style w:type="numbering" w:customStyle="1" w:styleId="472">
    <w:name w:val="Импортированный стиль 472"/>
    <w:rsid w:val="00F65069"/>
  </w:style>
  <w:style w:type="numbering" w:customStyle="1" w:styleId="List475">
    <w:name w:val="List 475"/>
    <w:basedOn w:val="473"/>
    <w:rsid w:val="00F65069"/>
    <w:pPr>
      <w:numPr>
        <w:numId w:val="476"/>
      </w:numPr>
    </w:pPr>
  </w:style>
  <w:style w:type="numbering" w:customStyle="1" w:styleId="473">
    <w:name w:val="Импортированный стиль 473"/>
    <w:rsid w:val="00F65069"/>
  </w:style>
  <w:style w:type="numbering" w:customStyle="1" w:styleId="List476">
    <w:name w:val="List 476"/>
    <w:basedOn w:val="474"/>
    <w:rsid w:val="00F65069"/>
    <w:pPr>
      <w:numPr>
        <w:numId w:val="477"/>
      </w:numPr>
    </w:pPr>
  </w:style>
  <w:style w:type="numbering" w:customStyle="1" w:styleId="474">
    <w:name w:val="Импортированный стиль 474"/>
    <w:rsid w:val="00F65069"/>
  </w:style>
  <w:style w:type="numbering" w:customStyle="1" w:styleId="List477">
    <w:name w:val="List 477"/>
    <w:basedOn w:val="475"/>
    <w:rsid w:val="00F65069"/>
    <w:pPr>
      <w:numPr>
        <w:numId w:val="478"/>
      </w:numPr>
    </w:pPr>
  </w:style>
  <w:style w:type="numbering" w:customStyle="1" w:styleId="475">
    <w:name w:val="Импортированный стиль 475"/>
    <w:rsid w:val="00F65069"/>
  </w:style>
  <w:style w:type="numbering" w:customStyle="1" w:styleId="List478">
    <w:name w:val="List 478"/>
    <w:basedOn w:val="476"/>
    <w:rsid w:val="00F65069"/>
    <w:pPr>
      <w:numPr>
        <w:numId w:val="479"/>
      </w:numPr>
    </w:pPr>
  </w:style>
  <w:style w:type="numbering" w:customStyle="1" w:styleId="476">
    <w:name w:val="Импортированный стиль 476"/>
    <w:rsid w:val="00F65069"/>
  </w:style>
  <w:style w:type="numbering" w:customStyle="1" w:styleId="List479">
    <w:name w:val="List 479"/>
    <w:basedOn w:val="477"/>
    <w:rsid w:val="00F65069"/>
    <w:pPr>
      <w:numPr>
        <w:numId w:val="480"/>
      </w:numPr>
    </w:pPr>
  </w:style>
  <w:style w:type="numbering" w:customStyle="1" w:styleId="477">
    <w:name w:val="Импортированный стиль 477"/>
    <w:rsid w:val="00F65069"/>
  </w:style>
  <w:style w:type="numbering" w:customStyle="1" w:styleId="List480">
    <w:name w:val="List 480"/>
    <w:basedOn w:val="478"/>
    <w:rsid w:val="00F65069"/>
    <w:pPr>
      <w:numPr>
        <w:numId w:val="481"/>
      </w:numPr>
    </w:pPr>
  </w:style>
  <w:style w:type="numbering" w:customStyle="1" w:styleId="478">
    <w:name w:val="Импортированный стиль 478"/>
    <w:rsid w:val="00F65069"/>
  </w:style>
  <w:style w:type="numbering" w:customStyle="1" w:styleId="List481">
    <w:name w:val="List 481"/>
    <w:basedOn w:val="479"/>
    <w:rsid w:val="00F65069"/>
    <w:pPr>
      <w:numPr>
        <w:numId w:val="482"/>
      </w:numPr>
    </w:pPr>
  </w:style>
  <w:style w:type="numbering" w:customStyle="1" w:styleId="479">
    <w:name w:val="Импортированный стиль 479"/>
    <w:rsid w:val="00F65069"/>
  </w:style>
  <w:style w:type="numbering" w:customStyle="1" w:styleId="List482">
    <w:name w:val="List 482"/>
    <w:basedOn w:val="480"/>
    <w:rsid w:val="00F65069"/>
    <w:pPr>
      <w:numPr>
        <w:numId w:val="483"/>
      </w:numPr>
    </w:pPr>
  </w:style>
  <w:style w:type="numbering" w:customStyle="1" w:styleId="480">
    <w:name w:val="Импортированный стиль 480"/>
    <w:rsid w:val="00F65069"/>
  </w:style>
  <w:style w:type="numbering" w:customStyle="1" w:styleId="List483">
    <w:name w:val="List 483"/>
    <w:basedOn w:val="481"/>
    <w:rsid w:val="00F65069"/>
    <w:pPr>
      <w:numPr>
        <w:numId w:val="484"/>
      </w:numPr>
    </w:pPr>
  </w:style>
  <w:style w:type="numbering" w:customStyle="1" w:styleId="481">
    <w:name w:val="Импортированный стиль 481"/>
    <w:rsid w:val="00F65069"/>
  </w:style>
  <w:style w:type="numbering" w:customStyle="1" w:styleId="List484">
    <w:name w:val="List 484"/>
    <w:basedOn w:val="482"/>
    <w:rsid w:val="00F65069"/>
    <w:pPr>
      <w:numPr>
        <w:numId w:val="485"/>
      </w:numPr>
    </w:pPr>
  </w:style>
  <w:style w:type="numbering" w:customStyle="1" w:styleId="482">
    <w:name w:val="Импортированный стиль 482"/>
    <w:rsid w:val="00F65069"/>
  </w:style>
  <w:style w:type="numbering" w:customStyle="1" w:styleId="List485">
    <w:name w:val="List 485"/>
    <w:basedOn w:val="483"/>
    <w:rsid w:val="00F65069"/>
    <w:pPr>
      <w:numPr>
        <w:numId w:val="486"/>
      </w:numPr>
    </w:pPr>
  </w:style>
  <w:style w:type="numbering" w:customStyle="1" w:styleId="483">
    <w:name w:val="Импортированный стиль 483"/>
    <w:rsid w:val="00F65069"/>
  </w:style>
  <w:style w:type="numbering" w:customStyle="1" w:styleId="List486">
    <w:name w:val="List 486"/>
    <w:basedOn w:val="484"/>
    <w:rsid w:val="00F65069"/>
    <w:pPr>
      <w:numPr>
        <w:numId w:val="487"/>
      </w:numPr>
    </w:pPr>
  </w:style>
  <w:style w:type="numbering" w:customStyle="1" w:styleId="484">
    <w:name w:val="Импортированный стиль 484"/>
    <w:rsid w:val="00F65069"/>
  </w:style>
  <w:style w:type="numbering" w:customStyle="1" w:styleId="List487">
    <w:name w:val="List 487"/>
    <w:basedOn w:val="485"/>
    <w:rsid w:val="00F65069"/>
    <w:pPr>
      <w:numPr>
        <w:numId w:val="488"/>
      </w:numPr>
    </w:pPr>
  </w:style>
  <w:style w:type="numbering" w:customStyle="1" w:styleId="485">
    <w:name w:val="Импортированный стиль 485"/>
    <w:rsid w:val="00F65069"/>
  </w:style>
  <w:style w:type="numbering" w:customStyle="1" w:styleId="List488">
    <w:name w:val="List 488"/>
    <w:basedOn w:val="486"/>
    <w:rsid w:val="00F65069"/>
    <w:pPr>
      <w:numPr>
        <w:numId w:val="489"/>
      </w:numPr>
    </w:pPr>
  </w:style>
  <w:style w:type="numbering" w:customStyle="1" w:styleId="486">
    <w:name w:val="Импортированный стиль 486"/>
    <w:rsid w:val="00F65069"/>
  </w:style>
  <w:style w:type="numbering" w:customStyle="1" w:styleId="List489">
    <w:name w:val="List 489"/>
    <w:basedOn w:val="487"/>
    <w:rsid w:val="00F65069"/>
    <w:pPr>
      <w:numPr>
        <w:numId w:val="490"/>
      </w:numPr>
    </w:pPr>
  </w:style>
  <w:style w:type="numbering" w:customStyle="1" w:styleId="487">
    <w:name w:val="Импортированный стиль 487"/>
    <w:rsid w:val="00F65069"/>
  </w:style>
  <w:style w:type="numbering" w:customStyle="1" w:styleId="List490">
    <w:name w:val="List 490"/>
    <w:basedOn w:val="488"/>
    <w:rsid w:val="00F65069"/>
    <w:pPr>
      <w:numPr>
        <w:numId w:val="491"/>
      </w:numPr>
    </w:pPr>
  </w:style>
  <w:style w:type="numbering" w:customStyle="1" w:styleId="488">
    <w:name w:val="Импортированный стиль 488"/>
    <w:rsid w:val="00F65069"/>
  </w:style>
  <w:style w:type="numbering" w:customStyle="1" w:styleId="List491">
    <w:name w:val="List 491"/>
    <w:basedOn w:val="489"/>
    <w:rsid w:val="00F65069"/>
    <w:pPr>
      <w:numPr>
        <w:numId w:val="492"/>
      </w:numPr>
    </w:pPr>
  </w:style>
  <w:style w:type="numbering" w:customStyle="1" w:styleId="489">
    <w:name w:val="Импортированный стиль 489"/>
    <w:rsid w:val="00F65069"/>
  </w:style>
  <w:style w:type="numbering" w:customStyle="1" w:styleId="List492">
    <w:name w:val="List 492"/>
    <w:basedOn w:val="490"/>
    <w:rsid w:val="00F65069"/>
    <w:pPr>
      <w:numPr>
        <w:numId w:val="493"/>
      </w:numPr>
    </w:pPr>
  </w:style>
  <w:style w:type="numbering" w:customStyle="1" w:styleId="490">
    <w:name w:val="Импортированный стиль 490"/>
    <w:rsid w:val="00F65069"/>
  </w:style>
  <w:style w:type="numbering" w:customStyle="1" w:styleId="List493">
    <w:name w:val="List 493"/>
    <w:basedOn w:val="491"/>
    <w:rsid w:val="00F65069"/>
    <w:pPr>
      <w:numPr>
        <w:numId w:val="494"/>
      </w:numPr>
    </w:pPr>
  </w:style>
  <w:style w:type="numbering" w:customStyle="1" w:styleId="491">
    <w:name w:val="Импортированный стиль 491"/>
    <w:rsid w:val="00F65069"/>
  </w:style>
  <w:style w:type="numbering" w:customStyle="1" w:styleId="List494">
    <w:name w:val="List 494"/>
    <w:basedOn w:val="492"/>
    <w:rsid w:val="00F65069"/>
    <w:pPr>
      <w:numPr>
        <w:numId w:val="495"/>
      </w:numPr>
    </w:pPr>
  </w:style>
  <w:style w:type="numbering" w:customStyle="1" w:styleId="492">
    <w:name w:val="Импортированный стиль 492"/>
    <w:rsid w:val="00F65069"/>
  </w:style>
  <w:style w:type="numbering" w:customStyle="1" w:styleId="List495">
    <w:name w:val="List 495"/>
    <w:basedOn w:val="493"/>
    <w:rsid w:val="00F65069"/>
    <w:pPr>
      <w:numPr>
        <w:numId w:val="496"/>
      </w:numPr>
    </w:pPr>
  </w:style>
  <w:style w:type="numbering" w:customStyle="1" w:styleId="493">
    <w:name w:val="Импортированный стиль 493"/>
    <w:rsid w:val="00F65069"/>
  </w:style>
  <w:style w:type="numbering" w:customStyle="1" w:styleId="List496">
    <w:name w:val="List 496"/>
    <w:basedOn w:val="494"/>
    <w:rsid w:val="00F65069"/>
    <w:pPr>
      <w:numPr>
        <w:numId w:val="497"/>
      </w:numPr>
    </w:pPr>
  </w:style>
  <w:style w:type="numbering" w:customStyle="1" w:styleId="494">
    <w:name w:val="Импортированный стиль 494"/>
    <w:rsid w:val="00F65069"/>
  </w:style>
  <w:style w:type="numbering" w:customStyle="1" w:styleId="List497">
    <w:name w:val="List 497"/>
    <w:basedOn w:val="495"/>
    <w:rsid w:val="00F65069"/>
    <w:pPr>
      <w:numPr>
        <w:numId w:val="498"/>
      </w:numPr>
    </w:pPr>
  </w:style>
  <w:style w:type="numbering" w:customStyle="1" w:styleId="495">
    <w:name w:val="Импортированный стиль 495"/>
    <w:rsid w:val="00F65069"/>
  </w:style>
  <w:style w:type="numbering" w:customStyle="1" w:styleId="List498">
    <w:name w:val="List 498"/>
    <w:basedOn w:val="496"/>
    <w:rsid w:val="00F65069"/>
    <w:pPr>
      <w:numPr>
        <w:numId w:val="499"/>
      </w:numPr>
    </w:pPr>
  </w:style>
  <w:style w:type="numbering" w:customStyle="1" w:styleId="496">
    <w:name w:val="Импортированный стиль 496"/>
    <w:rsid w:val="00F65069"/>
  </w:style>
  <w:style w:type="numbering" w:customStyle="1" w:styleId="List499">
    <w:name w:val="List 499"/>
    <w:basedOn w:val="497"/>
    <w:rsid w:val="00F65069"/>
    <w:pPr>
      <w:numPr>
        <w:numId w:val="500"/>
      </w:numPr>
    </w:pPr>
  </w:style>
  <w:style w:type="numbering" w:customStyle="1" w:styleId="497">
    <w:name w:val="Импортированный стиль 497"/>
    <w:rsid w:val="00F65069"/>
  </w:style>
  <w:style w:type="numbering" w:customStyle="1" w:styleId="List500">
    <w:name w:val="List 500"/>
    <w:basedOn w:val="498"/>
    <w:rsid w:val="00F65069"/>
    <w:pPr>
      <w:numPr>
        <w:numId w:val="501"/>
      </w:numPr>
    </w:pPr>
  </w:style>
  <w:style w:type="numbering" w:customStyle="1" w:styleId="498">
    <w:name w:val="Импортированный стиль 498"/>
    <w:rsid w:val="00F65069"/>
  </w:style>
  <w:style w:type="numbering" w:customStyle="1" w:styleId="List501">
    <w:name w:val="List 501"/>
    <w:basedOn w:val="499"/>
    <w:rsid w:val="00F65069"/>
    <w:pPr>
      <w:numPr>
        <w:numId w:val="502"/>
      </w:numPr>
    </w:pPr>
  </w:style>
  <w:style w:type="numbering" w:customStyle="1" w:styleId="499">
    <w:name w:val="Импортированный стиль 499"/>
    <w:rsid w:val="00F65069"/>
  </w:style>
  <w:style w:type="numbering" w:customStyle="1" w:styleId="List502">
    <w:name w:val="List 502"/>
    <w:basedOn w:val="500"/>
    <w:rsid w:val="00F65069"/>
    <w:pPr>
      <w:numPr>
        <w:numId w:val="503"/>
      </w:numPr>
    </w:pPr>
  </w:style>
  <w:style w:type="numbering" w:customStyle="1" w:styleId="500">
    <w:name w:val="Импортированный стиль 500"/>
    <w:rsid w:val="00F65069"/>
  </w:style>
  <w:style w:type="numbering" w:customStyle="1" w:styleId="List503">
    <w:name w:val="List 503"/>
    <w:basedOn w:val="501"/>
    <w:rsid w:val="00F65069"/>
    <w:pPr>
      <w:numPr>
        <w:numId w:val="504"/>
      </w:numPr>
    </w:pPr>
  </w:style>
  <w:style w:type="numbering" w:customStyle="1" w:styleId="501">
    <w:name w:val="Импортированный стиль 501"/>
    <w:rsid w:val="00F65069"/>
  </w:style>
  <w:style w:type="numbering" w:customStyle="1" w:styleId="List504">
    <w:name w:val="List 504"/>
    <w:basedOn w:val="502"/>
    <w:rsid w:val="00F65069"/>
    <w:pPr>
      <w:numPr>
        <w:numId w:val="505"/>
      </w:numPr>
    </w:pPr>
  </w:style>
  <w:style w:type="numbering" w:customStyle="1" w:styleId="502">
    <w:name w:val="Импортированный стиль 502"/>
    <w:rsid w:val="00F65069"/>
  </w:style>
  <w:style w:type="numbering" w:customStyle="1" w:styleId="List505">
    <w:name w:val="List 505"/>
    <w:basedOn w:val="503"/>
    <w:rsid w:val="00F65069"/>
    <w:pPr>
      <w:numPr>
        <w:numId w:val="506"/>
      </w:numPr>
    </w:pPr>
  </w:style>
  <w:style w:type="numbering" w:customStyle="1" w:styleId="503">
    <w:name w:val="Импортированный стиль 503"/>
    <w:rsid w:val="00F65069"/>
  </w:style>
  <w:style w:type="numbering" w:customStyle="1" w:styleId="List506">
    <w:name w:val="List 506"/>
    <w:basedOn w:val="504"/>
    <w:rsid w:val="00F65069"/>
    <w:pPr>
      <w:numPr>
        <w:numId w:val="507"/>
      </w:numPr>
    </w:pPr>
  </w:style>
  <w:style w:type="numbering" w:customStyle="1" w:styleId="504">
    <w:name w:val="Импортированный стиль 504"/>
    <w:rsid w:val="00F65069"/>
  </w:style>
  <w:style w:type="numbering" w:customStyle="1" w:styleId="List507">
    <w:name w:val="List 507"/>
    <w:basedOn w:val="505"/>
    <w:rsid w:val="00F65069"/>
    <w:pPr>
      <w:numPr>
        <w:numId w:val="508"/>
      </w:numPr>
    </w:pPr>
  </w:style>
  <w:style w:type="numbering" w:customStyle="1" w:styleId="505">
    <w:name w:val="Импортированный стиль 505"/>
    <w:rsid w:val="00F65069"/>
  </w:style>
  <w:style w:type="numbering" w:customStyle="1" w:styleId="List508">
    <w:name w:val="List 508"/>
    <w:basedOn w:val="506"/>
    <w:rsid w:val="00F65069"/>
    <w:pPr>
      <w:numPr>
        <w:numId w:val="509"/>
      </w:numPr>
    </w:pPr>
  </w:style>
  <w:style w:type="numbering" w:customStyle="1" w:styleId="506">
    <w:name w:val="Импортированный стиль 506"/>
    <w:rsid w:val="00F65069"/>
  </w:style>
  <w:style w:type="numbering" w:customStyle="1" w:styleId="List509">
    <w:name w:val="List 509"/>
    <w:basedOn w:val="507"/>
    <w:rsid w:val="00F65069"/>
    <w:pPr>
      <w:numPr>
        <w:numId w:val="510"/>
      </w:numPr>
    </w:pPr>
  </w:style>
  <w:style w:type="numbering" w:customStyle="1" w:styleId="507">
    <w:name w:val="Импортированный стиль 507"/>
    <w:rsid w:val="00F65069"/>
  </w:style>
  <w:style w:type="numbering" w:customStyle="1" w:styleId="List510">
    <w:name w:val="List 510"/>
    <w:basedOn w:val="508"/>
    <w:rsid w:val="00F65069"/>
    <w:pPr>
      <w:numPr>
        <w:numId w:val="511"/>
      </w:numPr>
    </w:pPr>
  </w:style>
  <w:style w:type="numbering" w:customStyle="1" w:styleId="508">
    <w:name w:val="Импортированный стиль 508"/>
    <w:rsid w:val="00F65069"/>
  </w:style>
  <w:style w:type="numbering" w:customStyle="1" w:styleId="List511">
    <w:name w:val="List 511"/>
    <w:basedOn w:val="509"/>
    <w:rsid w:val="00F65069"/>
    <w:pPr>
      <w:numPr>
        <w:numId w:val="512"/>
      </w:numPr>
    </w:pPr>
  </w:style>
  <w:style w:type="numbering" w:customStyle="1" w:styleId="509">
    <w:name w:val="Импортированный стиль 509"/>
    <w:rsid w:val="00F65069"/>
  </w:style>
  <w:style w:type="numbering" w:customStyle="1" w:styleId="List512">
    <w:name w:val="List 512"/>
    <w:basedOn w:val="5100"/>
    <w:rsid w:val="00F65069"/>
    <w:pPr>
      <w:numPr>
        <w:numId w:val="513"/>
      </w:numPr>
    </w:pPr>
  </w:style>
  <w:style w:type="numbering" w:customStyle="1" w:styleId="5100">
    <w:name w:val="Импортированный стиль 510"/>
    <w:rsid w:val="00F65069"/>
  </w:style>
  <w:style w:type="numbering" w:customStyle="1" w:styleId="List513">
    <w:name w:val="List 513"/>
    <w:basedOn w:val="511"/>
    <w:rsid w:val="00F65069"/>
    <w:pPr>
      <w:numPr>
        <w:numId w:val="514"/>
      </w:numPr>
    </w:pPr>
  </w:style>
  <w:style w:type="numbering" w:customStyle="1" w:styleId="511">
    <w:name w:val="Импортированный стиль 511"/>
    <w:rsid w:val="00F65069"/>
  </w:style>
  <w:style w:type="numbering" w:customStyle="1" w:styleId="List514">
    <w:name w:val="List 514"/>
    <w:basedOn w:val="512"/>
    <w:rsid w:val="00F65069"/>
    <w:pPr>
      <w:numPr>
        <w:numId w:val="515"/>
      </w:numPr>
    </w:pPr>
  </w:style>
  <w:style w:type="numbering" w:customStyle="1" w:styleId="512">
    <w:name w:val="Импортированный стиль 512"/>
    <w:rsid w:val="00F65069"/>
  </w:style>
  <w:style w:type="numbering" w:customStyle="1" w:styleId="List515">
    <w:name w:val="List 515"/>
    <w:basedOn w:val="513"/>
    <w:rsid w:val="00F65069"/>
    <w:pPr>
      <w:numPr>
        <w:numId w:val="516"/>
      </w:numPr>
    </w:pPr>
  </w:style>
  <w:style w:type="numbering" w:customStyle="1" w:styleId="513">
    <w:name w:val="Импортированный стиль 513"/>
    <w:rsid w:val="00F65069"/>
  </w:style>
  <w:style w:type="numbering" w:customStyle="1" w:styleId="List516">
    <w:name w:val="List 516"/>
    <w:basedOn w:val="514"/>
    <w:rsid w:val="00F65069"/>
    <w:pPr>
      <w:numPr>
        <w:numId w:val="517"/>
      </w:numPr>
    </w:pPr>
  </w:style>
  <w:style w:type="numbering" w:customStyle="1" w:styleId="514">
    <w:name w:val="Импортированный стиль 514"/>
    <w:rsid w:val="00F65069"/>
  </w:style>
  <w:style w:type="numbering" w:customStyle="1" w:styleId="List517">
    <w:name w:val="List 517"/>
    <w:basedOn w:val="515"/>
    <w:rsid w:val="00F65069"/>
    <w:pPr>
      <w:numPr>
        <w:numId w:val="518"/>
      </w:numPr>
    </w:pPr>
  </w:style>
  <w:style w:type="numbering" w:customStyle="1" w:styleId="515">
    <w:name w:val="Импортированный стиль 515"/>
    <w:rsid w:val="00F65069"/>
  </w:style>
  <w:style w:type="numbering" w:customStyle="1" w:styleId="List518">
    <w:name w:val="List 518"/>
    <w:basedOn w:val="516"/>
    <w:rsid w:val="00F65069"/>
    <w:pPr>
      <w:numPr>
        <w:numId w:val="519"/>
      </w:numPr>
    </w:pPr>
  </w:style>
  <w:style w:type="numbering" w:customStyle="1" w:styleId="516">
    <w:name w:val="Импортированный стиль 516"/>
    <w:rsid w:val="00F65069"/>
  </w:style>
  <w:style w:type="numbering" w:customStyle="1" w:styleId="List519">
    <w:name w:val="List 519"/>
    <w:basedOn w:val="517"/>
    <w:rsid w:val="00F65069"/>
    <w:pPr>
      <w:numPr>
        <w:numId w:val="520"/>
      </w:numPr>
    </w:pPr>
  </w:style>
  <w:style w:type="numbering" w:customStyle="1" w:styleId="517">
    <w:name w:val="Импортированный стиль 517"/>
    <w:rsid w:val="00F65069"/>
  </w:style>
  <w:style w:type="paragraph" w:styleId="2b">
    <w:name w:val="Body Text Indent 2"/>
    <w:rsid w:val="00F65069"/>
    <w:pPr>
      <w:pBdr>
        <w:top w:val="nil"/>
        <w:left w:val="nil"/>
        <w:bottom w:val="nil"/>
        <w:right w:val="nil"/>
        <w:between w:val="nil"/>
        <w:bar w:val="nil"/>
      </w:pBdr>
      <w:suppressAutoHyphens/>
      <w:spacing w:after="120" w:line="480" w:lineRule="auto"/>
      <w:ind w:left="283"/>
    </w:pPr>
    <w:rPr>
      <w:rFonts w:ascii="Calibri" w:eastAsia="Calibri" w:hAnsi="Calibri" w:cs="Calibri"/>
      <w:color w:val="00000A"/>
      <w:kern w:val="1"/>
      <w:u w:color="00000A"/>
      <w:bdr w:val="nil"/>
    </w:rPr>
  </w:style>
  <w:style w:type="numbering" w:customStyle="1" w:styleId="List520">
    <w:name w:val="List 520"/>
    <w:basedOn w:val="518"/>
    <w:rsid w:val="00F65069"/>
    <w:pPr>
      <w:numPr>
        <w:numId w:val="521"/>
      </w:numPr>
    </w:pPr>
  </w:style>
  <w:style w:type="numbering" w:customStyle="1" w:styleId="518">
    <w:name w:val="Импортированный стиль 518"/>
    <w:rsid w:val="00F65069"/>
  </w:style>
  <w:style w:type="numbering" w:customStyle="1" w:styleId="List521">
    <w:name w:val="List 521"/>
    <w:basedOn w:val="519"/>
    <w:rsid w:val="00F65069"/>
    <w:pPr>
      <w:numPr>
        <w:numId w:val="522"/>
      </w:numPr>
    </w:pPr>
  </w:style>
  <w:style w:type="numbering" w:customStyle="1" w:styleId="519">
    <w:name w:val="Импортированный стиль 519"/>
    <w:rsid w:val="00F65069"/>
  </w:style>
  <w:style w:type="numbering" w:customStyle="1" w:styleId="List522">
    <w:name w:val="List 522"/>
    <w:basedOn w:val="520"/>
    <w:rsid w:val="00F65069"/>
    <w:pPr>
      <w:numPr>
        <w:numId w:val="523"/>
      </w:numPr>
    </w:pPr>
  </w:style>
  <w:style w:type="numbering" w:customStyle="1" w:styleId="520">
    <w:name w:val="Импортированный стиль 520"/>
    <w:rsid w:val="00F65069"/>
  </w:style>
  <w:style w:type="numbering" w:customStyle="1" w:styleId="List523">
    <w:name w:val="List 523"/>
    <w:basedOn w:val="521"/>
    <w:rsid w:val="00F65069"/>
    <w:pPr>
      <w:numPr>
        <w:numId w:val="524"/>
      </w:numPr>
    </w:pPr>
  </w:style>
  <w:style w:type="numbering" w:customStyle="1" w:styleId="521">
    <w:name w:val="Импортированный стиль 521"/>
    <w:rsid w:val="00F65069"/>
  </w:style>
  <w:style w:type="numbering" w:customStyle="1" w:styleId="List524">
    <w:name w:val="List 524"/>
    <w:basedOn w:val="522"/>
    <w:rsid w:val="00F65069"/>
    <w:pPr>
      <w:numPr>
        <w:numId w:val="525"/>
      </w:numPr>
    </w:pPr>
  </w:style>
  <w:style w:type="numbering" w:customStyle="1" w:styleId="522">
    <w:name w:val="Импортированный стиль 522"/>
    <w:rsid w:val="00F65069"/>
  </w:style>
  <w:style w:type="numbering" w:customStyle="1" w:styleId="List525">
    <w:name w:val="List 525"/>
    <w:basedOn w:val="523"/>
    <w:rsid w:val="00F65069"/>
    <w:pPr>
      <w:numPr>
        <w:numId w:val="526"/>
      </w:numPr>
    </w:pPr>
  </w:style>
  <w:style w:type="numbering" w:customStyle="1" w:styleId="523">
    <w:name w:val="Импортированный стиль 523"/>
    <w:rsid w:val="00F65069"/>
  </w:style>
  <w:style w:type="numbering" w:customStyle="1" w:styleId="List526">
    <w:name w:val="List 526"/>
    <w:basedOn w:val="524"/>
    <w:rsid w:val="00F65069"/>
    <w:pPr>
      <w:numPr>
        <w:numId w:val="527"/>
      </w:numPr>
    </w:pPr>
  </w:style>
  <w:style w:type="numbering" w:customStyle="1" w:styleId="524">
    <w:name w:val="Импортированный стиль 524"/>
    <w:rsid w:val="00F65069"/>
  </w:style>
  <w:style w:type="numbering" w:customStyle="1" w:styleId="List527">
    <w:name w:val="List 527"/>
    <w:basedOn w:val="525"/>
    <w:rsid w:val="00F65069"/>
    <w:pPr>
      <w:numPr>
        <w:numId w:val="528"/>
      </w:numPr>
    </w:pPr>
  </w:style>
  <w:style w:type="numbering" w:customStyle="1" w:styleId="525">
    <w:name w:val="Импортированный стиль 525"/>
    <w:rsid w:val="00F65069"/>
  </w:style>
  <w:style w:type="numbering" w:customStyle="1" w:styleId="List528">
    <w:name w:val="List 528"/>
    <w:basedOn w:val="526"/>
    <w:rsid w:val="00F65069"/>
    <w:pPr>
      <w:numPr>
        <w:numId w:val="529"/>
      </w:numPr>
    </w:pPr>
  </w:style>
  <w:style w:type="numbering" w:customStyle="1" w:styleId="526">
    <w:name w:val="Импортированный стиль 526"/>
    <w:rsid w:val="00F65069"/>
  </w:style>
  <w:style w:type="numbering" w:customStyle="1" w:styleId="List529">
    <w:name w:val="List 529"/>
    <w:basedOn w:val="527"/>
    <w:rsid w:val="00F65069"/>
    <w:pPr>
      <w:numPr>
        <w:numId w:val="530"/>
      </w:numPr>
    </w:pPr>
  </w:style>
  <w:style w:type="numbering" w:customStyle="1" w:styleId="527">
    <w:name w:val="Импортированный стиль 527"/>
    <w:rsid w:val="00F65069"/>
  </w:style>
  <w:style w:type="numbering" w:customStyle="1" w:styleId="List530">
    <w:name w:val="List 530"/>
    <w:basedOn w:val="528"/>
    <w:rsid w:val="00F65069"/>
    <w:pPr>
      <w:numPr>
        <w:numId w:val="531"/>
      </w:numPr>
    </w:pPr>
  </w:style>
  <w:style w:type="numbering" w:customStyle="1" w:styleId="528">
    <w:name w:val="Импортированный стиль 528"/>
    <w:rsid w:val="00F65069"/>
  </w:style>
  <w:style w:type="paragraph" w:customStyle="1" w:styleId="ListParagraph1">
    <w:name w:val="List Paragraph1"/>
    <w:rsid w:val="00F6506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531">
    <w:name w:val="List 531"/>
    <w:basedOn w:val="529"/>
    <w:rsid w:val="00F65069"/>
    <w:pPr>
      <w:numPr>
        <w:numId w:val="532"/>
      </w:numPr>
    </w:pPr>
  </w:style>
  <w:style w:type="numbering" w:customStyle="1" w:styleId="529">
    <w:name w:val="Импортированный стиль 529"/>
    <w:rsid w:val="00F65069"/>
  </w:style>
  <w:style w:type="numbering" w:customStyle="1" w:styleId="List532">
    <w:name w:val="List 532"/>
    <w:basedOn w:val="530"/>
    <w:rsid w:val="00F65069"/>
    <w:pPr>
      <w:numPr>
        <w:numId w:val="533"/>
      </w:numPr>
    </w:pPr>
  </w:style>
  <w:style w:type="numbering" w:customStyle="1" w:styleId="530">
    <w:name w:val="Импортированный стиль 530"/>
    <w:rsid w:val="00F65069"/>
  </w:style>
  <w:style w:type="numbering" w:customStyle="1" w:styleId="List533">
    <w:name w:val="List 533"/>
    <w:basedOn w:val="531"/>
    <w:rsid w:val="00F65069"/>
    <w:pPr>
      <w:numPr>
        <w:numId w:val="534"/>
      </w:numPr>
    </w:pPr>
  </w:style>
  <w:style w:type="numbering" w:customStyle="1" w:styleId="531">
    <w:name w:val="Импортированный стиль 531"/>
    <w:rsid w:val="00F65069"/>
  </w:style>
  <w:style w:type="numbering" w:customStyle="1" w:styleId="List534">
    <w:name w:val="List 534"/>
    <w:basedOn w:val="532"/>
    <w:rsid w:val="00F65069"/>
    <w:pPr>
      <w:numPr>
        <w:numId w:val="535"/>
      </w:numPr>
    </w:pPr>
  </w:style>
  <w:style w:type="numbering" w:customStyle="1" w:styleId="532">
    <w:name w:val="Импортированный стиль 532"/>
    <w:rsid w:val="00F65069"/>
  </w:style>
  <w:style w:type="numbering" w:customStyle="1" w:styleId="List535">
    <w:name w:val="List 535"/>
    <w:basedOn w:val="533"/>
    <w:rsid w:val="00F65069"/>
    <w:pPr>
      <w:numPr>
        <w:numId w:val="536"/>
      </w:numPr>
    </w:pPr>
  </w:style>
  <w:style w:type="numbering" w:customStyle="1" w:styleId="533">
    <w:name w:val="Импортированный стиль 533"/>
    <w:rsid w:val="00F65069"/>
  </w:style>
  <w:style w:type="numbering" w:customStyle="1" w:styleId="List536">
    <w:name w:val="List 536"/>
    <w:basedOn w:val="534"/>
    <w:rsid w:val="00F65069"/>
    <w:pPr>
      <w:numPr>
        <w:numId w:val="537"/>
      </w:numPr>
    </w:pPr>
  </w:style>
  <w:style w:type="numbering" w:customStyle="1" w:styleId="534">
    <w:name w:val="Импортированный стиль 534"/>
    <w:rsid w:val="00F65069"/>
  </w:style>
  <w:style w:type="numbering" w:customStyle="1" w:styleId="List537">
    <w:name w:val="List 537"/>
    <w:basedOn w:val="535"/>
    <w:rsid w:val="00F65069"/>
    <w:pPr>
      <w:numPr>
        <w:numId w:val="538"/>
      </w:numPr>
    </w:pPr>
  </w:style>
  <w:style w:type="numbering" w:customStyle="1" w:styleId="535">
    <w:name w:val="Импортированный стиль 535"/>
    <w:rsid w:val="00F65069"/>
  </w:style>
  <w:style w:type="numbering" w:customStyle="1" w:styleId="List538">
    <w:name w:val="List 538"/>
    <w:basedOn w:val="536"/>
    <w:rsid w:val="00F65069"/>
    <w:pPr>
      <w:numPr>
        <w:numId w:val="539"/>
      </w:numPr>
    </w:pPr>
  </w:style>
  <w:style w:type="numbering" w:customStyle="1" w:styleId="536">
    <w:name w:val="Импортированный стиль 536"/>
    <w:rsid w:val="00F65069"/>
  </w:style>
  <w:style w:type="numbering" w:customStyle="1" w:styleId="List539">
    <w:name w:val="List 539"/>
    <w:basedOn w:val="537"/>
    <w:rsid w:val="00F65069"/>
    <w:pPr>
      <w:numPr>
        <w:numId w:val="540"/>
      </w:numPr>
    </w:pPr>
  </w:style>
  <w:style w:type="numbering" w:customStyle="1" w:styleId="537">
    <w:name w:val="Импортированный стиль 537"/>
    <w:rsid w:val="00F65069"/>
  </w:style>
  <w:style w:type="numbering" w:customStyle="1" w:styleId="List540">
    <w:name w:val="List 540"/>
    <w:basedOn w:val="538"/>
    <w:rsid w:val="00F65069"/>
    <w:pPr>
      <w:numPr>
        <w:numId w:val="541"/>
      </w:numPr>
    </w:pPr>
  </w:style>
  <w:style w:type="numbering" w:customStyle="1" w:styleId="538">
    <w:name w:val="Импортированный стиль 538"/>
    <w:rsid w:val="00F65069"/>
  </w:style>
  <w:style w:type="numbering" w:customStyle="1" w:styleId="List541">
    <w:name w:val="List 541"/>
    <w:basedOn w:val="539"/>
    <w:rsid w:val="00F65069"/>
    <w:pPr>
      <w:numPr>
        <w:numId w:val="542"/>
      </w:numPr>
    </w:pPr>
  </w:style>
  <w:style w:type="numbering" w:customStyle="1" w:styleId="539">
    <w:name w:val="Импортированный стиль 539"/>
    <w:rsid w:val="00F65069"/>
  </w:style>
  <w:style w:type="numbering" w:customStyle="1" w:styleId="List542">
    <w:name w:val="List 542"/>
    <w:basedOn w:val="540"/>
    <w:rsid w:val="00F65069"/>
    <w:pPr>
      <w:numPr>
        <w:numId w:val="543"/>
      </w:numPr>
    </w:pPr>
  </w:style>
  <w:style w:type="numbering" w:customStyle="1" w:styleId="540">
    <w:name w:val="Импортированный стиль 540"/>
    <w:rsid w:val="00F65069"/>
  </w:style>
  <w:style w:type="numbering" w:customStyle="1" w:styleId="List543">
    <w:name w:val="List 543"/>
    <w:basedOn w:val="541"/>
    <w:rsid w:val="00F65069"/>
    <w:pPr>
      <w:numPr>
        <w:numId w:val="544"/>
      </w:numPr>
    </w:pPr>
  </w:style>
  <w:style w:type="numbering" w:customStyle="1" w:styleId="541">
    <w:name w:val="Импортированный стиль 541"/>
    <w:rsid w:val="00F65069"/>
  </w:style>
  <w:style w:type="numbering" w:customStyle="1" w:styleId="List544">
    <w:name w:val="List 544"/>
    <w:basedOn w:val="542"/>
    <w:rsid w:val="00F65069"/>
    <w:pPr>
      <w:numPr>
        <w:numId w:val="545"/>
      </w:numPr>
    </w:pPr>
  </w:style>
  <w:style w:type="numbering" w:customStyle="1" w:styleId="542">
    <w:name w:val="Импортированный стиль 542"/>
    <w:rsid w:val="00F65069"/>
  </w:style>
  <w:style w:type="numbering" w:customStyle="1" w:styleId="List545">
    <w:name w:val="List 545"/>
    <w:basedOn w:val="543"/>
    <w:rsid w:val="00F65069"/>
    <w:pPr>
      <w:numPr>
        <w:numId w:val="546"/>
      </w:numPr>
    </w:pPr>
  </w:style>
  <w:style w:type="numbering" w:customStyle="1" w:styleId="543">
    <w:name w:val="Импортированный стиль 543"/>
    <w:rsid w:val="00F65069"/>
  </w:style>
  <w:style w:type="numbering" w:customStyle="1" w:styleId="List546">
    <w:name w:val="List 546"/>
    <w:basedOn w:val="544"/>
    <w:rsid w:val="00F65069"/>
    <w:pPr>
      <w:numPr>
        <w:numId w:val="547"/>
      </w:numPr>
    </w:pPr>
  </w:style>
  <w:style w:type="numbering" w:customStyle="1" w:styleId="544">
    <w:name w:val="Импортированный стиль 544"/>
    <w:rsid w:val="00F65069"/>
  </w:style>
  <w:style w:type="numbering" w:customStyle="1" w:styleId="List547">
    <w:name w:val="List 547"/>
    <w:basedOn w:val="545"/>
    <w:rsid w:val="00F65069"/>
    <w:pPr>
      <w:numPr>
        <w:numId w:val="548"/>
      </w:numPr>
    </w:pPr>
  </w:style>
  <w:style w:type="numbering" w:customStyle="1" w:styleId="545">
    <w:name w:val="Импортированный стиль 545"/>
    <w:rsid w:val="00F65069"/>
  </w:style>
  <w:style w:type="numbering" w:customStyle="1" w:styleId="List548">
    <w:name w:val="List 548"/>
    <w:basedOn w:val="546"/>
    <w:rsid w:val="00F65069"/>
    <w:pPr>
      <w:numPr>
        <w:numId w:val="549"/>
      </w:numPr>
    </w:pPr>
  </w:style>
  <w:style w:type="numbering" w:customStyle="1" w:styleId="546">
    <w:name w:val="Импортированный стиль 546"/>
    <w:rsid w:val="00F65069"/>
  </w:style>
  <w:style w:type="numbering" w:customStyle="1" w:styleId="List549">
    <w:name w:val="List 549"/>
    <w:basedOn w:val="547"/>
    <w:rsid w:val="00F65069"/>
    <w:pPr>
      <w:numPr>
        <w:numId w:val="550"/>
      </w:numPr>
    </w:pPr>
  </w:style>
  <w:style w:type="numbering" w:customStyle="1" w:styleId="547">
    <w:name w:val="Импортированный стиль 547"/>
    <w:rsid w:val="00F65069"/>
  </w:style>
  <w:style w:type="numbering" w:customStyle="1" w:styleId="List550">
    <w:name w:val="List 550"/>
    <w:basedOn w:val="548"/>
    <w:rsid w:val="00F65069"/>
    <w:pPr>
      <w:numPr>
        <w:numId w:val="551"/>
      </w:numPr>
    </w:pPr>
  </w:style>
  <w:style w:type="numbering" w:customStyle="1" w:styleId="548">
    <w:name w:val="Импортированный стиль 548"/>
    <w:rsid w:val="00F65069"/>
  </w:style>
  <w:style w:type="numbering" w:customStyle="1" w:styleId="List551">
    <w:name w:val="List 551"/>
    <w:basedOn w:val="549"/>
    <w:rsid w:val="00F65069"/>
    <w:pPr>
      <w:numPr>
        <w:numId w:val="552"/>
      </w:numPr>
    </w:pPr>
  </w:style>
  <w:style w:type="numbering" w:customStyle="1" w:styleId="549">
    <w:name w:val="Импортированный стиль 549"/>
    <w:rsid w:val="00F65069"/>
  </w:style>
  <w:style w:type="numbering" w:customStyle="1" w:styleId="List552">
    <w:name w:val="List 552"/>
    <w:basedOn w:val="550"/>
    <w:rsid w:val="00F65069"/>
    <w:pPr>
      <w:numPr>
        <w:numId w:val="553"/>
      </w:numPr>
    </w:pPr>
  </w:style>
  <w:style w:type="numbering" w:customStyle="1" w:styleId="550">
    <w:name w:val="Импортированный стиль 550"/>
    <w:rsid w:val="00F65069"/>
  </w:style>
  <w:style w:type="numbering" w:customStyle="1" w:styleId="List553">
    <w:name w:val="List 553"/>
    <w:basedOn w:val="551"/>
    <w:rsid w:val="00F65069"/>
    <w:pPr>
      <w:numPr>
        <w:numId w:val="554"/>
      </w:numPr>
    </w:pPr>
  </w:style>
  <w:style w:type="numbering" w:customStyle="1" w:styleId="551">
    <w:name w:val="Импортированный стиль 551"/>
    <w:rsid w:val="00F65069"/>
  </w:style>
  <w:style w:type="numbering" w:customStyle="1" w:styleId="List554">
    <w:name w:val="List 554"/>
    <w:basedOn w:val="552"/>
    <w:rsid w:val="00F65069"/>
    <w:pPr>
      <w:numPr>
        <w:numId w:val="555"/>
      </w:numPr>
    </w:pPr>
  </w:style>
  <w:style w:type="numbering" w:customStyle="1" w:styleId="552">
    <w:name w:val="Импортированный стиль 552"/>
    <w:rsid w:val="00F65069"/>
  </w:style>
  <w:style w:type="numbering" w:customStyle="1" w:styleId="List555">
    <w:name w:val="List 555"/>
    <w:basedOn w:val="553"/>
    <w:rsid w:val="00F65069"/>
    <w:pPr>
      <w:numPr>
        <w:numId w:val="556"/>
      </w:numPr>
    </w:pPr>
  </w:style>
  <w:style w:type="numbering" w:customStyle="1" w:styleId="553">
    <w:name w:val="Импортированный стиль 553"/>
    <w:rsid w:val="00F65069"/>
  </w:style>
  <w:style w:type="numbering" w:customStyle="1" w:styleId="List556">
    <w:name w:val="List 556"/>
    <w:basedOn w:val="554"/>
    <w:rsid w:val="00F65069"/>
    <w:pPr>
      <w:numPr>
        <w:numId w:val="557"/>
      </w:numPr>
    </w:pPr>
  </w:style>
  <w:style w:type="numbering" w:customStyle="1" w:styleId="554">
    <w:name w:val="Импортированный стиль 554"/>
    <w:rsid w:val="00F65069"/>
  </w:style>
  <w:style w:type="numbering" w:customStyle="1" w:styleId="List557">
    <w:name w:val="List 557"/>
    <w:basedOn w:val="555"/>
    <w:rsid w:val="00F65069"/>
    <w:pPr>
      <w:numPr>
        <w:numId w:val="558"/>
      </w:numPr>
    </w:pPr>
  </w:style>
  <w:style w:type="numbering" w:customStyle="1" w:styleId="555">
    <w:name w:val="Импортированный стиль 555"/>
    <w:rsid w:val="00F65069"/>
  </w:style>
  <w:style w:type="numbering" w:customStyle="1" w:styleId="List558">
    <w:name w:val="List 558"/>
    <w:basedOn w:val="556"/>
    <w:rsid w:val="00F65069"/>
    <w:pPr>
      <w:numPr>
        <w:numId w:val="559"/>
      </w:numPr>
    </w:pPr>
  </w:style>
  <w:style w:type="numbering" w:customStyle="1" w:styleId="556">
    <w:name w:val="Импортированный стиль 556"/>
    <w:rsid w:val="00F65069"/>
  </w:style>
  <w:style w:type="numbering" w:customStyle="1" w:styleId="List559">
    <w:name w:val="List 559"/>
    <w:basedOn w:val="557"/>
    <w:rsid w:val="00F65069"/>
    <w:pPr>
      <w:numPr>
        <w:numId w:val="560"/>
      </w:numPr>
    </w:pPr>
  </w:style>
  <w:style w:type="numbering" w:customStyle="1" w:styleId="557">
    <w:name w:val="Импортированный стиль 557"/>
    <w:rsid w:val="00F65069"/>
  </w:style>
  <w:style w:type="numbering" w:customStyle="1" w:styleId="List560">
    <w:name w:val="List 560"/>
    <w:basedOn w:val="558"/>
    <w:rsid w:val="00F65069"/>
    <w:pPr>
      <w:numPr>
        <w:numId w:val="561"/>
      </w:numPr>
    </w:pPr>
  </w:style>
  <w:style w:type="numbering" w:customStyle="1" w:styleId="558">
    <w:name w:val="Импортированный стиль 558"/>
    <w:rsid w:val="00F65069"/>
  </w:style>
  <w:style w:type="numbering" w:customStyle="1" w:styleId="List561">
    <w:name w:val="List 561"/>
    <w:basedOn w:val="559"/>
    <w:rsid w:val="00F65069"/>
    <w:pPr>
      <w:numPr>
        <w:numId w:val="562"/>
      </w:numPr>
    </w:pPr>
  </w:style>
  <w:style w:type="numbering" w:customStyle="1" w:styleId="559">
    <w:name w:val="Импортированный стиль 559"/>
    <w:rsid w:val="00F65069"/>
  </w:style>
  <w:style w:type="numbering" w:customStyle="1" w:styleId="List562">
    <w:name w:val="List 562"/>
    <w:basedOn w:val="560"/>
    <w:rsid w:val="00F65069"/>
    <w:pPr>
      <w:numPr>
        <w:numId w:val="563"/>
      </w:numPr>
    </w:pPr>
  </w:style>
  <w:style w:type="numbering" w:customStyle="1" w:styleId="560">
    <w:name w:val="Импортированный стиль 560"/>
    <w:rsid w:val="00F65069"/>
  </w:style>
  <w:style w:type="paragraph" w:customStyle="1" w:styleId="1a">
    <w:name w:val="Абзац списка1"/>
    <w:rsid w:val="00F65069"/>
    <w:pPr>
      <w:pBdr>
        <w:top w:val="nil"/>
        <w:left w:val="nil"/>
        <w:bottom w:val="nil"/>
        <w:right w:val="nil"/>
        <w:between w:val="nil"/>
        <w:bar w:val="nil"/>
      </w:pBdr>
      <w:suppressAutoHyphens/>
      <w:spacing w:line="360" w:lineRule="auto"/>
      <w:ind w:left="720"/>
    </w:pPr>
    <w:rPr>
      <w:rFonts w:ascii="Arial Unicode MS" w:hAnsi="Arial Unicode MS" w:cs="Arial Unicode MS"/>
      <w:color w:val="000000"/>
      <w:kern w:val="1"/>
      <w:sz w:val="24"/>
      <w:szCs w:val="24"/>
      <w:u w:color="000000"/>
      <w:bdr w:val="nil"/>
    </w:rPr>
  </w:style>
  <w:style w:type="numbering" w:customStyle="1" w:styleId="List563">
    <w:name w:val="List 563"/>
    <w:basedOn w:val="561"/>
    <w:rsid w:val="00F65069"/>
    <w:pPr>
      <w:numPr>
        <w:numId w:val="564"/>
      </w:numPr>
    </w:pPr>
  </w:style>
  <w:style w:type="numbering" w:customStyle="1" w:styleId="561">
    <w:name w:val="Импортированный стиль 561"/>
    <w:rsid w:val="00F65069"/>
  </w:style>
  <w:style w:type="numbering" w:customStyle="1" w:styleId="List564">
    <w:name w:val="List 564"/>
    <w:basedOn w:val="562"/>
    <w:rsid w:val="00F65069"/>
    <w:pPr>
      <w:numPr>
        <w:numId w:val="565"/>
      </w:numPr>
    </w:pPr>
  </w:style>
  <w:style w:type="numbering" w:customStyle="1" w:styleId="562">
    <w:name w:val="Импортированный стиль 562"/>
    <w:rsid w:val="00F65069"/>
  </w:style>
  <w:style w:type="numbering" w:customStyle="1" w:styleId="List565">
    <w:name w:val="List 565"/>
    <w:basedOn w:val="563"/>
    <w:rsid w:val="00F65069"/>
    <w:pPr>
      <w:numPr>
        <w:numId w:val="566"/>
      </w:numPr>
    </w:pPr>
  </w:style>
  <w:style w:type="numbering" w:customStyle="1" w:styleId="563">
    <w:name w:val="Импортированный стиль 563"/>
    <w:rsid w:val="00F65069"/>
  </w:style>
  <w:style w:type="paragraph" w:customStyle="1" w:styleId="af4">
    <w:name w:val="Сноска"/>
    <w:rsid w:val="00F65069"/>
    <w:pPr>
      <w:pBdr>
        <w:top w:val="nil"/>
        <w:left w:val="nil"/>
        <w:bottom w:val="nil"/>
        <w:right w:val="nil"/>
        <w:between w:val="nil"/>
        <w:bar w:val="nil"/>
      </w:pBdr>
      <w:spacing w:line="174" w:lineRule="atLeast"/>
      <w:ind w:firstLine="283"/>
      <w:jc w:val="both"/>
    </w:pPr>
    <w:rPr>
      <w:rFonts w:eastAsia="Times New Roman"/>
      <w:color w:val="000000"/>
      <w:sz w:val="17"/>
      <w:szCs w:val="17"/>
      <w:u w:color="000000"/>
      <w:bdr w:val="nil"/>
    </w:rPr>
  </w:style>
  <w:style w:type="numbering" w:customStyle="1" w:styleId="List566">
    <w:name w:val="List 566"/>
    <w:basedOn w:val="564"/>
    <w:rsid w:val="00F65069"/>
    <w:pPr>
      <w:numPr>
        <w:numId w:val="567"/>
      </w:numPr>
    </w:pPr>
  </w:style>
  <w:style w:type="numbering" w:customStyle="1" w:styleId="564">
    <w:name w:val="Импортированный стиль 564"/>
    <w:rsid w:val="00F65069"/>
  </w:style>
  <w:style w:type="numbering" w:customStyle="1" w:styleId="List567">
    <w:name w:val="List 567"/>
    <w:basedOn w:val="565"/>
    <w:rsid w:val="00F65069"/>
    <w:pPr>
      <w:numPr>
        <w:numId w:val="568"/>
      </w:numPr>
    </w:pPr>
  </w:style>
  <w:style w:type="numbering" w:customStyle="1" w:styleId="565">
    <w:name w:val="Импортированный стиль 565"/>
    <w:rsid w:val="00F65069"/>
  </w:style>
  <w:style w:type="numbering" w:customStyle="1" w:styleId="List568">
    <w:name w:val="List 568"/>
    <w:basedOn w:val="566"/>
    <w:rsid w:val="00F65069"/>
    <w:pPr>
      <w:numPr>
        <w:numId w:val="569"/>
      </w:numPr>
    </w:pPr>
  </w:style>
  <w:style w:type="numbering" w:customStyle="1" w:styleId="566">
    <w:name w:val="Импортированный стиль 566"/>
    <w:rsid w:val="00F65069"/>
  </w:style>
  <w:style w:type="numbering" w:customStyle="1" w:styleId="List569">
    <w:name w:val="List 569"/>
    <w:basedOn w:val="567"/>
    <w:rsid w:val="00F65069"/>
    <w:pPr>
      <w:numPr>
        <w:numId w:val="570"/>
      </w:numPr>
    </w:pPr>
  </w:style>
  <w:style w:type="numbering" w:customStyle="1" w:styleId="567">
    <w:name w:val="Импортированный стиль 567"/>
    <w:rsid w:val="00F65069"/>
  </w:style>
  <w:style w:type="numbering" w:customStyle="1" w:styleId="List570">
    <w:name w:val="List 570"/>
    <w:basedOn w:val="568"/>
    <w:rsid w:val="00F65069"/>
    <w:pPr>
      <w:numPr>
        <w:numId w:val="571"/>
      </w:numPr>
    </w:pPr>
  </w:style>
  <w:style w:type="numbering" w:customStyle="1" w:styleId="568">
    <w:name w:val="Импортированный стиль 568"/>
    <w:rsid w:val="00F65069"/>
  </w:style>
  <w:style w:type="numbering" w:customStyle="1" w:styleId="List571">
    <w:name w:val="List 571"/>
    <w:basedOn w:val="569"/>
    <w:rsid w:val="00F65069"/>
    <w:pPr>
      <w:numPr>
        <w:numId w:val="572"/>
      </w:numPr>
    </w:pPr>
  </w:style>
  <w:style w:type="numbering" w:customStyle="1" w:styleId="569">
    <w:name w:val="Импортированный стиль 569"/>
    <w:rsid w:val="00F65069"/>
  </w:style>
  <w:style w:type="numbering" w:customStyle="1" w:styleId="List572">
    <w:name w:val="List 572"/>
    <w:basedOn w:val="570"/>
    <w:rsid w:val="00F65069"/>
    <w:pPr>
      <w:numPr>
        <w:numId w:val="573"/>
      </w:numPr>
    </w:pPr>
  </w:style>
  <w:style w:type="numbering" w:customStyle="1" w:styleId="570">
    <w:name w:val="Импортированный стиль 570"/>
    <w:rsid w:val="00F65069"/>
  </w:style>
  <w:style w:type="numbering" w:customStyle="1" w:styleId="List573">
    <w:name w:val="List 573"/>
    <w:basedOn w:val="571"/>
    <w:rsid w:val="00F65069"/>
    <w:pPr>
      <w:numPr>
        <w:numId w:val="574"/>
      </w:numPr>
    </w:pPr>
  </w:style>
  <w:style w:type="numbering" w:customStyle="1" w:styleId="571">
    <w:name w:val="Импортированный стиль 571"/>
    <w:rsid w:val="00F65069"/>
  </w:style>
  <w:style w:type="numbering" w:customStyle="1" w:styleId="List574">
    <w:name w:val="List 574"/>
    <w:basedOn w:val="572"/>
    <w:rsid w:val="00F65069"/>
    <w:pPr>
      <w:numPr>
        <w:numId w:val="575"/>
      </w:numPr>
    </w:pPr>
  </w:style>
  <w:style w:type="numbering" w:customStyle="1" w:styleId="572">
    <w:name w:val="Импортированный стиль 572"/>
    <w:rsid w:val="00F65069"/>
  </w:style>
  <w:style w:type="numbering" w:customStyle="1" w:styleId="List575">
    <w:name w:val="List 575"/>
    <w:basedOn w:val="573"/>
    <w:rsid w:val="00F65069"/>
    <w:pPr>
      <w:numPr>
        <w:numId w:val="576"/>
      </w:numPr>
    </w:pPr>
  </w:style>
  <w:style w:type="numbering" w:customStyle="1" w:styleId="573">
    <w:name w:val="Импортированный стиль 573"/>
    <w:rsid w:val="00F65069"/>
  </w:style>
  <w:style w:type="numbering" w:customStyle="1" w:styleId="List576">
    <w:name w:val="List 576"/>
    <w:basedOn w:val="574"/>
    <w:rsid w:val="00F65069"/>
    <w:pPr>
      <w:numPr>
        <w:numId w:val="577"/>
      </w:numPr>
    </w:pPr>
  </w:style>
  <w:style w:type="numbering" w:customStyle="1" w:styleId="574">
    <w:name w:val="Импортированный стиль 574"/>
    <w:rsid w:val="00F65069"/>
  </w:style>
  <w:style w:type="numbering" w:customStyle="1" w:styleId="List577">
    <w:name w:val="List 577"/>
    <w:basedOn w:val="575"/>
    <w:rsid w:val="00F65069"/>
    <w:pPr>
      <w:numPr>
        <w:numId w:val="578"/>
      </w:numPr>
    </w:pPr>
  </w:style>
  <w:style w:type="numbering" w:customStyle="1" w:styleId="575">
    <w:name w:val="Импортированный стиль 575"/>
    <w:rsid w:val="00F65069"/>
  </w:style>
  <w:style w:type="numbering" w:customStyle="1" w:styleId="List578">
    <w:name w:val="List 578"/>
    <w:basedOn w:val="576"/>
    <w:rsid w:val="00F65069"/>
    <w:pPr>
      <w:numPr>
        <w:numId w:val="579"/>
      </w:numPr>
    </w:pPr>
  </w:style>
  <w:style w:type="numbering" w:customStyle="1" w:styleId="576">
    <w:name w:val="Импортированный стиль 576"/>
    <w:rsid w:val="00F65069"/>
  </w:style>
  <w:style w:type="numbering" w:customStyle="1" w:styleId="List579">
    <w:name w:val="List 579"/>
    <w:basedOn w:val="577"/>
    <w:rsid w:val="00F65069"/>
    <w:pPr>
      <w:numPr>
        <w:numId w:val="580"/>
      </w:numPr>
    </w:pPr>
  </w:style>
  <w:style w:type="numbering" w:customStyle="1" w:styleId="577">
    <w:name w:val="Импортированный стиль 577"/>
    <w:rsid w:val="00F65069"/>
  </w:style>
  <w:style w:type="numbering" w:customStyle="1" w:styleId="List580">
    <w:name w:val="List 580"/>
    <w:basedOn w:val="578"/>
    <w:rsid w:val="00F65069"/>
    <w:pPr>
      <w:numPr>
        <w:numId w:val="581"/>
      </w:numPr>
    </w:pPr>
  </w:style>
  <w:style w:type="numbering" w:customStyle="1" w:styleId="578">
    <w:name w:val="Импортированный стиль 578"/>
    <w:rsid w:val="00F65069"/>
  </w:style>
  <w:style w:type="numbering" w:customStyle="1" w:styleId="List581">
    <w:name w:val="List 581"/>
    <w:basedOn w:val="579"/>
    <w:rsid w:val="00F65069"/>
    <w:pPr>
      <w:numPr>
        <w:numId w:val="582"/>
      </w:numPr>
    </w:pPr>
  </w:style>
  <w:style w:type="numbering" w:customStyle="1" w:styleId="579">
    <w:name w:val="Импортированный стиль 579"/>
    <w:rsid w:val="00F65069"/>
  </w:style>
  <w:style w:type="numbering" w:customStyle="1" w:styleId="List582">
    <w:name w:val="List 582"/>
    <w:basedOn w:val="580"/>
    <w:rsid w:val="00F65069"/>
    <w:pPr>
      <w:numPr>
        <w:numId w:val="583"/>
      </w:numPr>
    </w:pPr>
  </w:style>
  <w:style w:type="numbering" w:customStyle="1" w:styleId="580">
    <w:name w:val="Импортированный стиль 580"/>
    <w:rsid w:val="00F65069"/>
  </w:style>
  <w:style w:type="numbering" w:customStyle="1" w:styleId="List583">
    <w:name w:val="List 583"/>
    <w:basedOn w:val="581"/>
    <w:rsid w:val="00F65069"/>
    <w:pPr>
      <w:numPr>
        <w:numId w:val="584"/>
      </w:numPr>
    </w:pPr>
  </w:style>
  <w:style w:type="numbering" w:customStyle="1" w:styleId="581">
    <w:name w:val="Импортированный стиль 581"/>
    <w:rsid w:val="00F65069"/>
  </w:style>
  <w:style w:type="numbering" w:customStyle="1" w:styleId="List584">
    <w:name w:val="List 584"/>
    <w:basedOn w:val="582"/>
    <w:rsid w:val="00F65069"/>
    <w:pPr>
      <w:numPr>
        <w:numId w:val="585"/>
      </w:numPr>
    </w:pPr>
  </w:style>
  <w:style w:type="numbering" w:customStyle="1" w:styleId="582">
    <w:name w:val="Импортированный стиль 582"/>
    <w:rsid w:val="00F65069"/>
  </w:style>
  <w:style w:type="numbering" w:customStyle="1" w:styleId="List585">
    <w:name w:val="List 585"/>
    <w:basedOn w:val="583"/>
    <w:rsid w:val="00F65069"/>
    <w:pPr>
      <w:numPr>
        <w:numId w:val="586"/>
      </w:numPr>
    </w:pPr>
  </w:style>
  <w:style w:type="numbering" w:customStyle="1" w:styleId="583">
    <w:name w:val="Импортированный стиль 583"/>
    <w:rsid w:val="00F65069"/>
  </w:style>
  <w:style w:type="numbering" w:customStyle="1" w:styleId="List586">
    <w:name w:val="List 586"/>
    <w:basedOn w:val="584"/>
    <w:rsid w:val="00F65069"/>
    <w:pPr>
      <w:numPr>
        <w:numId w:val="587"/>
      </w:numPr>
    </w:pPr>
  </w:style>
  <w:style w:type="numbering" w:customStyle="1" w:styleId="584">
    <w:name w:val="Импортированный стиль 584"/>
    <w:rsid w:val="00F65069"/>
  </w:style>
  <w:style w:type="numbering" w:customStyle="1" w:styleId="List587">
    <w:name w:val="List 587"/>
    <w:basedOn w:val="585"/>
    <w:rsid w:val="00F65069"/>
    <w:pPr>
      <w:numPr>
        <w:numId w:val="588"/>
      </w:numPr>
    </w:pPr>
  </w:style>
  <w:style w:type="numbering" w:customStyle="1" w:styleId="585">
    <w:name w:val="Импортированный стиль 585"/>
    <w:rsid w:val="00F65069"/>
  </w:style>
  <w:style w:type="numbering" w:customStyle="1" w:styleId="List588">
    <w:name w:val="List 588"/>
    <w:basedOn w:val="586"/>
    <w:rsid w:val="00F65069"/>
    <w:pPr>
      <w:numPr>
        <w:numId w:val="589"/>
      </w:numPr>
    </w:pPr>
  </w:style>
  <w:style w:type="numbering" w:customStyle="1" w:styleId="586">
    <w:name w:val="Импортированный стиль 586"/>
    <w:rsid w:val="00F65069"/>
  </w:style>
  <w:style w:type="numbering" w:customStyle="1" w:styleId="List589">
    <w:name w:val="List 589"/>
    <w:basedOn w:val="587"/>
    <w:rsid w:val="00F65069"/>
    <w:pPr>
      <w:numPr>
        <w:numId w:val="590"/>
      </w:numPr>
    </w:pPr>
  </w:style>
  <w:style w:type="numbering" w:customStyle="1" w:styleId="587">
    <w:name w:val="Импортированный стиль 587"/>
    <w:rsid w:val="00F65069"/>
  </w:style>
  <w:style w:type="numbering" w:customStyle="1" w:styleId="List590">
    <w:name w:val="List 590"/>
    <w:basedOn w:val="588"/>
    <w:rsid w:val="00F65069"/>
    <w:pPr>
      <w:numPr>
        <w:numId w:val="591"/>
      </w:numPr>
    </w:pPr>
  </w:style>
  <w:style w:type="numbering" w:customStyle="1" w:styleId="588">
    <w:name w:val="Импортированный стиль 588"/>
    <w:rsid w:val="00F65069"/>
  </w:style>
  <w:style w:type="numbering" w:customStyle="1" w:styleId="List591">
    <w:name w:val="List 591"/>
    <w:basedOn w:val="589"/>
    <w:rsid w:val="00F65069"/>
    <w:pPr>
      <w:numPr>
        <w:numId w:val="592"/>
      </w:numPr>
    </w:pPr>
  </w:style>
  <w:style w:type="numbering" w:customStyle="1" w:styleId="589">
    <w:name w:val="Импортированный стиль 589"/>
    <w:rsid w:val="00F65069"/>
  </w:style>
  <w:style w:type="numbering" w:customStyle="1" w:styleId="List592">
    <w:name w:val="List 592"/>
    <w:basedOn w:val="590"/>
    <w:rsid w:val="00F65069"/>
    <w:pPr>
      <w:numPr>
        <w:numId w:val="593"/>
      </w:numPr>
    </w:pPr>
  </w:style>
  <w:style w:type="numbering" w:customStyle="1" w:styleId="590">
    <w:name w:val="Импортированный стиль 590"/>
    <w:rsid w:val="00F65069"/>
  </w:style>
  <w:style w:type="numbering" w:customStyle="1" w:styleId="List593">
    <w:name w:val="List 593"/>
    <w:basedOn w:val="591"/>
    <w:rsid w:val="00F65069"/>
    <w:pPr>
      <w:numPr>
        <w:numId w:val="594"/>
      </w:numPr>
    </w:pPr>
  </w:style>
  <w:style w:type="numbering" w:customStyle="1" w:styleId="591">
    <w:name w:val="Импортированный стиль 591"/>
    <w:rsid w:val="00F65069"/>
  </w:style>
  <w:style w:type="numbering" w:customStyle="1" w:styleId="List594">
    <w:name w:val="List 594"/>
    <w:basedOn w:val="592"/>
    <w:rsid w:val="00F65069"/>
    <w:pPr>
      <w:numPr>
        <w:numId w:val="595"/>
      </w:numPr>
    </w:pPr>
  </w:style>
  <w:style w:type="numbering" w:customStyle="1" w:styleId="592">
    <w:name w:val="Импортированный стиль 592"/>
    <w:rsid w:val="00F65069"/>
  </w:style>
  <w:style w:type="numbering" w:customStyle="1" w:styleId="List595">
    <w:name w:val="List 595"/>
    <w:basedOn w:val="593"/>
    <w:rsid w:val="00F65069"/>
    <w:pPr>
      <w:numPr>
        <w:numId w:val="596"/>
      </w:numPr>
    </w:pPr>
  </w:style>
  <w:style w:type="numbering" w:customStyle="1" w:styleId="593">
    <w:name w:val="Импортированный стиль 593"/>
    <w:rsid w:val="00F65069"/>
  </w:style>
  <w:style w:type="numbering" w:customStyle="1" w:styleId="List596">
    <w:name w:val="List 596"/>
    <w:basedOn w:val="594"/>
    <w:rsid w:val="00F65069"/>
    <w:pPr>
      <w:numPr>
        <w:numId w:val="597"/>
      </w:numPr>
    </w:pPr>
  </w:style>
  <w:style w:type="numbering" w:customStyle="1" w:styleId="594">
    <w:name w:val="Импортированный стиль 594"/>
    <w:rsid w:val="00F65069"/>
  </w:style>
  <w:style w:type="numbering" w:customStyle="1" w:styleId="List597">
    <w:name w:val="List 597"/>
    <w:basedOn w:val="595"/>
    <w:rsid w:val="00F65069"/>
    <w:pPr>
      <w:numPr>
        <w:numId w:val="598"/>
      </w:numPr>
    </w:pPr>
  </w:style>
  <w:style w:type="numbering" w:customStyle="1" w:styleId="595">
    <w:name w:val="Импортированный стиль 595"/>
    <w:rsid w:val="00F65069"/>
  </w:style>
  <w:style w:type="numbering" w:customStyle="1" w:styleId="List598">
    <w:name w:val="List 598"/>
    <w:basedOn w:val="596"/>
    <w:rsid w:val="00F65069"/>
    <w:pPr>
      <w:numPr>
        <w:numId w:val="599"/>
      </w:numPr>
    </w:pPr>
  </w:style>
  <w:style w:type="numbering" w:customStyle="1" w:styleId="596">
    <w:name w:val="Импортированный стиль 596"/>
    <w:rsid w:val="00F65069"/>
  </w:style>
  <w:style w:type="numbering" w:customStyle="1" w:styleId="List599">
    <w:name w:val="List 599"/>
    <w:basedOn w:val="597"/>
    <w:rsid w:val="00F65069"/>
    <w:pPr>
      <w:numPr>
        <w:numId w:val="600"/>
      </w:numPr>
    </w:pPr>
  </w:style>
  <w:style w:type="numbering" w:customStyle="1" w:styleId="597">
    <w:name w:val="Импортированный стиль 597"/>
    <w:rsid w:val="00F65069"/>
  </w:style>
  <w:style w:type="numbering" w:customStyle="1" w:styleId="List600">
    <w:name w:val="List 600"/>
    <w:basedOn w:val="598"/>
    <w:rsid w:val="00F65069"/>
    <w:pPr>
      <w:numPr>
        <w:numId w:val="601"/>
      </w:numPr>
    </w:pPr>
  </w:style>
  <w:style w:type="numbering" w:customStyle="1" w:styleId="598">
    <w:name w:val="Импортированный стиль 598"/>
    <w:rsid w:val="00F65069"/>
  </w:style>
  <w:style w:type="numbering" w:customStyle="1" w:styleId="List601">
    <w:name w:val="List 601"/>
    <w:basedOn w:val="599"/>
    <w:rsid w:val="00F65069"/>
    <w:pPr>
      <w:numPr>
        <w:numId w:val="602"/>
      </w:numPr>
    </w:pPr>
  </w:style>
  <w:style w:type="numbering" w:customStyle="1" w:styleId="599">
    <w:name w:val="Импортированный стиль 599"/>
    <w:rsid w:val="00F65069"/>
  </w:style>
  <w:style w:type="numbering" w:customStyle="1" w:styleId="List602">
    <w:name w:val="List 602"/>
    <w:basedOn w:val="600"/>
    <w:rsid w:val="00F65069"/>
    <w:pPr>
      <w:numPr>
        <w:numId w:val="603"/>
      </w:numPr>
    </w:pPr>
  </w:style>
  <w:style w:type="numbering" w:customStyle="1" w:styleId="600">
    <w:name w:val="Импортированный стиль 600"/>
    <w:rsid w:val="00F65069"/>
  </w:style>
  <w:style w:type="numbering" w:customStyle="1" w:styleId="List603">
    <w:name w:val="List 603"/>
    <w:basedOn w:val="601"/>
    <w:rsid w:val="00F65069"/>
    <w:pPr>
      <w:numPr>
        <w:numId w:val="604"/>
      </w:numPr>
    </w:pPr>
  </w:style>
  <w:style w:type="numbering" w:customStyle="1" w:styleId="601">
    <w:name w:val="Импортированный стиль 601"/>
    <w:rsid w:val="00F65069"/>
  </w:style>
  <w:style w:type="numbering" w:customStyle="1" w:styleId="List604">
    <w:name w:val="List 604"/>
    <w:basedOn w:val="602"/>
    <w:rsid w:val="00F65069"/>
    <w:pPr>
      <w:numPr>
        <w:numId w:val="605"/>
      </w:numPr>
    </w:pPr>
  </w:style>
  <w:style w:type="numbering" w:customStyle="1" w:styleId="602">
    <w:name w:val="Импортированный стиль 602"/>
    <w:rsid w:val="00F65069"/>
  </w:style>
  <w:style w:type="numbering" w:customStyle="1" w:styleId="List605">
    <w:name w:val="List 605"/>
    <w:basedOn w:val="603"/>
    <w:rsid w:val="00F65069"/>
    <w:pPr>
      <w:numPr>
        <w:numId w:val="606"/>
      </w:numPr>
    </w:pPr>
  </w:style>
  <w:style w:type="numbering" w:customStyle="1" w:styleId="603">
    <w:name w:val="Импортированный стиль 603"/>
    <w:rsid w:val="00F65069"/>
  </w:style>
  <w:style w:type="numbering" w:customStyle="1" w:styleId="List606">
    <w:name w:val="List 606"/>
    <w:basedOn w:val="604"/>
    <w:rsid w:val="00F65069"/>
    <w:pPr>
      <w:numPr>
        <w:numId w:val="607"/>
      </w:numPr>
    </w:pPr>
  </w:style>
  <w:style w:type="numbering" w:customStyle="1" w:styleId="604">
    <w:name w:val="Импортированный стиль 604"/>
    <w:rsid w:val="00F65069"/>
  </w:style>
  <w:style w:type="numbering" w:customStyle="1" w:styleId="List607">
    <w:name w:val="List 607"/>
    <w:basedOn w:val="605"/>
    <w:rsid w:val="00F65069"/>
    <w:pPr>
      <w:numPr>
        <w:numId w:val="608"/>
      </w:numPr>
    </w:pPr>
  </w:style>
  <w:style w:type="numbering" w:customStyle="1" w:styleId="605">
    <w:name w:val="Импортированный стиль 605"/>
    <w:rsid w:val="00F65069"/>
  </w:style>
  <w:style w:type="numbering" w:customStyle="1" w:styleId="List608">
    <w:name w:val="List 608"/>
    <w:basedOn w:val="606"/>
    <w:rsid w:val="00F65069"/>
    <w:pPr>
      <w:numPr>
        <w:numId w:val="609"/>
      </w:numPr>
    </w:pPr>
  </w:style>
  <w:style w:type="numbering" w:customStyle="1" w:styleId="606">
    <w:name w:val="Импортированный стиль 606"/>
    <w:rsid w:val="00F65069"/>
  </w:style>
  <w:style w:type="numbering" w:customStyle="1" w:styleId="List609">
    <w:name w:val="List 609"/>
    <w:basedOn w:val="607"/>
    <w:rsid w:val="00F65069"/>
    <w:pPr>
      <w:numPr>
        <w:numId w:val="610"/>
      </w:numPr>
    </w:pPr>
  </w:style>
  <w:style w:type="numbering" w:customStyle="1" w:styleId="607">
    <w:name w:val="Импортированный стиль 607"/>
    <w:rsid w:val="00F65069"/>
  </w:style>
  <w:style w:type="numbering" w:customStyle="1" w:styleId="List610">
    <w:name w:val="List 610"/>
    <w:basedOn w:val="608"/>
    <w:rsid w:val="00F65069"/>
    <w:pPr>
      <w:numPr>
        <w:numId w:val="611"/>
      </w:numPr>
    </w:pPr>
  </w:style>
  <w:style w:type="numbering" w:customStyle="1" w:styleId="608">
    <w:name w:val="Импортированный стиль 608"/>
    <w:rsid w:val="00F65069"/>
  </w:style>
  <w:style w:type="numbering" w:customStyle="1" w:styleId="List611">
    <w:name w:val="List 611"/>
    <w:basedOn w:val="609"/>
    <w:rsid w:val="00F65069"/>
    <w:pPr>
      <w:numPr>
        <w:numId w:val="612"/>
      </w:numPr>
    </w:pPr>
  </w:style>
  <w:style w:type="numbering" w:customStyle="1" w:styleId="609">
    <w:name w:val="Импортированный стиль 609"/>
    <w:rsid w:val="00F65069"/>
  </w:style>
  <w:style w:type="numbering" w:customStyle="1" w:styleId="List612">
    <w:name w:val="List 612"/>
    <w:basedOn w:val="610"/>
    <w:rsid w:val="00F65069"/>
    <w:pPr>
      <w:numPr>
        <w:numId w:val="613"/>
      </w:numPr>
    </w:pPr>
  </w:style>
  <w:style w:type="numbering" w:customStyle="1" w:styleId="610">
    <w:name w:val="Импортированный стиль 610"/>
    <w:rsid w:val="00F65069"/>
  </w:style>
  <w:style w:type="paragraph" w:styleId="af5">
    <w:name w:val="Block Text"/>
    <w:rsid w:val="00F65069"/>
    <w:pPr>
      <w:widowControl w:val="0"/>
      <w:pBdr>
        <w:top w:val="nil"/>
        <w:left w:val="nil"/>
        <w:bottom w:val="nil"/>
        <w:right w:val="nil"/>
        <w:between w:val="nil"/>
        <w:bar w:val="nil"/>
      </w:pBdr>
      <w:ind w:left="144" w:right="720" w:firstLine="576"/>
      <w:jc w:val="both"/>
    </w:pPr>
    <w:rPr>
      <w:rFonts w:ascii="Arial Unicode MS" w:hAnsi="Arial Unicode MS" w:cs="Arial Unicode MS"/>
      <w:color w:val="000000"/>
      <w:sz w:val="24"/>
      <w:szCs w:val="24"/>
      <w:u w:color="000000"/>
      <w:bdr w:val="nil"/>
    </w:rPr>
  </w:style>
  <w:style w:type="numbering" w:customStyle="1" w:styleId="List613">
    <w:name w:val="List 613"/>
    <w:basedOn w:val="611"/>
    <w:rsid w:val="00F65069"/>
    <w:pPr>
      <w:numPr>
        <w:numId w:val="614"/>
      </w:numPr>
    </w:pPr>
  </w:style>
  <w:style w:type="numbering" w:customStyle="1" w:styleId="611">
    <w:name w:val="Импортированный стиль 611"/>
    <w:rsid w:val="00F65069"/>
  </w:style>
  <w:style w:type="numbering" w:customStyle="1" w:styleId="List614">
    <w:name w:val="List 614"/>
    <w:basedOn w:val="612"/>
    <w:rsid w:val="00F65069"/>
    <w:pPr>
      <w:numPr>
        <w:numId w:val="615"/>
      </w:numPr>
    </w:pPr>
  </w:style>
  <w:style w:type="numbering" w:customStyle="1" w:styleId="612">
    <w:name w:val="Импортированный стиль 612"/>
    <w:rsid w:val="00F65069"/>
  </w:style>
  <w:style w:type="numbering" w:customStyle="1" w:styleId="List615">
    <w:name w:val="List 615"/>
    <w:basedOn w:val="613"/>
    <w:rsid w:val="00F65069"/>
    <w:pPr>
      <w:numPr>
        <w:numId w:val="616"/>
      </w:numPr>
    </w:pPr>
  </w:style>
  <w:style w:type="numbering" w:customStyle="1" w:styleId="613">
    <w:name w:val="Импортированный стиль 613"/>
    <w:rsid w:val="00F65069"/>
  </w:style>
  <w:style w:type="numbering" w:customStyle="1" w:styleId="List616">
    <w:name w:val="List 616"/>
    <w:basedOn w:val="614"/>
    <w:rsid w:val="00F65069"/>
    <w:pPr>
      <w:numPr>
        <w:numId w:val="617"/>
      </w:numPr>
    </w:pPr>
  </w:style>
  <w:style w:type="numbering" w:customStyle="1" w:styleId="614">
    <w:name w:val="Импортированный стиль 614"/>
    <w:rsid w:val="00F65069"/>
  </w:style>
  <w:style w:type="numbering" w:customStyle="1" w:styleId="List617">
    <w:name w:val="List 617"/>
    <w:basedOn w:val="615"/>
    <w:rsid w:val="00F65069"/>
    <w:pPr>
      <w:numPr>
        <w:numId w:val="618"/>
      </w:numPr>
    </w:pPr>
  </w:style>
  <w:style w:type="numbering" w:customStyle="1" w:styleId="615">
    <w:name w:val="Импортированный стиль 615"/>
    <w:rsid w:val="00F65069"/>
  </w:style>
  <w:style w:type="numbering" w:customStyle="1" w:styleId="List618">
    <w:name w:val="List 618"/>
    <w:basedOn w:val="616"/>
    <w:rsid w:val="00F65069"/>
    <w:pPr>
      <w:numPr>
        <w:numId w:val="619"/>
      </w:numPr>
    </w:pPr>
  </w:style>
  <w:style w:type="numbering" w:customStyle="1" w:styleId="616">
    <w:name w:val="Импортированный стиль 616"/>
    <w:rsid w:val="00F65069"/>
  </w:style>
  <w:style w:type="numbering" w:customStyle="1" w:styleId="List619">
    <w:name w:val="List 619"/>
    <w:basedOn w:val="617"/>
    <w:rsid w:val="00F65069"/>
    <w:pPr>
      <w:numPr>
        <w:numId w:val="620"/>
      </w:numPr>
    </w:pPr>
  </w:style>
  <w:style w:type="numbering" w:customStyle="1" w:styleId="617">
    <w:name w:val="Импортированный стиль 617"/>
    <w:rsid w:val="00F65069"/>
  </w:style>
  <w:style w:type="numbering" w:customStyle="1" w:styleId="List620">
    <w:name w:val="List 620"/>
    <w:basedOn w:val="618"/>
    <w:rsid w:val="00F65069"/>
    <w:pPr>
      <w:numPr>
        <w:numId w:val="621"/>
      </w:numPr>
    </w:pPr>
  </w:style>
  <w:style w:type="numbering" w:customStyle="1" w:styleId="618">
    <w:name w:val="Импортированный стиль 618"/>
    <w:rsid w:val="00F65069"/>
  </w:style>
  <w:style w:type="numbering" w:customStyle="1" w:styleId="List621">
    <w:name w:val="List 621"/>
    <w:basedOn w:val="619"/>
    <w:rsid w:val="00F65069"/>
    <w:pPr>
      <w:numPr>
        <w:numId w:val="622"/>
      </w:numPr>
    </w:pPr>
  </w:style>
  <w:style w:type="numbering" w:customStyle="1" w:styleId="619">
    <w:name w:val="Импортированный стиль 619"/>
    <w:rsid w:val="00F65069"/>
  </w:style>
  <w:style w:type="numbering" w:customStyle="1" w:styleId="List622">
    <w:name w:val="List 622"/>
    <w:basedOn w:val="620"/>
    <w:rsid w:val="00F65069"/>
    <w:pPr>
      <w:numPr>
        <w:numId w:val="623"/>
      </w:numPr>
    </w:pPr>
  </w:style>
  <w:style w:type="numbering" w:customStyle="1" w:styleId="620">
    <w:name w:val="Импортированный стиль 620"/>
    <w:rsid w:val="00F65069"/>
  </w:style>
  <w:style w:type="numbering" w:customStyle="1" w:styleId="List623">
    <w:name w:val="List 623"/>
    <w:basedOn w:val="621"/>
    <w:rsid w:val="00F65069"/>
    <w:pPr>
      <w:numPr>
        <w:numId w:val="624"/>
      </w:numPr>
    </w:pPr>
  </w:style>
  <w:style w:type="numbering" w:customStyle="1" w:styleId="621">
    <w:name w:val="Импортированный стиль 621"/>
    <w:rsid w:val="00F65069"/>
  </w:style>
  <w:style w:type="numbering" w:customStyle="1" w:styleId="List624">
    <w:name w:val="List 624"/>
    <w:basedOn w:val="622"/>
    <w:rsid w:val="00F65069"/>
    <w:pPr>
      <w:numPr>
        <w:numId w:val="625"/>
      </w:numPr>
    </w:pPr>
  </w:style>
  <w:style w:type="numbering" w:customStyle="1" w:styleId="622">
    <w:name w:val="Импортированный стиль 622"/>
    <w:rsid w:val="00F65069"/>
  </w:style>
  <w:style w:type="numbering" w:customStyle="1" w:styleId="List625">
    <w:name w:val="List 625"/>
    <w:basedOn w:val="623"/>
    <w:rsid w:val="00F65069"/>
    <w:pPr>
      <w:numPr>
        <w:numId w:val="626"/>
      </w:numPr>
    </w:pPr>
  </w:style>
  <w:style w:type="numbering" w:customStyle="1" w:styleId="623">
    <w:name w:val="Импортированный стиль 623"/>
    <w:rsid w:val="00F65069"/>
  </w:style>
  <w:style w:type="numbering" w:customStyle="1" w:styleId="List626">
    <w:name w:val="List 626"/>
    <w:basedOn w:val="624"/>
    <w:rsid w:val="00F65069"/>
    <w:pPr>
      <w:numPr>
        <w:numId w:val="627"/>
      </w:numPr>
    </w:pPr>
  </w:style>
  <w:style w:type="numbering" w:customStyle="1" w:styleId="624">
    <w:name w:val="Импортированный стиль 624"/>
    <w:rsid w:val="00F65069"/>
  </w:style>
  <w:style w:type="numbering" w:customStyle="1" w:styleId="List627">
    <w:name w:val="List 627"/>
    <w:basedOn w:val="625"/>
    <w:rsid w:val="00F65069"/>
    <w:pPr>
      <w:numPr>
        <w:numId w:val="628"/>
      </w:numPr>
    </w:pPr>
  </w:style>
  <w:style w:type="numbering" w:customStyle="1" w:styleId="625">
    <w:name w:val="Импортированный стиль 625"/>
    <w:rsid w:val="00F65069"/>
  </w:style>
  <w:style w:type="numbering" w:customStyle="1" w:styleId="List628">
    <w:name w:val="List 628"/>
    <w:basedOn w:val="626"/>
    <w:rsid w:val="00F65069"/>
    <w:pPr>
      <w:numPr>
        <w:numId w:val="629"/>
      </w:numPr>
    </w:pPr>
  </w:style>
  <w:style w:type="numbering" w:customStyle="1" w:styleId="626">
    <w:name w:val="Импортированный стиль 626"/>
    <w:rsid w:val="00F65069"/>
  </w:style>
  <w:style w:type="numbering" w:customStyle="1" w:styleId="List629">
    <w:name w:val="List 629"/>
    <w:basedOn w:val="627"/>
    <w:rsid w:val="00F65069"/>
    <w:pPr>
      <w:numPr>
        <w:numId w:val="630"/>
      </w:numPr>
    </w:pPr>
  </w:style>
  <w:style w:type="numbering" w:customStyle="1" w:styleId="627">
    <w:name w:val="Импортированный стиль 627"/>
    <w:rsid w:val="00F65069"/>
  </w:style>
  <w:style w:type="numbering" w:customStyle="1" w:styleId="List630">
    <w:name w:val="List 630"/>
    <w:basedOn w:val="628"/>
    <w:rsid w:val="00F65069"/>
    <w:pPr>
      <w:numPr>
        <w:numId w:val="631"/>
      </w:numPr>
    </w:pPr>
  </w:style>
  <w:style w:type="numbering" w:customStyle="1" w:styleId="628">
    <w:name w:val="Импортированный стиль 628"/>
    <w:rsid w:val="00F65069"/>
  </w:style>
  <w:style w:type="numbering" w:customStyle="1" w:styleId="List631">
    <w:name w:val="List 631"/>
    <w:basedOn w:val="629"/>
    <w:rsid w:val="00F65069"/>
    <w:pPr>
      <w:numPr>
        <w:numId w:val="632"/>
      </w:numPr>
    </w:pPr>
  </w:style>
  <w:style w:type="numbering" w:customStyle="1" w:styleId="629">
    <w:name w:val="Импортированный стиль 629"/>
    <w:rsid w:val="00F65069"/>
  </w:style>
  <w:style w:type="numbering" w:customStyle="1" w:styleId="List632">
    <w:name w:val="List 632"/>
    <w:basedOn w:val="630"/>
    <w:rsid w:val="00F65069"/>
    <w:pPr>
      <w:numPr>
        <w:numId w:val="633"/>
      </w:numPr>
    </w:pPr>
  </w:style>
  <w:style w:type="numbering" w:customStyle="1" w:styleId="630">
    <w:name w:val="Импортированный стиль 630"/>
    <w:rsid w:val="00F65069"/>
  </w:style>
  <w:style w:type="numbering" w:customStyle="1" w:styleId="List633">
    <w:name w:val="List 633"/>
    <w:basedOn w:val="631"/>
    <w:rsid w:val="00F65069"/>
    <w:pPr>
      <w:numPr>
        <w:numId w:val="634"/>
      </w:numPr>
    </w:pPr>
  </w:style>
  <w:style w:type="numbering" w:customStyle="1" w:styleId="631">
    <w:name w:val="Импортированный стиль 631"/>
    <w:rsid w:val="00F65069"/>
  </w:style>
  <w:style w:type="numbering" w:customStyle="1" w:styleId="List634">
    <w:name w:val="List 634"/>
    <w:basedOn w:val="632"/>
    <w:rsid w:val="00F65069"/>
    <w:pPr>
      <w:numPr>
        <w:numId w:val="635"/>
      </w:numPr>
    </w:pPr>
  </w:style>
  <w:style w:type="numbering" w:customStyle="1" w:styleId="632">
    <w:name w:val="Импортированный стиль 632"/>
    <w:rsid w:val="00F65069"/>
  </w:style>
  <w:style w:type="numbering" w:customStyle="1" w:styleId="List635">
    <w:name w:val="List 635"/>
    <w:basedOn w:val="633"/>
    <w:rsid w:val="00F65069"/>
    <w:pPr>
      <w:numPr>
        <w:numId w:val="636"/>
      </w:numPr>
    </w:pPr>
  </w:style>
  <w:style w:type="numbering" w:customStyle="1" w:styleId="633">
    <w:name w:val="Импортированный стиль 633"/>
    <w:rsid w:val="00F65069"/>
  </w:style>
  <w:style w:type="numbering" w:customStyle="1" w:styleId="List636">
    <w:name w:val="List 636"/>
    <w:basedOn w:val="634"/>
    <w:rsid w:val="00F65069"/>
    <w:pPr>
      <w:numPr>
        <w:numId w:val="637"/>
      </w:numPr>
    </w:pPr>
  </w:style>
  <w:style w:type="numbering" w:customStyle="1" w:styleId="634">
    <w:name w:val="Импортированный стиль 634"/>
    <w:rsid w:val="00F65069"/>
  </w:style>
  <w:style w:type="numbering" w:customStyle="1" w:styleId="List637">
    <w:name w:val="List 637"/>
    <w:basedOn w:val="635"/>
    <w:rsid w:val="00F65069"/>
    <w:pPr>
      <w:numPr>
        <w:numId w:val="638"/>
      </w:numPr>
    </w:pPr>
  </w:style>
  <w:style w:type="numbering" w:customStyle="1" w:styleId="635">
    <w:name w:val="Импортированный стиль 635"/>
    <w:rsid w:val="00F65069"/>
  </w:style>
  <w:style w:type="numbering" w:customStyle="1" w:styleId="List638">
    <w:name w:val="List 638"/>
    <w:basedOn w:val="636"/>
    <w:rsid w:val="00F65069"/>
    <w:pPr>
      <w:numPr>
        <w:numId w:val="639"/>
      </w:numPr>
    </w:pPr>
  </w:style>
  <w:style w:type="numbering" w:customStyle="1" w:styleId="636">
    <w:name w:val="Импортированный стиль 636"/>
    <w:rsid w:val="00F65069"/>
  </w:style>
  <w:style w:type="numbering" w:customStyle="1" w:styleId="List639">
    <w:name w:val="List 639"/>
    <w:basedOn w:val="637"/>
    <w:rsid w:val="00F65069"/>
    <w:pPr>
      <w:numPr>
        <w:numId w:val="640"/>
      </w:numPr>
    </w:pPr>
  </w:style>
  <w:style w:type="numbering" w:customStyle="1" w:styleId="637">
    <w:name w:val="Импортированный стиль 637"/>
    <w:rsid w:val="00F65069"/>
  </w:style>
  <w:style w:type="numbering" w:customStyle="1" w:styleId="List640">
    <w:name w:val="List 640"/>
    <w:basedOn w:val="638"/>
    <w:rsid w:val="00F65069"/>
    <w:pPr>
      <w:numPr>
        <w:numId w:val="641"/>
      </w:numPr>
    </w:pPr>
  </w:style>
  <w:style w:type="numbering" w:customStyle="1" w:styleId="638">
    <w:name w:val="Импортированный стиль 638"/>
    <w:rsid w:val="00F65069"/>
  </w:style>
  <w:style w:type="numbering" w:customStyle="1" w:styleId="List641">
    <w:name w:val="List 641"/>
    <w:basedOn w:val="639"/>
    <w:rsid w:val="00F65069"/>
    <w:pPr>
      <w:numPr>
        <w:numId w:val="642"/>
      </w:numPr>
    </w:pPr>
  </w:style>
  <w:style w:type="numbering" w:customStyle="1" w:styleId="639">
    <w:name w:val="Импортированный стиль 639"/>
    <w:rsid w:val="00F65069"/>
  </w:style>
  <w:style w:type="numbering" w:customStyle="1" w:styleId="List642">
    <w:name w:val="List 642"/>
    <w:basedOn w:val="640"/>
    <w:rsid w:val="00F65069"/>
    <w:pPr>
      <w:numPr>
        <w:numId w:val="643"/>
      </w:numPr>
    </w:pPr>
  </w:style>
  <w:style w:type="numbering" w:customStyle="1" w:styleId="640">
    <w:name w:val="Импортированный стиль 640"/>
    <w:rsid w:val="00F65069"/>
  </w:style>
  <w:style w:type="numbering" w:customStyle="1" w:styleId="List643">
    <w:name w:val="List 643"/>
    <w:basedOn w:val="641"/>
    <w:rsid w:val="00F65069"/>
    <w:pPr>
      <w:numPr>
        <w:numId w:val="644"/>
      </w:numPr>
    </w:pPr>
  </w:style>
  <w:style w:type="numbering" w:customStyle="1" w:styleId="641">
    <w:name w:val="Импортированный стиль 641"/>
    <w:rsid w:val="00F65069"/>
  </w:style>
  <w:style w:type="numbering" w:customStyle="1" w:styleId="List644">
    <w:name w:val="List 644"/>
    <w:basedOn w:val="642"/>
    <w:rsid w:val="00F65069"/>
    <w:pPr>
      <w:numPr>
        <w:numId w:val="645"/>
      </w:numPr>
    </w:pPr>
  </w:style>
  <w:style w:type="numbering" w:customStyle="1" w:styleId="642">
    <w:name w:val="Импортированный стиль 642"/>
    <w:rsid w:val="00F65069"/>
  </w:style>
  <w:style w:type="numbering" w:customStyle="1" w:styleId="List645">
    <w:name w:val="List 645"/>
    <w:basedOn w:val="643"/>
    <w:rsid w:val="00F65069"/>
    <w:pPr>
      <w:numPr>
        <w:numId w:val="646"/>
      </w:numPr>
    </w:pPr>
  </w:style>
  <w:style w:type="numbering" w:customStyle="1" w:styleId="643">
    <w:name w:val="Импортированный стиль 643"/>
    <w:rsid w:val="00F65069"/>
  </w:style>
  <w:style w:type="numbering" w:customStyle="1" w:styleId="List646">
    <w:name w:val="List 646"/>
    <w:basedOn w:val="644"/>
    <w:rsid w:val="00F65069"/>
    <w:pPr>
      <w:numPr>
        <w:numId w:val="647"/>
      </w:numPr>
    </w:pPr>
  </w:style>
  <w:style w:type="numbering" w:customStyle="1" w:styleId="644">
    <w:name w:val="Импортированный стиль 644"/>
    <w:rsid w:val="00F65069"/>
  </w:style>
  <w:style w:type="numbering" w:customStyle="1" w:styleId="List647">
    <w:name w:val="List 647"/>
    <w:basedOn w:val="645"/>
    <w:rsid w:val="00F65069"/>
    <w:pPr>
      <w:numPr>
        <w:numId w:val="648"/>
      </w:numPr>
    </w:pPr>
  </w:style>
  <w:style w:type="numbering" w:customStyle="1" w:styleId="645">
    <w:name w:val="Импортированный стиль 645"/>
    <w:rsid w:val="00F65069"/>
  </w:style>
  <w:style w:type="numbering" w:customStyle="1" w:styleId="List648">
    <w:name w:val="List 648"/>
    <w:basedOn w:val="646"/>
    <w:rsid w:val="00F65069"/>
    <w:pPr>
      <w:numPr>
        <w:numId w:val="649"/>
      </w:numPr>
    </w:pPr>
  </w:style>
  <w:style w:type="numbering" w:customStyle="1" w:styleId="646">
    <w:name w:val="Импортированный стиль 646"/>
    <w:rsid w:val="00F65069"/>
  </w:style>
  <w:style w:type="numbering" w:customStyle="1" w:styleId="List649">
    <w:name w:val="List 649"/>
    <w:basedOn w:val="647"/>
    <w:rsid w:val="00F65069"/>
    <w:pPr>
      <w:numPr>
        <w:numId w:val="650"/>
      </w:numPr>
    </w:pPr>
  </w:style>
  <w:style w:type="numbering" w:customStyle="1" w:styleId="647">
    <w:name w:val="Импортированный стиль 647"/>
    <w:rsid w:val="00F65069"/>
  </w:style>
  <w:style w:type="numbering" w:customStyle="1" w:styleId="List650">
    <w:name w:val="List 650"/>
    <w:basedOn w:val="648"/>
    <w:rsid w:val="00F65069"/>
    <w:pPr>
      <w:numPr>
        <w:numId w:val="651"/>
      </w:numPr>
    </w:pPr>
  </w:style>
  <w:style w:type="numbering" w:customStyle="1" w:styleId="648">
    <w:name w:val="Импортированный стиль 648"/>
    <w:rsid w:val="00F65069"/>
  </w:style>
  <w:style w:type="numbering" w:customStyle="1" w:styleId="List651">
    <w:name w:val="List 651"/>
    <w:basedOn w:val="649"/>
    <w:rsid w:val="00F65069"/>
    <w:pPr>
      <w:numPr>
        <w:numId w:val="652"/>
      </w:numPr>
    </w:pPr>
  </w:style>
  <w:style w:type="numbering" w:customStyle="1" w:styleId="649">
    <w:name w:val="Импортированный стиль 649"/>
    <w:rsid w:val="00F65069"/>
  </w:style>
  <w:style w:type="numbering" w:customStyle="1" w:styleId="List652">
    <w:name w:val="List 652"/>
    <w:basedOn w:val="650"/>
    <w:rsid w:val="00F65069"/>
    <w:pPr>
      <w:numPr>
        <w:numId w:val="653"/>
      </w:numPr>
    </w:pPr>
  </w:style>
  <w:style w:type="numbering" w:customStyle="1" w:styleId="650">
    <w:name w:val="Импортированный стиль 650"/>
    <w:rsid w:val="00F65069"/>
  </w:style>
  <w:style w:type="numbering" w:customStyle="1" w:styleId="List653">
    <w:name w:val="List 653"/>
    <w:basedOn w:val="651"/>
    <w:rsid w:val="00F65069"/>
    <w:pPr>
      <w:numPr>
        <w:numId w:val="654"/>
      </w:numPr>
    </w:pPr>
  </w:style>
  <w:style w:type="numbering" w:customStyle="1" w:styleId="651">
    <w:name w:val="Импортированный стиль 651"/>
    <w:rsid w:val="00F65069"/>
  </w:style>
  <w:style w:type="numbering" w:customStyle="1" w:styleId="List654">
    <w:name w:val="List 654"/>
    <w:basedOn w:val="652"/>
    <w:rsid w:val="00F65069"/>
    <w:pPr>
      <w:numPr>
        <w:numId w:val="655"/>
      </w:numPr>
    </w:pPr>
  </w:style>
  <w:style w:type="numbering" w:customStyle="1" w:styleId="652">
    <w:name w:val="Импортированный стиль 652"/>
    <w:rsid w:val="00F65069"/>
  </w:style>
  <w:style w:type="numbering" w:customStyle="1" w:styleId="List655">
    <w:name w:val="List 655"/>
    <w:basedOn w:val="653"/>
    <w:rsid w:val="00F65069"/>
    <w:pPr>
      <w:numPr>
        <w:numId w:val="656"/>
      </w:numPr>
    </w:pPr>
  </w:style>
  <w:style w:type="numbering" w:customStyle="1" w:styleId="653">
    <w:name w:val="Импортированный стиль 653"/>
    <w:rsid w:val="00F65069"/>
  </w:style>
  <w:style w:type="numbering" w:customStyle="1" w:styleId="List656">
    <w:name w:val="List 656"/>
    <w:basedOn w:val="654"/>
    <w:rsid w:val="00F65069"/>
    <w:pPr>
      <w:numPr>
        <w:numId w:val="657"/>
      </w:numPr>
    </w:pPr>
  </w:style>
  <w:style w:type="numbering" w:customStyle="1" w:styleId="654">
    <w:name w:val="Импортированный стиль 654"/>
    <w:rsid w:val="00F65069"/>
  </w:style>
  <w:style w:type="numbering" w:customStyle="1" w:styleId="List657">
    <w:name w:val="List 657"/>
    <w:basedOn w:val="655"/>
    <w:rsid w:val="00F65069"/>
    <w:pPr>
      <w:numPr>
        <w:numId w:val="658"/>
      </w:numPr>
    </w:pPr>
  </w:style>
  <w:style w:type="numbering" w:customStyle="1" w:styleId="655">
    <w:name w:val="Импортированный стиль 655"/>
    <w:rsid w:val="00F65069"/>
  </w:style>
  <w:style w:type="numbering" w:customStyle="1" w:styleId="List658">
    <w:name w:val="List 658"/>
    <w:basedOn w:val="656"/>
    <w:rsid w:val="00F65069"/>
    <w:pPr>
      <w:numPr>
        <w:numId w:val="659"/>
      </w:numPr>
    </w:pPr>
  </w:style>
  <w:style w:type="numbering" w:customStyle="1" w:styleId="656">
    <w:name w:val="Импортированный стиль 656"/>
    <w:rsid w:val="00F65069"/>
  </w:style>
  <w:style w:type="numbering" w:customStyle="1" w:styleId="List659">
    <w:name w:val="List 659"/>
    <w:basedOn w:val="657"/>
    <w:rsid w:val="00F65069"/>
    <w:pPr>
      <w:numPr>
        <w:numId w:val="660"/>
      </w:numPr>
    </w:pPr>
  </w:style>
  <w:style w:type="numbering" w:customStyle="1" w:styleId="657">
    <w:name w:val="Импортированный стиль 657"/>
    <w:rsid w:val="00F65069"/>
  </w:style>
  <w:style w:type="numbering" w:customStyle="1" w:styleId="List660">
    <w:name w:val="List 660"/>
    <w:basedOn w:val="658"/>
    <w:rsid w:val="00F65069"/>
    <w:pPr>
      <w:numPr>
        <w:numId w:val="661"/>
      </w:numPr>
    </w:pPr>
  </w:style>
  <w:style w:type="numbering" w:customStyle="1" w:styleId="658">
    <w:name w:val="Импортированный стиль 658"/>
    <w:rsid w:val="00F65069"/>
  </w:style>
  <w:style w:type="numbering" w:customStyle="1" w:styleId="List661">
    <w:name w:val="List 661"/>
    <w:basedOn w:val="659"/>
    <w:rsid w:val="00F65069"/>
    <w:pPr>
      <w:numPr>
        <w:numId w:val="662"/>
      </w:numPr>
    </w:pPr>
  </w:style>
  <w:style w:type="numbering" w:customStyle="1" w:styleId="659">
    <w:name w:val="Импортированный стиль 659"/>
    <w:rsid w:val="00F65069"/>
  </w:style>
  <w:style w:type="numbering" w:customStyle="1" w:styleId="List662">
    <w:name w:val="List 662"/>
    <w:basedOn w:val="660"/>
    <w:rsid w:val="00F65069"/>
    <w:pPr>
      <w:numPr>
        <w:numId w:val="663"/>
      </w:numPr>
    </w:pPr>
  </w:style>
  <w:style w:type="numbering" w:customStyle="1" w:styleId="660">
    <w:name w:val="Импортированный стиль 660"/>
    <w:rsid w:val="00F65069"/>
  </w:style>
  <w:style w:type="numbering" w:customStyle="1" w:styleId="List663">
    <w:name w:val="List 663"/>
    <w:basedOn w:val="661"/>
    <w:rsid w:val="00F65069"/>
    <w:pPr>
      <w:numPr>
        <w:numId w:val="664"/>
      </w:numPr>
    </w:pPr>
  </w:style>
  <w:style w:type="numbering" w:customStyle="1" w:styleId="661">
    <w:name w:val="Импортированный стиль 661"/>
    <w:rsid w:val="00F65069"/>
  </w:style>
  <w:style w:type="numbering" w:customStyle="1" w:styleId="List664">
    <w:name w:val="List 664"/>
    <w:basedOn w:val="662"/>
    <w:rsid w:val="00F65069"/>
    <w:pPr>
      <w:numPr>
        <w:numId w:val="665"/>
      </w:numPr>
    </w:pPr>
  </w:style>
  <w:style w:type="numbering" w:customStyle="1" w:styleId="662">
    <w:name w:val="Импортированный стиль 662"/>
    <w:rsid w:val="00F65069"/>
  </w:style>
  <w:style w:type="numbering" w:customStyle="1" w:styleId="List665">
    <w:name w:val="List 665"/>
    <w:basedOn w:val="663"/>
    <w:rsid w:val="00F65069"/>
    <w:pPr>
      <w:numPr>
        <w:numId w:val="666"/>
      </w:numPr>
    </w:pPr>
  </w:style>
  <w:style w:type="numbering" w:customStyle="1" w:styleId="663">
    <w:name w:val="Импортированный стиль 663"/>
    <w:rsid w:val="00F65069"/>
  </w:style>
  <w:style w:type="numbering" w:customStyle="1" w:styleId="List666">
    <w:name w:val="List 666"/>
    <w:basedOn w:val="664"/>
    <w:rsid w:val="00F65069"/>
    <w:pPr>
      <w:numPr>
        <w:numId w:val="667"/>
      </w:numPr>
    </w:pPr>
  </w:style>
  <w:style w:type="numbering" w:customStyle="1" w:styleId="664">
    <w:name w:val="Импортированный стиль 664"/>
    <w:rsid w:val="00F65069"/>
  </w:style>
  <w:style w:type="numbering" w:customStyle="1" w:styleId="List667">
    <w:name w:val="List 667"/>
    <w:basedOn w:val="665"/>
    <w:rsid w:val="00F65069"/>
    <w:pPr>
      <w:numPr>
        <w:numId w:val="668"/>
      </w:numPr>
    </w:pPr>
  </w:style>
  <w:style w:type="numbering" w:customStyle="1" w:styleId="665">
    <w:name w:val="Импортированный стиль 665"/>
    <w:rsid w:val="00F65069"/>
  </w:style>
  <w:style w:type="numbering" w:customStyle="1" w:styleId="List668">
    <w:name w:val="List 668"/>
    <w:basedOn w:val="666"/>
    <w:rsid w:val="00F65069"/>
    <w:pPr>
      <w:numPr>
        <w:numId w:val="669"/>
      </w:numPr>
    </w:pPr>
  </w:style>
  <w:style w:type="numbering" w:customStyle="1" w:styleId="666">
    <w:name w:val="Импортированный стиль 666"/>
    <w:rsid w:val="00F65069"/>
  </w:style>
  <w:style w:type="numbering" w:customStyle="1" w:styleId="List669">
    <w:name w:val="List 669"/>
    <w:basedOn w:val="667"/>
    <w:rsid w:val="00F65069"/>
    <w:pPr>
      <w:numPr>
        <w:numId w:val="670"/>
      </w:numPr>
    </w:pPr>
  </w:style>
  <w:style w:type="numbering" w:customStyle="1" w:styleId="667">
    <w:name w:val="Импортированный стиль 667"/>
    <w:rsid w:val="00F65069"/>
  </w:style>
  <w:style w:type="paragraph" w:customStyle="1" w:styleId="af6">
    <w:name w:val="А ОСН ТЕКСТ"/>
    <w:rsid w:val="00F65069"/>
    <w:pPr>
      <w:pBdr>
        <w:top w:val="nil"/>
        <w:left w:val="nil"/>
        <w:bottom w:val="nil"/>
        <w:right w:val="nil"/>
        <w:between w:val="nil"/>
        <w:bar w:val="nil"/>
      </w:pBdr>
      <w:spacing w:line="360" w:lineRule="auto"/>
      <w:ind w:firstLine="454"/>
      <w:jc w:val="both"/>
    </w:pPr>
    <w:rPr>
      <w:rFonts w:eastAsia="Times New Roman"/>
      <w:caps/>
      <w:color w:val="000000"/>
      <w:kern w:val="1"/>
      <w:sz w:val="28"/>
      <w:szCs w:val="28"/>
      <w:u w:color="000000"/>
      <w:bdr w:val="nil"/>
    </w:rPr>
  </w:style>
  <w:style w:type="paragraph" w:customStyle="1" w:styleId="2c">
    <w:name w:val="Без интервала2"/>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Pa7">
    <w:name w:val="Pa7"/>
    <w:next w:val="a"/>
    <w:rsid w:val="00F65069"/>
    <w:pPr>
      <w:pBdr>
        <w:top w:val="nil"/>
        <w:left w:val="nil"/>
        <w:bottom w:val="nil"/>
        <w:right w:val="nil"/>
        <w:between w:val="nil"/>
        <w:bar w:val="nil"/>
      </w:pBdr>
      <w:spacing w:line="241" w:lineRule="atLeast"/>
    </w:pPr>
    <w:rPr>
      <w:rFonts w:ascii="Arial Unicode MS" w:hAnsi="Arial Unicode MS" w:cs="Arial Unicode MS"/>
      <w:color w:val="000000"/>
      <w:sz w:val="24"/>
      <w:szCs w:val="24"/>
      <w:u w:color="000000"/>
      <w:bdr w:val="nil"/>
    </w:rPr>
  </w:style>
  <w:style w:type="numbering" w:customStyle="1" w:styleId="List670">
    <w:name w:val="List 670"/>
    <w:basedOn w:val="668"/>
    <w:rsid w:val="00F65069"/>
    <w:pPr>
      <w:numPr>
        <w:numId w:val="671"/>
      </w:numPr>
    </w:pPr>
  </w:style>
  <w:style w:type="numbering" w:customStyle="1" w:styleId="668">
    <w:name w:val="Импортированный стиль 668"/>
    <w:rsid w:val="00F65069"/>
  </w:style>
  <w:style w:type="numbering" w:customStyle="1" w:styleId="List671">
    <w:name w:val="List 671"/>
    <w:basedOn w:val="669"/>
    <w:rsid w:val="00F65069"/>
    <w:pPr>
      <w:numPr>
        <w:numId w:val="672"/>
      </w:numPr>
    </w:pPr>
  </w:style>
  <w:style w:type="numbering" w:customStyle="1" w:styleId="669">
    <w:name w:val="Импортированный стиль 669"/>
    <w:rsid w:val="00F65069"/>
  </w:style>
  <w:style w:type="numbering" w:customStyle="1" w:styleId="List672">
    <w:name w:val="List 672"/>
    <w:basedOn w:val="670"/>
    <w:rsid w:val="00F65069"/>
    <w:pPr>
      <w:numPr>
        <w:numId w:val="673"/>
      </w:numPr>
    </w:pPr>
  </w:style>
  <w:style w:type="numbering" w:customStyle="1" w:styleId="670">
    <w:name w:val="Импортированный стиль 670"/>
    <w:rsid w:val="00F65069"/>
  </w:style>
  <w:style w:type="numbering" w:customStyle="1" w:styleId="List673">
    <w:name w:val="List 673"/>
    <w:basedOn w:val="671"/>
    <w:rsid w:val="00F65069"/>
    <w:pPr>
      <w:numPr>
        <w:numId w:val="674"/>
      </w:numPr>
    </w:pPr>
  </w:style>
  <w:style w:type="numbering" w:customStyle="1" w:styleId="671">
    <w:name w:val="Импортированный стиль 671"/>
    <w:rsid w:val="00F65069"/>
  </w:style>
  <w:style w:type="numbering" w:customStyle="1" w:styleId="List674">
    <w:name w:val="List 674"/>
    <w:basedOn w:val="672"/>
    <w:rsid w:val="00F65069"/>
    <w:pPr>
      <w:numPr>
        <w:numId w:val="675"/>
      </w:numPr>
    </w:pPr>
  </w:style>
  <w:style w:type="numbering" w:customStyle="1" w:styleId="672">
    <w:name w:val="Импортированный стиль 672"/>
    <w:rsid w:val="00F65069"/>
  </w:style>
  <w:style w:type="numbering" w:customStyle="1" w:styleId="List675">
    <w:name w:val="List 675"/>
    <w:basedOn w:val="673"/>
    <w:rsid w:val="00F65069"/>
    <w:pPr>
      <w:numPr>
        <w:numId w:val="676"/>
      </w:numPr>
    </w:pPr>
  </w:style>
  <w:style w:type="numbering" w:customStyle="1" w:styleId="673">
    <w:name w:val="Импортированный стиль 673"/>
    <w:rsid w:val="00F65069"/>
  </w:style>
  <w:style w:type="numbering" w:customStyle="1" w:styleId="List676">
    <w:name w:val="List 676"/>
    <w:basedOn w:val="674"/>
    <w:rsid w:val="00F65069"/>
    <w:pPr>
      <w:numPr>
        <w:numId w:val="677"/>
      </w:numPr>
    </w:pPr>
  </w:style>
  <w:style w:type="numbering" w:customStyle="1" w:styleId="674">
    <w:name w:val="Импортированный стиль 674"/>
    <w:rsid w:val="00F65069"/>
  </w:style>
  <w:style w:type="numbering" w:customStyle="1" w:styleId="List677">
    <w:name w:val="List 677"/>
    <w:basedOn w:val="675"/>
    <w:rsid w:val="00F65069"/>
    <w:pPr>
      <w:numPr>
        <w:numId w:val="678"/>
      </w:numPr>
    </w:pPr>
  </w:style>
  <w:style w:type="numbering" w:customStyle="1" w:styleId="675">
    <w:name w:val="Импортированный стиль 675"/>
    <w:rsid w:val="00F65069"/>
  </w:style>
  <w:style w:type="numbering" w:customStyle="1" w:styleId="List678">
    <w:name w:val="List 678"/>
    <w:basedOn w:val="676"/>
    <w:rsid w:val="00F65069"/>
    <w:pPr>
      <w:numPr>
        <w:numId w:val="679"/>
      </w:numPr>
    </w:pPr>
  </w:style>
  <w:style w:type="numbering" w:customStyle="1" w:styleId="676">
    <w:name w:val="Импортированный стиль 676"/>
    <w:rsid w:val="00F65069"/>
  </w:style>
  <w:style w:type="numbering" w:customStyle="1" w:styleId="List679">
    <w:name w:val="List 679"/>
    <w:basedOn w:val="677"/>
    <w:rsid w:val="00F65069"/>
    <w:pPr>
      <w:numPr>
        <w:numId w:val="680"/>
      </w:numPr>
    </w:pPr>
  </w:style>
  <w:style w:type="numbering" w:customStyle="1" w:styleId="677">
    <w:name w:val="Импортированный стиль 677"/>
    <w:rsid w:val="00F65069"/>
  </w:style>
  <w:style w:type="numbering" w:customStyle="1" w:styleId="List680">
    <w:name w:val="List 680"/>
    <w:basedOn w:val="678"/>
    <w:rsid w:val="00F65069"/>
    <w:pPr>
      <w:numPr>
        <w:numId w:val="681"/>
      </w:numPr>
    </w:pPr>
  </w:style>
  <w:style w:type="numbering" w:customStyle="1" w:styleId="678">
    <w:name w:val="Импортированный стиль 678"/>
    <w:rsid w:val="00F65069"/>
  </w:style>
  <w:style w:type="numbering" w:customStyle="1" w:styleId="List681">
    <w:name w:val="List 681"/>
    <w:basedOn w:val="679"/>
    <w:rsid w:val="00F65069"/>
    <w:pPr>
      <w:numPr>
        <w:numId w:val="682"/>
      </w:numPr>
    </w:pPr>
  </w:style>
  <w:style w:type="numbering" w:customStyle="1" w:styleId="679">
    <w:name w:val="Импортированный стиль 679"/>
    <w:rsid w:val="00F65069"/>
  </w:style>
  <w:style w:type="numbering" w:customStyle="1" w:styleId="List682">
    <w:name w:val="List 682"/>
    <w:basedOn w:val="680"/>
    <w:rsid w:val="00F65069"/>
    <w:pPr>
      <w:numPr>
        <w:numId w:val="683"/>
      </w:numPr>
    </w:pPr>
  </w:style>
  <w:style w:type="numbering" w:customStyle="1" w:styleId="680">
    <w:name w:val="Импортированный стиль 680"/>
    <w:rsid w:val="00F65069"/>
  </w:style>
  <w:style w:type="numbering" w:customStyle="1" w:styleId="List683">
    <w:name w:val="List 683"/>
    <w:basedOn w:val="681"/>
    <w:rsid w:val="00F65069"/>
    <w:pPr>
      <w:numPr>
        <w:numId w:val="684"/>
      </w:numPr>
    </w:pPr>
  </w:style>
  <w:style w:type="numbering" w:customStyle="1" w:styleId="681">
    <w:name w:val="Импортированный стиль 681"/>
    <w:rsid w:val="00F65069"/>
  </w:style>
  <w:style w:type="numbering" w:customStyle="1" w:styleId="List684">
    <w:name w:val="List 684"/>
    <w:basedOn w:val="682"/>
    <w:rsid w:val="00F65069"/>
  </w:style>
  <w:style w:type="numbering" w:customStyle="1" w:styleId="682">
    <w:name w:val="Импортированный стиль 682"/>
    <w:rsid w:val="00F65069"/>
  </w:style>
  <w:style w:type="numbering" w:customStyle="1" w:styleId="List685">
    <w:name w:val="List 685"/>
    <w:basedOn w:val="683"/>
    <w:rsid w:val="00F65069"/>
  </w:style>
  <w:style w:type="numbering" w:customStyle="1" w:styleId="683">
    <w:name w:val="Импортированный стиль 683"/>
    <w:rsid w:val="00F65069"/>
  </w:style>
  <w:style w:type="numbering" w:customStyle="1" w:styleId="List686">
    <w:name w:val="List 686"/>
    <w:basedOn w:val="684"/>
    <w:rsid w:val="00F65069"/>
  </w:style>
  <w:style w:type="numbering" w:customStyle="1" w:styleId="684">
    <w:name w:val="Импортированный стиль 684"/>
    <w:rsid w:val="00F65069"/>
  </w:style>
  <w:style w:type="numbering" w:customStyle="1" w:styleId="List687">
    <w:name w:val="List 687"/>
    <w:basedOn w:val="685"/>
    <w:rsid w:val="00F65069"/>
  </w:style>
  <w:style w:type="numbering" w:customStyle="1" w:styleId="685">
    <w:name w:val="Импортированный стиль 685"/>
    <w:rsid w:val="00F65069"/>
  </w:style>
  <w:style w:type="numbering" w:customStyle="1" w:styleId="List688">
    <w:name w:val="List 688"/>
    <w:basedOn w:val="686"/>
    <w:rsid w:val="00F65069"/>
  </w:style>
  <w:style w:type="numbering" w:customStyle="1" w:styleId="686">
    <w:name w:val="Импортированный стиль 686"/>
    <w:rsid w:val="00F65069"/>
  </w:style>
  <w:style w:type="numbering" w:customStyle="1" w:styleId="List689">
    <w:name w:val="List 689"/>
    <w:basedOn w:val="687"/>
    <w:rsid w:val="00F65069"/>
  </w:style>
  <w:style w:type="numbering" w:customStyle="1" w:styleId="687">
    <w:name w:val="Импортированный стиль 687"/>
    <w:rsid w:val="00F65069"/>
  </w:style>
  <w:style w:type="paragraph" w:customStyle="1" w:styleId="af7">
    <w:name w:val="Базовый"/>
    <w:rsid w:val="00F65069"/>
    <w:pPr>
      <w:pBdr>
        <w:top w:val="nil"/>
        <w:left w:val="nil"/>
        <w:bottom w:val="nil"/>
        <w:right w:val="nil"/>
        <w:between w:val="nil"/>
        <w:bar w:val="nil"/>
      </w:pBdr>
      <w:tabs>
        <w:tab w:val="left" w:pos="709"/>
      </w:tabs>
      <w:suppressAutoHyphens/>
      <w:spacing w:after="200" w:line="100" w:lineRule="atLeast"/>
    </w:pPr>
    <w:rPr>
      <w:rFonts w:ascii="Arial Unicode MS" w:hAnsi="Arial Unicode MS" w:cs="Arial Unicode MS"/>
      <w:color w:val="00000A"/>
      <w:u w:color="00000A"/>
      <w:bdr w:val="nil"/>
    </w:rPr>
  </w:style>
  <w:style w:type="numbering" w:customStyle="1" w:styleId="List690">
    <w:name w:val="List 690"/>
    <w:basedOn w:val="688"/>
    <w:rsid w:val="00F65069"/>
  </w:style>
  <w:style w:type="numbering" w:customStyle="1" w:styleId="688">
    <w:name w:val="Импортированный стиль 688"/>
    <w:rsid w:val="00F65069"/>
  </w:style>
  <w:style w:type="numbering" w:customStyle="1" w:styleId="List691">
    <w:name w:val="List 691"/>
    <w:basedOn w:val="689"/>
    <w:rsid w:val="00F65069"/>
  </w:style>
  <w:style w:type="numbering" w:customStyle="1" w:styleId="689">
    <w:name w:val="Импортированный стиль 689"/>
    <w:rsid w:val="00F65069"/>
  </w:style>
  <w:style w:type="numbering" w:customStyle="1" w:styleId="List692">
    <w:name w:val="List 692"/>
    <w:basedOn w:val="690"/>
    <w:rsid w:val="00F65069"/>
  </w:style>
  <w:style w:type="numbering" w:customStyle="1" w:styleId="690">
    <w:name w:val="Импортированный стиль 690"/>
    <w:rsid w:val="00F65069"/>
  </w:style>
  <w:style w:type="numbering" w:customStyle="1" w:styleId="List693">
    <w:name w:val="List 693"/>
    <w:basedOn w:val="691"/>
    <w:rsid w:val="00F65069"/>
  </w:style>
  <w:style w:type="numbering" w:customStyle="1" w:styleId="691">
    <w:name w:val="Импортированный стиль 691"/>
    <w:rsid w:val="00F65069"/>
  </w:style>
  <w:style w:type="numbering" w:customStyle="1" w:styleId="List694">
    <w:name w:val="List 694"/>
    <w:basedOn w:val="692"/>
    <w:rsid w:val="00F65069"/>
  </w:style>
  <w:style w:type="numbering" w:customStyle="1" w:styleId="692">
    <w:name w:val="Импортированный стиль 692"/>
    <w:rsid w:val="00F65069"/>
  </w:style>
  <w:style w:type="numbering" w:customStyle="1" w:styleId="List695">
    <w:name w:val="List 695"/>
    <w:basedOn w:val="693"/>
    <w:rsid w:val="00F65069"/>
  </w:style>
  <w:style w:type="numbering" w:customStyle="1" w:styleId="693">
    <w:name w:val="Импортированный стиль 693"/>
    <w:rsid w:val="00F65069"/>
  </w:style>
  <w:style w:type="numbering" w:customStyle="1" w:styleId="List696">
    <w:name w:val="List 696"/>
    <w:basedOn w:val="694"/>
    <w:rsid w:val="00F65069"/>
  </w:style>
  <w:style w:type="numbering" w:customStyle="1" w:styleId="694">
    <w:name w:val="Импортированный стиль 694"/>
    <w:rsid w:val="00F65069"/>
  </w:style>
  <w:style w:type="numbering" w:customStyle="1" w:styleId="List697">
    <w:name w:val="List 697"/>
    <w:basedOn w:val="695"/>
    <w:rsid w:val="00F65069"/>
  </w:style>
  <w:style w:type="numbering" w:customStyle="1" w:styleId="695">
    <w:name w:val="Импортированный стиль 695"/>
    <w:rsid w:val="00F65069"/>
  </w:style>
  <w:style w:type="paragraph" w:customStyle="1" w:styleId="p2">
    <w:name w:val="p2"/>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698">
    <w:name w:val="List 698"/>
    <w:basedOn w:val="696"/>
    <w:rsid w:val="00F65069"/>
  </w:style>
  <w:style w:type="numbering" w:customStyle="1" w:styleId="696">
    <w:name w:val="Импортированный стиль 696"/>
    <w:rsid w:val="00F65069"/>
  </w:style>
  <w:style w:type="numbering" w:customStyle="1" w:styleId="List699">
    <w:name w:val="List 699"/>
    <w:basedOn w:val="697"/>
    <w:rsid w:val="00F65069"/>
  </w:style>
  <w:style w:type="numbering" w:customStyle="1" w:styleId="697">
    <w:name w:val="Импортированный стиль 697"/>
    <w:rsid w:val="00F65069"/>
  </w:style>
  <w:style w:type="numbering" w:customStyle="1" w:styleId="List700">
    <w:name w:val="List 700"/>
    <w:basedOn w:val="698"/>
    <w:rsid w:val="00F65069"/>
  </w:style>
  <w:style w:type="numbering" w:customStyle="1" w:styleId="698">
    <w:name w:val="Импортированный стиль 698"/>
    <w:rsid w:val="00F65069"/>
  </w:style>
  <w:style w:type="numbering" w:customStyle="1" w:styleId="List701">
    <w:name w:val="List 701"/>
    <w:basedOn w:val="699"/>
    <w:rsid w:val="00F65069"/>
  </w:style>
  <w:style w:type="numbering" w:customStyle="1" w:styleId="699">
    <w:name w:val="Импортированный стиль 699"/>
    <w:rsid w:val="00F65069"/>
  </w:style>
  <w:style w:type="numbering" w:customStyle="1" w:styleId="List702">
    <w:name w:val="List 702"/>
    <w:basedOn w:val="700"/>
    <w:rsid w:val="00F65069"/>
  </w:style>
  <w:style w:type="numbering" w:customStyle="1" w:styleId="700">
    <w:name w:val="Импортированный стиль 700"/>
    <w:rsid w:val="00F65069"/>
  </w:style>
  <w:style w:type="numbering" w:customStyle="1" w:styleId="List703">
    <w:name w:val="List 703"/>
    <w:basedOn w:val="701"/>
    <w:rsid w:val="00F65069"/>
  </w:style>
  <w:style w:type="numbering" w:customStyle="1" w:styleId="701">
    <w:name w:val="Импортированный стиль 701"/>
    <w:rsid w:val="00F65069"/>
  </w:style>
  <w:style w:type="numbering" w:customStyle="1" w:styleId="List704">
    <w:name w:val="List 704"/>
    <w:basedOn w:val="702"/>
    <w:rsid w:val="00F65069"/>
  </w:style>
  <w:style w:type="numbering" w:customStyle="1" w:styleId="702">
    <w:name w:val="Импортированный стиль 702"/>
    <w:rsid w:val="00F65069"/>
  </w:style>
  <w:style w:type="numbering" w:customStyle="1" w:styleId="List705">
    <w:name w:val="List 705"/>
    <w:basedOn w:val="703"/>
    <w:rsid w:val="00F65069"/>
  </w:style>
  <w:style w:type="numbering" w:customStyle="1" w:styleId="703">
    <w:name w:val="Импортированный стиль 703"/>
    <w:rsid w:val="00F65069"/>
  </w:style>
  <w:style w:type="numbering" w:customStyle="1" w:styleId="List706">
    <w:name w:val="List 706"/>
    <w:basedOn w:val="704"/>
    <w:rsid w:val="00F65069"/>
  </w:style>
  <w:style w:type="numbering" w:customStyle="1" w:styleId="704">
    <w:name w:val="Импортированный стиль 704"/>
    <w:rsid w:val="00F65069"/>
  </w:style>
  <w:style w:type="numbering" w:customStyle="1" w:styleId="List707">
    <w:name w:val="List 707"/>
    <w:basedOn w:val="705"/>
    <w:rsid w:val="00F65069"/>
  </w:style>
  <w:style w:type="numbering" w:customStyle="1" w:styleId="705">
    <w:name w:val="Импортированный стиль 705"/>
    <w:rsid w:val="00F65069"/>
  </w:style>
  <w:style w:type="numbering" w:customStyle="1" w:styleId="List708">
    <w:name w:val="List 708"/>
    <w:basedOn w:val="706"/>
    <w:rsid w:val="00F65069"/>
  </w:style>
  <w:style w:type="numbering" w:customStyle="1" w:styleId="706">
    <w:name w:val="Импортированный стиль 706"/>
    <w:rsid w:val="00F65069"/>
  </w:style>
  <w:style w:type="numbering" w:customStyle="1" w:styleId="List709">
    <w:name w:val="List 709"/>
    <w:basedOn w:val="707"/>
    <w:rsid w:val="00F65069"/>
  </w:style>
  <w:style w:type="numbering" w:customStyle="1" w:styleId="707">
    <w:name w:val="Импортированный стиль 707"/>
    <w:rsid w:val="00F65069"/>
  </w:style>
  <w:style w:type="numbering" w:customStyle="1" w:styleId="List710">
    <w:name w:val="List 710"/>
    <w:basedOn w:val="708"/>
    <w:rsid w:val="00F65069"/>
  </w:style>
  <w:style w:type="numbering" w:customStyle="1" w:styleId="708">
    <w:name w:val="Импортированный стиль 708"/>
    <w:rsid w:val="00F65069"/>
  </w:style>
  <w:style w:type="numbering" w:customStyle="1" w:styleId="List711">
    <w:name w:val="List 711"/>
    <w:basedOn w:val="709"/>
    <w:rsid w:val="00F65069"/>
  </w:style>
  <w:style w:type="numbering" w:customStyle="1" w:styleId="709">
    <w:name w:val="Импортированный стиль 709"/>
    <w:rsid w:val="00F65069"/>
  </w:style>
  <w:style w:type="numbering" w:customStyle="1" w:styleId="List712">
    <w:name w:val="List 712"/>
    <w:basedOn w:val="710"/>
    <w:rsid w:val="00F65069"/>
  </w:style>
  <w:style w:type="numbering" w:customStyle="1" w:styleId="710">
    <w:name w:val="Импортированный стиль 710"/>
    <w:rsid w:val="00F65069"/>
  </w:style>
  <w:style w:type="numbering" w:customStyle="1" w:styleId="List713">
    <w:name w:val="List 713"/>
    <w:basedOn w:val="711"/>
    <w:rsid w:val="00F65069"/>
  </w:style>
  <w:style w:type="numbering" w:customStyle="1" w:styleId="711">
    <w:name w:val="Импортированный стиль 711"/>
    <w:rsid w:val="00F65069"/>
  </w:style>
  <w:style w:type="numbering" w:customStyle="1" w:styleId="List714">
    <w:name w:val="List 714"/>
    <w:basedOn w:val="712"/>
    <w:rsid w:val="00F65069"/>
  </w:style>
  <w:style w:type="numbering" w:customStyle="1" w:styleId="712">
    <w:name w:val="Импортированный стиль 712"/>
    <w:rsid w:val="00F65069"/>
  </w:style>
  <w:style w:type="numbering" w:customStyle="1" w:styleId="List715">
    <w:name w:val="List 715"/>
    <w:basedOn w:val="713"/>
    <w:rsid w:val="00F65069"/>
  </w:style>
  <w:style w:type="numbering" w:customStyle="1" w:styleId="713">
    <w:name w:val="Импортированный стиль 713"/>
    <w:rsid w:val="00F65069"/>
  </w:style>
  <w:style w:type="numbering" w:customStyle="1" w:styleId="List716">
    <w:name w:val="List 716"/>
    <w:basedOn w:val="714"/>
    <w:rsid w:val="00F65069"/>
  </w:style>
  <w:style w:type="numbering" w:customStyle="1" w:styleId="714">
    <w:name w:val="Импортированный стиль 714"/>
    <w:rsid w:val="00F65069"/>
  </w:style>
  <w:style w:type="numbering" w:customStyle="1" w:styleId="List717">
    <w:name w:val="List 717"/>
    <w:basedOn w:val="714"/>
    <w:rsid w:val="00F65069"/>
  </w:style>
  <w:style w:type="numbering" w:customStyle="1" w:styleId="List718">
    <w:name w:val="List 718"/>
    <w:basedOn w:val="715"/>
    <w:rsid w:val="00F65069"/>
  </w:style>
  <w:style w:type="numbering" w:customStyle="1" w:styleId="715">
    <w:name w:val="Импортированный стиль 715"/>
    <w:rsid w:val="00F65069"/>
  </w:style>
  <w:style w:type="numbering" w:customStyle="1" w:styleId="List719">
    <w:name w:val="List 719"/>
    <w:basedOn w:val="716"/>
    <w:rsid w:val="00F65069"/>
  </w:style>
  <w:style w:type="numbering" w:customStyle="1" w:styleId="716">
    <w:name w:val="Импортированный стиль 716"/>
    <w:rsid w:val="00F65069"/>
  </w:style>
  <w:style w:type="numbering" w:customStyle="1" w:styleId="List720">
    <w:name w:val="List 720"/>
    <w:basedOn w:val="717"/>
    <w:rsid w:val="00F65069"/>
  </w:style>
  <w:style w:type="numbering" w:customStyle="1" w:styleId="717">
    <w:name w:val="Импортированный стиль 717"/>
    <w:rsid w:val="00F65069"/>
  </w:style>
  <w:style w:type="numbering" w:customStyle="1" w:styleId="List721">
    <w:name w:val="List 721"/>
    <w:basedOn w:val="718"/>
    <w:rsid w:val="00F65069"/>
  </w:style>
  <w:style w:type="numbering" w:customStyle="1" w:styleId="718">
    <w:name w:val="Импортированный стиль 718"/>
    <w:rsid w:val="00F65069"/>
  </w:style>
  <w:style w:type="numbering" w:customStyle="1" w:styleId="List722">
    <w:name w:val="List 722"/>
    <w:basedOn w:val="719"/>
    <w:rsid w:val="00F65069"/>
  </w:style>
  <w:style w:type="numbering" w:customStyle="1" w:styleId="719">
    <w:name w:val="Импортированный стиль 719"/>
    <w:rsid w:val="00F65069"/>
  </w:style>
  <w:style w:type="numbering" w:customStyle="1" w:styleId="List723">
    <w:name w:val="List 723"/>
    <w:basedOn w:val="720"/>
    <w:rsid w:val="00F65069"/>
  </w:style>
  <w:style w:type="numbering" w:customStyle="1" w:styleId="720">
    <w:name w:val="Импортированный стиль 720"/>
    <w:rsid w:val="00F65069"/>
  </w:style>
  <w:style w:type="numbering" w:customStyle="1" w:styleId="List724">
    <w:name w:val="List 724"/>
    <w:basedOn w:val="721"/>
    <w:rsid w:val="00F65069"/>
  </w:style>
  <w:style w:type="numbering" w:customStyle="1" w:styleId="721">
    <w:name w:val="Импортированный стиль 721"/>
    <w:rsid w:val="00F65069"/>
  </w:style>
  <w:style w:type="numbering" w:customStyle="1" w:styleId="List725">
    <w:name w:val="List 725"/>
    <w:basedOn w:val="722"/>
    <w:rsid w:val="00F65069"/>
  </w:style>
  <w:style w:type="numbering" w:customStyle="1" w:styleId="722">
    <w:name w:val="Импортированный стиль 722"/>
    <w:rsid w:val="00F65069"/>
  </w:style>
  <w:style w:type="numbering" w:customStyle="1" w:styleId="List726">
    <w:name w:val="List 726"/>
    <w:basedOn w:val="723"/>
    <w:rsid w:val="00F65069"/>
  </w:style>
  <w:style w:type="numbering" w:customStyle="1" w:styleId="723">
    <w:name w:val="Импортированный стиль 723"/>
    <w:rsid w:val="00F65069"/>
  </w:style>
  <w:style w:type="numbering" w:customStyle="1" w:styleId="List727">
    <w:name w:val="List 727"/>
    <w:basedOn w:val="724"/>
    <w:rsid w:val="00F65069"/>
  </w:style>
  <w:style w:type="numbering" w:customStyle="1" w:styleId="724">
    <w:name w:val="Импортированный стиль 724"/>
    <w:rsid w:val="00F65069"/>
  </w:style>
  <w:style w:type="numbering" w:customStyle="1" w:styleId="List728">
    <w:name w:val="List 728"/>
    <w:basedOn w:val="725"/>
    <w:rsid w:val="00F65069"/>
  </w:style>
  <w:style w:type="numbering" w:customStyle="1" w:styleId="725">
    <w:name w:val="Импортированный стиль 725"/>
    <w:rsid w:val="00F65069"/>
  </w:style>
  <w:style w:type="numbering" w:customStyle="1" w:styleId="List729">
    <w:name w:val="List 729"/>
    <w:basedOn w:val="726"/>
    <w:rsid w:val="00F65069"/>
  </w:style>
  <w:style w:type="numbering" w:customStyle="1" w:styleId="726">
    <w:name w:val="Импортированный стиль 726"/>
    <w:rsid w:val="00F65069"/>
  </w:style>
  <w:style w:type="numbering" w:customStyle="1" w:styleId="List730">
    <w:name w:val="List 730"/>
    <w:basedOn w:val="727"/>
    <w:rsid w:val="00F65069"/>
  </w:style>
  <w:style w:type="numbering" w:customStyle="1" w:styleId="727">
    <w:name w:val="Импортированный стиль 727"/>
    <w:rsid w:val="00F65069"/>
  </w:style>
  <w:style w:type="numbering" w:customStyle="1" w:styleId="List731">
    <w:name w:val="List 731"/>
    <w:basedOn w:val="728"/>
    <w:rsid w:val="00F65069"/>
  </w:style>
  <w:style w:type="numbering" w:customStyle="1" w:styleId="728">
    <w:name w:val="Импортированный стиль 728"/>
    <w:rsid w:val="00F65069"/>
  </w:style>
  <w:style w:type="numbering" w:customStyle="1" w:styleId="List732">
    <w:name w:val="List 732"/>
    <w:basedOn w:val="729"/>
    <w:rsid w:val="00F65069"/>
  </w:style>
  <w:style w:type="numbering" w:customStyle="1" w:styleId="729">
    <w:name w:val="Импортированный стиль 729"/>
    <w:rsid w:val="00F65069"/>
  </w:style>
  <w:style w:type="paragraph" w:customStyle="1" w:styleId="western">
    <w:name w:val="western"/>
    <w:rsid w:val="00F65069"/>
    <w:pPr>
      <w:pBdr>
        <w:top w:val="nil"/>
        <w:left w:val="nil"/>
        <w:bottom w:val="nil"/>
        <w:right w:val="nil"/>
        <w:between w:val="nil"/>
        <w:bar w:val="nil"/>
      </w:pBdr>
      <w:spacing w:before="100"/>
    </w:pPr>
    <w:rPr>
      <w:rFonts w:hAnsi="Arial Unicode MS" w:cs="Arial Unicode MS"/>
      <w:color w:val="000000"/>
      <w:sz w:val="24"/>
      <w:szCs w:val="24"/>
      <w:u w:color="000000"/>
      <w:bdr w:val="nil"/>
    </w:rPr>
  </w:style>
  <w:style w:type="numbering" w:customStyle="1" w:styleId="List733">
    <w:name w:val="List 733"/>
    <w:basedOn w:val="730"/>
    <w:rsid w:val="00F65069"/>
  </w:style>
  <w:style w:type="numbering" w:customStyle="1" w:styleId="730">
    <w:name w:val="Импортированный стиль 730"/>
    <w:rsid w:val="00F65069"/>
  </w:style>
  <w:style w:type="numbering" w:customStyle="1" w:styleId="List734">
    <w:name w:val="List 734"/>
    <w:basedOn w:val="731"/>
    <w:rsid w:val="00F65069"/>
  </w:style>
  <w:style w:type="numbering" w:customStyle="1" w:styleId="731">
    <w:name w:val="Импортированный стиль 731"/>
    <w:rsid w:val="00F65069"/>
  </w:style>
  <w:style w:type="numbering" w:customStyle="1" w:styleId="List735">
    <w:name w:val="List 735"/>
    <w:basedOn w:val="732"/>
    <w:rsid w:val="00F65069"/>
  </w:style>
  <w:style w:type="numbering" w:customStyle="1" w:styleId="732">
    <w:name w:val="Импортированный стиль 732"/>
    <w:rsid w:val="00F65069"/>
  </w:style>
  <w:style w:type="numbering" w:customStyle="1" w:styleId="List736">
    <w:name w:val="List 736"/>
    <w:basedOn w:val="733"/>
    <w:rsid w:val="00F65069"/>
  </w:style>
  <w:style w:type="numbering" w:customStyle="1" w:styleId="733">
    <w:name w:val="Импортированный стиль 733"/>
    <w:rsid w:val="00F65069"/>
  </w:style>
  <w:style w:type="paragraph" w:customStyle="1" w:styleId="1b">
    <w:name w:val="Без интервала1"/>
    <w:rsid w:val="00F6506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737">
    <w:name w:val="List 737"/>
    <w:basedOn w:val="734"/>
    <w:rsid w:val="00F65069"/>
  </w:style>
  <w:style w:type="numbering" w:customStyle="1" w:styleId="734">
    <w:name w:val="Импортированный стиль 734"/>
    <w:rsid w:val="00F65069"/>
  </w:style>
  <w:style w:type="numbering" w:customStyle="1" w:styleId="List738">
    <w:name w:val="List 738"/>
    <w:basedOn w:val="735"/>
    <w:rsid w:val="00F65069"/>
  </w:style>
  <w:style w:type="numbering" w:customStyle="1" w:styleId="735">
    <w:name w:val="Импортированный стиль 735"/>
    <w:rsid w:val="00F65069"/>
  </w:style>
  <w:style w:type="numbering" w:customStyle="1" w:styleId="List739">
    <w:name w:val="List 739"/>
    <w:basedOn w:val="736"/>
    <w:rsid w:val="00F65069"/>
  </w:style>
  <w:style w:type="numbering" w:customStyle="1" w:styleId="736">
    <w:name w:val="Импортированный стиль 736"/>
    <w:rsid w:val="00F65069"/>
  </w:style>
  <w:style w:type="numbering" w:customStyle="1" w:styleId="List740">
    <w:name w:val="List 740"/>
    <w:basedOn w:val="737"/>
    <w:rsid w:val="00F65069"/>
  </w:style>
  <w:style w:type="numbering" w:customStyle="1" w:styleId="737">
    <w:name w:val="Импортированный стиль 737"/>
    <w:rsid w:val="00F65069"/>
  </w:style>
  <w:style w:type="numbering" w:customStyle="1" w:styleId="List741">
    <w:name w:val="List 741"/>
    <w:basedOn w:val="738"/>
    <w:rsid w:val="00F65069"/>
  </w:style>
  <w:style w:type="numbering" w:customStyle="1" w:styleId="738">
    <w:name w:val="Импортированный стиль 738"/>
    <w:rsid w:val="00F65069"/>
  </w:style>
  <w:style w:type="numbering" w:customStyle="1" w:styleId="List742">
    <w:name w:val="List 742"/>
    <w:basedOn w:val="739"/>
    <w:rsid w:val="00F65069"/>
  </w:style>
  <w:style w:type="numbering" w:customStyle="1" w:styleId="739">
    <w:name w:val="Импортированный стиль 739"/>
    <w:rsid w:val="00F65069"/>
  </w:style>
  <w:style w:type="numbering" w:customStyle="1" w:styleId="List743">
    <w:name w:val="List 743"/>
    <w:basedOn w:val="740"/>
    <w:rsid w:val="00F65069"/>
  </w:style>
  <w:style w:type="numbering" w:customStyle="1" w:styleId="740">
    <w:name w:val="Импортированный стиль 740"/>
    <w:rsid w:val="00F65069"/>
  </w:style>
  <w:style w:type="numbering" w:customStyle="1" w:styleId="List744">
    <w:name w:val="List 744"/>
    <w:basedOn w:val="741"/>
    <w:rsid w:val="00F65069"/>
  </w:style>
  <w:style w:type="numbering" w:customStyle="1" w:styleId="741">
    <w:name w:val="Импортированный стиль 741"/>
    <w:rsid w:val="00F65069"/>
  </w:style>
  <w:style w:type="numbering" w:customStyle="1" w:styleId="List745">
    <w:name w:val="List 745"/>
    <w:basedOn w:val="742"/>
    <w:rsid w:val="00F65069"/>
  </w:style>
  <w:style w:type="numbering" w:customStyle="1" w:styleId="742">
    <w:name w:val="Импортированный стиль 742"/>
    <w:rsid w:val="00F65069"/>
  </w:style>
  <w:style w:type="numbering" w:customStyle="1" w:styleId="List746">
    <w:name w:val="List 746"/>
    <w:basedOn w:val="743"/>
    <w:rsid w:val="00F65069"/>
  </w:style>
  <w:style w:type="numbering" w:customStyle="1" w:styleId="743">
    <w:name w:val="Импортированный стиль 743"/>
    <w:rsid w:val="00F65069"/>
  </w:style>
  <w:style w:type="paragraph" w:styleId="HTML">
    <w:name w:val="HTML Preformatted"/>
    <w:rsid w:val="00F6506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bdr w:val="nil"/>
    </w:rPr>
  </w:style>
  <w:style w:type="numbering" w:customStyle="1" w:styleId="List747">
    <w:name w:val="List 747"/>
    <w:basedOn w:val="744"/>
    <w:rsid w:val="00F65069"/>
  </w:style>
  <w:style w:type="numbering" w:customStyle="1" w:styleId="744">
    <w:name w:val="Импортированный стиль 744"/>
    <w:rsid w:val="00F65069"/>
  </w:style>
  <w:style w:type="numbering" w:customStyle="1" w:styleId="List748">
    <w:name w:val="List 748"/>
    <w:basedOn w:val="745"/>
    <w:rsid w:val="00F65069"/>
  </w:style>
  <w:style w:type="numbering" w:customStyle="1" w:styleId="745">
    <w:name w:val="Импортированный стиль 745"/>
    <w:rsid w:val="00F65069"/>
  </w:style>
  <w:style w:type="numbering" w:customStyle="1" w:styleId="List749">
    <w:name w:val="List 749"/>
    <w:basedOn w:val="746"/>
    <w:rsid w:val="00F65069"/>
  </w:style>
  <w:style w:type="numbering" w:customStyle="1" w:styleId="746">
    <w:name w:val="Импортированный стиль 746"/>
    <w:rsid w:val="00F65069"/>
  </w:style>
  <w:style w:type="numbering" w:customStyle="1" w:styleId="List750">
    <w:name w:val="List 750"/>
    <w:basedOn w:val="747"/>
    <w:rsid w:val="00F65069"/>
  </w:style>
  <w:style w:type="numbering" w:customStyle="1" w:styleId="747">
    <w:name w:val="Импортированный стиль 747"/>
    <w:rsid w:val="00F65069"/>
  </w:style>
  <w:style w:type="numbering" w:customStyle="1" w:styleId="List751">
    <w:name w:val="List 751"/>
    <w:basedOn w:val="748"/>
    <w:rsid w:val="00F65069"/>
  </w:style>
  <w:style w:type="numbering" w:customStyle="1" w:styleId="748">
    <w:name w:val="Импортированный стиль 748"/>
    <w:rsid w:val="00F65069"/>
  </w:style>
  <w:style w:type="numbering" w:customStyle="1" w:styleId="List752">
    <w:name w:val="List 752"/>
    <w:basedOn w:val="749"/>
    <w:rsid w:val="00F65069"/>
  </w:style>
  <w:style w:type="numbering" w:customStyle="1" w:styleId="749">
    <w:name w:val="Импортированный стиль 749"/>
    <w:rsid w:val="00F65069"/>
  </w:style>
  <w:style w:type="numbering" w:customStyle="1" w:styleId="List753">
    <w:name w:val="List 753"/>
    <w:basedOn w:val="750"/>
    <w:rsid w:val="00F65069"/>
  </w:style>
  <w:style w:type="numbering" w:customStyle="1" w:styleId="750">
    <w:name w:val="Импортированный стиль 750"/>
    <w:rsid w:val="00F65069"/>
  </w:style>
  <w:style w:type="numbering" w:customStyle="1" w:styleId="List754">
    <w:name w:val="List 754"/>
    <w:basedOn w:val="751"/>
    <w:rsid w:val="00F65069"/>
  </w:style>
  <w:style w:type="numbering" w:customStyle="1" w:styleId="751">
    <w:name w:val="Импортированный стиль 751"/>
    <w:rsid w:val="00F65069"/>
  </w:style>
  <w:style w:type="paragraph" w:customStyle="1" w:styleId="Tab">
    <w:name w:val="Tab"/>
    <w:rsid w:val="00F65069"/>
    <w:pPr>
      <w:pBdr>
        <w:top w:val="nil"/>
        <w:left w:val="nil"/>
        <w:bottom w:val="nil"/>
        <w:right w:val="nil"/>
        <w:between w:val="nil"/>
        <w:bar w:val="nil"/>
      </w:pBdr>
      <w:spacing w:before="20" w:after="20"/>
      <w:jc w:val="both"/>
    </w:pPr>
    <w:rPr>
      <w:rFonts w:ascii="Arial Unicode MS" w:hAnsi="Arial Unicode MS" w:cs="Arial Unicode MS"/>
      <w:color w:val="000000"/>
      <w:u w:color="000000"/>
      <w:bdr w:val="nil"/>
    </w:rPr>
  </w:style>
  <w:style w:type="numbering" w:customStyle="1" w:styleId="List755">
    <w:name w:val="List 755"/>
    <w:basedOn w:val="752"/>
    <w:rsid w:val="00F65069"/>
  </w:style>
  <w:style w:type="numbering" w:customStyle="1" w:styleId="752">
    <w:name w:val="Импортированный стиль 752"/>
    <w:rsid w:val="00F65069"/>
  </w:style>
  <w:style w:type="numbering" w:customStyle="1" w:styleId="List756">
    <w:name w:val="List 756"/>
    <w:basedOn w:val="753"/>
    <w:rsid w:val="00F65069"/>
  </w:style>
  <w:style w:type="numbering" w:customStyle="1" w:styleId="753">
    <w:name w:val="Импортированный стиль 753"/>
    <w:rsid w:val="00F65069"/>
  </w:style>
  <w:style w:type="numbering" w:customStyle="1" w:styleId="List757">
    <w:name w:val="List 757"/>
    <w:basedOn w:val="754"/>
    <w:rsid w:val="00F65069"/>
  </w:style>
  <w:style w:type="numbering" w:customStyle="1" w:styleId="754">
    <w:name w:val="Импортированный стиль 754"/>
    <w:rsid w:val="00F65069"/>
  </w:style>
  <w:style w:type="numbering" w:customStyle="1" w:styleId="List758">
    <w:name w:val="List 758"/>
    <w:basedOn w:val="755"/>
    <w:rsid w:val="00F65069"/>
  </w:style>
  <w:style w:type="numbering" w:customStyle="1" w:styleId="755">
    <w:name w:val="Импортированный стиль 755"/>
    <w:rsid w:val="00F65069"/>
  </w:style>
  <w:style w:type="numbering" w:customStyle="1" w:styleId="List759">
    <w:name w:val="List 759"/>
    <w:basedOn w:val="756"/>
    <w:rsid w:val="00F65069"/>
  </w:style>
  <w:style w:type="numbering" w:customStyle="1" w:styleId="756">
    <w:name w:val="Импортированный стиль 756"/>
    <w:rsid w:val="00F65069"/>
  </w:style>
  <w:style w:type="numbering" w:customStyle="1" w:styleId="List760">
    <w:name w:val="List 760"/>
    <w:basedOn w:val="757"/>
    <w:rsid w:val="00F65069"/>
  </w:style>
  <w:style w:type="numbering" w:customStyle="1" w:styleId="757">
    <w:name w:val="Импортированный стиль 757"/>
    <w:rsid w:val="00F65069"/>
  </w:style>
  <w:style w:type="numbering" w:customStyle="1" w:styleId="List761">
    <w:name w:val="List 761"/>
    <w:basedOn w:val="758"/>
    <w:rsid w:val="00F65069"/>
  </w:style>
  <w:style w:type="numbering" w:customStyle="1" w:styleId="758">
    <w:name w:val="Импортированный стиль 758"/>
    <w:rsid w:val="00F65069"/>
  </w:style>
  <w:style w:type="numbering" w:customStyle="1" w:styleId="List762">
    <w:name w:val="List 762"/>
    <w:basedOn w:val="759"/>
    <w:rsid w:val="00F65069"/>
  </w:style>
  <w:style w:type="numbering" w:customStyle="1" w:styleId="759">
    <w:name w:val="Импортированный стиль 759"/>
    <w:rsid w:val="00F65069"/>
  </w:style>
  <w:style w:type="numbering" w:customStyle="1" w:styleId="List763">
    <w:name w:val="List 763"/>
    <w:basedOn w:val="760"/>
    <w:rsid w:val="00F65069"/>
  </w:style>
  <w:style w:type="numbering" w:customStyle="1" w:styleId="760">
    <w:name w:val="Импортированный стиль 760"/>
    <w:rsid w:val="00F65069"/>
  </w:style>
  <w:style w:type="numbering" w:customStyle="1" w:styleId="List764">
    <w:name w:val="List 764"/>
    <w:basedOn w:val="761"/>
    <w:rsid w:val="00F65069"/>
  </w:style>
  <w:style w:type="numbering" w:customStyle="1" w:styleId="761">
    <w:name w:val="Импортированный стиль 761"/>
    <w:rsid w:val="00F65069"/>
  </w:style>
  <w:style w:type="numbering" w:customStyle="1" w:styleId="List765">
    <w:name w:val="List 765"/>
    <w:basedOn w:val="762"/>
    <w:rsid w:val="00F65069"/>
  </w:style>
  <w:style w:type="numbering" w:customStyle="1" w:styleId="762">
    <w:name w:val="Импортированный стиль 762"/>
    <w:rsid w:val="00F65069"/>
  </w:style>
  <w:style w:type="numbering" w:customStyle="1" w:styleId="List766">
    <w:name w:val="List 766"/>
    <w:basedOn w:val="763"/>
    <w:rsid w:val="00F65069"/>
  </w:style>
  <w:style w:type="numbering" w:customStyle="1" w:styleId="763">
    <w:name w:val="Импортированный стиль 763"/>
    <w:rsid w:val="00F65069"/>
  </w:style>
  <w:style w:type="numbering" w:customStyle="1" w:styleId="List767">
    <w:name w:val="List 767"/>
    <w:basedOn w:val="764"/>
    <w:rsid w:val="00F65069"/>
  </w:style>
  <w:style w:type="numbering" w:customStyle="1" w:styleId="764">
    <w:name w:val="Импортированный стиль 764"/>
    <w:rsid w:val="00F65069"/>
  </w:style>
  <w:style w:type="numbering" w:customStyle="1" w:styleId="List768">
    <w:name w:val="List 768"/>
    <w:basedOn w:val="765"/>
    <w:rsid w:val="00F65069"/>
  </w:style>
  <w:style w:type="numbering" w:customStyle="1" w:styleId="765">
    <w:name w:val="Импортированный стиль 765"/>
    <w:rsid w:val="00F65069"/>
  </w:style>
  <w:style w:type="numbering" w:customStyle="1" w:styleId="List769">
    <w:name w:val="List 769"/>
    <w:basedOn w:val="766"/>
    <w:rsid w:val="00F65069"/>
  </w:style>
  <w:style w:type="numbering" w:customStyle="1" w:styleId="766">
    <w:name w:val="Импортированный стиль 766"/>
    <w:rsid w:val="00F65069"/>
  </w:style>
  <w:style w:type="numbering" w:customStyle="1" w:styleId="List770">
    <w:name w:val="List 770"/>
    <w:basedOn w:val="767"/>
    <w:rsid w:val="00F65069"/>
  </w:style>
  <w:style w:type="numbering" w:customStyle="1" w:styleId="767">
    <w:name w:val="Импортированный стиль 767"/>
    <w:rsid w:val="00F65069"/>
  </w:style>
  <w:style w:type="numbering" w:customStyle="1" w:styleId="List771">
    <w:name w:val="List 771"/>
    <w:basedOn w:val="768"/>
    <w:rsid w:val="00F65069"/>
  </w:style>
  <w:style w:type="numbering" w:customStyle="1" w:styleId="768">
    <w:name w:val="Импортированный стиль 768"/>
    <w:rsid w:val="00F65069"/>
  </w:style>
  <w:style w:type="numbering" w:customStyle="1" w:styleId="List772">
    <w:name w:val="List 772"/>
    <w:basedOn w:val="769"/>
    <w:rsid w:val="00F65069"/>
  </w:style>
  <w:style w:type="numbering" w:customStyle="1" w:styleId="769">
    <w:name w:val="Импортированный стиль 769"/>
    <w:rsid w:val="00F65069"/>
  </w:style>
  <w:style w:type="numbering" w:customStyle="1" w:styleId="List773">
    <w:name w:val="List 773"/>
    <w:basedOn w:val="770"/>
    <w:rsid w:val="00F65069"/>
  </w:style>
  <w:style w:type="numbering" w:customStyle="1" w:styleId="770">
    <w:name w:val="Импортированный стиль 770"/>
    <w:rsid w:val="00F65069"/>
  </w:style>
  <w:style w:type="numbering" w:customStyle="1" w:styleId="List774">
    <w:name w:val="List 774"/>
    <w:basedOn w:val="771"/>
    <w:rsid w:val="00F65069"/>
  </w:style>
  <w:style w:type="numbering" w:customStyle="1" w:styleId="771">
    <w:name w:val="Импортированный стиль 771"/>
    <w:rsid w:val="00F65069"/>
  </w:style>
  <w:style w:type="numbering" w:customStyle="1" w:styleId="List775">
    <w:name w:val="List 775"/>
    <w:basedOn w:val="772"/>
    <w:rsid w:val="00F65069"/>
  </w:style>
  <w:style w:type="numbering" w:customStyle="1" w:styleId="772">
    <w:name w:val="Импортированный стиль 772"/>
    <w:rsid w:val="00F65069"/>
  </w:style>
  <w:style w:type="numbering" w:customStyle="1" w:styleId="List776">
    <w:name w:val="List 776"/>
    <w:basedOn w:val="773"/>
    <w:rsid w:val="00F65069"/>
  </w:style>
  <w:style w:type="numbering" w:customStyle="1" w:styleId="773">
    <w:name w:val="Импортированный стиль 773"/>
    <w:rsid w:val="00F65069"/>
  </w:style>
  <w:style w:type="numbering" w:customStyle="1" w:styleId="List777">
    <w:name w:val="List 777"/>
    <w:basedOn w:val="774"/>
    <w:rsid w:val="00F65069"/>
  </w:style>
  <w:style w:type="numbering" w:customStyle="1" w:styleId="774">
    <w:name w:val="Импортированный стиль 774"/>
    <w:rsid w:val="00F65069"/>
  </w:style>
  <w:style w:type="numbering" w:customStyle="1" w:styleId="List778">
    <w:name w:val="List 778"/>
    <w:basedOn w:val="775"/>
    <w:rsid w:val="00F65069"/>
  </w:style>
  <w:style w:type="numbering" w:customStyle="1" w:styleId="775">
    <w:name w:val="Импортированный стиль 775"/>
    <w:rsid w:val="00F65069"/>
  </w:style>
  <w:style w:type="numbering" w:customStyle="1" w:styleId="List779">
    <w:name w:val="List 779"/>
    <w:basedOn w:val="776"/>
    <w:rsid w:val="00F65069"/>
  </w:style>
  <w:style w:type="numbering" w:customStyle="1" w:styleId="776">
    <w:name w:val="Импортированный стиль 776"/>
    <w:rsid w:val="00F65069"/>
  </w:style>
  <w:style w:type="numbering" w:customStyle="1" w:styleId="List780">
    <w:name w:val="List 780"/>
    <w:basedOn w:val="777"/>
    <w:rsid w:val="00F65069"/>
  </w:style>
  <w:style w:type="numbering" w:customStyle="1" w:styleId="777">
    <w:name w:val="Импортированный стиль 777"/>
    <w:rsid w:val="00F65069"/>
  </w:style>
  <w:style w:type="numbering" w:customStyle="1" w:styleId="List781">
    <w:name w:val="List 781"/>
    <w:basedOn w:val="778"/>
    <w:rsid w:val="00F65069"/>
  </w:style>
  <w:style w:type="numbering" w:customStyle="1" w:styleId="778">
    <w:name w:val="Импортированный стиль 778"/>
    <w:rsid w:val="00F65069"/>
  </w:style>
  <w:style w:type="numbering" w:customStyle="1" w:styleId="List782">
    <w:name w:val="List 782"/>
    <w:basedOn w:val="779"/>
    <w:rsid w:val="00F65069"/>
  </w:style>
  <w:style w:type="numbering" w:customStyle="1" w:styleId="779">
    <w:name w:val="Импортированный стиль 779"/>
    <w:rsid w:val="00F65069"/>
  </w:style>
  <w:style w:type="numbering" w:customStyle="1" w:styleId="List783">
    <w:name w:val="List 783"/>
    <w:basedOn w:val="780"/>
    <w:rsid w:val="00F65069"/>
  </w:style>
  <w:style w:type="numbering" w:customStyle="1" w:styleId="780">
    <w:name w:val="Импортированный стиль 780"/>
    <w:rsid w:val="00F65069"/>
  </w:style>
  <w:style w:type="numbering" w:customStyle="1" w:styleId="List784">
    <w:name w:val="List 784"/>
    <w:basedOn w:val="781"/>
    <w:rsid w:val="00F65069"/>
  </w:style>
  <w:style w:type="numbering" w:customStyle="1" w:styleId="781">
    <w:name w:val="Импортированный стиль 781"/>
    <w:rsid w:val="00F65069"/>
  </w:style>
  <w:style w:type="numbering" w:customStyle="1" w:styleId="List785">
    <w:name w:val="List 785"/>
    <w:basedOn w:val="782"/>
    <w:rsid w:val="00F65069"/>
  </w:style>
  <w:style w:type="numbering" w:customStyle="1" w:styleId="782">
    <w:name w:val="Импортированный стиль 782"/>
    <w:rsid w:val="00F65069"/>
  </w:style>
  <w:style w:type="numbering" w:customStyle="1" w:styleId="List786">
    <w:name w:val="List 786"/>
    <w:basedOn w:val="783"/>
    <w:rsid w:val="00F65069"/>
  </w:style>
  <w:style w:type="numbering" w:customStyle="1" w:styleId="783">
    <w:name w:val="Импортированный стиль 783"/>
    <w:rsid w:val="00F65069"/>
  </w:style>
  <w:style w:type="numbering" w:customStyle="1" w:styleId="List787">
    <w:name w:val="List 787"/>
    <w:basedOn w:val="784"/>
    <w:rsid w:val="00F65069"/>
  </w:style>
  <w:style w:type="numbering" w:customStyle="1" w:styleId="784">
    <w:name w:val="Импортированный стиль 784"/>
    <w:rsid w:val="00F65069"/>
  </w:style>
  <w:style w:type="numbering" w:customStyle="1" w:styleId="List788">
    <w:name w:val="List 788"/>
    <w:basedOn w:val="785"/>
    <w:rsid w:val="00F65069"/>
  </w:style>
  <w:style w:type="numbering" w:customStyle="1" w:styleId="785">
    <w:name w:val="Импортированный стиль 785"/>
    <w:rsid w:val="00F65069"/>
  </w:style>
  <w:style w:type="numbering" w:customStyle="1" w:styleId="List789">
    <w:name w:val="List 789"/>
    <w:basedOn w:val="786"/>
    <w:rsid w:val="00F65069"/>
  </w:style>
  <w:style w:type="numbering" w:customStyle="1" w:styleId="786">
    <w:name w:val="Импортированный стиль 786"/>
    <w:rsid w:val="00F65069"/>
  </w:style>
  <w:style w:type="numbering" w:customStyle="1" w:styleId="List790">
    <w:name w:val="List 790"/>
    <w:basedOn w:val="787"/>
    <w:rsid w:val="00F65069"/>
  </w:style>
  <w:style w:type="numbering" w:customStyle="1" w:styleId="787">
    <w:name w:val="Импортированный стиль 787"/>
    <w:rsid w:val="00F65069"/>
  </w:style>
  <w:style w:type="numbering" w:customStyle="1" w:styleId="List791">
    <w:name w:val="List 791"/>
    <w:basedOn w:val="788"/>
    <w:rsid w:val="00F65069"/>
  </w:style>
  <w:style w:type="numbering" w:customStyle="1" w:styleId="788">
    <w:name w:val="Импортированный стиль 788"/>
    <w:rsid w:val="00F65069"/>
  </w:style>
  <w:style w:type="numbering" w:customStyle="1" w:styleId="List792">
    <w:name w:val="List 792"/>
    <w:basedOn w:val="789"/>
    <w:rsid w:val="00F65069"/>
  </w:style>
  <w:style w:type="numbering" w:customStyle="1" w:styleId="789">
    <w:name w:val="Импортированный стиль 789"/>
    <w:rsid w:val="00F65069"/>
  </w:style>
  <w:style w:type="numbering" w:customStyle="1" w:styleId="List793">
    <w:name w:val="List 793"/>
    <w:basedOn w:val="790"/>
    <w:rsid w:val="00F65069"/>
  </w:style>
  <w:style w:type="numbering" w:customStyle="1" w:styleId="790">
    <w:name w:val="Импортированный стиль 790"/>
    <w:rsid w:val="00F65069"/>
  </w:style>
  <w:style w:type="numbering" w:customStyle="1" w:styleId="List794">
    <w:name w:val="List 794"/>
    <w:basedOn w:val="791"/>
    <w:rsid w:val="00F65069"/>
  </w:style>
  <w:style w:type="numbering" w:customStyle="1" w:styleId="791">
    <w:name w:val="Импортированный стиль 791"/>
    <w:rsid w:val="00F65069"/>
  </w:style>
  <w:style w:type="numbering" w:customStyle="1" w:styleId="List795">
    <w:name w:val="List 795"/>
    <w:basedOn w:val="792"/>
    <w:rsid w:val="00F65069"/>
  </w:style>
  <w:style w:type="numbering" w:customStyle="1" w:styleId="792">
    <w:name w:val="Импортированный стиль 792"/>
    <w:rsid w:val="00F65069"/>
  </w:style>
  <w:style w:type="numbering" w:customStyle="1" w:styleId="List796">
    <w:name w:val="List 796"/>
    <w:basedOn w:val="793"/>
    <w:rsid w:val="00F65069"/>
  </w:style>
  <w:style w:type="numbering" w:customStyle="1" w:styleId="793">
    <w:name w:val="Импортированный стиль 793"/>
    <w:rsid w:val="00F65069"/>
  </w:style>
  <w:style w:type="numbering" w:customStyle="1" w:styleId="List797">
    <w:name w:val="List 797"/>
    <w:basedOn w:val="794"/>
    <w:rsid w:val="00F65069"/>
  </w:style>
  <w:style w:type="numbering" w:customStyle="1" w:styleId="794">
    <w:name w:val="Импортированный стиль 794"/>
    <w:rsid w:val="00F65069"/>
  </w:style>
  <w:style w:type="numbering" w:customStyle="1" w:styleId="List798">
    <w:name w:val="List 798"/>
    <w:basedOn w:val="795"/>
    <w:rsid w:val="00F65069"/>
  </w:style>
  <w:style w:type="numbering" w:customStyle="1" w:styleId="795">
    <w:name w:val="Импортированный стиль 795"/>
    <w:rsid w:val="00F65069"/>
  </w:style>
  <w:style w:type="numbering" w:customStyle="1" w:styleId="List799">
    <w:name w:val="List 799"/>
    <w:basedOn w:val="796"/>
    <w:rsid w:val="00F65069"/>
  </w:style>
  <w:style w:type="numbering" w:customStyle="1" w:styleId="796">
    <w:name w:val="Импортированный стиль 796"/>
    <w:rsid w:val="00F65069"/>
  </w:style>
  <w:style w:type="numbering" w:customStyle="1" w:styleId="List800">
    <w:name w:val="List 800"/>
    <w:basedOn w:val="797"/>
    <w:rsid w:val="00F65069"/>
  </w:style>
  <w:style w:type="numbering" w:customStyle="1" w:styleId="797">
    <w:name w:val="Импортированный стиль 797"/>
    <w:rsid w:val="00F65069"/>
  </w:style>
  <w:style w:type="numbering" w:customStyle="1" w:styleId="List801">
    <w:name w:val="List 801"/>
    <w:basedOn w:val="798"/>
    <w:rsid w:val="00F65069"/>
  </w:style>
  <w:style w:type="numbering" w:customStyle="1" w:styleId="798">
    <w:name w:val="Импортированный стиль 798"/>
    <w:rsid w:val="00F65069"/>
  </w:style>
  <w:style w:type="numbering" w:customStyle="1" w:styleId="List802">
    <w:name w:val="List 802"/>
    <w:basedOn w:val="799"/>
    <w:rsid w:val="00F65069"/>
  </w:style>
  <w:style w:type="numbering" w:customStyle="1" w:styleId="799">
    <w:name w:val="Импортированный стиль 799"/>
    <w:rsid w:val="00F65069"/>
  </w:style>
  <w:style w:type="numbering" w:customStyle="1" w:styleId="List803">
    <w:name w:val="List 803"/>
    <w:basedOn w:val="800"/>
    <w:rsid w:val="00F65069"/>
  </w:style>
  <w:style w:type="numbering" w:customStyle="1" w:styleId="800">
    <w:name w:val="Импортированный стиль 800"/>
    <w:rsid w:val="00F65069"/>
  </w:style>
  <w:style w:type="numbering" w:customStyle="1" w:styleId="List804">
    <w:name w:val="List 804"/>
    <w:basedOn w:val="801"/>
    <w:rsid w:val="00F65069"/>
  </w:style>
  <w:style w:type="numbering" w:customStyle="1" w:styleId="801">
    <w:name w:val="Импортированный стиль 801"/>
    <w:rsid w:val="00F65069"/>
  </w:style>
  <w:style w:type="numbering" w:customStyle="1" w:styleId="List805">
    <w:name w:val="List 805"/>
    <w:basedOn w:val="802"/>
    <w:rsid w:val="00F65069"/>
  </w:style>
  <w:style w:type="numbering" w:customStyle="1" w:styleId="802">
    <w:name w:val="Импортированный стиль 802"/>
    <w:rsid w:val="00F65069"/>
  </w:style>
  <w:style w:type="paragraph" w:customStyle="1" w:styleId="p4">
    <w:name w:val="p4"/>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806">
    <w:name w:val="List 806"/>
    <w:basedOn w:val="803"/>
    <w:rsid w:val="00F65069"/>
  </w:style>
  <w:style w:type="numbering" w:customStyle="1" w:styleId="803">
    <w:name w:val="Импортированный стиль 803"/>
    <w:rsid w:val="00F65069"/>
  </w:style>
  <w:style w:type="numbering" w:customStyle="1" w:styleId="List807">
    <w:name w:val="List 807"/>
    <w:basedOn w:val="804"/>
    <w:rsid w:val="00F65069"/>
  </w:style>
  <w:style w:type="numbering" w:customStyle="1" w:styleId="804">
    <w:name w:val="Импортированный стиль 804"/>
    <w:rsid w:val="00F65069"/>
  </w:style>
  <w:style w:type="numbering" w:customStyle="1" w:styleId="List808">
    <w:name w:val="List 808"/>
    <w:basedOn w:val="805"/>
    <w:rsid w:val="00F65069"/>
  </w:style>
  <w:style w:type="numbering" w:customStyle="1" w:styleId="805">
    <w:name w:val="Импортированный стиль 805"/>
    <w:rsid w:val="00F65069"/>
  </w:style>
  <w:style w:type="numbering" w:customStyle="1" w:styleId="List809">
    <w:name w:val="List 809"/>
    <w:basedOn w:val="806"/>
    <w:rsid w:val="00F65069"/>
  </w:style>
  <w:style w:type="numbering" w:customStyle="1" w:styleId="806">
    <w:name w:val="Импортированный стиль 806"/>
    <w:rsid w:val="00F65069"/>
  </w:style>
  <w:style w:type="numbering" w:customStyle="1" w:styleId="List810">
    <w:name w:val="List 810"/>
    <w:basedOn w:val="807"/>
    <w:rsid w:val="00F65069"/>
  </w:style>
  <w:style w:type="numbering" w:customStyle="1" w:styleId="807">
    <w:name w:val="Импортированный стиль 807"/>
    <w:rsid w:val="00F65069"/>
  </w:style>
  <w:style w:type="numbering" w:customStyle="1" w:styleId="List811">
    <w:name w:val="List 811"/>
    <w:basedOn w:val="808"/>
    <w:rsid w:val="00F65069"/>
  </w:style>
  <w:style w:type="numbering" w:customStyle="1" w:styleId="808">
    <w:name w:val="Импортированный стиль 808"/>
    <w:rsid w:val="00F65069"/>
  </w:style>
  <w:style w:type="numbering" w:customStyle="1" w:styleId="List812">
    <w:name w:val="List 812"/>
    <w:basedOn w:val="809"/>
    <w:rsid w:val="00F65069"/>
  </w:style>
  <w:style w:type="numbering" w:customStyle="1" w:styleId="809">
    <w:name w:val="Импортированный стиль 809"/>
    <w:rsid w:val="00F65069"/>
  </w:style>
  <w:style w:type="numbering" w:customStyle="1" w:styleId="List813">
    <w:name w:val="List 813"/>
    <w:basedOn w:val="810"/>
    <w:rsid w:val="00F65069"/>
  </w:style>
  <w:style w:type="numbering" w:customStyle="1" w:styleId="810">
    <w:name w:val="Импортированный стиль 810"/>
    <w:rsid w:val="00F65069"/>
  </w:style>
  <w:style w:type="numbering" w:customStyle="1" w:styleId="List814">
    <w:name w:val="List 814"/>
    <w:basedOn w:val="811"/>
    <w:rsid w:val="00F65069"/>
  </w:style>
  <w:style w:type="numbering" w:customStyle="1" w:styleId="811">
    <w:name w:val="Импортированный стиль 811"/>
    <w:rsid w:val="00F65069"/>
  </w:style>
  <w:style w:type="numbering" w:customStyle="1" w:styleId="List815">
    <w:name w:val="List 815"/>
    <w:basedOn w:val="812"/>
    <w:rsid w:val="00F65069"/>
  </w:style>
  <w:style w:type="numbering" w:customStyle="1" w:styleId="812">
    <w:name w:val="Импортированный стиль 812"/>
    <w:rsid w:val="00F65069"/>
  </w:style>
  <w:style w:type="numbering" w:customStyle="1" w:styleId="List816">
    <w:name w:val="List 816"/>
    <w:basedOn w:val="813"/>
    <w:rsid w:val="00F65069"/>
  </w:style>
  <w:style w:type="numbering" w:customStyle="1" w:styleId="813">
    <w:name w:val="Импортированный стиль 813"/>
    <w:rsid w:val="00F65069"/>
  </w:style>
  <w:style w:type="numbering" w:customStyle="1" w:styleId="List817">
    <w:name w:val="List 817"/>
    <w:basedOn w:val="814"/>
    <w:rsid w:val="00F65069"/>
  </w:style>
  <w:style w:type="numbering" w:customStyle="1" w:styleId="814">
    <w:name w:val="Импортированный стиль 814"/>
    <w:rsid w:val="00F65069"/>
  </w:style>
  <w:style w:type="numbering" w:customStyle="1" w:styleId="List818">
    <w:name w:val="List 818"/>
    <w:basedOn w:val="815"/>
    <w:rsid w:val="00F65069"/>
  </w:style>
  <w:style w:type="numbering" w:customStyle="1" w:styleId="815">
    <w:name w:val="Импортированный стиль 815"/>
    <w:rsid w:val="00F65069"/>
  </w:style>
  <w:style w:type="numbering" w:customStyle="1" w:styleId="List819">
    <w:name w:val="List 819"/>
    <w:basedOn w:val="816"/>
    <w:rsid w:val="00F65069"/>
  </w:style>
  <w:style w:type="numbering" w:customStyle="1" w:styleId="816">
    <w:name w:val="Импортированный стиль 816"/>
    <w:rsid w:val="00F65069"/>
  </w:style>
  <w:style w:type="numbering" w:customStyle="1" w:styleId="List820">
    <w:name w:val="List 820"/>
    <w:basedOn w:val="817"/>
    <w:rsid w:val="00F65069"/>
  </w:style>
  <w:style w:type="numbering" w:customStyle="1" w:styleId="817">
    <w:name w:val="Импортированный стиль 817"/>
    <w:rsid w:val="00F65069"/>
  </w:style>
  <w:style w:type="numbering" w:customStyle="1" w:styleId="List821">
    <w:name w:val="List 821"/>
    <w:basedOn w:val="818"/>
    <w:rsid w:val="00F65069"/>
  </w:style>
  <w:style w:type="numbering" w:customStyle="1" w:styleId="818">
    <w:name w:val="Импортированный стиль 818"/>
    <w:rsid w:val="00F65069"/>
  </w:style>
  <w:style w:type="numbering" w:customStyle="1" w:styleId="List822">
    <w:name w:val="List 822"/>
    <w:basedOn w:val="819"/>
    <w:rsid w:val="00F65069"/>
  </w:style>
  <w:style w:type="numbering" w:customStyle="1" w:styleId="819">
    <w:name w:val="Импортированный стиль 819"/>
    <w:rsid w:val="00F65069"/>
  </w:style>
  <w:style w:type="numbering" w:customStyle="1" w:styleId="List823">
    <w:name w:val="List 823"/>
    <w:basedOn w:val="820"/>
    <w:rsid w:val="00F65069"/>
  </w:style>
  <w:style w:type="numbering" w:customStyle="1" w:styleId="820">
    <w:name w:val="Импортированный стиль 820"/>
    <w:rsid w:val="00F65069"/>
  </w:style>
  <w:style w:type="numbering" w:customStyle="1" w:styleId="List824">
    <w:name w:val="List 824"/>
    <w:basedOn w:val="821"/>
    <w:rsid w:val="00F65069"/>
  </w:style>
  <w:style w:type="numbering" w:customStyle="1" w:styleId="821">
    <w:name w:val="Импортированный стиль 821"/>
    <w:rsid w:val="00F65069"/>
  </w:style>
  <w:style w:type="numbering" w:customStyle="1" w:styleId="List825">
    <w:name w:val="List 825"/>
    <w:basedOn w:val="822"/>
    <w:rsid w:val="00F65069"/>
  </w:style>
  <w:style w:type="numbering" w:customStyle="1" w:styleId="822">
    <w:name w:val="Импортированный стиль 822"/>
    <w:rsid w:val="00F65069"/>
  </w:style>
  <w:style w:type="numbering" w:customStyle="1" w:styleId="List826">
    <w:name w:val="List 826"/>
    <w:basedOn w:val="823"/>
    <w:rsid w:val="00F65069"/>
  </w:style>
  <w:style w:type="numbering" w:customStyle="1" w:styleId="823">
    <w:name w:val="Импортированный стиль 823"/>
    <w:rsid w:val="00F65069"/>
  </w:style>
  <w:style w:type="numbering" w:customStyle="1" w:styleId="List827">
    <w:name w:val="List 827"/>
    <w:basedOn w:val="824"/>
    <w:rsid w:val="00F65069"/>
  </w:style>
  <w:style w:type="numbering" w:customStyle="1" w:styleId="824">
    <w:name w:val="Импортированный стиль 824"/>
    <w:rsid w:val="00F65069"/>
  </w:style>
  <w:style w:type="numbering" w:customStyle="1" w:styleId="List828">
    <w:name w:val="List 828"/>
    <w:basedOn w:val="825"/>
    <w:rsid w:val="00F65069"/>
  </w:style>
  <w:style w:type="numbering" w:customStyle="1" w:styleId="825">
    <w:name w:val="Импортированный стиль 825"/>
    <w:rsid w:val="00F65069"/>
  </w:style>
  <w:style w:type="numbering" w:customStyle="1" w:styleId="List829">
    <w:name w:val="List 829"/>
    <w:basedOn w:val="826"/>
    <w:rsid w:val="00F65069"/>
  </w:style>
  <w:style w:type="numbering" w:customStyle="1" w:styleId="826">
    <w:name w:val="Импортированный стиль 826"/>
    <w:rsid w:val="00F65069"/>
  </w:style>
  <w:style w:type="numbering" w:customStyle="1" w:styleId="List830">
    <w:name w:val="List 830"/>
    <w:basedOn w:val="827"/>
    <w:rsid w:val="00F65069"/>
  </w:style>
  <w:style w:type="numbering" w:customStyle="1" w:styleId="827">
    <w:name w:val="Импортированный стиль 827"/>
    <w:rsid w:val="00F65069"/>
  </w:style>
  <w:style w:type="numbering" w:customStyle="1" w:styleId="List831">
    <w:name w:val="List 831"/>
    <w:basedOn w:val="828"/>
    <w:rsid w:val="00F65069"/>
  </w:style>
  <w:style w:type="numbering" w:customStyle="1" w:styleId="828">
    <w:name w:val="Импортированный стиль 828"/>
    <w:rsid w:val="00F65069"/>
  </w:style>
  <w:style w:type="numbering" w:customStyle="1" w:styleId="List832">
    <w:name w:val="List 832"/>
    <w:basedOn w:val="829"/>
    <w:rsid w:val="00F65069"/>
  </w:style>
  <w:style w:type="numbering" w:customStyle="1" w:styleId="829">
    <w:name w:val="Импортированный стиль 829"/>
    <w:rsid w:val="00F65069"/>
  </w:style>
  <w:style w:type="numbering" w:customStyle="1" w:styleId="List833">
    <w:name w:val="List 833"/>
    <w:basedOn w:val="830"/>
    <w:rsid w:val="00F65069"/>
  </w:style>
  <w:style w:type="numbering" w:customStyle="1" w:styleId="830">
    <w:name w:val="Импортированный стиль 830"/>
    <w:rsid w:val="00F65069"/>
  </w:style>
  <w:style w:type="numbering" w:customStyle="1" w:styleId="List834">
    <w:name w:val="List 834"/>
    <w:basedOn w:val="831"/>
    <w:rsid w:val="00F65069"/>
  </w:style>
  <w:style w:type="numbering" w:customStyle="1" w:styleId="831">
    <w:name w:val="Импортированный стиль 831"/>
    <w:rsid w:val="00F65069"/>
  </w:style>
  <w:style w:type="numbering" w:customStyle="1" w:styleId="List835">
    <w:name w:val="List 835"/>
    <w:basedOn w:val="832"/>
    <w:rsid w:val="00F65069"/>
  </w:style>
  <w:style w:type="numbering" w:customStyle="1" w:styleId="832">
    <w:name w:val="Импортированный стиль 832"/>
    <w:rsid w:val="00F65069"/>
  </w:style>
  <w:style w:type="numbering" w:customStyle="1" w:styleId="List836">
    <w:name w:val="List 836"/>
    <w:basedOn w:val="833"/>
    <w:rsid w:val="00F65069"/>
  </w:style>
  <w:style w:type="numbering" w:customStyle="1" w:styleId="833">
    <w:name w:val="Импортированный стиль 833"/>
    <w:rsid w:val="00F65069"/>
  </w:style>
  <w:style w:type="numbering" w:customStyle="1" w:styleId="List837">
    <w:name w:val="List 837"/>
    <w:basedOn w:val="834"/>
    <w:rsid w:val="00F65069"/>
  </w:style>
  <w:style w:type="numbering" w:customStyle="1" w:styleId="834">
    <w:name w:val="Импортированный стиль 834"/>
    <w:rsid w:val="00F65069"/>
  </w:style>
  <w:style w:type="numbering" w:customStyle="1" w:styleId="List838">
    <w:name w:val="List 838"/>
    <w:basedOn w:val="835"/>
    <w:rsid w:val="00F65069"/>
  </w:style>
  <w:style w:type="numbering" w:customStyle="1" w:styleId="835">
    <w:name w:val="Импортированный стиль 835"/>
    <w:rsid w:val="00F65069"/>
  </w:style>
  <w:style w:type="numbering" w:customStyle="1" w:styleId="List839">
    <w:name w:val="List 839"/>
    <w:basedOn w:val="836"/>
    <w:rsid w:val="00F65069"/>
  </w:style>
  <w:style w:type="numbering" w:customStyle="1" w:styleId="836">
    <w:name w:val="Импортированный стиль 836"/>
    <w:rsid w:val="00F65069"/>
  </w:style>
  <w:style w:type="numbering" w:customStyle="1" w:styleId="List840">
    <w:name w:val="List 840"/>
    <w:basedOn w:val="837"/>
    <w:rsid w:val="00F65069"/>
  </w:style>
  <w:style w:type="numbering" w:customStyle="1" w:styleId="837">
    <w:name w:val="Импортированный стиль 837"/>
    <w:rsid w:val="00F65069"/>
  </w:style>
  <w:style w:type="numbering" w:customStyle="1" w:styleId="List841">
    <w:name w:val="List 841"/>
    <w:basedOn w:val="838"/>
    <w:rsid w:val="00F65069"/>
  </w:style>
  <w:style w:type="numbering" w:customStyle="1" w:styleId="838">
    <w:name w:val="Импортированный стиль 838"/>
    <w:rsid w:val="00F65069"/>
  </w:style>
  <w:style w:type="numbering" w:customStyle="1" w:styleId="List842">
    <w:name w:val="List 842"/>
    <w:basedOn w:val="839"/>
    <w:rsid w:val="00F65069"/>
  </w:style>
  <w:style w:type="numbering" w:customStyle="1" w:styleId="839">
    <w:name w:val="Импортированный стиль 839"/>
    <w:rsid w:val="00F65069"/>
  </w:style>
  <w:style w:type="numbering" w:customStyle="1" w:styleId="List843">
    <w:name w:val="List 843"/>
    <w:basedOn w:val="840"/>
    <w:rsid w:val="00F65069"/>
  </w:style>
  <w:style w:type="numbering" w:customStyle="1" w:styleId="840">
    <w:name w:val="Импортированный стиль 840"/>
    <w:rsid w:val="00F65069"/>
  </w:style>
  <w:style w:type="numbering" w:customStyle="1" w:styleId="List844">
    <w:name w:val="List 844"/>
    <w:basedOn w:val="841"/>
    <w:rsid w:val="00F65069"/>
  </w:style>
  <w:style w:type="numbering" w:customStyle="1" w:styleId="841">
    <w:name w:val="Импортированный стиль 841"/>
    <w:rsid w:val="00F65069"/>
  </w:style>
  <w:style w:type="numbering" w:customStyle="1" w:styleId="List845">
    <w:name w:val="List 845"/>
    <w:basedOn w:val="842"/>
    <w:rsid w:val="00F65069"/>
  </w:style>
  <w:style w:type="numbering" w:customStyle="1" w:styleId="842">
    <w:name w:val="Импортированный стиль 842"/>
    <w:rsid w:val="00F65069"/>
  </w:style>
  <w:style w:type="numbering" w:customStyle="1" w:styleId="List846">
    <w:name w:val="List 846"/>
    <w:basedOn w:val="843"/>
    <w:rsid w:val="00F65069"/>
  </w:style>
  <w:style w:type="numbering" w:customStyle="1" w:styleId="843">
    <w:name w:val="Импортированный стиль 843"/>
    <w:rsid w:val="00F65069"/>
  </w:style>
  <w:style w:type="numbering" w:customStyle="1" w:styleId="List847">
    <w:name w:val="List 847"/>
    <w:basedOn w:val="844"/>
    <w:rsid w:val="00F65069"/>
  </w:style>
  <w:style w:type="numbering" w:customStyle="1" w:styleId="844">
    <w:name w:val="Импортированный стиль 844"/>
    <w:rsid w:val="00F65069"/>
  </w:style>
  <w:style w:type="numbering" w:customStyle="1" w:styleId="List848">
    <w:name w:val="List 848"/>
    <w:basedOn w:val="845"/>
    <w:rsid w:val="00F65069"/>
  </w:style>
  <w:style w:type="numbering" w:customStyle="1" w:styleId="845">
    <w:name w:val="Импортированный стиль 845"/>
    <w:rsid w:val="00F65069"/>
  </w:style>
  <w:style w:type="numbering" w:customStyle="1" w:styleId="List849">
    <w:name w:val="List 849"/>
    <w:basedOn w:val="846"/>
    <w:rsid w:val="00F65069"/>
  </w:style>
  <w:style w:type="numbering" w:customStyle="1" w:styleId="846">
    <w:name w:val="Импортированный стиль 846"/>
    <w:rsid w:val="00F65069"/>
  </w:style>
  <w:style w:type="numbering" w:customStyle="1" w:styleId="List850">
    <w:name w:val="List 850"/>
    <w:basedOn w:val="847"/>
    <w:rsid w:val="00F65069"/>
  </w:style>
  <w:style w:type="numbering" w:customStyle="1" w:styleId="847">
    <w:name w:val="Импортированный стиль 847"/>
    <w:rsid w:val="00F65069"/>
  </w:style>
  <w:style w:type="numbering" w:customStyle="1" w:styleId="List851">
    <w:name w:val="List 851"/>
    <w:basedOn w:val="848"/>
    <w:rsid w:val="00F65069"/>
  </w:style>
  <w:style w:type="numbering" w:customStyle="1" w:styleId="848">
    <w:name w:val="Импортированный стиль 848"/>
    <w:rsid w:val="00F65069"/>
  </w:style>
  <w:style w:type="numbering" w:customStyle="1" w:styleId="List852">
    <w:name w:val="List 852"/>
    <w:basedOn w:val="849"/>
    <w:rsid w:val="00F65069"/>
  </w:style>
  <w:style w:type="numbering" w:customStyle="1" w:styleId="849">
    <w:name w:val="Импортированный стиль 849"/>
    <w:rsid w:val="00F65069"/>
  </w:style>
  <w:style w:type="numbering" w:customStyle="1" w:styleId="List853">
    <w:name w:val="List 853"/>
    <w:basedOn w:val="850"/>
    <w:rsid w:val="00F65069"/>
  </w:style>
  <w:style w:type="numbering" w:customStyle="1" w:styleId="850">
    <w:name w:val="Импортированный стиль 850"/>
    <w:rsid w:val="00F65069"/>
  </w:style>
  <w:style w:type="numbering" w:customStyle="1" w:styleId="List854">
    <w:name w:val="List 854"/>
    <w:basedOn w:val="851"/>
    <w:rsid w:val="00F65069"/>
  </w:style>
  <w:style w:type="numbering" w:customStyle="1" w:styleId="851">
    <w:name w:val="Импортированный стиль 851"/>
    <w:rsid w:val="00F65069"/>
  </w:style>
  <w:style w:type="numbering" w:customStyle="1" w:styleId="List855">
    <w:name w:val="List 855"/>
    <w:basedOn w:val="852"/>
    <w:rsid w:val="00F65069"/>
  </w:style>
  <w:style w:type="numbering" w:customStyle="1" w:styleId="852">
    <w:name w:val="Импортированный стиль 852"/>
    <w:rsid w:val="00F65069"/>
  </w:style>
  <w:style w:type="numbering" w:customStyle="1" w:styleId="List856">
    <w:name w:val="List 856"/>
    <w:basedOn w:val="853"/>
    <w:rsid w:val="00F65069"/>
  </w:style>
  <w:style w:type="numbering" w:customStyle="1" w:styleId="853">
    <w:name w:val="Импортированный стиль 853"/>
    <w:rsid w:val="00F65069"/>
  </w:style>
  <w:style w:type="numbering" w:customStyle="1" w:styleId="List857">
    <w:name w:val="List 857"/>
    <w:basedOn w:val="854"/>
    <w:rsid w:val="00F65069"/>
  </w:style>
  <w:style w:type="numbering" w:customStyle="1" w:styleId="854">
    <w:name w:val="Импортированный стиль 854"/>
    <w:rsid w:val="00F65069"/>
  </w:style>
  <w:style w:type="numbering" w:customStyle="1" w:styleId="List858">
    <w:name w:val="List 858"/>
    <w:basedOn w:val="855"/>
    <w:rsid w:val="00F65069"/>
  </w:style>
  <w:style w:type="numbering" w:customStyle="1" w:styleId="855">
    <w:name w:val="Импортированный стиль 855"/>
    <w:rsid w:val="00F65069"/>
  </w:style>
  <w:style w:type="numbering" w:customStyle="1" w:styleId="List859">
    <w:name w:val="List 859"/>
    <w:basedOn w:val="856"/>
    <w:rsid w:val="00F65069"/>
  </w:style>
  <w:style w:type="numbering" w:customStyle="1" w:styleId="856">
    <w:name w:val="Импортированный стиль 856"/>
    <w:rsid w:val="00F65069"/>
  </w:style>
  <w:style w:type="numbering" w:customStyle="1" w:styleId="List860">
    <w:name w:val="List 860"/>
    <w:basedOn w:val="857"/>
    <w:rsid w:val="00F65069"/>
  </w:style>
  <w:style w:type="numbering" w:customStyle="1" w:styleId="857">
    <w:name w:val="Импортированный стиль 857"/>
    <w:rsid w:val="00F65069"/>
  </w:style>
  <w:style w:type="numbering" w:customStyle="1" w:styleId="List861">
    <w:name w:val="List 861"/>
    <w:basedOn w:val="858"/>
    <w:rsid w:val="00F65069"/>
  </w:style>
  <w:style w:type="numbering" w:customStyle="1" w:styleId="858">
    <w:name w:val="Импортированный стиль 858"/>
    <w:rsid w:val="00F65069"/>
  </w:style>
  <w:style w:type="numbering" w:customStyle="1" w:styleId="List862">
    <w:name w:val="List 862"/>
    <w:basedOn w:val="859"/>
    <w:rsid w:val="00F65069"/>
  </w:style>
  <w:style w:type="numbering" w:customStyle="1" w:styleId="859">
    <w:name w:val="Импортированный стиль 859"/>
    <w:rsid w:val="00F65069"/>
  </w:style>
  <w:style w:type="numbering" w:customStyle="1" w:styleId="List863">
    <w:name w:val="List 863"/>
    <w:basedOn w:val="860"/>
    <w:rsid w:val="00F65069"/>
  </w:style>
  <w:style w:type="numbering" w:customStyle="1" w:styleId="860">
    <w:name w:val="Импортированный стиль 860"/>
    <w:rsid w:val="00F65069"/>
  </w:style>
  <w:style w:type="numbering" w:customStyle="1" w:styleId="List864">
    <w:name w:val="List 864"/>
    <w:basedOn w:val="861"/>
    <w:rsid w:val="00F65069"/>
  </w:style>
  <w:style w:type="numbering" w:customStyle="1" w:styleId="861">
    <w:name w:val="Импортированный стиль 861"/>
    <w:rsid w:val="00F65069"/>
  </w:style>
  <w:style w:type="numbering" w:customStyle="1" w:styleId="List865">
    <w:name w:val="List 865"/>
    <w:basedOn w:val="862"/>
    <w:rsid w:val="00F65069"/>
  </w:style>
  <w:style w:type="numbering" w:customStyle="1" w:styleId="862">
    <w:name w:val="Импортированный стиль 862"/>
    <w:rsid w:val="00F65069"/>
  </w:style>
  <w:style w:type="numbering" w:customStyle="1" w:styleId="List866">
    <w:name w:val="List 866"/>
    <w:basedOn w:val="863"/>
    <w:rsid w:val="00F65069"/>
  </w:style>
  <w:style w:type="numbering" w:customStyle="1" w:styleId="863">
    <w:name w:val="Импортированный стиль 863"/>
    <w:rsid w:val="00F65069"/>
  </w:style>
  <w:style w:type="numbering" w:customStyle="1" w:styleId="List867">
    <w:name w:val="List 867"/>
    <w:basedOn w:val="864"/>
    <w:rsid w:val="00F65069"/>
  </w:style>
  <w:style w:type="numbering" w:customStyle="1" w:styleId="864">
    <w:name w:val="Импортированный стиль 864"/>
    <w:rsid w:val="00F65069"/>
  </w:style>
  <w:style w:type="numbering" w:customStyle="1" w:styleId="List868">
    <w:name w:val="List 868"/>
    <w:basedOn w:val="865"/>
    <w:rsid w:val="00F65069"/>
  </w:style>
  <w:style w:type="numbering" w:customStyle="1" w:styleId="865">
    <w:name w:val="Импортированный стиль 865"/>
    <w:rsid w:val="00F65069"/>
  </w:style>
  <w:style w:type="numbering" w:customStyle="1" w:styleId="List869">
    <w:name w:val="List 869"/>
    <w:basedOn w:val="866"/>
    <w:rsid w:val="00F65069"/>
  </w:style>
  <w:style w:type="numbering" w:customStyle="1" w:styleId="866">
    <w:name w:val="Импортированный стиль 866"/>
    <w:rsid w:val="00F65069"/>
  </w:style>
  <w:style w:type="numbering" w:customStyle="1" w:styleId="List870">
    <w:name w:val="List 870"/>
    <w:basedOn w:val="867"/>
    <w:rsid w:val="00F65069"/>
  </w:style>
  <w:style w:type="numbering" w:customStyle="1" w:styleId="867">
    <w:name w:val="Импортированный стиль 867"/>
    <w:rsid w:val="00F65069"/>
  </w:style>
  <w:style w:type="numbering" w:customStyle="1" w:styleId="List871">
    <w:name w:val="List 871"/>
    <w:basedOn w:val="868"/>
    <w:rsid w:val="00F65069"/>
  </w:style>
  <w:style w:type="numbering" w:customStyle="1" w:styleId="868">
    <w:name w:val="Импортированный стиль 868"/>
    <w:rsid w:val="00F65069"/>
  </w:style>
  <w:style w:type="numbering" w:customStyle="1" w:styleId="List872">
    <w:name w:val="List 872"/>
    <w:basedOn w:val="869"/>
    <w:rsid w:val="00F65069"/>
  </w:style>
  <w:style w:type="numbering" w:customStyle="1" w:styleId="869">
    <w:name w:val="Импортированный стиль 869"/>
    <w:rsid w:val="00F65069"/>
  </w:style>
  <w:style w:type="numbering" w:customStyle="1" w:styleId="List873">
    <w:name w:val="List 873"/>
    <w:basedOn w:val="870"/>
    <w:rsid w:val="00F65069"/>
  </w:style>
  <w:style w:type="numbering" w:customStyle="1" w:styleId="870">
    <w:name w:val="Импортированный стиль 870"/>
    <w:rsid w:val="00F65069"/>
  </w:style>
  <w:style w:type="numbering" w:customStyle="1" w:styleId="List874">
    <w:name w:val="List 874"/>
    <w:basedOn w:val="871"/>
    <w:rsid w:val="00F65069"/>
  </w:style>
  <w:style w:type="numbering" w:customStyle="1" w:styleId="871">
    <w:name w:val="Импортированный стиль 871"/>
    <w:rsid w:val="00F65069"/>
  </w:style>
  <w:style w:type="numbering" w:customStyle="1" w:styleId="List875">
    <w:name w:val="List 875"/>
    <w:basedOn w:val="872"/>
    <w:rsid w:val="00F65069"/>
  </w:style>
  <w:style w:type="numbering" w:customStyle="1" w:styleId="872">
    <w:name w:val="Импортированный стиль 872"/>
    <w:rsid w:val="00F65069"/>
  </w:style>
  <w:style w:type="numbering" w:customStyle="1" w:styleId="List876">
    <w:name w:val="List 876"/>
    <w:basedOn w:val="873"/>
    <w:rsid w:val="00F65069"/>
  </w:style>
  <w:style w:type="numbering" w:customStyle="1" w:styleId="873">
    <w:name w:val="Импортированный стиль 873"/>
    <w:rsid w:val="00F65069"/>
  </w:style>
  <w:style w:type="numbering" w:customStyle="1" w:styleId="List877">
    <w:name w:val="List 877"/>
    <w:basedOn w:val="874"/>
    <w:rsid w:val="00F65069"/>
  </w:style>
  <w:style w:type="numbering" w:customStyle="1" w:styleId="874">
    <w:name w:val="Импортированный стиль 874"/>
    <w:rsid w:val="00F65069"/>
  </w:style>
  <w:style w:type="numbering" w:customStyle="1" w:styleId="List878">
    <w:name w:val="List 878"/>
    <w:basedOn w:val="875"/>
    <w:rsid w:val="00F65069"/>
  </w:style>
  <w:style w:type="numbering" w:customStyle="1" w:styleId="875">
    <w:name w:val="Импортированный стиль 875"/>
    <w:rsid w:val="00F65069"/>
  </w:style>
  <w:style w:type="numbering" w:customStyle="1" w:styleId="List879">
    <w:name w:val="List 879"/>
    <w:basedOn w:val="876"/>
    <w:rsid w:val="00F65069"/>
  </w:style>
  <w:style w:type="numbering" w:customStyle="1" w:styleId="876">
    <w:name w:val="Импортированный стиль 876"/>
    <w:rsid w:val="00F65069"/>
  </w:style>
  <w:style w:type="numbering" w:customStyle="1" w:styleId="List880">
    <w:name w:val="List 880"/>
    <w:basedOn w:val="877"/>
    <w:rsid w:val="00F65069"/>
  </w:style>
  <w:style w:type="numbering" w:customStyle="1" w:styleId="877">
    <w:name w:val="Импортированный стиль 877"/>
    <w:rsid w:val="00F65069"/>
  </w:style>
  <w:style w:type="numbering" w:customStyle="1" w:styleId="List881">
    <w:name w:val="List 881"/>
    <w:basedOn w:val="878"/>
    <w:rsid w:val="00F65069"/>
  </w:style>
  <w:style w:type="numbering" w:customStyle="1" w:styleId="878">
    <w:name w:val="Импортированный стиль 878"/>
    <w:rsid w:val="00F65069"/>
  </w:style>
  <w:style w:type="numbering" w:customStyle="1" w:styleId="List882">
    <w:name w:val="List 882"/>
    <w:basedOn w:val="879"/>
    <w:rsid w:val="00F65069"/>
  </w:style>
  <w:style w:type="numbering" w:customStyle="1" w:styleId="879">
    <w:name w:val="Импортированный стиль 879"/>
    <w:rsid w:val="00F65069"/>
  </w:style>
  <w:style w:type="numbering" w:customStyle="1" w:styleId="List883">
    <w:name w:val="List 883"/>
    <w:basedOn w:val="880"/>
    <w:rsid w:val="00F65069"/>
  </w:style>
  <w:style w:type="numbering" w:customStyle="1" w:styleId="880">
    <w:name w:val="Импортированный стиль 880"/>
    <w:rsid w:val="00F65069"/>
  </w:style>
  <w:style w:type="numbering" w:customStyle="1" w:styleId="List884">
    <w:name w:val="List 884"/>
    <w:basedOn w:val="881"/>
    <w:rsid w:val="00F65069"/>
  </w:style>
  <w:style w:type="numbering" w:customStyle="1" w:styleId="881">
    <w:name w:val="Импортированный стиль 881"/>
    <w:rsid w:val="00F65069"/>
  </w:style>
  <w:style w:type="numbering" w:customStyle="1" w:styleId="List885">
    <w:name w:val="List 885"/>
    <w:basedOn w:val="882"/>
    <w:rsid w:val="00F65069"/>
  </w:style>
  <w:style w:type="numbering" w:customStyle="1" w:styleId="882">
    <w:name w:val="Импортированный стиль 882"/>
    <w:rsid w:val="00F65069"/>
  </w:style>
  <w:style w:type="paragraph" w:customStyle="1" w:styleId="3b">
    <w:name w:val="Заг 3"/>
    <w:rsid w:val="00F65069"/>
    <w:pPr>
      <w:keepNext/>
      <w:pBdr>
        <w:top w:val="nil"/>
        <w:left w:val="nil"/>
        <w:bottom w:val="nil"/>
        <w:right w:val="nil"/>
        <w:between w:val="nil"/>
        <w:bar w:val="nil"/>
      </w:pBdr>
      <w:spacing w:before="255" w:after="113" w:line="240" w:lineRule="atLeast"/>
      <w:jc w:val="center"/>
    </w:pPr>
    <w:rPr>
      <w:rFonts w:ascii="Arial Unicode MS" w:hAnsi="Arial Unicode MS" w:cs="Arial Unicode MS"/>
      <w:color w:val="000000"/>
      <w:sz w:val="23"/>
      <w:szCs w:val="23"/>
      <w:u w:color="000000"/>
      <w:bdr w:val="nil"/>
    </w:rPr>
  </w:style>
  <w:style w:type="paragraph" w:customStyle="1" w:styleId="p8">
    <w:name w:val="p8"/>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numbering" w:customStyle="1" w:styleId="List886">
    <w:name w:val="List 886"/>
    <w:basedOn w:val="883"/>
    <w:rsid w:val="00F65069"/>
  </w:style>
  <w:style w:type="numbering" w:customStyle="1" w:styleId="883">
    <w:name w:val="Импортированный стиль 883"/>
    <w:rsid w:val="00F65069"/>
  </w:style>
  <w:style w:type="numbering" w:customStyle="1" w:styleId="List887">
    <w:name w:val="List 887"/>
    <w:basedOn w:val="884"/>
    <w:rsid w:val="00F65069"/>
  </w:style>
  <w:style w:type="numbering" w:customStyle="1" w:styleId="884">
    <w:name w:val="Импортированный стиль 884"/>
    <w:rsid w:val="00F65069"/>
  </w:style>
  <w:style w:type="numbering" w:customStyle="1" w:styleId="List888">
    <w:name w:val="List 888"/>
    <w:basedOn w:val="885"/>
    <w:rsid w:val="00F65069"/>
  </w:style>
  <w:style w:type="numbering" w:customStyle="1" w:styleId="885">
    <w:name w:val="Импортированный стиль 885"/>
    <w:rsid w:val="00F65069"/>
  </w:style>
  <w:style w:type="numbering" w:customStyle="1" w:styleId="List889">
    <w:name w:val="List 889"/>
    <w:basedOn w:val="886"/>
    <w:rsid w:val="00F65069"/>
  </w:style>
  <w:style w:type="numbering" w:customStyle="1" w:styleId="886">
    <w:name w:val="Импортированный стиль 886"/>
    <w:rsid w:val="00F65069"/>
  </w:style>
  <w:style w:type="numbering" w:customStyle="1" w:styleId="List890">
    <w:name w:val="List 890"/>
    <w:basedOn w:val="887"/>
    <w:rsid w:val="00F65069"/>
  </w:style>
  <w:style w:type="numbering" w:customStyle="1" w:styleId="887">
    <w:name w:val="Импортированный стиль 887"/>
    <w:rsid w:val="00F65069"/>
  </w:style>
  <w:style w:type="numbering" w:customStyle="1" w:styleId="List891">
    <w:name w:val="List 891"/>
    <w:basedOn w:val="888"/>
    <w:rsid w:val="00F65069"/>
  </w:style>
  <w:style w:type="numbering" w:customStyle="1" w:styleId="888">
    <w:name w:val="Импортированный стиль 888"/>
    <w:rsid w:val="00F65069"/>
  </w:style>
  <w:style w:type="numbering" w:customStyle="1" w:styleId="List892">
    <w:name w:val="List 892"/>
    <w:basedOn w:val="889"/>
    <w:rsid w:val="00F65069"/>
  </w:style>
  <w:style w:type="numbering" w:customStyle="1" w:styleId="889">
    <w:name w:val="Импортированный стиль 889"/>
    <w:rsid w:val="00F65069"/>
  </w:style>
  <w:style w:type="numbering" w:customStyle="1" w:styleId="List893">
    <w:name w:val="List 893"/>
    <w:basedOn w:val="890"/>
    <w:rsid w:val="00F65069"/>
  </w:style>
  <w:style w:type="numbering" w:customStyle="1" w:styleId="890">
    <w:name w:val="Импортированный стиль 890"/>
    <w:rsid w:val="00F65069"/>
  </w:style>
  <w:style w:type="numbering" w:customStyle="1" w:styleId="List894">
    <w:name w:val="List 894"/>
    <w:basedOn w:val="891"/>
    <w:rsid w:val="00F65069"/>
  </w:style>
  <w:style w:type="numbering" w:customStyle="1" w:styleId="891">
    <w:name w:val="Импортированный стиль 891"/>
    <w:rsid w:val="00F65069"/>
  </w:style>
  <w:style w:type="numbering" w:customStyle="1" w:styleId="List895">
    <w:name w:val="List 895"/>
    <w:basedOn w:val="892"/>
    <w:rsid w:val="00F65069"/>
  </w:style>
  <w:style w:type="numbering" w:customStyle="1" w:styleId="892">
    <w:name w:val="Импортированный стиль 892"/>
    <w:rsid w:val="00F65069"/>
  </w:style>
  <w:style w:type="numbering" w:customStyle="1" w:styleId="List896">
    <w:name w:val="List 896"/>
    <w:basedOn w:val="893"/>
    <w:rsid w:val="00F65069"/>
  </w:style>
  <w:style w:type="numbering" w:customStyle="1" w:styleId="893">
    <w:name w:val="Импортированный стиль 893"/>
    <w:rsid w:val="00F65069"/>
  </w:style>
  <w:style w:type="numbering" w:customStyle="1" w:styleId="List897">
    <w:name w:val="List 897"/>
    <w:basedOn w:val="894"/>
    <w:rsid w:val="00F65069"/>
  </w:style>
  <w:style w:type="numbering" w:customStyle="1" w:styleId="894">
    <w:name w:val="Импортированный стиль 894"/>
    <w:rsid w:val="00F65069"/>
  </w:style>
  <w:style w:type="numbering" w:customStyle="1" w:styleId="List898">
    <w:name w:val="List 898"/>
    <w:basedOn w:val="895"/>
    <w:rsid w:val="00F65069"/>
  </w:style>
  <w:style w:type="numbering" w:customStyle="1" w:styleId="895">
    <w:name w:val="Импортированный стиль 895"/>
    <w:rsid w:val="00F65069"/>
  </w:style>
  <w:style w:type="numbering" w:customStyle="1" w:styleId="List899">
    <w:name w:val="List 899"/>
    <w:basedOn w:val="896"/>
    <w:rsid w:val="00F65069"/>
  </w:style>
  <w:style w:type="numbering" w:customStyle="1" w:styleId="896">
    <w:name w:val="Импортированный стиль 896"/>
    <w:rsid w:val="00F65069"/>
  </w:style>
  <w:style w:type="numbering" w:customStyle="1" w:styleId="List900">
    <w:name w:val="List 900"/>
    <w:basedOn w:val="897"/>
    <w:rsid w:val="00F65069"/>
  </w:style>
  <w:style w:type="numbering" w:customStyle="1" w:styleId="897">
    <w:name w:val="Импортированный стиль 897"/>
    <w:rsid w:val="00F65069"/>
  </w:style>
  <w:style w:type="numbering" w:customStyle="1" w:styleId="List901">
    <w:name w:val="List 901"/>
    <w:basedOn w:val="898"/>
    <w:rsid w:val="00F65069"/>
  </w:style>
  <w:style w:type="numbering" w:customStyle="1" w:styleId="898">
    <w:name w:val="Импортированный стиль 898"/>
    <w:rsid w:val="00F65069"/>
  </w:style>
  <w:style w:type="numbering" w:customStyle="1" w:styleId="List902">
    <w:name w:val="List 902"/>
    <w:basedOn w:val="899"/>
    <w:rsid w:val="00F65069"/>
  </w:style>
  <w:style w:type="numbering" w:customStyle="1" w:styleId="899">
    <w:name w:val="Импортированный стиль 899"/>
    <w:rsid w:val="00F65069"/>
  </w:style>
  <w:style w:type="numbering" w:customStyle="1" w:styleId="List903">
    <w:name w:val="List 903"/>
    <w:basedOn w:val="900"/>
    <w:rsid w:val="00F65069"/>
  </w:style>
  <w:style w:type="numbering" w:customStyle="1" w:styleId="900">
    <w:name w:val="Импортированный стиль 900"/>
    <w:rsid w:val="00F65069"/>
  </w:style>
  <w:style w:type="numbering" w:customStyle="1" w:styleId="List904">
    <w:name w:val="List 904"/>
    <w:basedOn w:val="901"/>
    <w:rsid w:val="00F65069"/>
  </w:style>
  <w:style w:type="numbering" w:customStyle="1" w:styleId="901">
    <w:name w:val="Импортированный стиль 901"/>
    <w:rsid w:val="00F65069"/>
  </w:style>
  <w:style w:type="numbering" w:customStyle="1" w:styleId="List905">
    <w:name w:val="List 905"/>
    <w:basedOn w:val="902"/>
    <w:rsid w:val="00F65069"/>
  </w:style>
  <w:style w:type="numbering" w:customStyle="1" w:styleId="902">
    <w:name w:val="Импортированный стиль 902"/>
    <w:rsid w:val="00F65069"/>
  </w:style>
  <w:style w:type="paragraph" w:customStyle="1" w:styleId="c11">
    <w:name w:val="c11"/>
    <w:rsid w:val="00F65069"/>
    <w:pPr>
      <w:pBdr>
        <w:top w:val="nil"/>
        <w:left w:val="nil"/>
        <w:bottom w:val="nil"/>
        <w:right w:val="nil"/>
        <w:between w:val="nil"/>
        <w:bar w:val="nil"/>
      </w:pBdr>
      <w:spacing w:before="100" w:after="100"/>
    </w:pPr>
    <w:rPr>
      <w:rFonts w:ascii="Arial Unicode MS" w:hAnsi="Arial Unicode MS" w:cs="Arial Unicode MS"/>
      <w:color w:val="000000"/>
      <w:sz w:val="24"/>
      <w:szCs w:val="24"/>
      <w:u w:color="000000"/>
      <w:bdr w:val="nil"/>
    </w:rPr>
  </w:style>
  <w:style w:type="paragraph" w:customStyle="1" w:styleId="21a">
    <w:name w:val="Основной текст с отступом 21"/>
    <w:rsid w:val="00F65069"/>
    <w:pPr>
      <w:pBdr>
        <w:top w:val="nil"/>
        <w:left w:val="nil"/>
        <w:bottom w:val="nil"/>
        <w:right w:val="nil"/>
        <w:between w:val="nil"/>
        <w:bar w:val="nil"/>
      </w:pBdr>
      <w:suppressAutoHyphens/>
      <w:ind w:left="540" w:hanging="540"/>
    </w:pPr>
    <w:rPr>
      <w:rFonts w:ascii="Arial Unicode MS" w:hAnsi="Arial Unicode MS" w:cs="Arial Unicode MS"/>
      <w:color w:val="000000"/>
      <w:sz w:val="24"/>
      <w:szCs w:val="24"/>
      <w:u w:color="000000"/>
      <w:bdr w:val="nil"/>
    </w:rPr>
  </w:style>
  <w:style w:type="numbering" w:customStyle="1" w:styleId="List906">
    <w:name w:val="List 906"/>
    <w:basedOn w:val="903"/>
    <w:rsid w:val="00F65069"/>
  </w:style>
  <w:style w:type="numbering" w:customStyle="1" w:styleId="903">
    <w:name w:val="Импортированный стиль 903"/>
    <w:rsid w:val="00F65069"/>
  </w:style>
  <w:style w:type="numbering" w:customStyle="1" w:styleId="List907">
    <w:name w:val="List 907"/>
    <w:basedOn w:val="904"/>
    <w:rsid w:val="00F65069"/>
  </w:style>
  <w:style w:type="numbering" w:customStyle="1" w:styleId="904">
    <w:name w:val="Импортированный стиль 904"/>
    <w:rsid w:val="00F65069"/>
  </w:style>
  <w:style w:type="numbering" w:customStyle="1" w:styleId="List908">
    <w:name w:val="List 908"/>
    <w:basedOn w:val="905"/>
    <w:rsid w:val="00F65069"/>
  </w:style>
  <w:style w:type="numbering" w:customStyle="1" w:styleId="905">
    <w:name w:val="Импортированный стиль 905"/>
    <w:rsid w:val="00F65069"/>
  </w:style>
  <w:style w:type="numbering" w:customStyle="1" w:styleId="List909">
    <w:name w:val="List 909"/>
    <w:basedOn w:val="906"/>
    <w:rsid w:val="00F65069"/>
  </w:style>
  <w:style w:type="numbering" w:customStyle="1" w:styleId="906">
    <w:name w:val="Импортированный стиль 906"/>
    <w:rsid w:val="00F65069"/>
  </w:style>
  <w:style w:type="numbering" w:customStyle="1" w:styleId="List910">
    <w:name w:val="List 910"/>
    <w:basedOn w:val="907"/>
    <w:rsid w:val="00F65069"/>
  </w:style>
  <w:style w:type="numbering" w:customStyle="1" w:styleId="907">
    <w:name w:val="Импортированный стиль 907"/>
    <w:rsid w:val="00F65069"/>
  </w:style>
  <w:style w:type="numbering" w:customStyle="1" w:styleId="List911">
    <w:name w:val="List 911"/>
    <w:basedOn w:val="908"/>
    <w:rsid w:val="00F65069"/>
  </w:style>
  <w:style w:type="numbering" w:customStyle="1" w:styleId="908">
    <w:name w:val="Импортированный стиль 908"/>
    <w:rsid w:val="00F65069"/>
  </w:style>
  <w:style w:type="numbering" w:customStyle="1" w:styleId="List912">
    <w:name w:val="List 912"/>
    <w:basedOn w:val="909"/>
    <w:rsid w:val="00F65069"/>
  </w:style>
  <w:style w:type="numbering" w:customStyle="1" w:styleId="909">
    <w:name w:val="Импортированный стиль 909"/>
    <w:rsid w:val="00F65069"/>
  </w:style>
  <w:style w:type="numbering" w:customStyle="1" w:styleId="List913">
    <w:name w:val="List 913"/>
    <w:basedOn w:val="910"/>
    <w:rsid w:val="00F65069"/>
  </w:style>
  <w:style w:type="numbering" w:customStyle="1" w:styleId="910">
    <w:name w:val="Импортированный стиль 910"/>
    <w:rsid w:val="00F65069"/>
  </w:style>
  <w:style w:type="numbering" w:customStyle="1" w:styleId="List914">
    <w:name w:val="List 914"/>
    <w:basedOn w:val="911"/>
    <w:rsid w:val="00F65069"/>
  </w:style>
  <w:style w:type="numbering" w:customStyle="1" w:styleId="911">
    <w:name w:val="Импортированный стиль 911"/>
    <w:rsid w:val="00F65069"/>
  </w:style>
  <w:style w:type="numbering" w:customStyle="1" w:styleId="List915">
    <w:name w:val="List 915"/>
    <w:basedOn w:val="912"/>
    <w:rsid w:val="00F65069"/>
  </w:style>
  <w:style w:type="numbering" w:customStyle="1" w:styleId="912">
    <w:name w:val="Импортированный стиль 912"/>
    <w:rsid w:val="00F65069"/>
  </w:style>
  <w:style w:type="numbering" w:customStyle="1" w:styleId="List916">
    <w:name w:val="List 916"/>
    <w:basedOn w:val="913"/>
    <w:rsid w:val="00F65069"/>
  </w:style>
  <w:style w:type="numbering" w:customStyle="1" w:styleId="913">
    <w:name w:val="Импортированный стиль 913"/>
    <w:rsid w:val="00F65069"/>
  </w:style>
  <w:style w:type="numbering" w:customStyle="1" w:styleId="List917">
    <w:name w:val="List 917"/>
    <w:basedOn w:val="914"/>
    <w:rsid w:val="00F65069"/>
  </w:style>
  <w:style w:type="numbering" w:customStyle="1" w:styleId="914">
    <w:name w:val="Импортированный стиль 914"/>
    <w:rsid w:val="00F65069"/>
  </w:style>
  <w:style w:type="numbering" w:customStyle="1" w:styleId="List918">
    <w:name w:val="List 918"/>
    <w:basedOn w:val="915"/>
    <w:rsid w:val="00F65069"/>
  </w:style>
  <w:style w:type="numbering" w:customStyle="1" w:styleId="915">
    <w:name w:val="Импортированный стиль 915"/>
    <w:rsid w:val="00F65069"/>
  </w:style>
  <w:style w:type="numbering" w:customStyle="1" w:styleId="List919">
    <w:name w:val="List 919"/>
    <w:basedOn w:val="916"/>
    <w:rsid w:val="00F65069"/>
  </w:style>
  <w:style w:type="numbering" w:customStyle="1" w:styleId="916">
    <w:name w:val="Импортированный стиль 916"/>
    <w:rsid w:val="00F65069"/>
  </w:style>
  <w:style w:type="numbering" w:customStyle="1" w:styleId="List920">
    <w:name w:val="List 920"/>
    <w:basedOn w:val="917"/>
    <w:rsid w:val="00F65069"/>
  </w:style>
  <w:style w:type="numbering" w:customStyle="1" w:styleId="917">
    <w:name w:val="Импортированный стиль 917"/>
    <w:rsid w:val="00F65069"/>
  </w:style>
  <w:style w:type="numbering" w:customStyle="1" w:styleId="List921">
    <w:name w:val="List 921"/>
    <w:basedOn w:val="918"/>
    <w:rsid w:val="00F65069"/>
  </w:style>
  <w:style w:type="numbering" w:customStyle="1" w:styleId="918">
    <w:name w:val="Импортированный стиль 918"/>
    <w:rsid w:val="00F65069"/>
  </w:style>
  <w:style w:type="numbering" w:customStyle="1" w:styleId="List922">
    <w:name w:val="List 922"/>
    <w:basedOn w:val="919"/>
    <w:rsid w:val="00F65069"/>
  </w:style>
  <w:style w:type="numbering" w:customStyle="1" w:styleId="919">
    <w:name w:val="Импортированный стиль 919"/>
    <w:rsid w:val="00F65069"/>
  </w:style>
  <w:style w:type="numbering" w:customStyle="1" w:styleId="List923">
    <w:name w:val="List 923"/>
    <w:basedOn w:val="920"/>
    <w:rsid w:val="00F65069"/>
  </w:style>
  <w:style w:type="numbering" w:customStyle="1" w:styleId="920">
    <w:name w:val="Импортированный стиль 920"/>
    <w:rsid w:val="00F65069"/>
  </w:style>
  <w:style w:type="numbering" w:customStyle="1" w:styleId="List924">
    <w:name w:val="List 924"/>
    <w:basedOn w:val="921"/>
    <w:rsid w:val="00F65069"/>
  </w:style>
  <w:style w:type="numbering" w:customStyle="1" w:styleId="921">
    <w:name w:val="Импортированный стиль 921"/>
    <w:rsid w:val="00F65069"/>
  </w:style>
  <w:style w:type="numbering" w:customStyle="1" w:styleId="List925">
    <w:name w:val="List 925"/>
    <w:basedOn w:val="922"/>
    <w:rsid w:val="00F65069"/>
  </w:style>
  <w:style w:type="numbering" w:customStyle="1" w:styleId="922">
    <w:name w:val="Импортированный стиль 922"/>
    <w:rsid w:val="00F65069"/>
  </w:style>
  <w:style w:type="numbering" w:customStyle="1" w:styleId="List926">
    <w:name w:val="List 926"/>
    <w:basedOn w:val="923"/>
    <w:rsid w:val="00F65069"/>
  </w:style>
  <w:style w:type="numbering" w:customStyle="1" w:styleId="923">
    <w:name w:val="Импортированный стиль 923"/>
    <w:rsid w:val="00F65069"/>
  </w:style>
  <w:style w:type="numbering" w:customStyle="1" w:styleId="List927">
    <w:name w:val="List 927"/>
    <w:basedOn w:val="924"/>
    <w:rsid w:val="00F65069"/>
  </w:style>
  <w:style w:type="numbering" w:customStyle="1" w:styleId="924">
    <w:name w:val="Импортированный стиль 924"/>
    <w:rsid w:val="00F65069"/>
  </w:style>
  <w:style w:type="numbering" w:customStyle="1" w:styleId="List928">
    <w:name w:val="List 928"/>
    <w:basedOn w:val="925"/>
    <w:rsid w:val="00F65069"/>
  </w:style>
  <w:style w:type="numbering" w:customStyle="1" w:styleId="925">
    <w:name w:val="Импортированный стиль 925"/>
    <w:rsid w:val="00F65069"/>
  </w:style>
  <w:style w:type="numbering" w:customStyle="1" w:styleId="List929">
    <w:name w:val="List 929"/>
    <w:basedOn w:val="926"/>
    <w:rsid w:val="00F65069"/>
  </w:style>
  <w:style w:type="numbering" w:customStyle="1" w:styleId="926">
    <w:name w:val="Импортированный стиль 926"/>
    <w:rsid w:val="00F65069"/>
  </w:style>
  <w:style w:type="numbering" w:customStyle="1" w:styleId="List930">
    <w:name w:val="List 930"/>
    <w:basedOn w:val="927"/>
    <w:rsid w:val="00F65069"/>
  </w:style>
  <w:style w:type="numbering" w:customStyle="1" w:styleId="927">
    <w:name w:val="Импортированный стиль 927"/>
    <w:rsid w:val="00F65069"/>
  </w:style>
  <w:style w:type="numbering" w:customStyle="1" w:styleId="List931">
    <w:name w:val="List 931"/>
    <w:basedOn w:val="928"/>
    <w:rsid w:val="00F65069"/>
  </w:style>
  <w:style w:type="numbering" w:customStyle="1" w:styleId="928">
    <w:name w:val="Импортированный стиль 928"/>
    <w:rsid w:val="00F65069"/>
  </w:style>
  <w:style w:type="numbering" w:customStyle="1" w:styleId="List932">
    <w:name w:val="List 932"/>
    <w:basedOn w:val="929"/>
    <w:rsid w:val="00F65069"/>
  </w:style>
  <w:style w:type="numbering" w:customStyle="1" w:styleId="929">
    <w:name w:val="Импортированный стиль 929"/>
    <w:rsid w:val="00F65069"/>
  </w:style>
  <w:style w:type="numbering" w:customStyle="1" w:styleId="List933">
    <w:name w:val="List 933"/>
    <w:basedOn w:val="930"/>
    <w:rsid w:val="00F65069"/>
  </w:style>
  <w:style w:type="numbering" w:customStyle="1" w:styleId="930">
    <w:name w:val="Импортированный стиль 930"/>
    <w:rsid w:val="00F65069"/>
  </w:style>
  <w:style w:type="numbering" w:customStyle="1" w:styleId="List934">
    <w:name w:val="List 934"/>
    <w:basedOn w:val="931"/>
    <w:rsid w:val="00F65069"/>
  </w:style>
  <w:style w:type="numbering" w:customStyle="1" w:styleId="931">
    <w:name w:val="Импортированный стиль 931"/>
    <w:rsid w:val="00F65069"/>
  </w:style>
  <w:style w:type="numbering" w:customStyle="1" w:styleId="List935">
    <w:name w:val="List 935"/>
    <w:basedOn w:val="932"/>
    <w:rsid w:val="00F65069"/>
  </w:style>
  <w:style w:type="numbering" w:customStyle="1" w:styleId="932">
    <w:name w:val="Импортированный стиль 932"/>
    <w:rsid w:val="00F65069"/>
  </w:style>
  <w:style w:type="numbering" w:customStyle="1" w:styleId="List936">
    <w:name w:val="List 936"/>
    <w:basedOn w:val="933"/>
    <w:rsid w:val="00F65069"/>
  </w:style>
  <w:style w:type="numbering" w:customStyle="1" w:styleId="933">
    <w:name w:val="Импортированный стиль 933"/>
    <w:rsid w:val="00F65069"/>
  </w:style>
  <w:style w:type="numbering" w:customStyle="1" w:styleId="List937">
    <w:name w:val="List 937"/>
    <w:basedOn w:val="934"/>
    <w:rsid w:val="00F65069"/>
  </w:style>
  <w:style w:type="numbering" w:customStyle="1" w:styleId="934">
    <w:name w:val="Импортированный стиль 934"/>
    <w:rsid w:val="00F65069"/>
  </w:style>
  <w:style w:type="numbering" w:customStyle="1" w:styleId="List938">
    <w:name w:val="List 938"/>
    <w:basedOn w:val="935"/>
    <w:rsid w:val="00F65069"/>
  </w:style>
  <w:style w:type="numbering" w:customStyle="1" w:styleId="935">
    <w:name w:val="Импортированный стиль 935"/>
    <w:rsid w:val="00F65069"/>
  </w:style>
  <w:style w:type="numbering" w:customStyle="1" w:styleId="List939">
    <w:name w:val="List 939"/>
    <w:basedOn w:val="936"/>
    <w:rsid w:val="00F65069"/>
  </w:style>
  <w:style w:type="numbering" w:customStyle="1" w:styleId="936">
    <w:name w:val="Импортированный стиль 936"/>
    <w:rsid w:val="00F65069"/>
  </w:style>
  <w:style w:type="numbering" w:customStyle="1" w:styleId="List940">
    <w:name w:val="List 940"/>
    <w:basedOn w:val="937"/>
    <w:rsid w:val="00F65069"/>
  </w:style>
  <w:style w:type="numbering" w:customStyle="1" w:styleId="937">
    <w:name w:val="Импортированный стиль 937"/>
    <w:rsid w:val="00F65069"/>
  </w:style>
  <w:style w:type="numbering" w:customStyle="1" w:styleId="List941">
    <w:name w:val="List 941"/>
    <w:basedOn w:val="938"/>
    <w:rsid w:val="00F65069"/>
  </w:style>
  <w:style w:type="numbering" w:customStyle="1" w:styleId="938">
    <w:name w:val="Импортированный стиль 938"/>
    <w:rsid w:val="00F65069"/>
  </w:style>
  <w:style w:type="numbering" w:customStyle="1" w:styleId="List942">
    <w:name w:val="List 942"/>
    <w:basedOn w:val="939"/>
    <w:rsid w:val="00F65069"/>
  </w:style>
  <w:style w:type="numbering" w:customStyle="1" w:styleId="939">
    <w:name w:val="Импортированный стиль 939"/>
    <w:rsid w:val="00F65069"/>
  </w:style>
  <w:style w:type="numbering" w:customStyle="1" w:styleId="List943">
    <w:name w:val="List 943"/>
    <w:basedOn w:val="940"/>
    <w:rsid w:val="00F65069"/>
  </w:style>
  <w:style w:type="numbering" w:customStyle="1" w:styleId="940">
    <w:name w:val="Импортированный стиль 940"/>
    <w:rsid w:val="00F65069"/>
  </w:style>
  <w:style w:type="numbering" w:customStyle="1" w:styleId="List944">
    <w:name w:val="List 944"/>
    <w:basedOn w:val="941"/>
    <w:rsid w:val="00F65069"/>
  </w:style>
  <w:style w:type="numbering" w:customStyle="1" w:styleId="941">
    <w:name w:val="Импортированный стиль 941"/>
    <w:rsid w:val="00F65069"/>
  </w:style>
  <w:style w:type="numbering" w:customStyle="1" w:styleId="List945">
    <w:name w:val="List 945"/>
    <w:basedOn w:val="942"/>
    <w:rsid w:val="00F65069"/>
  </w:style>
  <w:style w:type="numbering" w:customStyle="1" w:styleId="942">
    <w:name w:val="Импортированный стиль 942"/>
    <w:rsid w:val="00F65069"/>
  </w:style>
  <w:style w:type="numbering" w:customStyle="1" w:styleId="List946">
    <w:name w:val="List 946"/>
    <w:basedOn w:val="943"/>
    <w:rsid w:val="00F65069"/>
  </w:style>
  <w:style w:type="numbering" w:customStyle="1" w:styleId="943">
    <w:name w:val="Импортированный стиль 943"/>
    <w:rsid w:val="00F65069"/>
  </w:style>
  <w:style w:type="numbering" w:customStyle="1" w:styleId="List947">
    <w:name w:val="List 947"/>
    <w:basedOn w:val="944"/>
    <w:rsid w:val="00F65069"/>
  </w:style>
  <w:style w:type="numbering" w:customStyle="1" w:styleId="944">
    <w:name w:val="Импортированный стиль 944"/>
    <w:rsid w:val="00F65069"/>
  </w:style>
  <w:style w:type="numbering" w:customStyle="1" w:styleId="List948">
    <w:name w:val="List 948"/>
    <w:basedOn w:val="945"/>
    <w:rsid w:val="00F65069"/>
  </w:style>
  <w:style w:type="numbering" w:customStyle="1" w:styleId="945">
    <w:name w:val="Импортированный стиль 945"/>
    <w:rsid w:val="00F65069"/>
  </w:style>
  <w:style w:type="numbering" w:customStyle="1" w:styleId="List949">
    <w:name w:val="List 949"/>
    <w:basedOn w:val="946"/>
    <w:rsid w:val="00F65069"/>
  </w:style>
  <w:style w:type="numbering" w:customStyle="1" w:styleId="946">
    <w:name w:val="Импортированный стиль 946"/>
    <w:rsid w:val="00F65069"/>
  </w:style>
  <w:style w:type="numbering" w:customStyle="1" w:styleId="List950">
    <w:name w:val="List 950"/>
    <w:basedOn w:val="947"/>
    <w:rsid w:val="00F65069"/>
  </w:style>
  <w:style w:type="numbering" w:customStyle="1" w:styleId="947">
    <w:name w:val="Импортированный стиль 947"/>
    <w:rsid w:val="00F65069"/>
  </w:style>
  <w:style w:type="numbering" w:customStyle="1" w:styleId="List951">
    <w:name w:val="List 951"/>
    <w:basedOn w:val="948"/>
    <w:rsid w:val="00F65069"/>
  </w:style>
  <w:style w:type="numbering" w:customStyle="1" w:styleId="948">
    <w:name w:val="Импортированный стиль 948"/>
    <w:rsid w:val="00F65069"/>
  </w:style>
  <w:style w:type="numbering" w:customStyle="1" w:styleId="List952">
    <w:name w:val="List 952"/>
    <w:basedOn w:val="949"/>
    <w:rsid w:val="00F65069"/>
  </w:style>
  <w:style w:type="numbering" w:customStyle="1" w:styleId="949">
    <w:name w:val="Импортированный стиль 949"/>
    <w:rsid w:val="00F65069"/>
  </w:style>
  <w:style w:type="numbering" w:customStyle="1" w:styleId="List953">
    <w:name w:val="List 953"/>
    <w:basedOn w:val="950"/>
    <w:rsid w:val="00F65069"/>
  </w:style>
  <w:style w:type="numbering" w:customStyle="1" w:styleId="950">
    <w:name w:val="Импортированный стиль 950"/>
    <w:rsid w:val="00F65069"/>
  </w:style>
  <w:style w:type="numbering" w:customStyle="1" w:styleId="List954">
    <w:name w:val="List 954"/>
    <w:basedOn w:val="951"/>
    <w:rsid w:val="00F65069"/>
  </w:style>
  <w:style w:type="numbering" w:customStyle="1" w:styleId="951">
    <w:name w:val="Импортированный стиль 951"/>
    <w:rsid w:val="00F65069"/>
  </w:style>
  <w:style w:type="numbering" w:customStyle="1" w:styleId="List955">
    <w:name w:val="List 955"/>
    <w:basedOn w:val="952"/>
    <w:rsid w:val="00F65069"/>
  </w:style>
  <w:style w:type="numbering" w:customStyle="1" w:styleId="952">
    <w:name w:val="Импортированный стиль 952"/>
    <w:rsid w:val="00F65069"/>
  </w:style>
  <w:style w:type="numbering" w:customStyle="1" w:styleId="List956">
    <w:name w:val="List 956"/>
    <w:basedOn w:val="953"/>
    <w:rsid w:val="00F65069"/>
  </w:style>
  <w:style w:type="numbering" w:customStyle="1" w:styleId="953">
    <w:name w:val="Импортированный стиль 953"/>
    <w:rsid w:val="00F65069"/>
  </w:style>
  <w:style w:type="numbering" w:customStyle="1" w:styleId="List957">
    <w:name w:val="List 957"/>
    <w:basedOn w:val="954"/>
    <w:rsid w:val="00F65069"/>
  </w:style>
  <w:style w:type="numbering" w:customStyle="1" w:styleId="954">
    <w:name w:val="Импортированный стиль 954"/>
    <w:rsid w:val="00F65069"/>
  </w:style>
  <w:style w:type="numbering" w:customStyle="1" w:styleId="List958">
    <w:name w:val="List 958"/>
    <w:basedOn w:val="955"/>
    <w:rsid w:val="00F65069"/>
  </w:style>
  <w:style w:type="numbering" w:customStyle="1" w:styleId="955">
    <w:name w:val="Импортированный стиль 955"/>
    <w:rsid w:val="00F65069"/>
  </w:style>
  <w:style w:type="numbering" w:customStyle="1" w:styleId="List959">
    <w:name w:val="List 959"/>
    <w:basedOn w:val="956"/>
    <w:rsid w:val="00F65069"/>
  </w:style>
  <w:style w:type="numbering" w:customStyle="1" w:styleId="956">
    <w:name w:val="Импортированный стиль 956"/>
    <w:rsid w:val="00F65069"/>
  </w:style>
  <w:style w:type="numbering" w:customStyle="1" w:styleId="List960">
    <w:name w:val="List 960"/>
    <w:basedOn w:val="957"/>
    <w:rsid w:val="00F65069"/>
  </w:style>
  <w:style w:type="numbering" w:customStyle="1" w:styleId="957">
    <w:name w:val="Импортированный стиль 957"/>
    <w:rsid w:val="00F65069"/>
  </w:style>
  <w:style w:type="numbering" w:customStyle="1" w:styleId="List961">
    <w:name w:val="List 961"/>
    <w:basedOn w:val="958"/>
    <w:rsid w:val="00F65069"/>
  </w:style>
  <w:style w:type="numbering" w:customStyle="1" w:styleId="958">
    <w:name w:val="Импортированный стиль 958"/>
    <w:rsid w:val="00F65069"/>
  </w:style>
  <w:style w:type="numbering" w:customStyle="1" w:styleId="List962">
    <w:name w:val="List 962"/>
    <w:basedOn w:val="959"/>
    <w:rsid w:val="00F65069"/>
  </w:style>
  <w:style w:type="numbering" w:customStyle="1" w:styleId="959">
    <w:name w:val="Импортированный стиль 959"/>
    <w:rsid w:val="00F65069"/>
  </w:style>
  <w:style w:type="numbering" w:customStyle="1" w:styleId="List963">
    <w:name w:val="List 963"/>
    <w:basedOn w:val="960"/>
    <w:rsid w:val="00F65069"/>
  </w:style>
  <w:style w:type="numbering" w:customStyle="1" w:styleId="960">
    <w:name w:val="Импортированный стиль 960"/>
    <w:rsid w:val="00F65069"/>
  </w:style>
  <w:style w:type="numbering" w:customStyle="1" w:styleId="List964">
    <w:name w:val="List 964"/>
    <w:basedOn w:val="961"/>
    <w:rsid w:val="00F65069"/>
  </w:style>
  <w:style w:type="numbering" w:customStyle="1" w:styleId="961">
    <w:name w:val="Импортированный стиль 961"/>
    <w:rsid w:val="00F65069"/>
  </w:style>
  <w:style w:type="numbering" w:customStyle="1" w:styleId="List965">
    <w:name w:val="List 965"/>
    <w:basedOn w:val="962"/>
    <w:rsid w:val="00F65069"/>
  </w:style>
  <w:style w:type="numbering" w:customStyle="1" w:styleId="962">
    <w:name w:val="Импортированный стиль 962"/>
    <w:rsid w:val="00F65069"/>
  </w:style>
  <w:style w:type="numbering" w:customStyle="1" w:styleId="List966">
    <w:name w:val="List 966"/>
    <w:basedOn w:val="963"/>
    <w:rsid w:val="00F65069"/>
  </w:style>
  <w:style w:type="numbering" w:customStyle="1" w:styleId="963">
    <w:name w:val="Импортированный стиль 963"/>
    <w:rsid w:val="00F65069"/>
  </w:style>
  <w:style w:type="numbering" w:customStyle="1" w:styleId="List967">
    <w:name w:val="List 967"/>
    <w:basedOn w:val="964"/>
    <w:rsid w:val="00F65069"/>
  </w:style>
  <w:style w:type="numbering" w:customStyle="1" w:styleId="964">
    <w:name w:val="Импортированный стиль 964"/>
    <w:rsid w:val="00F65069"/>
  </w:style>
  <w:style w:type="numbering" w:customStyle="1" w:styleId="List968">
    <w:name w:val="List 968"/>
    <w:basedOn w:val="965"/>
    <w:rsid w:val="00F65069"/>
  </w:style>
  <w:style w:type="numbering" w:customStyle="1" w:styleId="965">
    <w:name w:val="Импортированный стиль 965"/>
    <w:rsid w:val="00F65069"/>
  </w:style>
  <w:style w:type="numbering" w:customStyle="1" w:styleId="List969">
    <w:name w:val="List 969"/>
    <w:basedOn w:val="966"/>
    <w:rsid w:val="00F65069"/>
  </w:style>
  <w:style w:type="numbering" w:customStyle="1" w:styleId="966">
    <w:name w:val="Импортированный стиль 966"/>
    <w:rsid w:val="00F65069"/>
  </w:style>
  <w:style w:type="numbering" w:customStyle="1" w:styleId="List970">
    <w:name w:val="List 970"/>
    <w:basedOn w:val="967"/>
    <w:rsid w:val="00F65069"/>
  </w:style>
  <w:style w:type="numbering" w:customStyle="1" w:styleId="967">
    <w:name w:val="Импортированный стиль 967"/>
    <w:rsid w:val="00F65069"/>
  </w:style>
  <w:style w:type="numbering" w:customStyle="1" w:styleId="List971">
    <w:name w:val="List 971"/>
    <w:basedOn w:val="968"/>
    <w:rsid w:val="00F65069"/>
  </w:style>
  <w:style w:type="numbering" w:customStyle="1" w:styleId="968">
    <w:name w:val="Импортированный стиль 968"/>
    <w:rsid w:val="00F65069"/>
  </w:style>
  <w:style w:type="numbering" w:customStyle="1" w:styleId="List972">
    <w:name w:val="List 972"/>
    <w:basedOn w:val="969"/>
    <w:rsid w:val="00F65069"/>
  </w:style>
  <w:style w:type="numbering" w:customStyle="1" w:styleId="969">
    <w:name w:val="Импортированный стиль 969"/>
    <w:rsid w:val="00F65069"/>
  </w:style>
  <w:style w:type="numbering" w:customStyle="1" w:styleId="List973">
    <w:name w:val="List 973"/>
    <w:basedOn w:val="970"/>
    <w:rsid w:val="00F65069"/>
  </w:style>
  <w:style w:type="numbering" w:customStyle="1" w:styleId="970">
    <w:name w:val="Импортированный стиль 970"/>
    <w:rsid w:val="00F65069"/>
  </w:style>
  <w:style w:type="numbering" w:customStyle="1" w:styleId="List974">
    <w:name w:val="List 974"/>
    <w:basedOn w:val="971"/>
    <w:rsid w:val="00F65069"/>
  </w:style>
  <w:style w:type="numbering" w:customStyle="1" w:styleId="971">
    <w:name w:val="Импортированный стиль 971"/>
    <w:rsid w:val="00F65069"/>
  </w:style>
  <w:style w:type="numbering" w:customStyle="1" w:styleId="List975">
    <w:name w:val="List 975"/>
    <w:basedOn w:val="972"/>
    <w:rsid w:val="00F65069"/>
  </w:style>
  <w:style w:type="numbering" w:customStyle="1" w:styleId="972">
    <w:name w:val="Импортированный стиль 972"/>
    <w:rsid w:val="00F65069"/>
  </w:style>
  <w:style w:type="numbering" w:customStyle="1" w:styleId="List976">
    <w:name w:val="List 976"/>
    <w:basedOn w:val="973"/>
    <w:rsid w:val="00F65069"/>
  </w:style>
  <w:style w:type="numbering" w:customStyle="1" w:styleId="973">
    <w:name w:val="Импортированный стиль 973"/>
    <w:rsid w:val="00F65069"/>
  </w:style>
  <w:style w:type="numbering" w:customStyle="1" w:styleId="List977">
    <w:name w:val="List 977"/>
    <w:basedOn w:val="974"/>
    <w:rsid w:val="00F65069"/>
  </w:style>
  <w:style w:type="numbering" w:customStyle="1" w:styleId="974">
    <w:name w:val="Импортированный стиль 974"/>
    <w:rsid w:val="00F65069"/>
  </w:style>
  <w:style w:type="numbering" w:customStyle="1" w:styleId="List978">
    <w:name w:val="List 978"/>
    <w:basedOn w:val="975"/>
    <w:rsid w:val="00F65069"/>
  </w:style>
  <w:style w:type="numbering" w:customStyle="1" w:styleId="975">
    <w:name w:val="Импортированный стиль 975"/>
    <w:rsid w:val="00F65069"/>
  </w:style>
  <w:style w:type="numbering" w:customStyle="1" w:styleId="List979">
    <w:name w:val="List 979"/>
    <w:basedOn w:val="976"/>
    <w:rsid w:val="00F65069"/>
  </w:style>
  <w:style w:type="numbering" w:customStyle="1" w:styleId="976">
    <w:name w:val="Импортированный стиль 976"/>
    <w:rsid w:val="00F65069"/>
  </w:style>
  <w:style w:type="numbering" w:customStyle="1" w:styleId="List980">
    <w:name w:val="List 980"/>
    <w:basedOn w:val="977"/>
    <w:rsid w:val="00F65069"/>
  </w:style>
  <w:style w:type="numbering" w:customStyle="1" w:styleId="977">
    <w:name w:val="Импортированный стиль 977"/>
    <w:rsid w:val="00F65069"/>
  </w:style>
  <w:style w:type="numbering" w:customStyle="1" w:styleId="List981">
    <w:name w:val="List 981"/>
    <w:basedOn w:val="978"/>
    <w:rsid w:val="00F65069"/>
  </w:style>
  <w:style w:type="numbering" w:customStyle="1" w:styleId="978">
    <w:name w:val="Импортированный стиль 978"/>
    <w:rsid w:val="00F65069"/>
  </w:style>
  <w:style w:type="numbering" w:customStyle="1" w:styleId="List982">
    <w:name w:val="List 982"/>
    <w:basedOn w:val="979"/>
    <w:rsid w:val="00F65069"/>
  </w:style>
  <w:style w:type="numbering" w:customStyle="1" w:styleId="979">
    <w:name w:val="Импортированный стиль 979"/>
    <w:rsid w:val="00F65069"/>
  </w:style>
  <w:style w:type="numbering" w:customStyle="1" w:styleId="List983">
    <w:name w:val="List 983"/>
    <w:basedOn w:val="980"/>
    <w:rsid w:val="00F65069"/>
  </w:style>
  <w:style w:type="numbering" w:customStyle="1" w:styleId="980">
    <w:name w:val="Импортированный стиль 980"/>
    <w:rsid w:val="00F65069"/>
  </w:style>
  <w:style w:type="numbering" w:customStyle="1" w:styleId="List984">
    <w:name w:val="List 984"/>
    <w:basedOn w:val="981"/>
    <w:rsid w:val="00F65069"/>
  </w:style>
  <w:style w:type="numbering" w:customStyle="1" w:styleId="981">
    <w:name w:val="Импортированный стиль 981"/>
    <w:rsid w:val="00F65069"/>
  </w:style>
  <w:style w:type="numbering" w:customStyle="1" w:styleId="List985">
    <w:name w:val="List 985"/>
    <w:basedOn w:val="982"/>
    <w:rsid w:val="00F65069"/>
  </w:style>
  <w:style w:type="numbering" w:customStyle="1" w:styleId="982">
    <w:name w:val="Импортированный стиль 982"/>
    <w:rsid w:val="00F65069"/>
  </w:style>
  <w:style w:type="numbering" w:customStyle="1" w:styleId="List986">
    <w:name w:val="List 986"/>
    <w:basedOn w:val="983"/>
    <w:rsid w:val="00F65069"/>
  </w:style>
  <w:style w:type="numbering" w:customStyle="1" w:styleId="983">
    <w:name w:val="Импортированный стиль 983"/>
    <w:rsid w:val="00F65069"/>
  </w:style>
  <w:style w:type="numbering" w:customStyle="1" w:styleId="List987">
    <w:name w:val="List 987"/>
    <w:basedOn w:val="984"/>
    <w:rsid w:val="00F65069"/>
  </w:style>
  <w:style w:type="numbering" w:customStyle="1" w:styleId="984">
    <w:name w:val="Импортированный стиль 984"/>
    <w:rsid w:val="00F65069"/>
  </w:style>
  <w:style w:type="numbering" w:customStyle="1" w:styleId="List988">
    <w:name w:val="List 988"/>
    <w:basedOn w:val="985"/>
    <w:rsid w:val="00F65069"/>
  </w:style>
  <w:style w:type="numbering" w:customStyle="1" w:styleId="985">
    <w:name w:val="Импортированный стиль 985"/>
    <w:rsid w:val="00F65069"/>
  </w:style>
  <w:style w:type="numbering" w:customStyle="1" w:styleId="List989">
    <w:name w:val="List 989"/>
    <w:basedOn w:val="986"/>
    <w:rsid w:val="00F65069"/>
  </w:style>
  <w:style w:type="numbering" w:customStyle="1" w:styleId="986">
    <w:name w:val="Импортированный стиль 986"/>
    <w:rsid w:val="00F65069"/>
  </w:style>
  <w:style w:type="numbering" w:customStyle="1" w:styleId="List990">
    <w:name w:val="List 990"/>
    <w:basedOn w:val="987"/>
    <w:rsid w:val="00F65069"/>
  </w:style>
  <w:style w:type="numbering" w:customStyle="1" w:styleId="987">
    <w:name w:val="Импортированный стиль 987"/>
    <w:rsid w:val="00F65069"/>
  </w:style>
  <w:style w:type="numbering" w:customStyle="1" w:styleId="List991">
    <w:name w:val="List 991"/>
    <w:basedOn w:val="988"/>
    <w:rsid w:val="00F65069"/>
  </w:style>
  <w:style w:type="numbering" w:customStyle="1" w:styleId="988">
    <w:name w:val="Импортированный стиль 988"/>
    <w:rsid w:val="00F65069"/>
  </w:style>
  <w:style w:type="numbering" w:customStyle="1" w:styleId="List992">
    <w:name w:val="List 992"/>
    <w:basedOn w:val="989"/>
    <w:rsid w:val="00F65069"/>
  </w:style>
  <w:style w:type="numbering" w:customStyle="1" w:styleId="989">
    <w:name w:val="Импортированный стиль 989"/>
    <w:rsid w:val="00F65069"/>
  </w:style>
  <w:style w:type="numbering" w:customStyle="1" w:styleId="List993">
    <w:name w:val="List 993"/>
    <w:basedOn w:val="990"/>
    <w:rsid w:val="00F65069"/>
  </w:style>
  <w:style w:type="numbering" w:customStyle="1" w:styleId="990">
    <w:name w:val="Импортированный стиль 990"/>
    <w:rsid w:val="00F65069"/>
  </w:style>
  <w:style w:type="paragraph" w:styleId="af8">
    <w:name w:val="annotation text"/>
    <w:basedOn w:val="a"/>
    <w:link w:val="af9"/>
    <w:uiPriority w:val="99"/>
    <w:semiHidden/>
    <w:unhideWhenUsed/>
    <w:rsid w:val="00F65069"/>
    <w:pPr>
      <w:spacing w:line="240" w:lineRule="auto"/>
    </w:pPr>
    <w:rPr>
      <w:sz w:val="20"/>
      <w:szCs w:val="20"/>
    </w:rPr>
  </w:style>
  <w:style w:type="character" w:customStyle="1" w:styleId="af9">
    <w:name w:val="Текст примечания Знак"/>
    <w:basedOn w:val="a0"/>
    <w:link w:val="af8"/>
    <w:uiPriority w:val="99"/>
    <w:semiHidden/>
    <w:rsid w:val="00F65069"/>
    <w:rPr>
      <w:rFonts w:ascii="Calibri" w:eastAsia="Calibri" w:hAnsi="Calibri" w:cs="Calibri"/>
      <w:color w:val="000000"/>
      <w:u w:color="000000"/>
    </w:rPr>
  </w:style>
  <w:style w:type="character" w:styleId="afa">
    <w:name w:val="annotation reference"/>
    <w:basedOn w:val="a0"/>
    <w:uiPriority w:val="99"/>
    <w:semiHidden/>
    <w:unhideWhenUsed/>
    <w:rsid w:val="00F65069"/>
    <w:rPr>
      <w:sz w:val="16"/>
      <w:szCs w:val="16"/>
    </w:rPr>
  </w:style>
  <w:style w:type="paragraph" w:styleId="afb">
    <w:name w:val="Balloon Text"/>
    <w:basedOn w:val="a"/>
    <w:link w:val="afc"/>
    <w:uiPriority w:val="99"/>
    <w:semiHidden/>
    <w:unhideWhenUsed/>
    <w:rsid w:val="00AC3EDF"/>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C3EDF"/>
    <w:rPr>
      <w:rFonts w:ascii="Tahoma" w:eastAsia="Calibri" w:hAnsi="Tahoma" w:cs="Tahoma"/>
      <w:color w:val="000000"/>
      <w:sz w:val="16"/>
      <w:szCs w:val="16"/>
      <w:u w:color="000000"/>
    </w:rPr>
  </w:style>
  <w:style w:type="paragraph" w:styleId="afd">
    <w:name w:val="TOC Heading"/>
    <w:basedOn w:val="1"/>
    <w:next w:val="a"/>
    <w:uiPriority w:val="39"/>
    <w:semiHidden/>
    <w:unhideWhenUsed/>
    <w:qFormat/>
    <w:rsid w:val="00423A01"/>
    <w:pPr>
      <w:keepLines/>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ind w:left="0" w:firstLine="0"/>
      <w:outlineLvl w:val="9"/>
    </w:pPr>
    <w:rPr>
      <w:rFonts w:ascii="Helvetica" w:hAnsi="Helvetica"/>
      <w:b/>
      <w:bCs/>
      <w:i w:val="0"/>
      <w:iCs w:val="0"/>
      <w:color w:val="2F759E"/>
      <w:sz w:val="28"/>
      <w:szCs w:val="28"/>
      <w:bdr w:val="none" w:sz="0" w:space="0" w:color="auto"/>
      <w:lang w:eastAsia="en-US"/>
    </w:rPr>
  </w:style>
  <w:style w:type="paragraph" w:styleId="1c">
    <w:name w:val="toc 1"/>
    <w:basedOn w:val="a"/>
    <w:next w:val="a"/>
    <w:autoRedefine/>
    <w:uiPriority w:val="39"/>
    <w:unhideWhenUsed/>
    <w:rsid w:val="00423A01"/>
    <w:pPr>
      <w:spacing w:after="100"/>
    </w:pPr>
  </w:style>
  <w:style w:type="paragraph" w:styleId="2d">
    <w:name w:val="toc 2"/>
    <w:basedOn w:val="a"/>
    <w:next w:val="a"/>
    <w:autoRedefine/>
    <w:uiPriority w:val="39"/>
    <w:unhideWhenUsed/>
    <w:rsid w:val="00423A01"/>
    <w:pPr>
      <w:spacing w:after="100"/>
      <w:ind w:left="220"/>
    </w:pPr>
  </w:style>
  <w:style w:type="paragraph" w:styleId="3c">
    <w:name w:val="toc 3"/>
    <w:basedOn w:val="a"/>
    <w:next w:val="a"/>
    <w:autoRedefine/>
    <w:uiPriority w:val="39"/>
    <w:unhideWhenUsed/>
    <w:rsid w:val="00423A01"/>
    <w:pPr>
      <w:spacing w:after="100"/>
      <w:ind w:left="440"/>
    </w:pPr>
  </w:style>
  <w:style w:type="paragraph" w:styleId="afe">
    <w:name w:val="Title"/>
    <w:basedOn w:val="a"/>
    <w:next w:val="a"/>
    <w:link w:val="aff"/>
    <w:uiPriority w:val="99"/>
    <w:qFormat/>
    <w:rsid w:val="00820392"/>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jc w:val="center"/>
      <w:outlineLvl w:val="0"/>
    </w:pPr>
    <w:rPr>
      <w:rFonts w:ascii="Cambria" w:hAnsi="Cambria" w:cs="Times New Roman"/>
      <w:b/>
      <w:bCs/>
      <w:color w:val="auto"/>
      <w:kern w:val="28"/>
      <w:sz w:val="32"/>
      <w:szCs w:val="32"/>
      <w:bdr w:val="none" w:sz="0" w:space="0" w:color="auto"/>
    </w:rPr>
  </w:style>
  <w:style w:type="character" w:customStyle="1" w:styleId="aff">
    <w:name w:val="Название Знак"/>
    <w:basedOn w:val="a0"/>
    <w:link w:val="afe"/>
    <w:uiPriority w:val="99"/>
    <w:rsid w:val="00820392"/>
    <w:rPr>
      <w:rFonts w:ascii="Cambria" w:eastAsia="Calibri" w:hAnsi="Cambria"/>
      <w:b/>
      <w:bCs/>
      <w:kern w:val="28"/>
      <w:sz w:val="32"/>
      <w:szCs w:val="32"/>
      <w:bdr w:val="none" w:sz="0" w:space="0" w:color="auto"/>
    </w:rPr>
  </w:style>
  <w:style w:type="character" w:customStyle="1" w:styleId="s1">
    <w:name w:val="s1"/>
    <w:rsid w:val="0090559D"/>
  </w:style>
  <w:style w:type="character" w:customStyle="1" w:styleId="ae">
    <w:name w:val="Основной текст Знак"/>
    <w:basedOn w:val="a0"/>
    <w:link w:val="ad"/>
    <w:rsid w:val="0090559D"/>
    <w:rPr>
      <w:rFonts w:ascii="Calibri" w:eastAsia="Calibri" w:hAnsi="Calibri" w:cs="Calibri"/>
      <w:color w:val="00000A"/>
      <w:kern w:val="1"/>
      <w:u w:color="00000A"/>
      <w:bdr w:val="nil"/>
      <w:lang w:val="ru-RU" w:eastAsia="ru-RU" w:bidi="ar-SA"/>
    </w:rPr>
  </w:style>
  <w:style w:type="character" w:customStyle="1" w:styleId="c12">
    <w:name w:val="c12"/>
    <w:basedOn w:val="a0"/>
    <w:rsid w:val="0090559D"/>
  </w:style>
  <w:style w:type="character" w:customStyle="1" w:styleId="a6">
    <w:name w:val="Нижний колонтитул Знак"/>
    <w:basedOn w:val="a0"/>
    <w:link w:val="a5"/>
    <w:uiPriority w:val="99"/>
    <w:rsid w:val="0090559D"/>
    <w:rPr>
      <w:rFonts w:ascii="Calibri" w:eastAsia="Calibri" w:hAnsi="Calibri" w:cs="Calibri"/>
      <w:color w:val="00000A"/>
      <w:kern w:val="1"/>
      <w:u w:color="00000A"/>
      <w:bdr w:val="nil"/>
      <w:lang w:val="ru-RU" w:eastAsia="ru-RU" w:bidi="ar-SA"/>
    </w:rPr>
  </w:style>
  <w:style w:type="character" w:customStyle="1" w:styleId="aff0">
    <w:name w:val="Символ сноски"/>
    <w:rsid w:val="0090559D"/>
    <w:rPr>
      <w:vertAlign w:val="superscript"/>
    </w:rPr>
  </w:style>
  <w:style w:type="character" w:customStyle="1" w:styleId="1d">
    <w:name w:val="Знак сноски1"/>
    <w:rsid w:val="0090559D"/>
    <w:rPr>
      <w:vertAlign w:val="superscript"/>
    </w:rPr>
  </w:style>
  <w:style w:type="character" w:customStyle="1" w:styleId="a8">
    <w:name w:val="Текст сноски Знак"/>
    <w:aliases w:val="Знак Знак,Body Text Indent Знак,Основной текст с отступом1 Знак,Основной текст с отступом11 Знак,Знак1 Знак,Body Text Indent1 Знак"/>
    <w:basedOn w:val="a0"/>
    <w:link w:val="a7"/>
    <w:rsid w:val="0090559D"/>
    <w:rPr>
      <w:rFonts w:ascii="Calibri" w:eastAsia="Calibri" w:hAnsi="Calibri" w:cs="Calibri"/>
      <w:color w:val="00000A"/>
      <w:kern w:val="1"/>
      <w:sz w:val="24"/>
      <w:szCs w:val="24"/>
      <w:u w:color="00000A"/>
      <w:bdr w:val="nil"/>
      <w:lang w:val="ru-RU" w:eastAsia="ru-RU" w:bidi="ar-SA"/>
    </w:rPr>
  </w:style>
  <w:style w:type="character" w:customStyle="1" w:styleId="ac">
    <w:name w:val="Верхний колонтитул Знак"/>
    <w:basedOn w:val="a0"/>
    <w:link w:val="ab"/>
    <w:uiPriority w:val="99"/>
    <w:rsid w:val="0090559D"/>
    <w:rPr>
      <w:rFonts w:ascii="Arial Unicode MS" w:hAnsi="Arial Unicode MS" w:cs="Arial Unicode MS"/>
      <w:color w:val="000000"/>
      <w:u w:color="000000"/>
      <w:bdr w:val="nil"/>
      <w:lang w:val="ru-RU" w:eastAsia="ru-RU" w:bidi="ar-SA"/>
    </w:rPr>
  </w:style>
  <w:style w:type="character" w:customStyle="1" w:styleId="c1">
    <w:name w:val="c1"/>
    <w:rsid w:val="0090559D"/>
  </w:style>
  <w:style w:type="character" w:customStyle="1" w:styleId="apple-converted-space">
    <w:name w:val="apple-converted-space"/>
    <w:rsid w:val="0090559D"/>
  </w:style>
  <w:style w:type="character" w:customStyle="1" w:styleId="s27">
    <w:name w:val="s27"/>
    <w:basedOn w:val="a0"/>
    <w:rsid w:val="0090559D"/>
  </w:style>
  <w:style w:type="character" w:customStyle="1" w:styleId="af3">
    <w:name w:val="Основной текст с отступом Знак"/>
    <w:basedOn w:val="a0"/>
    <w:link w:val="af2"/>
    <w:uiPriority w:val="99"/>
    <w:rsid w:val="0090559D"/>
    <w:rPr>
      <w:rFonts w:ascii="Calibri" w:eastAsia="Calibri" w:hAnsi="Calibri" w:cs="Calibri"/>
      <w:color w:val="00000A"/>
      <w:kern w:val="1"/>
      <w:sz w:val="24"/>
      <w:szCs w:val="24"/>
      <w:u w:color="00000A"/>
      <w:bdr w:val="nil"/>
      <w:lang w:val="ru-RU" w:eastAsia="ru-RU" w:bidi="ar-SA"/>
    </w:rPr>
  </w:style>
  <w:style w:type="character" w:customStyle="1" w:styleId="aff1">
    <w:name w:val="Привязка сноски"/>
    <w:rsid w:val="0090559D"/>
    <w:rPr>
      <w:vertAlign w:val="superscript"/>
    </w:rPr>
  </w:style>
  <w:style w:type="character" w:styleId="aff2">
    <w:name w:val="footnote reference"/>
    <w:uiPriority w:val="99"/>
    <w:rsid w:val="009055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2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B318-56F5-42E3-AE9C-2B1BC222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141016</Words>
  <Characters>803796</Characters>
  <Application>Microsoft Office Word</Application>
  <DocSecurity>0</DocSecurity>
  <Lines>6698</Lines>
  <Paragraphs>1885</Paragraphs>
  <ScaleCrop>false</ScaleCrop>
  <HeadingPairs>
    <vt:vector size="2" baseType="variant">
      <vt:variant>
        <vt:lpstr>Название</vt:lpstr>
      </vt:variant>
      <vt:variant>
        <vt:i4>1</vt:i4>
      </vt:variant>
    </vt:vector>
  </HeadingPairs>
  <TitlesOfParts>
    <vt:vector size="1" baseType="lpstr">
      <vt:lpstr/>
    </vt:vector>
  </TitlesOfParts>
  <Company>bygry</Company>
  <LinksUpToDate>false</LinksUpToDate>
  <CharactersWithSpaces>942927</CharactersWithSpaces>
  <SharedDoc>false</SharedDoc>
  <HLinks>
    <vt:vector size="342" baseType="variant">
      <vt:variant>
        <vt:i4>1245239</vt:i4>
      </vt:variant>
      <vt:variant>
        <vt:i4>338</vt:i4>
      </vt:variant>
      <vt:variant>
        <vt:i4>0</vt:i4>
      </vt:variant>
      <vt:variant>
        <vt:i4>5</vt:i4>
      </vt:variant>
      <vt:variant>
        <vt:lpwstr/>
      </vt:variant>
      <vt:variant>
        <vt:lpwstr>_Toc433014132</vt:lpwstr>
      </vt:variant>
      <vt:variant>
        <vt:i4>1245239</vt:i4>
      </vt:variant>
      <vt:variant>
        <vt:i4>332</vt:i4>
      </vt:variant>
      <vt:variant>
        <vt:i4>0</vt:i4>
      </vt:variant>
      <vt:variant>
        <vt:i4>5</vt:i4>
      </vt:variant>
      <vt:variant>
        <vt:lpwstr/>
      </vt:variant>
      <vt:variant>
        <vt:lpwstr>_Toc433014131</vt:lpwstr>
      </vt:variant>
      <vt:variant>
        <vt:i4>1245239</vt:i4>
      </vt:variant>
      <vt:variant>
        <vt:i4>326</vt:i4>
      </vt:variant>
      <vt:variant>
        <vt:i4>0</vt:i4>
      </vt:variant>
      <vt:variant>
        <vt:i4>5</vt:i4>
      </vt:variant>
      <vt:variant>
        <vt:lpwstr/>
      </vt:variant>
      <vt:variant>
        <vt:lpwstr>_Toc433014130</vt:lpwstr>
      </vt:variant>
      <vt:variant>
        <vt:i4>1179703</vt:i4>
      </vt:variant>
      <vt:variant>
        <vt:i4>320</vt:i4>
      </vt:variant>
      <vt:variant>
        <vt:i4>0</vt:i4>
      </vt:variant>
      <vt:variant>
        <vt:i4>5</vt:i4>
      </vt:variant>
      <vt:variant>
        <vt:lpwstr/>
      </vt:variant>
      <vt:variant>
        <vt:lpwstr>_Toc433014129</vt:lpwstr>
      </vt:variant>
      <vt:variant>
        <vt:i4>1179703</vt:i4>
      </vt:variant>
      <vt:variant>
        <vt:i4>314</vt:i4>
      </vt:variant>
      <vt:variant>
        <vt:i4>0</vt:i4>
      </vt:variant>
      <vt:variant>
        <vt:i4>5</vt:i4>
      </vt:variant>
      <vt:variant>
        <vt:lpwstr/>
      </vt:variant>
      <vt:variant>
        <vt:lpwstr>_Toc433014128</vt:lpwstr>
      </vt:variant>
      <vt:variant>
        <vt:i4>1179703</vt:i4>
      </vt:variant>
      <vt:variant>
        <vt:i4>308</vt:i4>
      </vt:variant>
      <vt:variant>
        <vt:i4>0</vt:i4>
      </vt:variant>
      <vt:variant>
        <vt:i4>5</vt:i4>
      </vt:variant>
      <vt:variant>
        <vt:lpwstr/>
      </vt:variant>
      <vt:variant>
        <vt:lpwstr>_Toc433014127</vt:lpwstr>
      </vt:variant>
      <vt:variant>
        <vt:i4>1179703</vt:i4>
      </vt:variant>
      <vt:variant>
        <vt:i4>302</vt:i4>
      </vt:variant>
      <vt:variant>
        <vt:i4>0</vt:i4>
      </vt:variant>
      <vt:variant>
        <vt:i4>5</vt:i4>
      </vt:variant>
      <vt:variant>
        <vt:lpwstr/>
      </vt:variant>
      <vt:variant>
        <vt:lpwstr>_Toc433014126</vt:lpwstr>
      </vt:variant>
      <vt:variant>
        <vt:i4>1179703</vt:i4>
      </vt:variant>
      <vt:variant>
        <vt:i4>296</vt:i4>
      </vt:variant>
      <vt:variant>
        <vt:i4>0</vt:i4>
      </vt:variant>
      <vt:variant>
        <vt:i4>5</vt:i4>
      </vt:variant>
      <vt:variant>
        <vt:lpwstr/>
      </vt:variant>
      <vt:variant>
        <vt:lpwstr>_Toc433014125</vt:lpwstr>
      </vt:variant>
      <vt:variant>
        <vt:i4>1179703</vt:i4>
      </vt:variant>
      <vt:variant>
        <vt:i4>290</vt:i4>
      </vt:variant>
      <vt:variant>
        <vt:i4>0</vt:i4>
      </vt:variant>
      <vt:variant>
        <vt:i4>5</vt:i4>
      </vt:variant>
      <vt:variant>
        <vt:lpwstr/>
      </vt:variant>
      <vt:variant>
        <vt:lpwstr>_Toc433014124</vt:lpwstr>
      </vt:variant>
      <vt:variant>
        <vt:i4>1179703</vt:i4>
      </vt:variant>
      <vt:variant>
        <vt:i4>284</vt:i4>
      </vt:variant>
      <vt:variant>
        <vt:i4>0</vt:i4>
      </vt:variant>
      <vt:variant>
        <vt:i4>5</vt:i4>
      </vt:variant>
      <vt:variant>
        <vt:lpwstr/>
      </vt:variant>
      <vt:variant>
        <vt:lpwstr>_Toc433014123</vt:lpwstr>
      </vt:variant>
      <vt:variant>
        <vt:i4>1179703</vt:i4>
      </vt:variant>
      <vt:variant>
        <vt:i4>278</vt:i4>
      </vt:variant>
      <vt:variant>
        <vt:i4>0</vt:i4>
      </vt:variant>
      <vt:variant>
        <vt:i4>5</vt:i4>
      </vt:variant>
      <vt:variant>
        <vt:lpwstr/>
      </vt:variant>
      <vt:variant>
        <vt:lpwstr>_Toc433014122</vt:lpwstr>
      </vt:variant>
      <vt:variant>
        <vt:i4>1179703</vt:i4>
      </vt:variant>
      <vt:variant>
        <vt:i4>272</vt:i4>
      </vt:variant>
      <vt:variant>
        <vt:i4>0</vt:i4>
      </vt:variant>
      <vt:variant>
        <vt:i4>5</vt:i4>
      </vt:variant>
      <vt:variant>
        <vt:lpwstr/>
      </vt:variant>
      <vt:variant>
        <vt:lpwstr>_Toc433014121</vt:lpwstr>
      </vt:variant>
      <vt:variant>
        <vt:i4>1179703</vt:i4>
      </vt:variant>
      <vt:variant>
        <vt:i4>266</vt:i4>
      </vt:variant>
      <vt:variant>
        <vt:i4>0</vt:i4>
      </vt:variant>
      <vt:variant>
        <vt:i4>5</vt:i4>
      </vt:variant>
      <vt:variant>
        <vt:lpwstr/>
      </vt:variant>
      <vt:variant>
        <vt:lpwstr>_Toc433014120</vt:lpwstr>
      </vt:variant>
      <vt:variant>
        <vt:i4>1114167</vt:i4>
      </vt:variant>
      <vt:variant>
        <vt:i4>260</vt:i4>
      </vt:variant>
      <vt:variant>
        <vt:i4>0</vt:i4>
      </vt:variant>
      <vt:variant>
        <vt:i4>5</vt:i4>
      </vt:variant>
      <vt:variant>
        <vt:lpwstr/>
      </vt:variant>
      <vt:variant>
        <vt:lpwstr>_Toc433014119</vt:lpwstr>
      </vt:variant>
      <vt:variant>
        <vt:i4>1114167</vt:i4>
      </vt:variant>
      <vt:variant>
        <vt:i4>254</vt:i4>
      </vt:variant>
      <vt:variant>
        <vt:i4>0</vt:i4>
      </vt:variant>
      <vt:variant>
        <vt:i4>5</vt:i4>
      </vt:variant>
      <vt:variant>
        <vt:lpwstr/>
      </vt:variant>
      <vt:variant>
        <vt:lpwstr>_Toc433014118</vt:lpwstr>
      </vt:variant>
      <vt:variant>
        <vt:i4>1114167</vt:i4>
      </vt:variant>
      <vt:variant>
        <vt:i4>248</vt:i4>
      </vt:variant>
      <vt:variant>
        <vt:i4>0</vt:i4>
      </vt:variant>
      <vt:variant>
        <vt:i4>5</vt:i4>
      </vt:variant>
      <vt:variant>
        <vt:lpwstr/>
      </vt:variant>
      <vt:variant>
        <vt:lpwstr>_Toc433014117</vt:lpwstr>
      </vt:variant>
      <vt:variant>
        <vt:i4>1114167</vt:i4>
      </vt:variant>
      <vt:variant>
        <vt:i4>242</vt:i4>
      </vt:variant>
      <vt:variant>
        <vt:i4>0</vt:i4>
      </vt:variant>
      <vt:variant>
        <vt:i4>5</vt:i4>
      </vt:variant>
      <vt:variant>
        <vt:lpwstr/>
      </vt:variant>
      <vt:variant>
        <vt:lpwstr>_Toc433014116</vt:lpwstr>
      </vt:variant>
      <vt:variant>
        <vt:i4>1114167</vt:i4>
      </vt:variant>
      <vt:variant>
        <vt:i4>236</vt:i4>
      </vt:variant>
      <vt:variant>
        <vt:i4>0</vt:i4>
      </vt:variant>
      <vt:variant>
        <vt:i4>5</vt:i4>
      </vt:variant>
      <vt:variant>
        <vt:lpwstr/>
      </vt:variant>
      <vt:variant>
        <vt:lpwstr>_Toc433014115</vt:lpwstr>
      </vt:variant>
      <vt:variant>
        <vt:i4>1114167</vt:i4>
      </vt:variant>
      <vt:variant>
        <vt:i4>230</vt:i4>
      </vt:variant>
      <vt:variant>
        <vt:i4>0</vt:i4>
      </vt:variant>
      <vt:variant>
        <vt:i4>5</vt:i4>
      </vt:variant>
      <vt:variant>
        <vt:lpwstr/>
      </vt:variant>
      <vt:variant>
        <vt:lpwstr>_Toc433014114</vt:lpwstr>
      </vt:variant>
      <vt:variant>
        <vt:i4>1114167</vt:i4>
      </vt:variant>
      <vt:variant>
        <vt:i4>224</vt:i4>
      </vt:variant>
      <vt:variant>
        <vt:i4>0</vt:i4>
      </vt:variant>
      <vt:variant>
        <vt:i4>5</vt:i4>
      </vt:variant>
      <vt:variant>
        <vt:lpwstr/>
      </vt:variant>
      <vt:variant>
        <vt:lpwstr>_Toc433014113</vt:lpwstr>
      </vt:variant>
      <vt:variant>
        <vt:i4>1114167</vt:i4>
      </vt:variant>
      <vt:variant>
        <vt:i4>218</vt:i4>
      </vt:variant>
      <vt:variant>
        <vt:i4>0</vt:i4>
      </vt:variant>
      <vt:variant>
        <vt:i4>5</vt:i4>
      </vt:variant>
      <vt:variant>
        <vt:lpwstr/>
      </vt:variant>
      <vt:variant>
        <vt:lpwstr>_Toc433014112</vt:lpwstr>
      </vt:variant>
      <vt:variant>
        <vt:i4>1114167</vt:i4>
      </vt:variant>
      <vt:variant>
        <vt:i4>212</vt:i4>
      </vt:variant>
      <vt:variant>
        <vt:i4>0</vt:i4>
      </vt:variant>
      <vt:variant>
        <vt:i4>5</vt:i4>
      </vt:variant>
      <vt:variant>
        <vt:lpwstr/>
      </vt:variant>
      <vt:variant>
        <vt:lpwstr>_Toc433014111</vt:lpwstr>
      </vt:variant>
      <vt:variant>
        <vt:i4>1114167</vt:i4>
      </vt:variant>
      <vt:variant>
        <vt:i4>206</vt:i4>
      </vt:variant>
      <vt:variant>
        <vt:i4>0</vt:i4>
      </vt:variant>
      <vt:variant>
        <vt:i4>5</vt:i4>
      </vt:variant>
      <vt:variant>
        <vt:lpwstr/>
      </vt:variant>
      <vt:variant>
        <vt:lpwstr>_Toc433014110</vt:lpwstr>
      </vt:variant>
      <vt:variant>
        <vt:i4>1048631</vt:i4>
      </vt:variant>
      <vt:variant>
        <vt:i4>200</vt:i4>
      </vt:variant>
      <vt:variant>
        <vt:i4>0</vt:i4>
      </vt:variant>
      <vt:variant>
        <vt:i4>5</vt:i4>
      </vt:variant>
      <vt:variant>
        <vt:lpwstr/>
      </vt:variant>
      <vt:variant>
        <vt:lpwstr>_Toc433014109</vt:lpwstr>
      </vt:variant>
      <vt:variant>
        <vt:i4>1048631</vt:i4>
      </vt:variant>
      <vt:variant>
        <vt:i4>194</vt:i4>
      </vt:variant>
      <vt:variant>
        <vt:i4>0</vt:i4>
      </vt:variant>
      <vt:variant>
        <vt:i4>5</vt:i4>
      </vt:variant>
      <vt:variant>
        <vt:lpwstr/>
      </vt:variant>
      <vt:variant>
        <vt:lpwstr>_Toc433014108</vt:lpwstr>
      </vt:variant>
      <vt:variant>
        <vt:i4>1048631</vt:i4>
      </vt:variant>
      <vt:variant>
        <vt:i4>188</vt:i4>
      </vt:variant>
      <vt:variant>
        <vt:i4>0</vt:i4>
      </vt:variant>
      <vt:variant>
        <vt:i4>5</vt:i4>
      </vt:variant>
      <vt:variant>
        <vt:lpwstr/>
      </vt:variant>
      <vt:variant>
        <vt:lpwstr>_Toc433014107</vt:lpwstr>
      </vt:variant>
      <vt:variant>
        <vt:i4>1048631</vt:i4>
      </vt:variant>
      <vt:variant>
        <vt:i4>182</vt:i4>
      </vt:variant>
      <vt:variant>
        <vt:i4>0</vt:i4>
      </vt:variant>
      <vt:variant>
        <vt:i4>5</vt:i4>
      </vt:variant>
      <vt:variant>
        <vt:lpwstr/>
      </vt:variant>
      <vt:variant>
        <vt:lpwstr>_Toc433014106</vt:lpwstr>
      </vt:variant>
      <vt:variant>
        <vt:i4>1048631</vt:i4>
      </vt:variant>
      <vt:variant>
        <vt:i4>176</vt:i4>
      </vt:variant>
      <vt:variant>
        <vt:i4>0</vt:i4>
      </vt:variant>
      <vt:variant>
        <vt:i4>5</vt:i4>
      </vt:variant>
      <vt:variant>
        <vt:lpwstr/>
      </vt:variant>
      <vt:variant>
        <vt:lpwstr>_Toc433014105</vt:lpwstr>
      </vt:variant>
      <vt:variant>
        <vt:i4>1048631</vt:i4>
      </vt:variant>
      <vt:variant>
        <vt:i4>170</vt:i4>
      </vt:variant>
      <vt:variant>
        <vt:i4>0</vt:i4>
      </vt:variant>
      <vt:variant>
        <vt:i4>5</vt:i4>
      </vt:variant>
      <vt:variant>
        <vt:lpwstr/>
      </vt:variant>
      <vt:variant>
        <vt:lpwstr>_Toc433014104</vt:lpwstr>
      </vt:variant>
      <vt:variant>
        <vt:i4>1048631</vt:i4>
      </vt:variant>
      <vt:variant>
        <vt:i4>164</vt:i4>
      </vt:variant>
      <vt:variant>
        <vt:i4>0</vt:i4>
      </vt:variant>
      <vt:variant>
        <vt:i4>5</vt:i4>
      </vt:variant>
      <vt:variant>
        <vt:lpwstr/>
      </vt:variant>
      <vt:variant>
        <vt:lpwstr>_Toc433014103</vt:lpwstr>
      </vt:variant>
      <vt:variant>
        <vt:i4>1048631</vt:i4>
      </vt:variant>
      <vt:variant>
        <vt:i4>158</vt:i4>
      </vt:variant>
      <vt:variant>
        <vt:i4>0</vt:i4>
      </vt:variant>
      <vt:variant>
        <vt:i4>5</vt:i4>
      </vt:variant>
      <vt:variant>
        <vt:lpwstr/>
      </vt:variant>
      <vt:variant>
        <vt:lpwstr>_Toc433014102</vt:lpwstr>
      </vt:variant>
      <vt:variant>
        <vt:i4>1048631</vt:i4>
      </vt:variant>
      <vt:variant>
        <vt:i4>152</vt:i4>
      </vt:variant>
      <vt:variant>
        <vt:i4>0</vt:i4>
      </vt:variant>
      <vt:variant>
        <vt:i4>5</vt:i4>
      </vt:variant>
      <vt:variant>
        <vt:lpwstr/>
      </vt:variant>
      <vt:variant>
        <vt:lpwstr>_Toc433014101</vt:lpwstr>
      </vt:variant>
      <vt:variant>
        <vt:i4>1048631</vt:i4>
      </vt:variant>
      <vt:variant>
        <vt:i4>146</vt:i4>
      </vt:variant>
      <vt:variant>
        <vt:i4>0</vt:i4>
      </vt:variant>
      <vt:variant>
        <vt:i4>5</vt:i4>
      </vt:variant>
      <vt:variant>
        <vt:lpwstr/>
      </vt:variant>
      <vt:variant>
        <vt:lpwstr>_Toc433014100</vt:lpwstr>
      </vt:variant>
      <vt:variant>
        <vt:i4>1638454</vt:i4>
      </vt:variant>
      <vt:variant>
        <vt:i4>140</vt:i4>
      </vt:variant>
      <vt:variant>
        <vt:i4>0</vt:i4>
      </vt:variant>
      <vt:variant>
        <vt:i4>5</vt:i4>
      </vt:variant>
      <vt:variant>
        <vt:lpwstr/>
      </vt:variant>
      <vt:variant>
        <vt:lpwstr>_Toc433014099</vt:lpwstr>
      </vt:variant>
      <vt:variant>
        <vt:i4>1638454</vt:i4>
      </vt:variant>
      <vt:variant>
        <vt:i4>134</vt:i4>
      </vt:variant>
      <vt:variant>
        <vt:i4>0</vt:i4>
      </vt:variant>
      <vt:variant>
        <vt:i4>5</vt:i4>
      </vt:variant>
      <vt:variant>
        <vt:lpwstr/>
      </vt:variant>
      <vt:variant>
        <vt:lpwstr>_Toc433014098</vt:lpwstr>
      </vt:variant>
      <vt:variant>
        <vt:i4>1638454</vt:i4>
      </vt:variant>
      <vt:variant>
        <vt:i4>128</vt:i4>
      </vt:variant>
      <vt:variant>
        <vt:i4>0</vt:i4>
      </vt:variant>
      <vt:variant>
        <vt:i4>5</vt:i4>
      </vt:variant>
      <vt:variant>
        <vt:lpwstr/>
      </vt:variant>
      <vt:variant>
        <vt:lpwstr>_Toc433014097</vt:lpwstr>
      </vt:variant>
      <vt:variant>
        <vt:i4>1638454</vt:i4>
      </vt:variant>
      <vt:variant>
        <vt:i4>122</vt:i4>
      </vt:variant>
      <vt:variant>
        <vt:i4>0</vt:i4>
      </vt:variant>
      <vt:variant>
        <vt:i4>5</vt:i4>
      </vt:variant>
      <vt:variant>
        <vt:lpwstr/>
      </vt:variant>
      <vt:variant>
        <vt:lpwstr>_Toc433014096</vt:lpwstr>
      </vt:variant>
      <vt:variant>
        <vt:i4>1638454</vt:i4>
      </vt:variant>
      <vt:variant>
        <vt:i4>116</vt:i4>
      </vt:variant>
      <vt:variant>
        <vt:i4>0</vt:i4>
      </vt:variant>
      <vt:variant>
        <vt:i4>5</vt:i4>
      </vt:variant>
      <vt:variant>
        <vt:lpwstr/>
      </vt:variant>
      <vt:variant>
        <vt:lpwstr>_Toc433014095</vt:lpwstr>
      </vt:variant>
      <vt:variant>
        <vt:i4>1638454</vt:i4>
      </vt:variant>
      <vt:variant>
        <vt:i4>110</vt:i4>
      </vt:variant>
      <vt:variant>
        <vt:i4>0</vt:i4>
      </vt:variant>
      <vt:variant>
        <vt:i4>5</vt:i4>
      </vt:variant>
      <vt:variant>
        <vt:lpwstr/>
      </vt:variant>
      <vt:variant>
        <vt:lpwstr>_Toc433014094</vt:lpwstr>
      </vt:variant>
      <vt:variant>
        <vt:i4>1638454</vt:i4>
      </vt:variant>
      <vt:variant>
        <vt:i4>104</vt:i4>
      </vt:variant>
      <vt:variant>
        <vt:i4>0</vt:i4>
      </vt:variant>
      <vt:variant>
        <vt:i4>5</vt:i4>
      </vt:variant>
      <vt:variant>
        <vt:lpwstr/>
      </vt:variant>
      <vt:variant>
        <vt:lpwstr>_Toc433014093</vt:lpwstr>
      </vt:variant>
      <vt:variant>
        <vt:i4>1638454</vt:i4>
      </vt:variant>
      <vt:variant>
        <vt:i4>98</vt:i4>
      </vt:variant>
      <vt:variant>
        <vt:i4>0</vt:i4>
      </vt:variant>
      <vt:variant>
        <vt:i4>5</vt:i4>
      </vt:variant>
      <vt:variant>
        <vt:lpwstr/>
      </vt:variant>
      <vt:variant>
        <vt:lpwstr>_Toc433014092</vt:lpwstr>
      </vt:variant>
      <vt:variant>
        <vt:i4>1638454</vt:i4>
      </vt:variant>
      <vt:variant>
        <vt:i4>92</vt:i4>
      </vt:variant>
      <vt:variant>
        <vt:i4>0</vt:i4>
      </vt:variant>
      <vt:variant>
        <vt:i4>5</vt:i4>
      </vt:variant>
      <vt:variant>
        <vt:lpwstr/>
      </vt:variant>
      <vt:variant>
        <vt:lpwstr>_Toc433014091</vt:lpwstr>
      </vt:variant>
      <vt:variant>
        <vt:i4>1638454</vt:i4>
      </vt:variant>
      <vt:variant>
        <vt:i4>86</vt:i4>
      </vt:variant>
      <vt:variant>
        <vt:i4>0</vt:i4>
      </vt:variant>
      <vt:variant>
        <vt:i4>5</vt:i4>
      </vt:variant>
      <vt:variant>
        <vt:lpwstr/>
      </vt:variant>
      <vt:variant>
        <vt:lpwstr>_Toc433014090</vt:lpwstr>
      </vt:variant>
      <vt:variant>
        <vt:i4>1572918</vt:i4>
      </vt:variant>
      <vt:variant>
        <vt:i4>80</vt:i4>
      </vt:variant>
      <vt:variant>
        <vt:i4>0</vt:i4>
      </vt:variant>
      <vt:variant>
        <vt:i4>5</vt:i4>
      </vt:variant>
      <vt:variant>
        <vt:lpwstr/>
      </vt:variant>
      <vt:variant>
        <vt:lpwstr>_Toc433014089</vt:lpwstr>
      </vt:variant>
      <vt:variant>
        <vt:i4>1572918</vt:i4>
      </vt:variant>
      <vt:variant>
        <vt:i4>74</vt:i4>
      </vt:variant>
      <vt:variant>
        <vt:i4>0</vt:i4>
      </vt:variant>
      <vt:variant>
        <vt:i4>5</vt:i4>
      </vt:variant>
      <vt:variant>
        <vt:lpwstr/>
      </vt:variant>
      <vt:variant>
        <vt:lpwstr>_Toc433014088</vt:lpwstr>
      </vt:variant>
      <vt:variant>
        <vt:i4>1572918</vt:i4>
      </vt:variant>
      <vt:variant>
        <vt:i4>68</vt:i4>
      </vt:variant>
      <vt:variant>
        <vt:i4>0</vt:i4>
      </vt:variant>
      <vt:variant>
        <vt:i4>5</vt:i4>
      </vt:variant>
      <vt:variant>
        <vt:lpwstr/>
      </vt:variant>
      <vt:variant>
        <vt:lpwstr>_Toc433014087</vt:lpwstr>
      </vt:variant>
      <vt:variant>
        <vt:i4>1572918</vt:i4>
      </vt:variant>
      <vt:variant>
        <vt:i4>62</vt:i4>
      </vt:variant>
      <vt:variant>
        <vt:i4>0</vt:i4>
      </vt:variant>
      <vt:variant>
        <vt:i4>5</vt:i4>
      </vt:variant>
      <vt:variant>
        <vt:lpwstr/>
      </vt:variant>
      <vt:variant>
        <vt:lpwstr>_Toc433014086</vt:lpwstr>
      </vt:variant>
      <vt:variant>
        <vt:i4>1572918</vt:i4>
      </vt:variant>
      <vt:variant>
        <vt:i4>56</vt:i4>
      </vt:variant>
      <vt:variant>
        <vt:i4>0</vt:i4>
      </vt:variant>
      <vt:variant>
        <vt:i4>5</vt:i4>
      </vt:variant>
      <vt:variant>
        <vt:lpwstr/>
      </vt:variant>
      <vt:variant>
        <vt:lpwstr>_Toc433014085</vt:lpwstr>
      </vt:variant>
      <vt:variant>
        <vt:i4>1572918</vt:i4>
      </vt:variant>
      <vt:variant>
        <vt:i4>50</vt:i4>
      </vt:variant>
      <vt:variant>
        <vt:i4>0</vt:i4>
      </vt:variant>
      <vt:variant>
        <vt:i4>5</vt:i4>
      </vt:variant>
      <vt:variant>
        <vt:lpwstr/>
      </vt:variant>
      <vt:variant>
        <vt:lpwstr>_Toc433014084</vt:lpwstr>
      </vt:variant>
      <vt:variant>
        <vt:i4>1572918</vt:i4>
      </vt:variant>
      <vt:variant>
        <vt:i4>44</vt:i4>
      </vt:variant>
      <vt:variant>
        <vt:i4>0</vt:i4>
      </vt:variant>
      <vt:variant>
        <vt:i4>5</vt:i4>
      </vt:variant>
      <vt:variant>
        <vt:lpwstr/>
      </vt:variant>
      <vt:variant>
        <vt:lpwstr>_Toc433014083</vt:lpwstr>
      </vt:variant>
      <vt:variant>
        <vt:i4>1572918</vt:i4>
      </vt:variant>
      <vt:variant>
        <vt:i4>38</vt:i4>
      </vt:variant>
      <vt:variant>
        <vt:i4>0</vt:i4>
      </vt:variant>
      <vt:variant>
        <vt:i4>5</vt:i4>
      </vt:variant>
      <vt:variant>
        <vt:lpwstr/>
      </vt:variant>
      <vt:variant>
        <vt:lpwstr>_Toc433014082</vt:lpwstr>
      </vt:variant>
      <vt:variant>
        <vt:i4>1572918</vt:i4>
      </vt:variant>
      <vt:variant>
        <vt:i4>32</vt:i4>
      </vt:variant>
      <vt:variant>
        <vt:i4>0</vt:i4>
      </vt:variant>
      <vt:variant>
        <vt:i4>5</vt:i4>
      </vt:variant>
      <vt:variant>
        <vt:lpwstr/>
      </vt:variant>
      <vt:variant>
        <vt:lpwstr>_Toc433014081</vt:lpwstr>
      </vt:variant>
      <vt:variant>
        <vt:i4>1572918</vt:i4>
      </vt:variant>
      <vt:variant>
        <vt:i4>26</vt:i4>
      </vt:variant>
      <vt:variant>
        <vt:i4>0</vt:i4>
      </vt:variant>
      <vt:variant>
        <vt:i4>5</vt:i4>
      </vt:variant>
      <vt:variant>
        <vt:lpwstr/>
      </vt:variant>
      <vt:variant>
        <vt:lpwstr>_Toc433014080</vt:lpwstr>
      </vt:variant>
      <vt:variant>
        <vt:i4>1507382</vt:i4>
      </vt:variant>
      <vt:variant>
        <vt:i4>20</vt:i4>
      </vt:variant>
      <vt:variant>
        <vt:i4>0</vt:i4>
      </vt:variant>
      <vt:variant>
        <vt:i4>5</vt:i4>
      </vt:variant>
      <vt:variant>
        <vt:lpwstr/>
      </vt:variant>
      <vt:variant>
        <vt:lpwstr>_Toc433014079</vt:lpwstr>
      </vt:variant>
      <vt:variant>
        <vt:i4>1507382</vt:i4>
      </vt:variant>
      <vt:variant>
        <vt:i4>14</vt:i4>
      </vt:variant>
      <vt:variant>
        <vt:i4>0</vt:i4>
      </vt:variant>
      <vt:variant>
        <vt:i4>5</vt:i4>
      </vt:variant>
      <vt:variant>
        <vt:lpwstr/>
      </vt:variant>
      <vt:variant>
        <vt:lpwstr>_Toc433014078</vt:lpwstr>
      </vt:variant>
      <vt:variant>
        <vt:i4>1507382</vt:i4>
      </vt:variant>
      <vt:variant>
        <vt:i4>8</vt:i4>
      </vt:variant>
      <vt:variant>
        <vt:i4>0</vt:i4>
      </vt:variant>
      <vt:variant>
        <vt:i4>5</vt:i4>
      </vt:variant>
      <vt:variant>
        <vt:lpwstr/>
      </vt:variant>
      <vt:variant>
        <vt:lpwstr>_Toc433014077</vt:lpwstr>
      </vt:variant>
      <vt:variant>
        <vt:i4>1507382</vt:i4>
      </vt:variant>
      <vt:variant>
        <vt:i4>2</vt:i4>
      </vt:variant>
      <vt:variant>
        <vt:i4>0</vt:i4>
      </vt:variant>
      <vt:variant>
        <vt:i4>5</vt:i4>
      </vt:variant>
      <vt:variant>
        <vt:lpwstr/>
      </vt:variant>
      <vt:variant>
        <vt:lpwstr>_Toc433014076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418</dc:creator>
  <cp:lastModifiedBy>RTF</cp:lastModifiedBy>
  <cp:revision>2</cp:revision>
  <cp:lastPrinted>2015-10-18T15:42:00Z</cp:lastPrinted>
  <dcterms:created xsi:type="dcterms:W3CDTF">2017-10-03T04:35:00Z</dcterms:created>
  <dcterms:modified xsi:type="dcterms:W3CDTF">2017-10-03T04:35:00Z</dcterms:modified>
</cp:coreProperties>
</file>