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7" w:rsidRDefault="00B15121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BB8A6E" wp14:editId="15071D6E">
            <wp:extent cx="6625827" cy="4543425"/>
            <wp:effectExtent l="0" t="0" r="0" b="0"/>
            <wp:docPr id="3" name="Рисунок 3" descr="http://school93.tgl.ru/sp/pic/Image/2015-16/avgust/august16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3.tgl.ru/sp/pic/Image/2015-16/avgust/august16_1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01" cy="45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31" w:rsidRPr="00B1512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</w:pPr>
      <w:r w:rsidRPr="00B15121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0E2C8F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иностранного языка</w:t>
      </w:r>
    </w:p>
    <w:p w:rsidR="00301F3A" w:rsidRPr="00B15121" w:rsidRDefault="008C6F54" w:rsidP="000E4617">
      <w:pPr>
        <w:spacing w:after="0" w:line="240" w:lineRule="auto"/>
        <w:jc w:val="center"/>
        <w:rPr>
          <w:b/>
          <w:i/>
          <w:color w:val="0070C0"/>
          <w:sz w:val="40"/>
          <w:szCs w:val="40"/>
        </w:rPr>
      </w:pPr>
      <w:r w:rsidRPr="00B15121">
        <w:rPr>
          <w:b/>
          <w:i/>
          <w:color w:val="0070C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B15121" w:rsidRPr="00B15121" w:rsidRDefault="00B15121" w:rsidP="00E23CF3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</w:p>
    <w:p w:rsidR="000E2C8F" w:rsidRDefault="000E2C8F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E4617" w:rsidRPr="00B15121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B15121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B15121" w:rsidRDefault="00E26D9F" w:rsidP="000E4617">
      <w:pPr>
        <w:jc w:val="center"/>
        <w:rPr>
          <w:b/>
          <w:color w:val="FF0000"/>
          <w:sz w:val="28"/>
          <w:szCs w:val="28"/>
        </w:rPr>
      </w:pPr>
      <w:r w:rsidRPr="00B15121">
        <w:rPr>
          <w:b/>
          <w:color w:val="FF0000"/>
          <w:sz w:val="28"/>
          <w:szCs w:val="28"/>
        </w:rPr>
        <w:t>29</w:t>
      </w:r>
      <w:r w:rsidR="006954D5" w:rsidRPr="00B15121">
        <w:rPr>
          <w:b/>
          <w:color w:val="FF0000"/>
          <w:sz w:val="28"/>
          <w:szCs w:val="28"/>
        </w:rPr>
        <w:t xml:space="preserve"> </w:t>
      </w:r>
      <w:r w:rsidRPr="00B15121">
        <w:rPr>
          <w:b/>
          <w:color w:val="FF0000"/>
          <w:sz w:val="28"/>
          <w:szCs w:val="28"/>
        </w:rPr>
        <w:t>августа</w:t>
      </w:r>
      <w:r w:rsidR="006954D5" w:rsidRPr="00B15121">
        <w:rPr>
          <w:b/>
          <w:color w:val="FF0000"/>
          <w:sz w:val="28"/>
          <w:szCs w:val="28"/>
        </w:rPr>
        <w:t xml:space="preserve"> 201</w:t>
      </w:r>
      <w:r w:rsidR="001A3790" w:rsidRPr="00B15121">
        <w:rPr>
          <w:b/>
          <w:color w:val="FF0000"/>
          <w:sz w:val="28"/>
          <w:szCs w:val="28"/>
        </w:rPr>
        <w:t>7</w:t>
      </w:r>
      <w:r w:rsidR="006954D5" w:rsidRPr="00B15121">
        <w:rPr>
          <w:b/>
          <w:color w:val="FF0000"/>
          <w:sz w:val="28"/>
          <w:szCs w:val="28"/>
        </w:rPr>
        <w:t>г.</w:t>
      </w:r>
    </w:p>
    <w:p w:rsidR="00A173EB" w:rsidRPr="00C7271C" w:rsidRDefault="00A173EB" w:rsidP="00A173EB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 w:rsidRPr="00B4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1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Гимназия №2, ул. </w:t>
      </w:r>
      <w:r w:rsidR="00F66B91">
        <w:rPr>
          <w:rFonts w:ascii="Times New Roman" w:hAnsi="Times New Roman" w:cs="Times New Roman"/>
          <w:b/>
          <w:sz w:val="28"/>
          <w:szCs w:val="28"/>
        </w:rPr>
        <w:t>Марковского, 36 (Актовый зал)</w:t>
      </w:r>
    </w:p>
    <w:p w:rsidR="00A173EB" w:rsidRPr="006B5280" w:rsidRDefault="00A173EB" w:rsidP="00A173EB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A173E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173E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173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173EB">
        <w:rPr>
          <w:rFonts w:ascii="Times New Roman" w:hAnsi="Times New Roman" w:cs="Times New Roman"/>
          <w:b/>
          <w:sz w:val="28"/>
          <w:szCs w:val="28"/>
        </w:rPr>
        <w:t>0</w:t>
      </w:r>
    </w:p>
    <w:p w:rsidR="00A173EB" w:rsidRPr="00B47F89" w:rsidRDefault="00A173EB" w:rsidP="00A173EB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A173EB">
        <w:rPr>
          <w:rFonts w:ascii="Times New Roman" w:hAnsi="Times New Roman" w:cs="Times New Roman"/>
          <w:b/>
          <w:sz w:val="28"/>
          <w:szCs w:val="28"/>
        </w:rPr>
        <w:t>10.00 -13.00</w:t>
      </w:r>
      <w:r w:rsidRPr="00B4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EB" w:rsidRPr="00B47F89" w:rsidRDefault="00A173EB" w:rsidP="00A173EB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A759E4">
        <w:rPr>
          <w:rFonts w:ascii="Times New Roman" w:hAnsi="Times New Roman" w:cs="Times New Roman"/>
          <w:sz w:val="28"/>
          <w:szCs w:val="28"/>
        </w:rPr>
        <w:t xml:space="preserve">руководители РМО, ОМО, ШМО </w:t>
      </w:r>
      <w:r>
        <w:rPr>
          <w:rFonts w:ascii="Times New Roman" w:hAnsi="Times New Roman" w:cs="Times New Roman"/>
          <w:sz w:val="28"/>
          <w:szCs w:val="28"/>
        </w:rPr>
        <w:t>учителей иностранного языка.</w:t>
      </w:r>
    </w:p>
    <w:p w:rsidR="00A173EB" w:rsidRPr="007503D5" w:rsidRDefault="00A173EB" w:rsidP="00A173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0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A1708">
        <w:rPr>
          <w:rFonts w:ascii="Times New Roman" w:hAnsi="Times New Roman" w:cs="Times New Roman"/>
          <w:sz w:val="28"/>
          <w:szCs w:val="28"/>
        </w:rPr>
        <w:t xml:space="preserve"> за работу секции:</w:t>
      </w:r>
      <w:r w:rsidRPr="00C7271C">
        <w:rPr>
          <w:rFonts w:ascii="Times New Roman" w:hAnsi="Times New Roman" w:cs="Times New Roman"/>
          <w:sz w:val="28"/>
          <w:szCs w:val="28"/>
        </w:rPr>
        <w:t xml:space="preserve"> </w:t>
      </w:r>
      <w:r w:rsidRPr="00897920">
        <w:rPr>
          <w:rFonts w:ascii="Times New Roman" w:hAnsi="Times New Roman" w:cs="Times New Roman"/>
          <w:b/>
          <w:sz w:val="28"/>
          <w:szCs w:val="28"/>
        </w:rPr>
        <w:t>Буркова И.Л.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ГМО учителей иностранного языка, </w:t>
      </w:r>
      <w:r w:rsidRPr="007503D5">
        <w:rPr>
          <w:rFonts w:ascii="Times New Roman" w:hAnsi="Times New Roman" w:cs="Times New Roman"/>
          <w:b/>
          <w:sz w:val="28"/>
          <w:szCs w:val="28"/>
        </w:rPr>
        <w:t xml:space="preserve">Воробьёва Т.Б., </w:t>
      </w:r>
      <w:r w:rsidRPr="007503D5">
        <w:rPr>
          <w:rFonts w:ascii="Times New Roman" w:hAnsi="Times New Roman" w:cs="Times New Roman"/>
          <w:sz w:val="28"/>
          <w:szCs w:val="28"/>
        </w:rPr>
        <w:t>заведующая МЦ МКУ  КИМЦ</w:t>
      </w:r>
    </w:p>
    <w:p w:rsidR="00840088" w:rsidRPr="00A173EB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3EB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A173EB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0E2D" w:rsidRPr="00A17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840088" w:rsidRPr="00A17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6D9F" w:rsidRPr="00A17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секции учителей </w:t>
      </w:r>
      <w:r w:rsidR="00A173EB" w:rsidRPr="00A173EB">
        <w:rPr>
          <w:rFonts w:ascii="Times New Roman" w:hAnsi="Times New Roman" w:cs="Times New Roman"/>
          <w:b/>
          <w:color w:val="FF0000"/>
          <w:sz w:val="28"/>
          <w:szCs w:val="28"/>
        </w:rPr>
        <w:t>иностранного языка</w:t>
      </w:r>
    </w:p>
    <w:p w:rsidR="005303FA" w:rsidRDefault="005303FA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560"/>
        <w:gridCol w:w="5062"/>
        <w:gridCol w:w="4152"/>
      </w:tblGrid>
      <w:tr w:rsidR="000B10D9" w:rsidRPr="00C812F2" w:rsidTr="00C62A6A">
        <w:tc>
          <w:tcPr>
            <w:tcW w:w="1560" w:type="dxa"/>
          </w:tcPr>
          <w:p w:rsidR="000B10D9" w:rsidRPr="00C812F2" w:rsidRDefault="000B10D9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062" w:type="dxa"/>
          </w:tcPr>
          <w:p w:rsidR="003B4D26" w:rsidRPr="00C812F2" w:rsidRDefault="000A7E91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91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152" w:type="dxa"/>
          </w:tcPr>
          <w:p w:rsidR="000B10D9" w:rsidRPr="00C812F2" w:rsidRDefault="00805443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73EB" w:rsidRPr="00C812F2" w:rsidTr="00C62A6A">
        <w:tc>
          <w:tcPr>
            <w:tcW w:w="1560" w:type="dxa"/>
          </w:tcPr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Pr="00C812F2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062" w:type="dxa"/>
          </w:tcPr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5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МО в прошедшем учебном году и задачах 2017-18 учебного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итоговой аттестации выпускников 9, 11 классов ОО  г. Красноярска в 2017г.</w:t>
            </w:r>
          </w:p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F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4152" w:type="dxa"/>
          </w:tcPr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И.Л., руководитель ГМО учителей иностранного языка</w:t>
            </w:r>
          </w:p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D9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Т.Б., заведующая МЦ МКУ  КИМЦ</w:t>
            </w:r>
          </w:p>
        </w:tc>
      </w:tr>
      <w:tr w:rsidR="00A173EB" w:rsidRPr="00C812F2" w:rsidTr="00C62A6A">
        <w:tc>
          <w:tcPr>
            <w:tcW w:w="1560" w:type="dxa"/>
          </w:tcPr>
          <w:p w:rsidR="00A173EB" w:rsidRPr="00C812F2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2" w:type="dxa"/>
          </w:tcPr>
          <w:p w:rsidR="00A173EB" w:rsidRDefault="00A173EB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F">
              <w:rPr>
                <w:rFonts w:ascii="Times New Roman" w:hAnsi="Times New Roman" w:cs="Times New Roman"/>
                <w:sz w:val="28"/>
                <w:szCs w:val="28"/>
              </w:rPr>
              <w:t>Модель организации сетевого взаимодействия учителей иностранного языка в крае и проект научно-обоснованной концепции модернизации содержания и технологий преподавания предметной области «Иностранные языки» как ключевая тема обсуждения в профессиональном сообществе</w:t>
            </w:r>
          </w:p>
        </w:tc>
        <w:tc>
          <w:tcPr>
            <w:tcW w:w="4152" w:type="dxa"/>
          </w:tcPr>
          <w:p w:rsidR="00A173EB" w:rsidRDefault="00A173EB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F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r w:rsidRPr="00565C1F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 центра иноязычного образования КГАУ ДПО «Красноярский краевой институт повышения квалификации и профессиональной переподготовки работников образования</w:t>
            </w:r>
            <w:r w:rsidRPr="0008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73EB" w:rsidRPr="00C812F2" w:rsidTr="002503AB">
        <w:trPr>
          <w:trHeight w:val="1271"/>
        </w:trPr>
        <w:tc>
          <w:tcPr>
            <w:tcW w:w="1560" w:type="dxa"/>
          </w:tcPr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73EB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Pr="00C812F2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A173EB" w:rsidRDefault="00A173EB" w:rsidP="007E6CA8">
            <w:pPr>
              <w:rPr>
                <w:rStyle w:val="a9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</w:pPr>
            <w:r>
              <w:rPr>
                <w:rStyle w:val="a9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  <w:t xml:space="preserve">Из опыта работы  школы: </w:t>
            </w:r>
          </w:p>
          <w:p w:rsidR="00A173EB" w:rsidRDefault="00A173EB" w:rsidP="007E6CA8">
            <w:pPr>
              <w:rPr>
                <w:rStyle w:val="a9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</w:pPr>
            <w:r w:rsidRPr="00E35E8F">
              <w:rPr>
                <w:rStyle w:val="a9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  <w:t>мастер классы</w:t>
            </w:r>
          </w:p>
          <w:p w:rsidR="00A173EB" w:rsidRPr="00C62A6A" w:rsidRDefault="00C62A6A" w:rsidP="00C62A6A">
            <w:pPr>
              <w:pStyle w:val="aa"/>
              <w:numPr>
                <w:ilvl w:val="0"/>
                <w:numId w:val="1"/>
              </w:numPr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eastAsia="Calibri" w:hAnsi="Times New Roman" w:cs="Times New Roman"/>
                <w:sz w:val="28"/>
                <w:szCs w:val="28"/>
              </w:rPr>
              <w:t>Интегрированное занятие английского  языка и физической культуры в 7 классе "Универсиада 2019 идет  в Красноярск"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C62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2A6A" w:rsidRDefault="00C62A6A" w:rsidP="00C62A6A">
            <w:pPr>
              <w:pStyle w:val="aa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62A6A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C62A6A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 - английский - биология"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2CC1" w:rsidRDefault="00322CC1" w:rsidP="00322C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1" w:rsidRPr="00322CC1" w:rsidRDefault="00322CC1" w:rsidP="00E920E8">
            <w:pPr>
              <w:pStyle w:val="aa"/>
              <w:numPr>
                <w:ilvl w:val="0"/>
                <w:numId w:val="1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22CC1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322CC1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 -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Pr="00322C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322CC1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bookmarkEnd w:id="0"/>
          </w:p>
          <w:p w:rsidR="00C62A6A" w:rsidRDefault="00C62A6A" w:rsidP="00C62A6A">
            <w:pPr>
              <w:pStyle w:val="aa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 xml:space="preserve">"Групповая форма работы по истории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интеграции с английским языком";</w:t>
            </w:r>
          </w:p>
          <w:p w:rsidR="00C62A6A" w:rsidRDefault="00C62A6A" w:rsidP="00C62A6A">
            <w:pPr>
              <w:pStyle w:val="aa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>"Интегрированный урок как одна из форм р</w:t>
            </w:r>
            <w:r w:rsidR="00322CC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</w:t>
            </w:r>
            <w:proofErr w:type="spellStart"/>
            <w:r w:rsidR="00322CC1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322CC1">
              <w:rPr>
                <w:rFonts w:ascii="Times New Roman" w:hAnsi="Times New Roman" w:cs="Times New Roman"/>
                <w:sz w:val="28"/>
                <w:szCs w:val="28"/>
              </w:rPr>
              <w:t xml:space="preserve"> связей";</w:t>
            </w:r>
          </w:p>
          <w:p w:rsidR="00322CC1" w:rsidRPr="00322CC1" w:rsidRDefault="00322CC1" w:rsidP="00322C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6A" w:rsidRPr="00C62A6A" w:rsidRDefault="00C62A6A" w:rsidP="00C62A6A">
            <w:pPr>
              <w:pStyle w:val="aa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"Марафон социальных проектов" как форма интеграции гражданского воспитания и развития иноязычной коммуникативной компетенции".</w:t>
            </w:r>
          </w:p>
        </w:tc>
        <w:tc>
          <w:tcPr>
            <w:tcW w:w="4152" w:type="dxa"/>
          </w:tcPr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8D1">
              <w:rPr>
                <w:rFonts w:ascii="Times New Roman" w:hAnsi="Times New Roman" w:cs="Times New Roman"/>
                <w:sz w:val="28"/>
                <w:szCs w:val="28"/>
              </w:rPr>
              <w:t xml:space="preserve">парина Н.В., Архипова Ж.Ю.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2B78D1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  <w:r w:rsidR="00C62A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78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EB" w:rsidRDefault="00A173EB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8D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Л.В., </w:t>
            </w:r>
            <w:proofErr w:type="spellStart"/>
            <w:r w:rsidRPr="002B78D1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2B78D1">
              <w:rPr>
                <w:rFonts w:ascii="Times New Roman" w:hAnsi="Times New Roman" w:cs="Times New Roman"/>
                <w:sz w:val="28"/>
                <w:szCs w:val="28"/>
              </w:rPr>
              <w:t xml:space="preserve"> Т.В. английский язык и биология, МБОУ СШ №92;</w:t>
            </w:r>
          </w:p>
          <w:p w:rsidR="00322CC1" w:rsidRDefault="00322CC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Г.Г., МБОУ СШ№44</w:t>
            </w:r>
          </w:p>
          <w:p w:rsidR="00322CC1" w:rsidRDefault="00322CC1" w:rsidP="007E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A6A" w:rsidRDefault="00C62A6A" w:rsidP="007E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eastAsia="Calibri" w:hAnsi="Times New Roman" w:cs="Times New Roman"/>
                <w:sz w:val="28"/>
                <w:szCs w:val="28"/>
              </w:rPr>
              <w:t>Никулина Т.И., МБОУ СШ №149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62A6A" w:rsidRDefault="00C62A6A" w:rsidP="007E6C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>, МАОУ Гимн.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6A" w:rsidRP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Буркова 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ГМО учителей иностранного языка.</w:t>
            </w:r>
            <w:r w:rsidRPr="00C62A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EB" w:rsidRPr="00C812F2" w:rsidTr="00C62A6A">
        <w:tc>
          <w:tcPr>
            <w:tcW w:w="1560" w:type="dxa"/>
          </w:tcPr>
          <w:p w:rsidR="00A173EB" w:rsidRPr="00C812F2" w:rsidRDefault="00A173EB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12.15 – 12.45</w:t>
            </w:r>
          </w:p>
        </w:tc>
        <w:tc>
          <w:tcPr>
            <w:tcW w:w="5062" w:type="dxa"/>
          </w:tcPr>
          <w:p w:rsidR="00A173EB" w:rsidRDefault="00A173EB" w:rsidP="00C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корректировка и утверждение планов  работы РМО на 2017-2018 учебный год. Работа в   </w:t>
            </w:r>
            <w:r w:rsidR="00C62A6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A1C24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A6A">
              <w:rPr>
                <w:rFonts w:ascii="Times New Roman" w:hAnsi="Times New Roman" w:cs="Times New Roman"/>
                <w:sz w:val="28"/>
                <w:szCs w:val="28"/>
              </w:rPr>
              <w:t>(деление по территориальному признаку -  Советский р-он, Октябрьский р-он, Кировский р-он, Свердловский р-он, Ленинский р-он, Центральный +Железнодорожный р-оны)</w:t>
            </w:r>
          </w:p>
        </w:tc>
        <w:tc>
          <w:tcPr>
            <w:tcW w:w="4152" w:type="dxa"/>
          </w:tcPr>
          <w:p w:rsidR="00A173EB" w:rsidRDefault="00A173EB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C62A6A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2-01, 2-02; 2-03; </w:t>
            </w:r>
          </w:p>
          <w:p w:rsidR="00A173EB" w:rsidRDefault="00C62A6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2-11; 2-13, 2-15.</w:t>
            </w:r>
          </w:p>
        </w:tc>
      </w:tr>
      <w:tr w:rsidR="00796FCA" w:rsidRPr="00C812F2" w:rsidTr="00C62A6A">
        <w:tc>
          <w:tcPr>
            <w:tcW w:w="1560" w:type="dxa"/>
          </w:tcPr>
          <w:p w:rsidR="00796FCA" w:rsidRDefault="00796FCA" w:rsidP="0053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5062" w:type="dxa"/>
          </w:tcPr>
          <w:p w:rsidR="00796FCA" w:rsidRPr="002A1C24" w:rsidRDefault="00796FC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4152" w:type="dxa"/>
          </w:tcPr>
          <w:p w:rsidR="00796FCA" w:rsidRDefault="00796FCA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4">
              <w:rPr>
                <w:rFonts w:ascii="Times New Roman" w:hAnsi="Times New Roman" w:cs="Times New Roman"/>
                <w:sz w:val="28"/>
                <w:szCs w:val="28"/>
              </w:rPr>
              <w:t>Буркова И.Л., руководитель ГМО учителей иностранного языка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DE6"/>
    <w:multiLevelType w:val="hybridMultilevel"/>
    <w:tmpl w:val="F68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A7E91"/>
    <w:rsid w:val="000B10D9"/>
    <w:rsid w:val="000E2C8F"/>
    <w:rsid w:val="000E4617"/>
    <w:rsid w:val="001826DD"/>
    <w:rsid w:val="0019612F"/>
    <w:rsid w:val="001A0B60"/>
    <w:rsid w:val="001A3790"/>
    <w:rsid w:val="001B7CC3"/>
    <w:rsid w:val="001C388D"/>
    <w:rsid w:val="002503AB"/>
    <w:rsid w:val="00256895"/>
    <w:rsid w:val="00263528"/>
    <w:rsid w:val="00290A7E"/>
    <w:rsid w:val="002D1A43"/>
    <w:rsid w:val="002D4929"/>
    <w:rsid w:val="002E6A0B"/>
    <w:rsid w:val="00301F3A"/>
    <w:rsid w:val="003122DF"/>
    <w:rsid w:val="00322CC1"/>
    <w:rsid w:val="00333E40"/>
    <w:rsid w:val="0036746B"/>
    <w:rsid w:val="00397C0B"/>
    <w:rsid w:val="003A379D"/>
    <w:rsid w:val="003A676D"/>
    <w:rsid w:val="003B4D26"/>
    <w:rsid w:val="00406E0B"/>
    <w:rsid w:val="00443118"/>
    <w:rsid w:val="0044685C"/>
    <w:rsid w:val="00466163"/>
    <w:rsid w:val="005303FA"/>
    <w:rsid w:val="0053679D"/>
    <w:rsid w:val="005F50D2"/>
    <w:rsid w:val="00656C76"/>
    <w:rsid w:val="00670CC3"/>
    <w:rsid w:val="006775BB"/>
    <w:rsid w:val="00690E2D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96FCA"/>
    <w:rsid w:val="007E6141"/>
    <w:rsid w:val="00805443"/>
    <w:rsid w:val="00840088"/>
    <w:rsid w:val="008C32B4"/>
    <w:rsid w:val="008C6F54"/>
    <w:rsid w:val="00911A3D"/>
    <w:rsid w:val="00931E31"/>
    <w:rsid w:val="0097363C"/>
    <w:rsid w:val="009831EC"/>
    <w:rsid w:val="00A01692"/>
    <w:rsid w:val="00A173EB"/>
    <w:rsid w:val="00B15121"/>
    <w:rsid w:val="00B3364C"/>
    <w:rsid w:val="00B40CAF"/>
    <w:rsid w:val="00B73D70"/>
    <w:rsid w:val="00BC22A7"/>
    <w:rsid w:val="00BE6C45"/>
    <w:rsid w:val="00C520F3"/>
    <w:rsid w:val="00C62A6A"/>
    <w:rsid w:val="00C812F2"/>
    <w:rsid w:val="00CA1EF9"/>
    <w:rsid w:val="00CB10F8"/>
    <w:rsid w:val="00CF47A8"/>
    <w:rsid w:val="00D9642D"/>
    <w:rsid w:val="00DC5D77"/>
    <w:rsid w:val="00DD5546"/>
    <w:rsid w:val="00E23CF3"/>
    <w:rsid w:val="00E26D9F"/>
    <w:rsid w:val="00E415F3"/>
    <w:rsid w:val="00E6007C"/>
    <w:rsid w:val="00E619B5"/>
    <w:rsid w:val="00E65DEF"/>
    <w:rsid w:val="00E66DDB"/>
    <w:rsid w:val="00E8006F"/>
    <w:rsid w:val="00E920E8"/>
    <w:rsid w:val="00EA4D50"/>
    <w:rsid w:val="00EB3EA2"/>
    <w:rsid w:val="00EF0110"/>
    <w:rsid w:val="00F50245"/>
    <w:rsid w:val="00F5252A"/>
    <w:rsid w:val="00F66B91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character" w:styleId="a9">
    <w:name w:val="Emphasis"/>
    <w:basedOn w:val="a0"/>
    <w:uiPriority w:val="20"/>
    <w:qFormat/>
    <w:rsid w:val="00A173EB"/>
    <w:rPr>
      <w:i/>
      <w:iCs/>
    </w:rPr>
  </w:style>
  <w:style w:type="paragraph" w:styleId="aa">
    <w:name w:val="List Paragraph"/>
    <w:basedOn w:val="a"/>
    <w:uiPriority w:val="34"/>
    <w:qFormat/>
    <w:rsid w:val="00C6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character" w:styleId="a9">
    <w:name w:val="Emphasis"/>
    <w:basedOn w:val="a0"/>
    <w:uiPriority w:val="20"/>
    <w:qFormat/>
    <w:rsid w:val="00A173EB"/>
    <w:rPr>
      <w:i/>
      <w:iCs/>
    </w:rPr>
  </w:style>
  <w:style w:type="paragraph" w:styleId="aa">
    <w:name w:val="List Paragraph"/>
    <w:basedOn w:val="a"/>
    <w:uiPriority w:val="34"/>
    <w:qFormat/>
    <w:rsid w:val="00C6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13</cp:revision>
  <dcterms:created xsi:type="dcterms:W3CDTF">2017-08-23T03:47:00Z</dcterms:created>
  <dcterms:modified xsi:type="dcterms:W3CDTF">2017-08-23T05:09:00Z</dcterms:modified>
</cp:coreProperties>
</file>