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601E2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Химия</w:t>
      </w:r>
    </w:p>
    <w:p w:rsidR="00E13190" w:rsidRPr="00BC05B6" w:rsidRDefault="00601E2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1E2B">
        <w:rPr>
          <w:rFonts w:ascii="Times New Roman" w:hAnsi="Times New Roman"/>
          <w:sz w:val="24"/>
          <w:szCs w:val="24"/>
        </w:rPr>
        <w:t>Школьный</w:t>
      </w:r>
      <w:r w:rsidR="00E13190" w:rsidRPr="00601E2B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по </w:t>
      </w:r>
      <w:r w:rsidR="00601E2B">
        <w:rPr>
          <w:rFonts w:ascii="Times New Roman" w:hAnsi="Times New Roman"/>
          <w:sz w:val="24"/>
          <w:szCs w:val="24"/>
        </w:rPr>
        <w:t>химии</w:t>
      </w:r>
      <w:r w:rsidR="00E34D29" w:rsidRPr="00601E2B">
        <w:rPr>
          <w:rFonts w:ascii="Times New Roman" w:hAnsi="Times New Roman"/>
          <w:sz w:val="24"/>
          <w:szCs w:val="24"/>
        </w:rPr>
        <w:t xml:space="preserve"> проводится </w:t>
      </w:r>
      <w:r w:rsidR="00E13190" w:rsidRPr="00601E2B">
        <w:rPr>
          <w:rFonts w:ascii="Times New Roman" w:hAnsi="Times New Roman"/>
          <w:sz w:val="24"/>
          <w:szCs w:val="24"/>
        </w:rPr>
        <w:t xml:space="preserve">в </w:t>
      </w:r>
      <w:r w:rsidR="00E13190" w:rsidRPr="00601E2B">
        <w:rPr>
          <w:rFonts w:ascii="Times New Roman" w:hAnsi="Times New Roman"/>
          <w:b/>
          <w:sz w:val="24"/>
          <w:szCs w:val="24"/>
        </w:rPr>
        <w:t xml:space="preserve">один </w:t>
      </w:r>
      <w:r w:rsidR="00601E2B">
        <w:rPr>
          <w:rFonts w:ascii="Times New Roman" w:hAnsi="Times New Roman"/>
          <w:b/>
          <w:sz w:val="24"/>
          <w:szCs w:val="24"/>
        </w:rPr>
        <w:t xml:space="preserve">теоретический </w:t>
      </w:r>
      <w:r w:rsidR="00E13190" w:rsidRPr="00601E2B">
        <w:rPr>
          <w:rFonts w:ascii="Times New Roman" w:hAnsi="Times New Roman"/>
          <w:b/>
          <w:sz w:val="24"/>
          <w:szCs w:val="24"/>
        </w:rPr>
        <w:t>тур</w:t>
      </w:r>
      <w:r w:rsidR="00E13190" w:rsidRPr="00601E2B">
        <w:rPr>
          <w:rFonts w:ascii="Times New Roman" w:hAnsi="Times New Roman"/>
          <w:sz w:val="24"/>
          <w:szCs w:val="24"/>
        </w:rPr>
        <w:t xml:space="preserve">, в </w:t>
      </w:r>
      <w:r w:rsidR="00601E2B">
        <w:rPr>
          <w:rFonts w:ascii="Times New Roman" w:hAnsi="Times New Roman"/>
          <w:sz w:val="24"/>
          <w:szCs w:val="24"/>
        </w:rPr>
        <w:t>четырех</w:t>
      </w:r>
      <w:r w:rsidRPr="00601E2B">
        <w:rPr>
          <w:rFonts w:ascii="Times New Roman" w:hAnsi="Times New Roman"/>
          <w:sz w:val="24"/>
          <w:szCs w:val="24"/>
        </w:rPr>
        <w:t xml:space="preserve"> </w:t>
      </w:r>
      <w:r w:rsidR="00E13190" w:rsidRPr="00601E2B">
        <w:rPr>
          <w:rFonts w:ascii="Times New Roman" w:hAnsi="Times New Roman"/>
          <w:sz w:val="24"/>
          <w:szCs w:val="24"/>
        </w:rPr>
        <w:t>возрастных параллелях:</w:t>
      </w:r>
      <w:r w:rsidR="006C150B" w:rsidRPr="00601E2B">
        <w:rPr>
          <w:rFonts w:ascii="Times New Roman" w:hAnsi="Times New Roman"/>
          <w:sz w:val="24"/>
          <w:szCs w:val="24"/>
        </w:rPr>
        <w:t xml:space="preserve"> </w:t>
      </w:r>
      <w:r w:rsidR="00E13190" w:rsidRPr="00601E2B">
        <w:rPr>
          <w:rFonts w:ascii="Times New Roman" w:hAnsi="Times New Roman"/>
          <w:sz w:val="24"/>
          <w:szCs w:val="24"/>
        </w:rPr>
        <w:t xml:space="preserve">8, 9, 10 и 11 классы. </w:t>
      </w:r>
      <w:r w:rsidR="00693019" w:rsidRPr="00601E2B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 w:rsidRPr="00601E2B">
        <w:rPr>
          <w:rFonts w:ascii="Times New Roman" w:hAnsi="Times New Roman"/>
          <w:sz w:val="24"/>
          <w:szCs w:val="24"/>
        </w:rPr>
        <w:t>муниципальной</w:t>
      </w:r>
      <w:r w:rsidR="00BC05B6" w:rsidRPr="00601E2B">
        <w:rPr>
          <w:rFonts w:ascii="Times New Roman" w:hAnsi="Times New Roman"/>
          <w:sz w:val="24"/>
          <w:szCs w:val="24"/>
        </w:rPr>
        <w:t xml:space="preserve"> </w:t>
      </w:r>
      <w:r w:rsidR="00693019" w:rsidRPr="00601E2B">
        <w:rPr>
          <w:rFonts w:ascii="Times New Roman" w:hAnsi="Times New Roman"/>
          <w:sz w:val="24"/>
          <w:szCs w:val="24"/>
        </w:rPr>
        <w:t>предметно-методической комиссией, с учётом методических рекомендаций Центральной</w:t>
      </w:r>
      <w:r w:rsidR="00693019" w:rsidRPr="00BC05B6">
        <w:rPr>
          <w:rFonts w:ascii="Times New Roman" w:hAnsi="Times New Roman"/>
          <w:sz w:val="24"/>
          <w:szCs w:val="24"/>
        </w:rPr>
        <w:t xml:space="preserve">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430BBB">
        <w:rPr>
          <w:rFonts w:ascii="Times New Roman" w:hAnsi="Times New Roman"/>
          <w:sz w:val="24"/>
          <w:szCs w:val="24"/>
        </w:rPr>
        <w:t>математике</w:t>
      </w:r>
      <w:r w:rsidR="00693019" w:rsidRPr="00BC05B6">
        <w:rPr>
          <w:rFonts w:ascii="Times New Roman" w:hAnsi="Times New Roman"/>
          <w:sz w:val="24"/>
          <w:szCs w:val="24"/>
        </w:rPr>
        <w:t>.</w:t>
      </w:r>
    </w:p>
    <w:p w:rsidR="004716D8" w:rsidRPr="00D2099A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выполнения заданий составляет в 8,</w:t>
      </w:r>
      <w:r w:rsidR="00CF02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классах – 90 минут, в 10,11 классах – 1</w:t>
      </w:r>
      <w:r w:rsidR="00CF02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минут.</w:t>
      </w:r>
      <w:r w:rsidR="00CF02EB">
        <w:rPr>
          <w:rFonts w:ascii="Times New Roman" w:hAnsi="Times New Roman"/>
          <w:sz w:val="24"/>
          <w:szCs w:val="24"/>
        </w:rPr>
        <w:t xml:space="preserve"> Максимальное количество баллов в каждой параллели – 100.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A4972" w:rsidRDefault="00E13190" w:rsidP="00EA4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EC7F1A"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После окончания тура и разбора задач рекомендуется раздать участникам листы с решениями.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0B7F6F" w:rsidRPr="000B7F6F" w:rsidRDefault="000B7F6F" w:rsidP="000B7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циркуль, линейка, карандаши, резинка для стирания. Запрещено использование для записи решений ручек с красными или зелеными чернилами. </w:t>
      </w:r>
    </w:p>
    <w:p w:rsidR="0086038D" w:rsidRPr="00CF02EB" w:rsidRDefault="00CF02EB" w:rsidP="000B7F6F">
      <w:pPr>
        <w:pStyle w:val="Default"/>
        <w:widowControl w:val="0"/>
        <w:ind w:firstLine="708"/>
        <w:jc w:val="both"/>
      </w:pPr>
      <w:r w:rsidRPr="00CF02EB">
        <w:rPr>
          <w:rFonts w:eastAsiaTheme="minorHAnsi"/>
          <w:sz w:val="23"/>
          <w:szCs w:val="23"/>
        </w:rPr>
        <w:t xml:space="preserve">Для каждого участника необходимо распечатать периодическую систему, таблицу растворимости (прил. 1 и 2) и условия заданий. </w:t>
      </w:r>
      <w:r w:rsidR="0086038D" w:rsidRPr="00CF02EB">
        <w:t>Во время проведения олимпиады участникам не разрешается пользоваться средствами связи, электронно-вычислительной техникой, средствами фото-, аудио- и видеозаписи.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0B7F6F"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lastRenderedPageBreak/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proofErr w:type="gramStart"/>
      <w:r>
        <w:t>для личных вещей месте</w:t>
      </w:r>
      <w:proofErr w:type="gramEnd"/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40A6F">
        <w:rPr>
          <w:rFonts w:ascii="Times New Roman" w:hAnsi="Times New Roman"/>
          <w:sz w:val="24"/>
          <w:szCs w:val="24"/>
          <w:u w:val="single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F820D8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F820D8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F820D8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</w:t>
      </w:r>
      <w:r w:rsidR="00353620">
        <w:t>бланке</w:t>
      </w:r>
      <w:r w:rsidR="004A01EC">
        <w:t xml:space="preserve"> ответов ФИО и другие, не предусмотренные правилами, пометки</w:t>
      </w:r>
      <w:r>
        <w:t>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2E93" w:rsidRDefault="00E22E93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Default="00C8187D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3D08AE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  <w:r w:rsidR="00E22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93" w:rsidRPr="00E22E93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5AA" w:rsidRPr="00AD25A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решений, приведенные в чистовике.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D25AA" w:rsidRP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При оценивании решения необходимо уделять первостепенное внимание </w:t>
      </w:r>
      <w:proofErr w:type="gramStart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не соответствию</w:t>
      </w:r>
      <w:proofErr w:type="gramEnd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</w:t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 xml:space="preserve">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решения. Оценка не должна снижаться за плохой почерк, зачеркивания, грамматические ошибки и т.п. </w:t>
      </w:r>
    </w:p>
    <w:p w:rsidR="00AD25AA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5. Общая оценка участника получается путем суммирования оценок за решение всех заданий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тетради в оргкомитет.</w:t>
      </w:r>
    </w:p>
    <w:p w:rsidR="002304ED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</w:t>
      </w:r>
      <w:r w:rsidR="00E466EB"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 w:rsidR="00E46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3D08AE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D08AE">
        <w:rPr>
          <w:rFonts w:ascii="Times New Roman" w:hAnsi="Times New Roman"/>
          <w:sz w:val="24"/>
          <w:szCs w:val="24"/>
        </w:rPr>
        <w:t>Правила проведения апелляций:</w:t>
      </w:r>
    </w:p>
    <w:bookmarkEnd w:id="0"/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3D08AE" w:rsidRPr="003D08AE" w:rsidRDefault="003D08AE" w:rsidP="003D0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8AE">
        <w:rPr>
          <w:rFonts w:ascii="Times New Roman" w:hAnsi="Times New Roman"/>
          <w:sz w:val="24"/>
          <w:szCs w:val="24"/>
        </w:rPr>
        <w:t xml:space="preserve">Документами по проведению апелляции являются: </w:t>
      </w:r>
    </w:p>
    <w:p w:rsidR="003D08AE" w:rsidRPr="003D08AE" w:rsidRDefault="003D08AE" w:rsidP="003D0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8AE">
        <w:rPr>
          <w:rFonts w:ascii="Times New Roman" w:hAnsi="Times New Roman"/>
          <w:sz w:val="24"/>
          <w:szCs w:val="24"/>
        </w:rPr>
        <w:t>•</w:t>
      </w:r>
      <w:r w:rsidRPr="003D08AE">
        <w:rPr>
          <w:rFonts w:ascii="Times New Roman" w:hAnsi="Times New Roman"/>
          <w:sz w:val="24"/>
          <w:szCs w:val="24"/>
        </w:rPr>
        <w:tab/>
        <w:t xml:space="preserve">письменные заявления об апелляциях участников Олимпиады; </w:t>
      </w:r>
    </w:p>
    <w:p w:rsidR="003D08AE" w:rsidRPr="003D08AE" w:rsidRDefault="003D08AE" w:rsidP="003D0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8AE">
        <w:rPr>
          <w:rFonts w:ascii="Times New Roman" w:hAnsi="Times New Roman"/>
          <w:sz w:val="24"/>
          <w:szCs w:val="24"/>
        </w:rPr>
        <w:t>•</w:t>
      </w:r>
      <w:r w:rsidRPr="003D08AE">
        <w:rPr>
          <w:rFonts w:ascii="Times New Roman" w:hAnsi="Times New Roman"/>
          <w:sz w:val="24"/>
          <w:szCs w:val="24"/>
        </w:rPr>
        <w:tab/>
        <w:t xml:space="preserve">журнал (листы) регистрации апелляций;  </w:t>
      </w:r>
    </w:p>
    <w:p w:rsidR="003D08AE" w:rsidRPr="003D08AE" w:rsidRDefault="003D08AE" w:rsidP="003D0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8AE">
        <w:rPr>
          <w:rFonts w:ascii="Times New Roman" w:hAnsi="Times New Roman"/>
          <w:sz w:val="24"/>
          <w:szCs w:val="24"/>
        </w:rPr>
        <w:t>•</w:t>
      </w:r>
      <w:r w:rsidRPr="003D08AE">
        <w:rPr>
          <w:rFonts w:ascii="Times New Roman" w:hAnsi="Times New Roman"/>
          <w:sz w:val="24"/>
          <w:szCs w:val="24"/>
        </w:rPr>
        <w:tab/>
        <w:t xml:space="preserve">протоколы проведения апелляции, которые хранятся в течение 1 года. </w:t>
      </w:r>
    </w:p>
    <w:p w:rsidR="003D08AE" w:rsidRPr="00DC4EA7" w:rsidRDefault="003D08AE" w:rsidP="003D08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08AE">
        <w:rPr>
          <w:rFonts w:ascii="Times New Roman" w:hAnsi="Times New Roman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89" w:rsidRDefault="005C0889">
      <w:pPr>
        <w:spacing w:after="0" w:line="240" w:lineRule="auto"/>
      </w:pPr>
      <w:r>
        <w:separator/>
      </w:r>
    </w:p>
  </w:endnote>
  <w:endnote w:type="continuationSeparator" w:id="0">
    <w:p w:rsidR="005C0889" w:rsidRDefault="005C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5C08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08AE">
      <w:rPr>
        <w:rStyle w:val="a7"/>
        <w:noProof/>
      </w:rPr>
      <w:t>4</w:t>
    </w:r>
    <w:r>
      <w:rPr>
        <w:rStyle w:val="a7"/>
      </w:rPr>
      <w:fldChar w:fldCharType="end"/>
    </w:r>
  </w:p>
  <w:p w:rsidR="006D65E6" w:rsidRDefault="005C08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89" w:rsidRDefault="005C0889">
      <w:pPr>
        <w:spacing w:after="0" w:line="240" w:lineRule="auto"/>
      </w:pPr>
      <w:r>
        <w:separator/>
      </w:r>
    </w:p>
  </w:footnote>
  <w:footnote w:type="continuationSeparator" w:id="0">
    <w:p w:rsidR="005C0889" w:rsidRDefault="005C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669"/>
    <w:rsid w:val="000A0741"/>
    <w:rsid w:val="000B7F6F"/>
    <w:rsid w:val="000F10BC"/>
    <w:rsid w:val="00106D2C"/>
    <w:rsid w:val="001075FC"/>
    <w:rsid w:val="001417EC"/>
    <w:rsid w:val="00217AA5"/>
    <w:rsid w:val="00220ABC"/>
    <w:rsid w:val="002304ED"/>
    <w:rsid w:val="00287D8E"/>
    <w:rsid w:val="002A795D"/>
    <w:rsid w:val="002E7738"/>
    <w:rsid w:val="003008A0"/>
    <w:rsid w:val="0031335D"/>
    <w:rsid w:val="003239DD"/>
    <w:rsid w:val="003316FD"/>
    <w:rsid w:val="003376AC"/>
    <w:rsid w:val="00353620"/>
    <w:rsid w:val="00360D21"/>
    <w:rsid w:val="00396E43"/>
    <w:rsid w:val="003D08AE"/>
    <w:rsid w:val="003E0312"/>
    <w:rsid w:val="003E3F0A"/>
    <w:rsid w:val="003F43A6"/>
    <w:rsid w:val="00430BBB"/>
    <w:rsid w:val="004449EC"/>
    <w:rsid w:val="00456863"/>
    <w:rsid w:val="004716D8"/>
    <w:rsid w:val="0048065F"/>
    <w:rsid w:val="004A01EC"/>
    <w:rsid w:val="004D73BE"/>
    <w:rsid w:val="004E0AB3"/>
    <w:rsid w:val="004E7693"/>
    <w:rsid w:val="005045AF"/>
    <w:rsid w:val="00507706"/>
    <w:rsid w:val="005709B1"/>
    <w:rsid w:val="00571EB9"/>
    <w:rsid w:val="0058050E"/>
    <w:rsid w:val="00597765"/>
    <w:rsid w:val="005B1918"/>
    <w:rsid w:val="005C0889"/>
    <w:rsid w:val="005F5163"/>
    <w:rsid w:val="005F7DC2"/>
    <w:rsid w:val="00601E2B"/>
    <w:rsid w:val="00603031"/>
    <w:rsid w:val="00615C5A"/>
    <w:rsid w:val="00637297"/>
    <w:rsid w:val="00645958"/>
    <w:rsid w:val="00662B3F"/>
    <w:rsid w:val="006924B7"/>
    <w:rsid w:val="00693019"/>
    <w:rsid w:val="006A4720"/>
    <w:rsid w:val="006B18C5"/>
    <w:rsid w:val="006B361E"/>
    <w:rsid w:val="006C150B"/>
    <w:rsid w:val="006D1704"/>
    <w:rsid w:val="006F4F60"/>
    <w:rsid w:val="00706CC2"/>
    <w:rsid w:val="007554E0"/>
    <w:rsid w:val="00777F87"/>
    <w:rsid w:val="007A14A5"/>
    <w:rsid w:val="007B1F5E"/>
    <w:rsid w:val="007F5158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E7B3F"/>
    <w:rsid w:val="00BF02B9"/>
    <w:rsid w:val="00BF2EAC"/>
    <w:rsid w:val="00C732C6"/>
    <w:rsid w:val="00C8111A"/>
    <w:rsid w:val="00C8187D"/>
    <w:rsid w:val="00CF02EB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22E93"/>
    <w:rsid w:val="00E34D29"/>
    <w:rsid w:val="00E466EB"/>
    <w:rsid w:val="00E46ED5"/>
    <w:rsid w:val="00E668D3"/>
    <w:rsid w:val="00E67587"/>
    <w:rsid w:val="00E95350"/>
    <w:rsid w:val="00EA4972"/>
    <w:rsid w:val="00EC7F1A"/>
    <w:rsid w:val="00F230A0"/>
    <w:rsid w:val="00F26594"/>
    <w:rsid w:val="00F32480"/>
    <w:rsid w:val="00F3429B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BF92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3</cp:revision>
  <dcterms:created xsi:type="dcterms:W3CDTF">2019-10-09T07:59:00Z</dcterms:created>
  <dcterms:modified xsi:type="dcterms:W3CDTF">2019-10-09T08:18:00Z</dcterms:modified>
</cp:coreProperties>
</file>