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7455B" w14:textId="77777777" w:rsidR="00683D68" w:rsidRPr="00C840F6" w:rsidRDefault="00683D68" w:rsidP="00683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40F6">
        <w:rPr>
          <w:rFonts w:ascii="Times New Roman" w:hAnsi="Times New Roman"/>
          <w:sz w:val="24"/>
          <w:szCs w:val="24"/>
        </w:rPr>
        <w:t>Всероссийская олимпиада школьников, 202</w:t>
      </w:r>
      <w:r>
        <w:rPr>
          <w:rFonts w:ascii="Times New Roman" w:hAnsi="Times New Roman"/>
          <w:sz w:val="24"/>
          <w:szCs w:val="24"/>
        </w:rPr>
        <w:t>5</w:t>
      </w:r>
      <w:r w:rsidRPr="00C840F6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6</w:t>
      </w:r>
      <w:r w:rsidRPr="00C840F6">
        <w:rPr>
          <w:rFonts w:ascii="Times New Roman" w:hAnsi="Times New Roman"/>
          <w:sz w:val="24"/>
          <w:szCs w:val="24"/>
        </w:rPr>
        <w:t xml:space="preserve"> учебный год</w:t>
      </w:r>
    </w:p>
    <w:p w14:paraId="74DC9CA8" w14:textId="77777777" w:rsidR="00683D68" w:rsidRDefault="00683D68" w:rsidP="00683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Право, 10</w:t>
      </w:r>
      <w:r w:rsidRPr="00C840F6">
        <w:rPr>
          <w:rFonts w:ascii="Times New Roman" w:hAnsi="Times New Roman"/>
          <w:sz w:val="24"/>
          <w:szCs w:val="24"/>
        </w:rPr>
        <w:t xml:space="preserve"> класс</w:t>
      </w:r>
    </w:p>
    <w:p w14:paraId="4E72C8C0" w14:textId="607D0864" w:rsidR="00683D68" w:rsidRDefault="00683D68" w:rsidP="00683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40F6">
        <w:rPr>
          <w:rFonts w:ascii="Times New Roman" w:hAnsi="Times New Roman"/>
          <w:sz w:val="24"/>
          <w:szCs w:val="24"/>
        </w:rPr>
        <w:t xml:space="preserve">Время выполнения 120 мин. Максимальное кол-во баллов – </w:t>
      </w:r>
      <w:r w:rsidR="00EA27BD">
        <w:rPr>
          <w:rFonts w:ascii="Times New Roman" w:hAnsi="Times New Roman"/>
          <w:sz w:val="24"/>
          <w:szCs w:val="24"/>
        </w:rPr>
        <w:t>100</w:t>
      </w:r>
    </w:p>
    <w:p w14:paraId="248C40FF" w14:textId="4D43EFAA" w:rsidR="00683D68" w:rsidRDefault="00141711" w:rsidP="00683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</w:p>
    <w:p w14:paraId="33A648E9" w14:textId="77777777" w:rsidR="00683D68" w:rsidRPr="00C840F6" w:rsidRDefault="00683D68" w:rsidP="00683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6BB813" w14:textId="0684712F" w:rsidR="00B6376E" w:rsidRDefault="00683D68" w:rsidP="00E623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F9D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B6376E" w:rsidRPr="00B6376E">
        <w:rPr>
          <w:rFonts w:ascii="Times New Roman" w:hAnsi="Times New Roman"/>
          <w:sz w:val="24"/>
          <w:szCs w:val="24"/>
        </w:rPr>
        <w:t>Выберите один правильный ответ.</w:t>
      </w:r>
      <w:r w:rsidR="00B6376E">
        <w:rPr>
          <w:rFonts w:ascii="Times New Roman" w:hAnsi="Times New Roman"/>
          <w:b/>
          <w:sz w:val="24"/>
          <w:szCs w:val="24"/>
        </w:rPr>
        <w:t xml:space="preserve"> </w:t>
      </w:r>
      <w:r w:rsidRPr="007002F0">
        <w:rPr>
          <w:rFonts w:ascii="Times New Roman" w:hAnsi="Times New Roman"/>
          <w:sz w:val="24"/>
          <w:szCs w:val="24"/>
        </w:rPr>
        <w:t>Максим</w:t>
      </w:r>
      <w:r w:rsidR="00B6376E">
        <w:rPr>
          <w:rFonts w:ascii="Times New Roman" w:hAnsi="Times New Roman"/>
          <w:sz w:val="24"/>
          <w:szCs w:val="24"/>
        </w:rPr>
        <w:t>альный балл</w:t>
      </w:r>
      <w:r w:rsidRPr="007002F0">
        <w:rPr>
          <w:rFonts w:ascii="Times New Roman" w:hAnsi="Times New Roman"/>
          <w:sz w:val="24"/>
          <w:szCs w:val="24"/>
        </w:rPr>
        <w:t xml:space="preserve"> – 10</w:t>
      </w:r>
      <w:r w:rsidR="00B6376E">
        <w:rPr>
          <w:rFonts w:ascii="Times New Roman" w:hAnsi="Times New Roman"/>
          <w:sz w:val="24"/>
          <w:szCs w:val="24"/>
        </w:rPr>
        <w:t>.</w:t>
      </w:r>
      <w:r w:rsidRPr="007002F0">
        <w:rPr>
          <w:rFonts w:ascii="Times New Roman" w:hAnsi="Times New Roman"/>
          <w:sz w:val="24"/>
          <w:szCs w:val="24"/>
        </w:rPr>
        <w:t xml:space="preserve"> </w:t>
      </w:r>
    </w:p>
    <w:p w14:paraId="3C81741D" w14:textId="618EACFF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-за правильный ответ на одно тестовое задание начисляется - 1 балл</w:t>
      </w:r>
      <w:bookmarkStart w:id="0" w:name="_GoBack"/>
      <w:bookmarkEnd w:id="0"/>
    </w:p>
    <w:p w14:paraId="181207B5" w14:textId="77777777" w:rsidR="00683D68" w:rsidRPr="0073168D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6BE7982" w14:textId="77777777" w:rsidR="00683D68" w:rsidRPr="00615F9D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для записи о</w:t>
      </w:r>
      <w:r w:rsidRPr="00615F9D">
        <w:rPr>
          <w:rFonts w:ascii="Times New Roman" w:hAnsi="Times New Roman"/>
          <w:b/>
          <w:sz w:val="24"/>
          <w:szCs w:val="24"/>
        </w:rPr>
        <w:t>твет</w:t>
      </w:r>
      <w:r>
        <w:rPr>
          <w:rFonts w:ascii="Times New Roman" w:hAnsi="Times New Roman"/>
          <w:b/>
          <w:sz w:val="24"/>
          <w:szCs w:val="24"/>
        </w:rPr>
        <w:t>ов</w:t>
      </w:r>
      <w:r w:rsidRPr="00615F9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933"/>
        <w:gridCol w:w="933"/>
        <w:gridCol w:w="933"/>
        <w:gridCol w:w="933"/>
        <w:gridCol w:w="933"/>
        <w:gridCol w:w="933"/>
        <w:gridCol w:w="933"/>
        <w:gridCol w:w="933"/>
        <w:gridCol w:w="949"/>
      </w:tblGrid>
      <w:tr w:rsidR="00683D68" w:rsidRPr="003C7987" w14:paraId="34702C41" w14:textId="77777777" w:rsidTr="00437262">
        <w:tc>
          <w:tcPr>
            <w:tcW w:w="985" w:type="dxa"/>
          </w:tcPr>
          <w:p w14:paraId="54482008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985" w:type="dxa"/>
          </w:tcPr>
          <w:p w14:paraId="6E01A866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985" w:type="dxa"/>
          </w:tcPr>
          <w:p w14:paraId="50A6348F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985" w:type="dxa"/>
          </w:tcPr>
          <w:p w14:paraId="133B342F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985" w:type="dxa"/>
          </w:tcPr>
          <w:p w14:paraId="614DA792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985" w:type="dxa"/>
          </w:tcPr>
          <w:p w14:paraId="7B22643A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986" w:type="dxa"/>
          </w:tcPr>
          <w:p w14:paraId="716BFD41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986" w:type="dxa"/>
          </w:tcPr>
          <w:p w14:paraId="56DF8DF0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986" w:type="dxa"/>
          </w:tcPr>
          <w:p w14:paraId="59551C9C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986" w:type="dxa"/>
          </w:tcPr>
          <w:p w14:paraId="31376025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</w:tr>
      <w:tr w:rsidR="00683D68" w:rsidRPr="003C7987" w14:paraId="0A635D13" w14:textId="77777777" w:rsidTr="00437262">
        <w:tc>
          <w:tcPr>
            <w:tcW w:w="985" w:type="dxa"/>
          </w:tcPr>
          <w:p w14:paraId="4E5E9806" w14:textId="6CA15924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85" w:type="dxa"/>
          </w:tcPr>
          <w:p w14:paraId="1DFAF2ED" w14:textId="04E5B2F1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14:paraId="3F463248" w14:textId="7B0E7A93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14:paraId="0303D93D" w14:textId="7F0D9289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85" w:type="dxa"/>
          </w:tcPr>
          <w:p w14:paraId="45B1ADE9" w14:textId="46BB9FFC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85" w:type="dxa"/>
          </w:tcPr>
          <w:p w14:paraId="4C6998B1" w14:textId="26F55719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86" w:type="dxa"/>
          </w:tcPr>
          <w:p w14:paraId="0A138F01" w14:textId="7BA97705" w:rsidR="00683D68" w:rsidRPr="003C7987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14:paraId="2B61BE88" w14:textId="2F47E85D" w:rsidR="00683D68" w:rsidRPr="003C7987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86" w:type="dxa"/>
          </w:tcPr>
          <w:p w14:paraId="5FD71E7A" w14:textId="74AA00D6" w:rsidR="00683D68" w:rsidRPr="003C7987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14:paraId="5AB91B91" w14:textId="38EF15C4" w:rsidR="00683D68" w:rsidRPr="003C7987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20F65BC0" w14:textId="77777777" w:rsidR="00683D68" w:rsidRPr="0073168D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93C595E" w14:textId="1D01CA68" w:rsidR="00E623E0" w:rsidRDefault="00683D68" w:rsidP="00E623E0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B82A9A">
        <w:rPr>
          <w:rFonts w:ascii="Times New Roman" w:hAnsi="Times New Roman"/>
          <w:b/>
          <w:sz w:val="24"/>
          <w:szCs w:val="24"/>
        </w:rPr>
        <w:t>Задание 2</w:t>
      </w:r>
      <w:r w:rsidR="00E623E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02F0">
        <w:rPr>
          <w:rFonts w:ascii="Times New Roman" w:hAnsi="Times New Roman"/>
          <w:sz w:val="24"/>
          <w:szCs w:val="24"/>
        </w:rPr>
        <w:t xml:space="preserve">Выберите несколько правильных ответов из предложенных вариантов. Максимальный балл – </w:t>
      </w:r>
      <w:r w:rsidR="007002F0">
        <w:rPr>
          <w:rFonts w:ascii="Times New Roman" w:hAnsi="Times New Roman"/>
          <w:sz w:val="24"/>
          <w:szCs w:val="24"/>
        </w:rPr>
        <w:t>12</w:t>
      </w:r>
      <w:r w:rsidRPr="007002F0">
        <w:rPr>
          <w:rFonts w:ascii="Times New Roman" w:hAnsi="Times New Roman"/>
          <w:sz w:val="24"/>
          <w:szCs w:val="24"/>
        </w:rPr>
        <w:t>.</w:t>
      </w:r>
      <w:r w:rsidR="007002F0" w:rsidRPr="007002F0">
        <w:rPr>
          <w:rFonts w:ascii="Times New Roman" w:hAnsi="Times New Roman"/>
          <w:sz w:val="24"/>
          <w:szCs w:val="24"/>
        </w:rPr>
        <w:t xml:space="preserve"> </w:t>
      </w:r>
    </w:p>
    <w:p w14:paraId="762FCF79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-за полный правильный ответ на одно тестовое задание начисляется - 3 балла;</w:t>
      </w:r>
    </w:p>
    <w:p w14:paraId="23374953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 за одну ошибку в тестовом задании ставится – 2 балла;</w:t>
      </w:r>
    </w:p>
    <w:p w14:paraId="1B04AC14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 за две ошибки в тестовом задании ставится – 0 баллов.</w:t>
      </w:r>
    </w:p>
    <w:p w14:paraId="70FA4FBA" w14:textId="77777777" w:rsidR="00683D68" w:rsidRPr="0097273D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273D">
        <w:rPr>
          <w:rFonts w:ascii="Times New Roman" w:hAnsi="Times New Roman"/>
          <w:b/>
          <w:sz w:val="24"/>
          <w:szCs w:val="24"/>
        </w:rPr>
        <w:t>Таблица для записи ответов: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823"/>
        <w:gridCol w:w="1326"/>
        <w:gridCol w:w="1326"/>
      </w:tblGrid>
      <w:tr w:rsidR="00683D68" w:rsidRPr="00D9722B" w14:paraId="05975AFD" w14:textId="77777777" w:rsidTr="00CB51F2">
        <w:tc>
          <w:tcPr>
            <w:tcW w:w="1325" w:type="dxa"/>
          </w:tcPr>
          <w:p w14:paraId="4DD18C41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9722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823" w:type="dxa"/>
          </w:tcPr>
          <w:p w14:paraId="7AFE72D9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9722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326" w:type="dxa"/>
          </w:tcPr>
          <w:p w14:paraId="0E88FBDA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9722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326" w:type="dxa"/>
          </w:tcPr>
          <w:p w14:paraId="383287FA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9722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</w:tr>
      <w:tr w:rsidR="00683D68" w:rsidRPr="00D9722B" w14:paraId="5C11924D" w14:textId="77777777" w:rsidTr="00CB51F2">
        <w:tc>
          <w:tcPr>
            <w:tcW w:w="1325" w:type="dxa"/>
          </w:tcPr>
          <w:p w14:paraId="1A8A553C" w14:textId="715F47A4" w:rsidR="00683D68" w:rsidRPr="00D9722B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В, Д, Е</w:t>
            </w:r>
          </w:p>
        </w:tc>
        <w:tc>
          <w:tcPr>
            <w:tcW w:w="1823" w:type="dxa"/>
          </w:tcPr>
          <w:p w14:paraId="47F4908D" w14:textId="33F2EF6E" w:rsidR="00683D68" w:rsidRPr="00D9722B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Б, В, Д, Е, Ж</w:t>
            </w:r>
          </w:p>
        </w:tc>
        <w:tc>
          <w:tcPr>
            <w:tcW w:w="1326" w:type="dxa"/>
          </w:tcPr>
          <w:p w14:paraId="0C5A3C14" w14:textId="6EAC2126" w:rsidR="00683D68" w:rsidRPr="00D9722B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В, Г</w:t>
            </w:r>
          </w:p>
        </w:tc>
        <w:tc>
          <w:tcPr>
            <w:tcW w:w="1326" w:type="dxa"/>
          </w:tcPr>
          <w:p w14:paraId="7CBF9059" w14:textId="06B4DBDF" w:rsidR="00683D68" w:rsidRPr="00D9722B" w:rsidRDefault="00CB51F2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В, Д</w:t>
            </w:r>
          </w:p>
        </w:tc>
      </w:tr>
    </w:tbl>
    <w:p w14:paraId="29268A70" w14:textId="77777777" w:rsidR="00683D68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699A4D5" w14:textId="0BECD22A" w:rsidR="00683D68" w:rsidRDefault="00683D68" w:rsidP="00683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="00E623E0">
        <w:rPr>
          <w:rFonts w:ascii="Times New Roman" w:hAnsi="Times New Roman"/>
          <w:b/>
          <w:sz w:val="24"/>
          <w:szCs w:val="24"/>
        </w:rPr>
        <w:t>.</w:t>
      </w:r>
      <w:r w:rsidR="00F575BB">
        <w:rPr>
          <w:rFonts w:ascii="Times New Roman" w:hAnsi="Times New Roman"/>
          <w:b/>
          <w:sz w:val="24"/>
          <w:szCs w:val="24"/>
        </w:rPr>
        <w:t xml:space="preserve"> </w:t>
      </w:r>
      <w:r w:rsidR="00B6376E">
        <w:rPr>
          <w:rFonts w:ascii="Times New Roman" w:hAnsi="Times New Roman"/>
          <w:b/>
          <w:sz w:val="24"/>
          <w:szCs w:val="24"/>
        </w:rPr>
        <w:t xml:space="preserve">Установите соответствие. </w:t>
      </w:r>
      <w:r w:rsidRPr="00E623E0">
        <w:rPr>
          <w:rFonts w:ascii="Times New Roman" w:hAnsi="Times New Roman"/>
          <w:sz w:val="24"/>
          <w:szCs w:val="24"/>
        </w:rPr>
        <w:t xml:space="preserve">Максимальный балл – </w:t>
      </w:r>
      <w:r w:rsidR="00B6376E">
        <w:rPr>
          <w:rFonts w:ascii="Times New Roman" w:hAnsi="Times New Roman"/>
          <w:sz w:val="24"/>
          <w:szCs w:val="24"/>
        </w:rPr>
        <w:t>9</w:t>
      </w:r>
      <w:r w:rsidRPr="00E623E0">
        <w:rPr>
          <w:rFonts w:ascii="Times New Roman" w:hAnsi="Times New Roman"/>
          <w:sz w:val="24"/>
          <w:szCs w:val="24"/>
        </w:rPr>
        <w:t>.</w:t>
      </w:r>
    </w:p>
    <w:p w14:paraId="24D524F0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 xml:space="preserve">-  за полный правильный ответ начисляется 3 балла; </w:t>
      </w:r>
    </w:p>
    <w:p w14:paraId="1FF6C39C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 за любую ошибку ставится 0 баллов.</w:t>
      </w:r>
    </w:p>
    <w:p w14:paraId="24469D69" w14:textId="217DB38C" w:rsidR="00683D68" w:rsidRPr="0097273D" w:rsidRDefault="00683D68" w:rsidP="00B6376E">
      <w:pPr>
        <w:pStyle w:val="leftmargin"/>
        <w:spacing w:before="0" w:beforeAutospacing="0" w:after="0" w:afterAutospacing="0"/>
        <w:rPr>
          <w:b/>
        </w:rPr>
      </w:pPr>
      <w:r w:rsidRPr="00AF43A4">
        <w:t xml:space="preserve">3.1. </w:t>
      </w:r>
      <w:r w:rsidRPr="0097273D">
        <w:rPr>
          <w:b/>
        </w:rPr>
        <w:t>Таблица для записи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1418"/>
      </w:tblGrid>
      <w:tr w:rsidR="00683D68" w:rsidRPr="003C7987" w14:paraId="02166B1E" w14:textId="77777777" w:rsidTr="00437262">
        <w:tc>
          <w:tcPr>
            <w:tcW w:w="1384" w:type="dxa"/>
          </w:tcPr>
          <w:p w14:paraId="44118908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FC2C11C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9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D773AC5" w14:textId="77777777" w:rsidR="00683D68" w:rsidRPr="003C7987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83D68" w:rsidRPr="003C7987" w14:paraId="53F389E8" w14:textId="77777777" w:rsidTr="00437262">
        <w:tc>
          <w:tcPr>
            <w:tcW w:w="1384" w:type="dxa"/>
          </w:tcPr>
          <w:p w14:paraId="3117FF51" w14:textId="6E518A3A" w:rsidR="00683D68" w:rsidRPr="003C7987" w:rsidRDefault="00845687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14:paraId="00AAA0B9" w14:textId="7A92D710" w:rsidR="00683D68" w:rsidRPr="003C7987" w:rsidRDefault="00845687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В</w:t>
            </w:r>
          </w:p>
        </w:tc>
        <w:tc>
          <w:tcPr>
            <w:tcW w:w="1418" w:type="dxa"/>
          </w:tcPr>
          <w:p w14:paraId="2CE4789A" w14:textId="226DC3CC" w:rsidR="00683D68" w:rsidRPr="003C7987" w:rsidRDefault="00845687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Г, Д</w:t>
            </w:r>
          </w:p>
        </w:tc>
      </w:tr>
    </w:tbl>
    <w:p w14:paraId="40FE6615" w14:textId="1C8BC29F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A9EF8DC" w14:textId="1C2D93FA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662A">
        <w:rPr>
          <w:rFonts w:ascii="Times New Roman" w:hAnsi="Times New Roman"/>
          <w:bCs/>
          <w:sz w:val="24"/>
          <w:szCs w:val="24"/>
        </w:rPr>
        <w:t>3.</w:t>
      </w:r>
      <w:r w:rsidR="00B6376E">
        <w:rPr>
          <w:rFonts w:ascii="Times New Roman" w:hAnsi="Times New Roman"/>
          <w:bCs/>
          <w:sz w:val="24"/>
          <w:szCs w:val="24"/>
        </w:rPr>
        <w:t>2</w:t>
      </w:r>
      <w:r w:rsidRPr="0034662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Таблица записи ответов: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326"/>
        <w:gridCol w:w="1326"/>
      </w:tblGrid>
      <w:tr w:rsidR="00AC69AF" w:rsidRPr="00D9722B" w14:paraId="0D87BDC6" w14:textId="77777777" w:rsidTr="00437262">
        <w:tc>
          <w:tcPr>
            <w:tcW w:w="1325" w:type="dxa"/>
          </w:tcPr>
          <w:p w14:paraId="3FBE09D5" w14:textId="77777777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</w:tcPr>
          <w:p w14:paraId="788BF83B" w14:textId="77777777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6" w:type="dxa"/>
          </w:tcPr>
          <w:p w14:paraId="2CBEF70E" w14:textId="77777777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69AF" w:rsidRPr="00D9722B" w14:paraId="5B468279" w14:textId="77777777" w:rsidTr="00437262">
        <w:tc>
          <w:tcPr>
            <w:tcW w:w="1325" w:type="dxa"/>
          </w:tcPr>
          <w:p w14:paraId="2B8819A4" w14:textId="71BC4560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26" w:type="dxa"/>
          </w:tcPr>
          <w:p w14:paraId="1F4C71B6" w14:textId="5EBE79C5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26" w:type="dxa"/>
          </w:tcPr>
          <w:p w14:paraId="52B31162" w14:textId="4C526B2F" w:rsidR="00AC69AF" w:rsidRPr="00D9722B" w:rsidRDefault="00AC69AF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14:paraId="3B0839C5" w14:textId="77777777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59CFDED" w14:textId="630A8931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662A">
        <w:rPr>
          <w:rFonts w:ascii="Times New Roman" w:hAnsi="Times New Roman"/>
          <w:bCs/>
          <w:sz w:val="24"/>
          <w:szCs w:val="24"/>
        </w:rPr>
        <w:t>3.</w:t>
      </w:r>
      <w:r w:rsidR="00B6376E">
        <w:rPr>
          <w:rFonts w:ascii="Times New Roman" w:hAnsi="Times New Roman"/>
          <w:bCs/>
          <w:sz w:val="24"/>
          <w:szCs w:val="24"/>
        </w:rPr>
        <w:t>3</w:t>
      </w:r>
      <w:r w:rsidRPr="0034662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Таблица записи ответов: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326"/>
        <w:gridCol w:w="1326"/>
        <w:gridCol w:w="1326"/>
      </w:tblGrid>
      <w:tr w:rsidR="00683D68" w:rsidRPr="00D9722B" w14:paraId="199DD15B" w14:textId="77777777" w:rsidTr="00437262">
        <w:tc>
          <w:tcPr>
            <w:tcW w:w="1325" w:type="dxa"/>
          </w:tcPr>
          <w:p w14:paraId="32C65241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</w:tcPr>
          <w:p w14:paraId="7D4E4354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6" w:type="dxa"/>
          </w:tcPr>
          <w:p w14:paraId="3E79E4CD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6" w:type="dxa"/>
          </w:tcPr>
          <w:p w14:paraId="654B6CE7" w14:textId="77777777" w:rsidR="00683D68" w:rsidRPr="00D9722B" w:rsidRDefault="00683D68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2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83D68" w:rsidRPr="00D9722B" w14:paraId="0A05F386" w14:textId="77777777" w:rsidTr="00437262">
        <w:tc>
          <w:tcPr>
            <w:tcW w:w="1325" w:type="dxa"/>
          </w:tcPr>
          <w:p w14:paraId="56755810" w14:textId="2659623B" w:rsidR="00683D68" w:rsidRPr="00D9722B" w:rsidRDefault="006618F0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26" w:type="dxa"/>
          </w:tcPr>
          <w:p w14:paraId="6EC04D01" w14:textId="4E1A492D" w:rsidR="00683D68" w:rsidRPr="00D9722B" w:rsidRDefault="006618F0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26" w:type="dxa"/>
          </w:tcPr>
          <w:p w14:paraId="62570E7B" w14:textId="617611B9" w:rsidR="00683D68" w:rsidRPr="00D9722B" w:rsidRDefault="006618F0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26" w:type="dxa"/>
          </w:tcPr>
          <w:p w14:paraId="40D36CE9" w14:textId="0992BFE6" w:rsidR="00683D68" w:rsidRPr="00D9722B" w:rsidRDefault="006618F0" w:rsidP="00437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14:paraId="215C1D18" w14:textId="77777777" w:rsidR="00683D68" w:rsidRPr="004F3EDF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D4EB26" w14:textId="7C1E3F33" w:rsidR="00683D68" w:rsidRDefault="00683D68" w:rsidP="00683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B6376E">
        <w:rPr>
          <w:rFonts w:ascii="Times New Roman" w:hAnsi="Times New Roman"/>
          <w:sz w:val="24"/>
          <w:szCs w:val="24"/>
        </w:rPr>
        <w:t xml:space="preserve">Установите правильную последовательность. Максимальный балл – </w:t>
      </w:r>
      <w:r w:rsidR="00B6376E">
        <w:rPr>
          <w:rFonts w:ascii="Times New Roman" w:hAnsi="Times New Roman"/>
          <w:sz w:val="24"/>
          <w:szCs w:val="24"/>
        </w:rPr>
        <w:t>6</w:t>
      </w:r>
      <w:r w:rsidRPr="00B6376E">
        <w:rPr>
          <w:rFonts w:ascii="Times New Roman" w:hAnsi="Times New Roman"/>
          <w:sz w:val="24"/>
          <w:szCs w:val="24"/>
        </w:rPr>
        <w:t>.</w:t>
      </w:r>
    </w:p>
    <w:p w14:paraId="070EDC48" w14:textId="77777777" w:rsidR="00B6376E" w:rsidRPr="00B6376E" w:rsidRDefault="00B6376E" w:rsidP="00B6376E">
      <w:pPr>
        <w:pStyle w:val="ad"/>
        <w:jc w:val="both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 xml:space="preserve">Максимальная оценка за правильно выполненное задание </w:t>
      </w:r>
      <w:r w:rsidRPr="00B6376E">
        <w:rPr>
          <w:rFonts w:ascii="Times New Roman" w:hAnsi="Times New Roman"/>
          <w:b/>
          <w:bCs/>
          <w:i/>
          <w:iCs/>
          <w:sz w:val="24"/>
          <w:szCs w:val="24"/>
        </w:rPr>
        <w:t>– 3 балла</w:t>
      </w:r>
      <w:r w:rsidRPr="00B6376E">
        <w:rPr>
          <w:rFonts w:ascii="Times New Roman" w:hAnsi="Times New Roman"/>
          <w:i/>
          <w:iCs/>
          <w:sz w:val="24"/>
          <w:szCs w:val="24"/>
        </w:rPr>
        <w:t xml:space="preserve">, при этом:  </w:t>
      </w:r>
    </w:p>
    <w:p w14:paraId="60255BFE" w14:textId="5E108856" w:rsidR="00B6376E" w:rsidRDefault="00B6376E" w:rsidP="00B6376E">
      <w:pPr>
        <w:pStyle w:val="ad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 за указание правильной последовательности без ошибок – 3 балла;</w:t>
      </w:r>
    </w:p>
    <w:p w14:paraId="3B4B21EF" w14:textId="64D13AD3" w:rsidR="00B6376E" w:rsidRPr="00B6376E" w:rsidRDefault="00B6376E" w:rsidP="00B6376E">
      <w:pPr>
        <w:pStyle w:val="ad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 при наличии 1 ошибки – 2 балла;</w:t>
      </w:r>
    </w:p>
    <w:p w14:paraId="14471510" w14:textId="77777777" w:rsidR="00B6376E" w:rsidRPr="00B6376E" w:rsidRDefault="00B6376E" w:rsidP="00B6376E">
      <w:pPr>
        <w:pStyle w:val="ad"/>
        <w:rPr>
          <w:rFonts w:ascii="Times New Roman" w:hAnsi="Times New Roman"/>
          <w:i/>
          <w:iCs/>
          <w:sz w:val="24"/>
          <w:szCs w:val="24"/>
        </w:rPr>
      </w:pPr>
      <w:r w:rsidRPr="00B6376E">
        <w:rPr>
          <w:rFonts w:ascii="Times New Roman" w:hAnsi="Times New Roman"/>
          <w:i/>
          <w:iCs/>
          <w:sz w:val="24"/>
          <w:szCs w:val="24"/>
        </w:rPr>
        <w:t>- любая ошибка – 0 баллов.</w:t>
      </w:r>
    </w:p>
    <w:p w14:paraId="344DEAF2" w14:textId="510EFB81" w:rsidR="00683D68" w:rsidRPr="00B6376E" w:rsidRDefault="00683D68" w:rsidP="00683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</w:t>
      </w:r>
      <w:r w:rsidRPr="00B6376E">
        <w:rPr>
          <w:rFonts w:ascii="Times New Roman" w:hAnsi="Times New Roman"/>
          <w:sz w:val="24"/>
          <w:szCs w:val="24"/>
        </w:rPr>
        <w:t xml:space="preserve">Ответ: </w:t>
      </w:r>
      <w:r w:rsidR="00706326" w:rsidRPr="00B6376E">
        <w:rPr>
          <w:rFonts w:ascii="Times New Roman" w:hAnsi="Times New Roman"/>
          <w:sz w:val="24"/>
          <w:szCs w:val="24"/>
        </w:rPr>
        <w:t xml:space="preserve">Б, </w:t>
      </w:r>
      <w:proofErr w:type="gramStart"/>
      <w:r w:rsidR="00706326" w:rsidRPr="00B6376E">
        <w:rPr>
          <w:rFonts w:ascii="Times New Roman" w:hAnsi="Times New Roman"/>
          <w:sz w:val="24"/>
          <w:szCs w:val="24"/>
        </w:rPr>
        <w:t>А</w:t>
      </w:r>
      <w:proofErr w:type="gramEnd"/>
      <w:r w:rsidR="00706326" w:rsidRPr="00B6376E">
        <w:rPr>
          <w:rFonts w:ascii="Times New Roman" w:hAnsi="Times New Roman"/>
          <w:sz w:val="24"/>
          <w:szCs w:val="24"/>
        </w:rPr>
        <w:t>, В, Е, Д, Г</w:t>
      </w:r>
    </w:p>
    <w:p w14:paraId="2C3B0D19" w14:textId="6DBEE50B" w:rsidR="00683D68" w:rsidRPr="00B6376E" w:rsidRDefault="00683D68" w:rsidP="00683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4.2. </w:t>
      </w:r>
      <w:r w:rsidRPr="00B6376E">
        <w:rPr>
          <w:rFonts w:ascii="Times New Roman" w:hAnsi="Times New Roman"/>
          <w:sz w:val="24"/>
          <w:szCs w:val="24"/>
        </w:rPr>
        <w:t xml:space="preserve">Ответ: </w:t>
      </w:r>
      <w:r w:rsidR="00FF5914" w:rsidRPr="00B6376E">
        <w:rPr>
          <w:rFonts w:ascii="Times New Roman" w:hAnsi="Times New Roman"/>
        </w:rPr>
        <w:t xml:space="preserve">В, </w:t>
      </w:r>
      <w:proofErr w:type="gramStart"/>
      <w:r w:rsidR="00FF5914" w:rsidRPr="00B6376E">
        <w:rPr>
          <w:rFonts w:ascii="Times New Roman" w:hAnsi="Times New Roman"/>
        </w:rPr>
        <w:t>А</w:t>
      </w:r>
      <w:proofErr w:type="gramEnd"/>
      <w:r w:rsidR="00FF5914" w:rsidRPr="00B6376E">
        <w:rPr>
          <w:rFonts w:ascii="Times New Roman" w:hAnsi="Times New Roman"/>
        </w:rPr>
        <w:t>, Б, Е, Г, Д</w:t>
      </w:r>
      <w:r w:rsidR="00601355" w:rsidRPr="00B6376E">
        <w:rPr>
          <w:rFonts w:ascii="Times New Roman" w:hAnsi="Times New Roman"/>
        </w:rPr>
        <w:t xml:space="preserve"> </w:t>
      </w:r>
    </w:p>
    <w:p w14:paraId="48744303" w14:textId="77777777" w:rsidR="00B6376E" w:rsidRDefault="00B6376E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7240FC" w14:textId="039A10B3" w:rsidR="00683D68" w:rsidRDefault="00683D68" w:rsidP="00D44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</w:t>
      </w:r>
      <w:r w:rsidRPr="003122C0">
        <w:rPr>
          <w:rFonts w:ascii="Times New Roman" w:hAnsi="Times New Roman"/>
          <w:b/>
          <w:sz w:val="24"/>
          <w:szCs w:val="24"/>
        </w:rPr>
        <w:t xml:space="preserve"> </w:t>
      </w:r>
      <w:r w:rsidRPr="00D44A72">
        <w:rPr>
          <w:rFonts w:ascii="Times New Roman" w:hAnsi="Times New Roman"/>
          <w:sz w:val="24"/>
          <w:szCs w:val="24"/>
        </w:rPr>
        <w:t>Найдите ошибки в приведенных ниже утверждениях и исправьте их.</w:t>
      </w:r>
      <w:r w:rsidRPr="00B0285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задание – </w:t>
      </w:r>
      <w:r w:rsidR="009C4DD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0. </w:t>
      </w:r>
    </w:p>
    <w:p w14:paraId="735DBF8F" w14:textId="77777777" w:rsidR="00D44A72" w:rsidRPr="00D44A72" w:rsidRDefault="00D44A72" w:rsidP="00D44A7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4 балла за каждую найденную ошибку с исправлением), </w:t>
      </w:r>
      <w:r w:rsidRPr="00D44A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при этом:  </w:t>
      </w:r>
    </w:p>
    <w:p w14:paraId="6E8AD738" w14:textId="77777777" w:rsidR="00D44A72" w:rsidRPr="00D44A72" w:rsidRDefault="00D44A72" w:rsidP="00D44A7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указание на ошибку – 2 балла; </w:t>
      </w:r>
    </w:p>
    <w:p w14:paraId="5F6F6C5D" w14:textId="77777777" w:rsidR="00D44A72" w:rsidRPr="00D44A72" w:rsidRDefault="00D44A72" w:rsidP="00D44A7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исправление ошибки – 2 балла. </w:t>
      </w:r>
    </w:p>
    <w:p w14:paraId="509D10B6" w14:textId="77777777" w:rsidR="00D44A72" w:rsidRPr="00D44A72" w:rsidRDefault="00D44A72" w:rsidP="00D44A7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i/>
          <w:sz w:val="24"/>
          <w:szCs w:val="24"/>
          <w:lang w:eastAsia="ru-RU"/>
        </w:rPr>
        <w:t>- неверный ответ – 0 баллов.</w:t>
      </w:r>
    </w:p>
    <w:p w14:paraId="487F42F2" w14:textId="77777777" w:rsidR="00D44A72" w:rsidRDefault="00D44A72" w:rsidP="00D44A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33F9A2" w14:textId="77777777" w:rsidR="00683D68" w:rsidRPr="003122C0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22C0">
        <w:rPr>
          <w:rFonts w:ascii="Times New Roman" w:hAnsi="Times New Roman"/>
          <w:b/>
          <w:sz w:val="24"/>
          <w:szCs w:val="24"/>
        </w:rPr>
        <w:lastRenderedPageBreak/>
        <w:t>Таблица для вписывания ошибок и правильных ответов.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67"/>
        <w:gridCol w:w="4678"/>
      </w:tblGrid>
      <w:tr w:rsidR="009330DF" w14:paraId="168705C1" w14:textId="77777777" w:rsidTr="00437262">
        <w:tc>
          <w:tcPr>
            <w:tcW w:w="4785" w:type="dxa"/>
          </w:tcPr>
          <w:p w14:paraId="748A87E9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ОШИБКА</w:t>
            </w:r>
          </w:p>
        </w:tc>
        <w:tc>
          <w:tcPr>
            <w:tcW w:w="4786" w:type="dxa"/>
          </w:tcPr>
          <w:p w14:paraId="018CEDAF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ПРАВИЛЬНЫЙ ОТВЕТ</w:t>
            </w:r>
          </w:p>
        </w:tc>
      </w:tr>
      <w:tr w:rsidR="009330DF" w14:paraId="50C97D3A" w14:textId="77777777" w:rsidTr="00437262">
        <w:tc>
          <w:tcPr>
            <w:tcW w:w="4785" w:type="dxa"/>
          </w:tcPr>
          <w:p w14:paraId="54F472E9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Генеральный прокурор РФ возбудил уголовное дело</w:t>
            </w:r>
          </w:p>
        </w:tc>
        <w:tc>
          <w:tcPr>
            <w:tcW w:w="4786" w:type="dxa"/>
          </w:tcPr>
          <w:p w14:paraId="40E94A05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Председатель Следственного комитета Российской Федерации с согласия Высшей квалификационной коллегии судей Российской Федерации (п. 4 ч.1 ст. 448 УК РФ)</w:t>
            </w:r>
          </w:p>
        </w:tc>
      </w:tr>
      <w:tr w:rsidR="009330DF" w14:paraId="63727A23" w14:textId="77777777" w:rsidTr="00437262">
        <w:tc>
          <w:tcPr>
            <w:tcW w:w="4785" w:type="dxa"/>
          </w:tcPr>
          <w:p w14:paraId="5CD60AFC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 xml:space="preserve">Следователь хотел допросить </w:t>
            </w:r>
            <w:proofErr w:type="spellStart"/>
            <w:r w:rsidRPr="00C43995">
              <w:rPr>
                <w:rFonts w:ascii="Times New Roman" w:hAnsi="Times New Roman"/>
                <w:sz w:val="24"/>
                <w:szCs w:val="24"/>
              </w:rPr>
              <w:t>Вернову</w:t>
            </w:r>
            <w:proofErr w:type="spellEnd"/>
            <w:r w:rsidRPr="00C43995">
              <w:rPr>
                <w:rFonts w:ascii="Times New Roman" w:hAnsi="Times New Roman"/>
                <w:sz w:val="24"/>
                <w:szCs w:val="24"/>
              </w:rPr>
              <w:t xml:space="preserve"> в качестве свидетеля по обстоятельствам</w:t>
            </w:r>
          </w:p>
        </w:tc>
        <w:tc>
          <w:tcPr>
            <w:tcW w:w="4786" w:type="dxa"/>
          </w:tcPr>
          <w:p w14:paraId="1A705B7D" w14:textId="26B04D30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Адвокат, защитник обвиняемого - не может быть допрошен об обстоятельствах, защиты интересов</w:t>
            </w:r>
            <w:r w:rsidR="00F575BB">
              <w:rPr>
                <w:rFonts w:ascii="Times New Roman" w:hAnsi="Times New Roman"/>
                <w:sz w:val="24"/>
                <w:szCs w:val="24"/>
              </w:rPr>
              <w:t>,</w:t>
            </w:r>
            <w:r w:rsidRPr="00C43995">
              <w:rPr>
                <w:rFonts w:ascii="Times New Roman" w:hAnsi="Times New Roman"/>
                <w:sz w:val="24"/>
                <w:szCs w:val="24"/>
              </w:rPr>
              <w:t xml:space="preserve"> ставших ему известными в связи с оказанием юридической помощи п.2 ч.3 ст. 56 УПК РФ</w:t>
            </w:r>
          </w:p>
        </w:tc>
      </w:tr>
      <w:tr w:rsidR="009330DF" w14:paraId="7AF45EE4" w14:textId="77777777" w:rsidTr="00437262">
        <w:tc>
          <w:tcPr>
            <w:tcW w:w="4785" w:type="dxa"/>
          </w:tcPr>
          <w:p w14:paraId="39C4859B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без разрешения городского прокурора она явиться на допрос не вправе</w:t>
            </w:r>
          </w:p>
        </w:tc>
        <w:tc>
          <w:tcPr>
            <w:tcW w:w="4786" w:type="dxa"/>
          </w:tcPr>
          <w:p w14:paraId="43464C92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Согласие прокурора не требуется. Защитник может быть допрошен, если о его допросе в качестве свидетеля ходатайствует адвокат, защитник подозреваемого, обвиняемого с согласия и в интересах подозреваемого, обвиняемого</w:t>
            </w:r>
          </w:p>
        </w:tc>
      </w:tr>
      <w:tr w:rsidR="009330DF" w14:paraId="292E1B90" w14:textId="77777777" w:rsidTr="00437262">
        <w:tc>
          <w:tcPr>
            <w:tcW w:w="4785" w:type="dxa"/>
          </w:tcPr>
          <w:p w14:paraId="0BE95993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поддерживал частное обвинение</w:t>
            </w:r>
          </w:p>
        </w:tc>
        <w:tc>
          <w:tcPr>
            <w:tcW w:w="4786" w:type="dxa"/>
          </w:tcPr>
          <w:p w14:paraId="121E22EA" w14:textId="516A6748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Прокурор поддерживает государственное обвинение (ч. 3 ст. 37 УПК) / по уголовным делам частного обвинения обвинение поддерживает потерпевший</w:t>
            </w:r>
            <w:r w:rsidR="00F575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995">
              <w:rPr>
                <w:rFonts w:ascii="Times New Roman" w:hAnsi="Times New Roman"/>
                <w:sz w:val="24"/>
                <w:szCs w:val="24"/>
              </w:rPr>
              <w:t>(частный обвинитель) (ч. 3 ст. 246 УПК РФ)</w:t>
            </w:r>
          </w:p>
        </w:tc>
      </w:tr>
      <w:tr w:rsidR="009330DF" w14:paraId="783E468A" w14:textId="77777777" w:rsidTr="00437262">
        <w:tc>
          <w:tcPr>
            <w:tcW w:w="4785" w:type="dxa"/>
          </w:tcPr>
          <w:p w14:paraId="68E431C3" w14:textId="5830F397" w:rsidR="009330DF" w:rsidRDefault="009330DF" w:rsidP="007B12FC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Основанием для возбуждения уголовного дела послужило оправдание Ч</w:t>
            </w:r>
            <w:r w:rsidR="007B12FC">
              <w:rPr>
                <w:rFonts w:ascii="Times New Roman" w:hAnsi="Times New Roman"/>
                <w:sz w:val="24"/>
                <w:szCs w:val="24"/>
              </w:rPr>
              <w:t>.</w:t>
            </w:r>
            <w:r w:rsidRPr="00C43995">
              <w:rPr>
                <w:rFonts w:ascii="Times New Roman" w:hAnsi="Times New Roman"/>
                <w:sz w:val="24"/>
                <w:szCs w:val="24"/>
              </w:rPr>
              <w:t xml:space="preserve"> гражданина У</w:t>
            </w:r>
            <w:r w:rsidR="007B12FC">
              <w:rPr>
                <w:rFonts w:ascii="Times New Roman" w:hAnsi="Times New Roman"/>
                <w:sz w:val="24"/>
                <w:szCs w:val="24"/>
              </w:rPr>
              <w:t>.</w:t>
            </w:r>
            <w:r w:rsidRPr="00C439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14:paraId="1555E680" w14:textId="77777777" w:rsidR="009330DF" w:rsidRPr="00C43995" w:rsidRDefault="009330DF" w:rsidP="00D44A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95">
              <w:rPr>
                <w:rFonts w:ascii="Times New Roman" w:hAnsi="Times New Roman"/>
                <w:sz w:val="24"/>
                <w:szCs w:val="24"/>
              </w:rPr>
              <w:t>Основанием для возбуждения уголовного дела может быть только наличие в действиях судьи признаков состава преступления. (ч.2 ст. 140 УПК РФ)</w:t>
            </w:r>
          </w:p>
          <w:p w14:paraId="1B787C1E" w14:textId="77777777" w:rsidR="009330DF" w:rsidRDefault="009330DF" w:rsidP="00D44A72">
            <w:pPr>
              <w:tabs>
                <w:tab w:val="left" w:pos="95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649E8CE" w14:textId="77777777" w:rsidR="00683D68" w:rsidRPr="00B02854" w:rsidRDefault="00683D68" w:rsidP="00683D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C750CAA" w14:textId="70CC0541" w:rsidR="00683D68" w:rsidRDefault="00683D68" w:rsidP="00683D6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6. </w:t>
      </w:r>
      <w:r w:rsidRPr="007150F7">
        <w:rPr>
          <w:rFonts w:ascii="Times New Roman" w:hAnsi="Times New Roman"/>
          <w:b/>
          <w:sz w:val="24"/>
          <w:szCs w:val="24"/>
        </w:rPr>
        <w:t>Расшифруйте аббревиатуру</w:t>
      </w:r>
      <w:r>
        <w:rPr>
          <w:rFonts w:ascii="Times New Roman" w:hAnsi="Times New Roman"/>
          <w:b/>
          <w:sz w:val="24"/>
          <w:szCs w:val="24"/>
        </w:rPr>
        <w:t xml:space="preserve">. Максимальное количество баллов – </w:t>
      </w:r>
      <w:r w:rsidR="00D44A7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2.</w:t>
      </w:r>
    </w:p>
    <w:p w14:paraId="4BB2EA11" w14:textId="77777777" w:rsidR="00D44A72" w:rsidRPr="00D44A72" w:rsidRDefault="00D44A72" w:rsidP="00D44A7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 за правильный полный ответ начисляется 3 балла за каждую аббревиатуру; </w:t>
      </w:r>
    </w:p>
    <w:p w14:paraId="29CA692E" w14:textId="77777777" w:rsidR="00D44A72" w:rsidRPr="00D44A72" w:rsidRDefault="00D44A72" w:rsidP="00D44A7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44A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за любую ошибку ставится 0 баллов.</w:t>
      </w:r>
    </w:p>
    <w:p w14:paraId="5173A9D4" w14:textId="77777777" w:rsidR="00683D68" w:rsidRPr="00035BA9" w:rsidRDefault="00683D68" w:rsidP="00683D68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</w:p>
    <w:p w14:paraId="0746876D" w14:textId="73EC1E2B" w:rsidR="00683D68" w:rsidRPr="00035BA9" w:rsidRDefault="00683D68" w:rsidP="00202E0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1) ЮНЕП - </w:t>
      </w:r>
      <w:r w:rsidR="00202E05" w:rsidRPr="0089330E">
        <w:rPr>
          <w:rFonts w:ascii="Times New Roman" w:hAnsi="Times New Roman"/>
        </w:rPr>
        <w:t>Программа ООН по окружающей среде</w:t>
      </w:r>
    </w:p>
    <w:p w14:paraId="37C611FA" w14:textId="63E8E5FA" w:rsidR="00683D68" w:rsidRDefault="00683D68" w:rsidP="00683D6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ОКОГУ</w:t>
      </w:r>
      <w:r w:rsidRPr="005A1C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202E05" w:rsidRPr="0089330E">
        <w:rPr>
          <w:rFonts w:ascii="Times New Roman" w:hAnsi="Times New Roman"/>
        </w:rPr>
        <w:t>Общероссийский классификатор органов государственной власти и управления</w:t>
      </w:r>
    </w:p>
    <w:p w14:paraId="400AB24B" w14:textId="1405E80B" w:rsidR="00683D68" w:rsidRPr="00035BA9" w:rsidRDefault="00683D68" w:rsidP="00202E05">
      <w:pPr>
        <w:shd w:val="clear" w:color="auto" w:fill="FFFFFF"/>
        <w:spacing w:after="0" w:line="240" w:lineRule="auto"/>
        <w:textAlignment w:val="baseline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c"/>
          <w:rFonts w:ascii="Times New Roman" w:hAnsi="Times New Roman"/>
          <w:b w:val="0"/>
          <w:sz w:val="24"/>
          <w:szCs w:val="24"/>
        </w:rPr>
        <w:t xml:space="preserve">3)  ФТС РФ – </w:t>
      </w:r>
      <w:r w:rsidR="00202E05" w:rsidRPr="0089330E">
        <w:rPr>
          <w:rFonts w:ascii="Times New Roman" w:hAnsi="Times New Roman"/>
        </w:rPr>
        <w:t>Федеральная таможенная служба РФ</w:t>
      </w:r>
    </w:p>
    <w:p w14:paraId="03352D38" w14:textId="726BBD6C" w:rsidR="00683D68" w:rsidRPr="00035BA9" w:rsidRDefault="00683D68" w:rsidP="00202E0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42314">
        <w:rPr>
          <w:rFonts w:ascii="Times New Roman" w:hAnsi="Times New Roman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ИА</w:t>
      </w:r>
      <w:r w:rsidRPr="00035BA9">
        <w:rPr>
          <w:rFonts w:ascii="Times New Roman" w:hAnsi="Times New Roman"/>
          <w:sz w:val="24"/>
          <w:szCs w:val="24"/>
        </w:rPr>
        <w:t xml:space="preserve"> </w:t>
      </w:r>
      <w:r w:rsidR="00202E05">
        <w:rPr>
          <w:rFonts w:ascii="Times New Roman" w:hAnsi="Times New Roman"/>
          <w:sz w:val="24"/>
          <w:szCs w:val="24"/>
        </w:rPr>
        <w:t>–</w:t>
      </w:r>
      <w:r w:rsidRPr="00035BA9">
        <w:rPr>
          <w:rFonts w:ascii="Times New Roman" w:hAnsi="Times New Roman"/>
          <w:sz w:val="24"/>
          <w:szCs w:val="24"/>
        </w:rPr>
        <w:t xml:space="preserve"> </w:t>
      </w:r>
      <w:r w:rsidR="00202E05">
        <w:rPr>
          <w:rFonts w:ascii="Times New Roman" w:hAnsi="Times New Roman"/>
          <w:sz w:val="24"/>
          <w:szCs w:val="24"/>
        </w:rPr>
        <w:t xml:space="preserve">Единая система идентификации и аутентификации </w:t>
      </w:r>
    </w:p>
    <w:p w14:paraId="2A1469EE" w14:textId="77777777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9804B8" w14:textId="79025DF3" w:rsidR="00457DBE" w:rsidRDefault="00457DBE" w:rsidP="00457DBE">
      <w:pPr>
        <w:pStyle w:val="TableParagraph"/>
        <w:ind w:right="414"/>
        <w:jc w:val="both"/>
        <w:rPr>
          <w:b/>
          <w:spacing w:val="9"/>
          <w:sz w:val="24"/>
          <w:szCs w:val="24"/>
        </w:rPr>
      </w:pPr>
      <w:r>
        <w:rPr>
          <w:b/>
          <w:spacing w:val="9"/>
          <w:sz w:val="24"/>
          <w:szCs w:val="24"/>
        </w:rPr>
        <w:t xml:space="preserve">Задание 7. Задания по работе с правовыми понятиями. Определите правовое понятие, объединяющее все перечисленное в каждом из множеств А.Б. Максимальное количество баллов -6. </w:t>
      </w:r>
    </w:p>
    <w:p w14:paraId="3757B6B7" w14:textId="77777777" w:rsidR="00457DBE" w:rsidRPr="00457DBE" w:rsidRDefault="00457DBE" w:rsidP="00457DBE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1" w:name="_Hlk205770750"/>
      <w:r w:rsidRPr="00457D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полное правильное выполнение задания – 3 балла;</w:t>
      </w:r>
    </w:p>
    <w:p w14:paraId="3B094EF7" w14:textId="77777777" w:rsidR="00457DBE" w:rsidRPr="00457DBE" w:rsidRDefault="00457DBE" w:rsidP="00457DBE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57DB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любая ошибка – 0 баллов.</w:t>
      </w:r>
    </w:p>
    <w:bookmarkEnd w:id="1"/>
    <w:p w14:paraId="36C9999B" w14:textId="7C0B262C" w:rsidR="00457DBE" w:rsidRPr="00457DBE" w:rsidRDefault="00457DBE" w:rsidP="00457DBE">
      <w:pPr>
        <w:pStyle w:val="TableParagraph"/>
        <w:jc w:val="both"/>
        <w:rPr>
          <w:sz w:val="24"/>
          <w:szCs w:val="24"/>
        </w:rPr>
      </w:pPr>
      <w:r w:rsidRPr="00457DBE">
        <w:rPr>
          <w:sz w:val="24"/>
          <w:szCs w:val="24"/>
        </w:rPr>
        <w:t>А. локальные акты</w:t>
      </w:r>
    </w:p>
    <w:p w14:paraId="6F1692E4" w14:textId="513B2C15" w:rsidR="00457DBE" w:rsidRPr="00457DBE" w:rsidRDefault="00457DBE" w:rsidP="00457DBE">
      <w:pPr>
        <w:pStyle w:val="TableParagraph"/>
        <w:jc w:val="both"/>
        <w:rPr>
          <w:sz w:val="24"/>
          <w:szCs w:val="24"/>
        </w:rPr>
      </w:pPr>
      <w:r w:rsidRPr="00457DBE">
        <w:rPr>
          <w:sz w:val="24"/>
          <w:szCs w:val="24"/>
        </w:rPr>
        <w:t>Б. Презумпции</w:t>
      </w:r>
    </w:p>
    <w:p w14:paraId="08710587" w14:textId="77777777" w:rsidR="009A0F25" w:rsidRDefault="009A0F25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3085DC" w14:textId="26B4E00A" w:rsidR="00683D68" w:rsidRDefault="00683D68" w:rsidP="00683D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 w:rsidR="00457DBE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 Решите правовую задачу. Максимальный балл за задание - 15.</w:t>
      </w:r>
    </w:p>
    <w:p w14:paraId="1C8C34D2" w14:textId="2614041D" w:rsidR="00683D68" w:rsidRPr="005F63AF" w:rsidRDefault="005F63AF" w:rsidP="00683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за задачу – 5. </w:t>
      </w:r>
      <w:r w:rsidRPr="005F63AF">
        <w:rPr>
          <w:rFonts w:ascii="Times New Roman" w:hAnsi="Times New Roman"/>
          <w:iCs/>
          <w:sz w:val="24"/>
          <w:szCs w:val="24"/>
        </w:rPr>
        <w:t xml:space="preserve">Если краткий ответ и обоснование противоречат друг другу, ответ не засчитывается в целом. Ссылки на нормы не требуются и дополнительно не оцениваются. Ответы могут дословно с ключами не совпадать, но должны отражать верный смысл. </w:t>
      </w:r>
    </w:p>
    <w:p w14:paraId="49D32558" w14:textId="189CA5EF" w:rsidR="00683D68" w:rsidRPr="00C07066" w:rsidRDefault="00457DBE" w:rsidP="00683D68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683D68" w:rsidRPr="00B019D1">
        <w:rPr>
          <w:rFonts w:ascii="Times New Roman" w:hAnsi="Times New Roman"/>
          <w:b/>
          <w:sz w:val="24"/>
          <w:szCs w:val="24"/>
        </w:rPr>
        <w:t xml:space="preserve">.1. </w:t>
      </w:r>
      <w:r w:rsidR="00683D68" w:rsidRPr="00C07066">
        <w:rPr>
          <w:rFonts w:ascii="Times New Roman" w:hAnsi="Times New Roman"/>
          <w:b/>
          <w:sz w:val="24"/>
          <w:szCs w:val="24"/>
        </w:rPr>
        <w:t xml:space="preserve">Ответ: </w:t>
      </w:r>
    </w:p>
    <w:p w14:paraId="2FAB8AED" w14:textId="0505BFF9" w:rsidR="00202E05" w:rsidRDefault="00202E05" w:rsidP="001B031B">
      <w:pPr>
        <w:spacing w:line="240" w:lineRule="auto"/>
        <w:jc w:val="both"/>
        <w:rPr>
          <w:rFonts w:ascii="Times New Roman" w:hAnsi="Times New Roman"/>
          <w:sz w:val="24"/>
        </w:rPr>
      </w:pPr>
      <w:r w:rsidRPr="00333B37">
        <w:rPr>
          <w:rFonts w:ascii="Times New Roman" w:hAnsi="Times New Roman"/>
          <w:sz w:val="24"/>
        </w:rPr>
        <w:t>Суд должен взыскать невыплаченную заработную плату в пользу Деньгиной (1 балл)</w:t>
      </w:r>
      <w:r w:rsidR="0079693D" w:rsidRPr="00333B37">
        <w:rPr>
          <w:rFonts w:ascii="Times New Roman" w:hAnsi="Times New Roman"/>
          <w:sz w:val="24"/>
        </w:rPr>
        <w:t>,</w:t>
      </w:r>
      <w:r w:rsidR="0079693D">
        <w:rPr>
          <w:rFonts w:ascii="Times New Roman" w:hAnsi="Times New Roman"/>
          <w:sz w:val="24"/>
        </w:rPr>
        <w:t xml:space="preserve"> </w:t>
      </w:r>
      <w:r w:rsidR="0079693D" w:rsidRPr="00333B37">
        <w:rPr>
          <w:rFonts w:ascii="Times New Roman" w:hAnsi="Times New Roman"/>
          <w:sz w:val="24"/>
        </w:rPr>
        <w:t>так</w:t>
      </w:r>
      <w:r w:rsidR="00F575BB">
        <w:rPr>
          <w:rFonts w:ascii="Times New Roman" w:hAnsi="Times New Roman"/>
          <w:sz w:val="24"/>
        </w:rPr>
        <w:t xml:space="preserve"> </w:t>
      </w:r>
      <w:r w:rsidRPr="00333B37">
        <w:rPr>
          <w:rFonts w:ascii="Times New Roman" w:hAnsi="Times New Roman"/>
          <w:sz w:val="24"/>
        </w:rPr>
        <w:t xml:space="preserve">как она фактически выполняла свои обязанности продавца консультанта (1 балл). Она может требовать взыскание ежемесячной заработной платы в размере 45 500 рублей. (1 балл) Так как в случае отсутствия трудового договора размер заработной платы работника определяется исходя из обычного вознаграждения работника его квалификации в данной местности (1 балл), а при невозможности установления размера такого вознаграждения – исходя из размера минимальной заработной платы в субъекте Российской Федерации (1 балл). </w:t>
      </w:r>
    </w:p>
    <w:p w14:paraId="62FD69E8" w14:textId="77777777" w:rsidR="00202E05" w:rsidRPr="005F63AF" w:rsidRDefault="00202E05" w:rsidP="00202E05">
      <w:pPr>
        <w:jc w:val="both"/>
        <w:rPr>
          <w:rFonts w:ascii="Times New Roman" w:hAnsi="Times New Roman"/>
          <w:i/>
          <w:sz w:val="28"/>
          <w:szCs w:val="24"/>
        </w:rPr>
      </w:pPr>
      <w:r w:rsidRPr="005F63AF">
        <w:rPr>
          <w:rFonts w:ascii="Times New Roman" w:hAnsi="Times New Roman"/>
          <w:i/>
          <w:sz w:val="24"/>
        </w:rPr>
        <w:t xml:space="preserve">Источник: П. 23 постановления Пленума Верховного Суда Российской Федерации от 29.05.2018 № 15 «О применении судами законодательства, регулирующего труд работников, работающих у работодателей-физических лиц и у работодателей – субъектов малого предпринимательства, которые отнесены к </w:t>
      </w:r>
      <w:proofErr w:type="spellStart"/>
      <w:r w:rsidRPr="005F63AF">
        <w:rPr>
          <w:rFonts w:ascii="Times New Roman" w:hAnsi="Times New Roman"/>
          <w:i/>
          <w:sz w:val="24"/>
        </w:rPr>
        <w:t>микропредприятиям</w:t>
      </w:r>
      <w:proofErr w:type="spellEnd"/>
      <w:r w:rsidRPr="005F63AF">
        <w:rPr>
          <w:rFonts w:ascii="Times New Roman" w:hAnsi="Times New Roman"/>
          <w:i/>
          <w:sz w:val="24"/>
        </w:rPr>
        <w:t>».</w:t>
      </w:r>
    </w:p>
    <w:p w14:paraId="45A2C247" w14:textId="2ED4D1E2" w:rsidR="00683D68" w:rsidRDefault="00683D68" w:rsidP="00202E05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14:paraId="1003E4D4" w14:textId="4294E2DA" w:rsidR="00683D68" w:rsidRPr="00C07066" w:rsidRDefault="00457DBE" w:rsidP="00683D68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683D68" w:rsidRPr="00B019D1">
        <w:rPr>
          <w:rFonts w:ascii="Times New Roman" w:hAnsi="Times New Roman"/>
          <w:b/>
          <w:sz w:val="24"/>
          <w:szCs w:val="24"/>
        </w:rPr>
        <w:t xml:space="preserve">.2. </w:t>
      </w:r>
      <w:r w:rsidR="00683D68" w:rsidRPr="00C07066">
        <w:rPr>
          <w:rFonts w:ascii="Times New Roman" w:hAnsi="Times New Roman"/>
          <w:b/>
          <w:sz w:val="24"/>
          <w:szCs w:val="24"/>
        </w:rPr>
        <w:t xml:space="preserve">Ответ: </w:t>
      </w:r>
    </w:p>
    <w:p w14:paraId="472A1009" w14:textId="30D68133" w:rsidR="00202E05" w:rsidRPr="00524B0E" w:rsidRDefault="00202E05" w:rsidP="001B031B">
      <w:pPr>
        <w:spacing w:line="240" w:lineRule="auto"/>
        <w:jc w:val="both"/>
        <w:rPr>
          <w:rFonts w:ascii="Times New Roman" w:hAnsi="Times New Roman"/>
          <w:sz w:val="24"/>
        </w:rPr>
      </w:pPr>
      <w:r w:rsidRPr="00524B0E">
        <w:rPr>
          <w:rFonts w:ascii="Times New Roman" w:hAnsi="Times New Roman"/>
          <w:sz w:val="24"/>
        </w:rPr>
        <w:t xml:space="preserve">Суд должен отказать в удовлетворении требований в части отмены договора дарения (1 балл). Дарение не может происходить под условием (1 балл). Ч.1 ст. 572 ГК РФ Требования в части отмены договора купли-продажи планшета и купли-продажи сережек должны быть удовлетворены (2 балла). Анастасия является несовершеннолетней и не имела права продавать имущество без согласия законных представителей, а также распоряжаться средствами, полученными от продажи имущества (1 балл) (ч. 1 ст. 26 ГК РФ, ст. 175 ГК РФ). </w:t>
      </w:r>
    </w:p>
    <w:p w14:paraId="33B60AD4" w14:textId="77777777" w:rsidR="00202E05" w:rsidRPr="00524B0E" w:rsidRDefault="00202E05" w:rsidP="001B031B">
      <w:pPr>
        <w:spacing w:line="240" w:lineRule="auto"/>
        <w:jc w:val="both"/>
        <w:rPr>
          <w:rFonts w:ascii="Times New Roman" w:hAnsi="Times New Roman"/>
          <w:b/>
          <w:sz w:val="24"/>
        </w:rPr>
      </w:pPr>
      <w:r w:rsidRPr="00524B0E">
        <w:rPr>
          <w:rFonts w:ascii="Times New Roman" w:hAnsi="Times New Roman"/>
          <w:sz w:val="24"/>
          <w:u w:val="single"/>
        </w:rPr>
        <w:t>Внимание!</w:t>
      </w:r>
      <w:r w:rsidRPr="00524B0E">
        <w:rPr>
          <w:rFonts w:ascii="Times New Roman" w:hAnsi="Times New Roman"/>
          <w:sz w:val="24"/>
        </w:rPr>
        <w:t xml:space="preserve"> Ответы по договорам купли-продажи планшета и купли-продажи сережек можно оценивать по отдельности. За каждый верный ответ – 1 балл. В обоснование признания договоров недействительными может быть дан краткий ответ о невозможности совершения этих сделок без согласия законных представителей.</w:t>
      </w:r>
    </w:p>
    <w:p w14:paraId="2398C284" w14:textId="0CE9A460" w:rsidR="00683D68" w:rsidRPr="00C07066" w:rsidRDefault="00457DBE" w:rsidP="00683D68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683D68" w:rsidRPr="00B019D1">
        <w:rPr>
          <w:rFonts w:ascii="Times New Roman" w:hAnsi="Times New Roman"/>
          <w:b/>
          <w:sz w:val="24"/>
          <w:szCs w:val="24"/>
        </w:rPr>
        <w:t xml:space="preserve">.3. </w:t>
      </w:r>
      <w:r w:rsidR="00683D68" w:rsidRPr="00C07066">
        <w:rPr>
          <w:rFonts w:ascii="Times New Roman" w:hAnsi="Times New Roman"/>
          <w:b/>
          <w:sz w:val="24"/>
          <w:szCs w:val="24"/>
        </w:rPr>
        <w:t xml:space="preserve">Ответ: </w:t>
      </w:r>
    </w:p>
    <w:p w14:paraId="79870356" w14:textId="4B11030A" w:rsidR="00202E05" w:rsidRDefault="00202E05" w:rsidP="001B031B">
      <w:pPr>
        <w:spacing w:line="240" w:lineRule="auto"/>
        <w:jc w:val="both"/>
        <w:rPr>
          <w:rFonts w:ascii="Times New Roman" w:hAnsi="Times New Roman"/>
          <w:sz w:val="24"/>
        </w:rPr>
      </w:pPr>
      <w:r w:rsidRPr="00524B0E">
        <w:rPr>
          <w:rFonts w:ascii="Times New Roman" w:hAnsi="Times New Roman"/>
          <w:sz w:val="24"/>
        </w:rPr>
        <w:t>Действия П</w:t>
      </w:r>
      <w:r w:rsidR="005F63AF">
        <w:rPr>
          <w:rFonts w:ascii="Times New Roman" w:hAnsi="Times New Roman"/>
          <w:sz w:val="24"/>
        </w:rPr>
        <w:t>.</w:t>
      </w:r>
      <w:r w:rsidRPr="00524B0E">
        <w:rPr>
          <w:rFonts w:ascii="Times New Roman" w:hAnsi="Times New Roman"/>
          <w:sz w:val="24"/>
        </w:rPr>
        <w:t xml:space="preserve"> следует квалифицировать как убийство из корыстных побуждений (п. з ч. 2 ст. 105 УК РФ) и кража, совершенная с незаконным проникновением в жилище в крупном размере (</w:t>
      </w:r>
      <w:proofErr w:type="spellStart"/>
      <w:r w:rsidRPr="00524B0E">
        <w:rPr>
          <w:rFonts w:ascii="Times New Roman" w:hAnsi="Times New Roman"/>
          <w:sz w:val="24"/>
        </w:rPr>
        <w:t>п.п</w:t>
      </w:r>
      <w:proofErr w:type="spellEnd"/>
      <w:r w:rsidRPr="00524B0E">
        <w:rPr>
          <w:rFonts w:ascii="Times New Roman" w:hAnsi="Times New Roman"/>
          <w:sz w:val="24"/>
        </w:rPr>
        <w:t xml:space="preserve">. </w:t>
      </w:r>
      <w:proofErr w:type="spellStart"/>
      <w:proofErr w:type="gramStart"/>
      <w:r w:rsidRPr="00524B0E">
        <w:rPr>
          <w:rFonts w:ascii="Times New Roman" w:hAnsi="Times New Roman"/>
          <w:sz w:val="24"/>
        </w:rPr>
        <w:t>а,в</w:t>
      </w:r>
      <w:proofErr w:type="spellEnd"/>
      <w:proofErr w:type="gramEnd"/>
      <w:r w:rsidRPr="00524B0E">
        <w:rPr>
          <w:rFonts w:ascii="Times New Roman" w:hAnsi="Times New Roman"/>
          <w:sz w:val="24"/>
        </w:rPr>
        <w:t xml:space="preserve"> ч.3 ст. 158 УК РФ). (3 балла) Так как убийство, совершенное в целях получения материальной выгоды для виновного, то оно совершено из корыстных побуждений (1 балл). </w:t>
      </w:r>
      <w:r>
        <w:rPr>
          <w:rFonts w:ascii="Times New Roman" w:hAnsi="Times New Roman"/>
          <w:sz w:val="24"/>
        </w:rPr>
        <w:t xml:space="preserve"> </w:t>
      </w:r>
      <w:r w:rsidRPr="00524B0E">
        <w:rPr>
          <w:rFonts w:ascii="Times New Roman" w:hAnsi="Times New Roman"/>
          <w:sz w:val="24"/>
        </w:rPr>
        <w:t>(п. 11 Постановления Пленума ВС РФ от 27.01.1999 N 1 (ред. от 03.03.2015) "О судебной практике по делам об убийстве (ст. 105 УК РФ)") «Крупным размером» признается стоимость имущества, превышающая двести пятьдесят тысяч рублей» (1 балл). В соответствии с Примечанием 4 к ст. 158 УК РФ.</w:t>
      </w:r>
    </w:p>
    <w:p w14:paraId="7EAB93DC" w14:textId="76F48DC7" w:rsidR="001B031B" w:rsidRDefault="00683D68" w:rsidP="00683D68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  <w:r w:rsidRPr="006C279D">
        <w:rPr>
          <w:rFonts w:ascii="Times New Roman" w:hAnsi="Times New Roman"/>
          <w:b/>
          <w:sz w:val="24"/>
          <w:szCs w:val="24"/>
        </w:rPr>
        <w:t xml:space="preserve">Задание </w:t>
      </w:r>
      <w:r w:rsidR="00457DBE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</w:t>
      </w:r>
      <w:r w:rsidRPr="006C279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Решите кроссворд.</w:t>
      </w:r>
      <w:r w:rsidR="001B031B">
        <w:rPr>
          <w:rFonts w:ascii="Times New Roman" w:hAnsi="Times New Roman"/>
          <w:b/>
          <w:sz w:val="24"/>
          <w:szCs w:val="24"/>
        </w:rPr>
        <w:t xml:space="preserve"> Максимальное количество баллов – 10.</w:t>
      </w:r>
    </w:p>
    <w:p w14:paraId="286092C2" w14:textId="77777777" w:rsidR="001B031B" w:rsidRPr="001B031B" w:rsidRDefault="001B031B" w:rsidP="001B031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03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за каждое правильно названное слово 1 балл;</w:t>
      </w:r>
    </w:p>
    <w:p w14:paraId="1BEAD74C" w14:textId="77777777" w:rsidR="001B031B" w:rsidRPr="001B031B" w:rsidRDefault="001B031B" w:rsidP="001B031B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03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  за неверно названное слово или при наличии ошибки в названном слове, в том числе орфографические – 0 баллов за слово.</w:t>
      </w:r>
    </w:p>
    <w:p w14:paraId="5B64283C" w14:textId="36C8E431" w:rsidR="0032217E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B031B">
        <w:rPr>
          <w:rFonts w:ascii="Times New Roman" w:hAnsi="Times New Roman"/>
          <w:sz w:val="24"/>
          <w:szCs w:val="24"/>
        </w:rPr>
        <w:t>Обыск</w:t>
      </w:r>
    </w:p>
    <w:p w14:paraId="53E70CC2" w14:textId="69DB613F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Шикана</w:t>
      </w:r>
      <w:proofErr w:type="spellEnd"/>
    </w:p>
    <w:p w14:paraId="202EA733" w14:textId="4B2C68DE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Капитуляция</w:t>
      </w:r>
    </w:p>
    <w:p w14:paraId="01BFF51A" w14:textId="166BD827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Меджлист</w:t>
      </w:r>
      <w:proofErr w:type="spellEnd"/>
    </w:p>
    <w:p w14:paraId="42500EF5" w14:textId="5AFE48DB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Реабилитация</w:t>
      </w:r>
    </w:p>
    <w:p w14:paraId="683DDBA3" w14:textId="7C054ABF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Мещане </w:t>
      </w:r>
    </w:p>
    <w:p w14:paraId="4016E218" w14:textId="1B37A632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Стипендия</w:t>
      </w:r>
    </w:p>
    <w:p w14:paraId="40EF91D9" w14:textId="085B3EEE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Рассрочка</w:t>
      </w:r>
    </w:p>
    <w:p w14:paraId="2F89F685" w14:textId="6CC67505" w:rsidR="001B031B" w:rsidRDefault="001B031B" w:rsidP="001B031B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</w:t>
      </w:r>
    </w:p>
    <w:p w14:paraId="49C0D201" w14:textId="0C4C2D2B" w:rsidR="001B031B" w:rsidRPr="00957BAE" w:rsidRDefault="001B031B" w:rsidP="00957BAE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Канцлер</w:t>
      </w:r>
    </w:p>
    <w:tbl>
      <w:tblPr>
        <w:tblpPr w:leftFromText="180" w:rightFromText="180" w:vertAnchor="text" w:horzAnchor="margin" w:tblpXSpec="center" w:tblpY="364"/>
        <w:tblW w:w="7820" w:type="dxa"/>
        <w:tblLook w:val="04A0" w:firstRow="1" w:lastRow="0" w:firstColumn="1" w:lastColumn="0" w:noHBand="0" w:noVBand="1"/>
      </w:tblPr>
      <w:tblGrid>
        <w:gridCol w:w="480"/>
        <w:gridCol w:w="460"/>
        <w:gridCol w:w="460"/>
        <w:gridCol w:w="480"/>
        <w:gridCol w:w="460"/>
        <w:gridCol w:w="460"/>
        <w:gridCol w:w="440"/>
        <w:gridCol w:w="400"/>
        <w:gridCol w:w="460"/>
        <w:gridCol w:w="480"/>
        <w:gridCol w:w="460"/>
        <w:gridCol w:w="480"/>
        <w:gridCol w:w="480"/>
        <w:gridCol w:w="460"/>
        <w:gridCol w:w="460"/>
        <w:gridCol w:w="440"/>
        <w:gridCol w:w="460"/>
      </w:tblGrid>
      <w:tr w:rsidR="00683D68" w:rsidRPr="00FA7A3D" w14:paraId="1FF5D275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A9F6A" w14:textId="77777777" w:rsidR="00683D68" w:rsidRPr="00FA7A3D" w:rsidRDefault="00683D68" w:rsidP="004372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2988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21F8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13A0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B847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5C15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706F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2FBD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423DF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107C4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3B74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01A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8471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C655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8C3F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2191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9830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75AACE9E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79DA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816F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6C36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2F19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A863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BE8C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F55A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056BF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ABDA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AF6A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6357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E28A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9F29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BA0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7850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7B6F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3C00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6BD12A65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569D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9A92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C284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1C1B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29EB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ED22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0102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7C18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7C4A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ы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F795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E7CB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3FD61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 xml:space="preserve">5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C5E36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70DB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605F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092F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25E8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49D7AAB6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45E3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FA28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AC52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A0DC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0913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FF51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9AAA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5815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AFE65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525A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21D0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1946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7FAA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6D4F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4155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2904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4E09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05150065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CDD0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78E3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78A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7601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DB43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83B0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DAF00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 xml:space="preserve">2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ш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F47A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D85E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к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792E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9BEF3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н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57B3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472C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0910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>10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 xml:space="preserve"> к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F986E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7AA3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9322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3454A502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CE5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B66E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7D55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FEBC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6141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D1FB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701F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2D03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BDC3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C60A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4E0E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3D51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33D9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E4F9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1867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F645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7FA9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1596E424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AFBC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9775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3A54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BE3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5C52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A4BF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0AC1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740D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EE79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89A19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 xml:space="preserve">7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B07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54559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4CAB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28DA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1F79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4629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691D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19E94B34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B018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6B10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2EFC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4832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81FF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E6A45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>3</w:t>
            </w:r>
            <w:r w:rsidRPr="00FA7A3D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к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AD5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A898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2AB12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9CB3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554A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у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E089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BCC5A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84D8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ц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1DE3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614E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DD67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683D68" w:rsidRPr="00FA7A3D" w14:paraId="6A1BCBD5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6D7A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C836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AD14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C559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D04F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4093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15CA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D02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C3F9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F67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E398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28A4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068A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C208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945B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479C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0FB0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0EBD2C29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7875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0E49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E144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BB93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D1DE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176E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BF83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DACD9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>8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 xml:space="preserve"> 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CBF05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E919E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п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985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B260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т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E03D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695F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4016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733C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AEF5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58D5A3DA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3D9E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BC89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C0A6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6C8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52A90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>6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 xml:space="preserve"> 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EAC1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ED60D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щ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8506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1396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н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4619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1902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463B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22FC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EFBD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15E0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1C98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C16D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2D8F4303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BC94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6400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40B9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D63A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5596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4C7A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BFA5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A4040B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057A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0202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D3FC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441B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A829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1BF8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CF5C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ECB4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9752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05C88F66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AA3A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433A6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 xml:space="preserve">4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E515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72DE4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53C2E" w14:textId="77777777" w:rsidR="00683D68" w:rsidRPr="00FA7A3D" w:rsidRDefault="00683D68" w:rsidP="0043726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b/>
                <w:bCs/>
                <w:color w:val="000000"/>
                <w:lang w:eastAsia="ru-RU"/>
              </w:rPr>
              <w:t xml:space="preserve">9 </w:t>
            </w:r>
            <w:r w:rsidRPr="00FA7A3D">
              <w:rPr>
                <w:rFonts w:eastAsia="Times New Roman" w:cs="Calibri"/>
                <w:color w:val="000000"/>
                <w:lang w:eastAsia="ru-RU"/>
              </w:rPr>
              <w:t>ж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27F2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5288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18F3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F798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646B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д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40BC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4088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861A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76DD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D4B4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D1CB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4388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5D3E010D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1EA0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D2F8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4D4B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12A5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194A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1D1F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FF8C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77ED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935C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1C87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3A87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38C8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я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36EC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D068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F70A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0D4A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B411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75A2598D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B31C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27CC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8FEE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801B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6B7D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7EF0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9A84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A53D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F059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7662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795C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9CD6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AE28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05E2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80E2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3B2C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F621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02454FB6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2709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5CF6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39DE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E8DA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DF40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668C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EB71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3DA6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ч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E9FD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6258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AE85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016D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909A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4138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DDCF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CB3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CCEC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09304A40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F9B3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232E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7689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423D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F2D9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5E9A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2858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9C3F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к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10BE5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2EBF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447B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F11A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581B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E5D5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EAE5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3F9A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C792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577C7590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D298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E12C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339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CF28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07BB0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5B839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93FC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03E6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A7A3D"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8087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194C11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800A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E67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3A3FB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6C20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E6B7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DCE3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CAB8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3D68" w:rsidRPr="00FA7A3D" w14:paraId="71525D19" w14:textId="77777777" w:rsidTr="0043726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6FF4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B8108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20BFC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2BAF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B1EF3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F10DD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6DE2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55F46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4E9D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C3FD7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9E77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150DE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8148F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9AFD5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B37DA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A65E2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37814" w14:textId="77777777" w:rsidR="00683D68" w:rsidRPr="00FA7A3D" w:rsidRDefault="00683D68" w:rsidP="004372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CE8CC18" w14:textId="77777777" w:rsidR="00683D68" w:rsidRDefault="00683D68"/>
    <w:sectPr w:rsidR="00683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82F5A"/>
    <w:multiLevelType w:val="hybridMultilevel"/>
    <w:tmpl w:val="7DA49DBC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63AD3736"/>
    <w:multiLevelType w:val="hybridMultilevel"/>
    <w:tmpl w:val="AAEA7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7E"/>
    <w:rsid w:val="00141711"/>
    <w:rsid w:val="001B031B"/>
    <w:rsid w:val="00202E05"/>
    <w:rsid w:val="0032217E"/>
    <w:rsid w:val="00322BF4"/>
    <w:rsid w:val="00364232"/>
    <w:rsid w:val="00457DBE"/>
    <w:rsid w:val="005F63AF"/>
    <w:rsid w:val="00601355"/>
    <w:rsid w:val="00605A20"/>
    <w:rsid w:val="006618F0"/>
    <w:rsid w:val="00683D68"/>
    <w:rsid w:val="007002F0"/>
    <w:rsid w:val="00706326"/>
    <w:rsid w:val="00795C19"/>
    <w:rsid w:val="0079693D"/>
    <w:rsid w:val="007B12FC"/>
    <w:rsid w:val="00800AEC"/>
    <w:rsid w:val="00845687"/>
    <w:rsid w:val="00856EC3"/>
    <w:rsid w:val="009330DF"/>
    <w:rsid w:val="00957BAE"/>
    <w:rsid w:val="009A0F25"/>
    <w:rsid w:val="009C4DDE"/>
    <w:rsid w:val="00AC69AF"/>
    <w:rsid w:val="00B6376E"/>
    <w:rsid w:val="00C31553"/>
    <w:rsid w:val="00CB51F2"/>
    <w:rsid w:val="00D44A72"/>
    <w:rsid w:val="00DB659A"/>
    <w:rsid w:val="00E32BBB"/>
    <w:rsid w:val="00E623E0"/>
    <w:rsid w:val="00E952CB"/>
    <w:rsid w:val="00EA27BD"/>
    <w:rsid w:val="00F575BB"/>
    <w:rsid w:val="00FF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7CFA"/>
  <w15:chartTrackingRefBased/>
  <w15:docId w15:val="{61FC7EFD-382B-406A-839E-40595424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D68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2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1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1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1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21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21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21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21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21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21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21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21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2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2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2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22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2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21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21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221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21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221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2217E"/>
    <w:rPr>
      <w:b/>
      <w:bCs/>
      <w:smallCaps/>
      <w:color w:val="2F5496" w:themeColor="accent1" w:themeShade="BF"/>
      <w:spacing w:val="5"/>
    </w:rPr>
  </w:style>
  <w:style w:type="paragraph" w:customStyle="1" w:styleId="leftmargin">
    <w:name w:val="left_margin"/>
    <w:basedOn w:val="a"/>
    <w:rsid w:val="00683D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qFormat/>
    <w:rsid w:val="00683D68"/>
    <w:rPr>
      <w:b/>
      <w:bCs/>
    </w:rPr>
  </w:style>
  <w:style w:type="character" w:customStyle="1" w:styleId="apple-style-span">
    <w:name w:val="apple-style-span"/>
    <w:basedOn w:val="a0"/>
    <w:rsid w:val="00683D68"/>
  </w:style>
  <w:style w:type="paragraph" w:styleId="ad">
    <w:name w:val="No Spacing"/>
    <w:uiPriority w:val="1"/>
    <w:qFormat/>
    <w:rsid w:val="00683D6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ae">
    <w:name w:val="Table Grid"/>
    <w:basedOn w:val="a1"/>
    <w:uiPriority w:val="59"/>
    <w:rsid w:val="009330D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57DBE"/>
    <w:pPr>
      <w:widowControl w:val="0"/>
      <w:suppressAutoHyphens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10metod G</dc:creator>
  <cp:keywords/>
  <dc:description/>
  <cp:lastModifiedBy>it</cp:lastModifiedBy>
  <cp:revision>11</cp:revision>
  <dcterms:created xsi:type="dcterms:W3CDTF">2025-08-13T05:07:00Z</dcterms:created>
  <dcterms:modified xsi:type="dcterms:W3CDTF">2025-10-06T03:05:00Z</dcterms:modified>
</cp:coreProperties>
</file>