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78" w:rsidRDefault="003B5B78" w:rsidP="003B5B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результатов олимпиады по истории, 10 класс, муниципальный этап. </w:t>
      </w: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Задание 1. Расположить в хронологической последовательности. </w:t>
      </w: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Операции и события ВОВ. </w:t>
      </w:r>
    </w:p>
    <w:p w:rsidR="003B5B78" w:rsidRPr="00822B6E" w:rsidRDefault="003B5B78" w:rsidP="003B5B7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События </w:t>
      </w:r>
      <w:r>
        <w:rPr>
          <w:rFonts w:ascii="Times New Roman" w:hAnsi="Times New Roman" w:cs="Times New Roman"/>
          <w:lang w:val="en-US"/>
        </w:rPr>
        <w:t>XVIII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. </w:t>
      </w:r>
      <w:r w:rsidRPr="00822B6E">
        <w:rPr>
          <w:rFonts w:ascii="Times New Roman" w:hAnsi="Times New Roman" w:cs="Times New Roman"/>
        </w:rPr>
        <w:t xml:space="preserve"> </w:t>
      </w: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Задание в целом сделано плохо, большинство не справились, показав слабое знание хронологии исторических событий.  </w:t>
      </w: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</w:rPr>
      </w:pP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Задание 2. По какому признаку образованы ряды? Дайте краткий ответ. </w:t>
      </w: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 Социальные группы, с которыми историки связывают происхождение дворянства. </w:t>
      </w: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Российские ученые, лауреаты Нобелевской премии</w:t>
      </w: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3) Положения «Русской правды» П.И. Пестеля. </w:t>
      </w: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Большинство ошибок в этом задании сделано в связи с незнанием персоналий отечественной науки и плохим знанием исторических терминов.      </w:t>
      </w: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</w:rPr>
      </w:pP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Задание 3. Заполните пропуск в ряду. </w:t>
      </w: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Этим задание проверялось знание отечественной культуры. Правильным вариантом ответа в первом случае будет «Слово о законе и благодати», во втором историк В.Н. Татищев. </w:t>
      </w: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Задание выполнено слабо – большие проблемы со знанием авторов и произведений отечественной культуры и истории, хотя то же «Слово о законе и благодати» постоянно упоминается в самого разного рода учебников и пособий, как древнейшее известное оригинальное русское литературное произведение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</w:rPr>
      </w:pP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Задание 4. Определите, о каких событиях или явлениях отечественной истории говорится в каждом приведенном отрывке из поэтических произведений. Назовите дату, к которой относится это событие или явление. Точность, с которой нужно определить дату, указана для каждого отрывка. </w:t>
      </w: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822B6E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 xml:space="preserve">Отмена крепостного права в России - 1861 год. </w:t>
      </w: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2) Распространение марксизма или деятельность </w:t>
      </w:r>
      <w:proofErr w:type="spellStart"/>
      <w:r>
        <w:rPr>
          <w:rFonts w:ascii="Times New Roman" w:hAnsi="Times New Roman" w:cs="Times New Roman"/>
        </w:rPr>
        <w:t>марксистких</w:t>
      </w:r>
      <w:proofErr w:type="spellEnd"/>
      <w:r>
        <w:rPr>
          <w:rFonts w:ascii="Times New Roman" w:hAnsi="Times New Roman" w:cs="Times New Roman"/>
        </w:rPr>
        <w:t xml:space="preserve"> кружков в России. - 1880-1890 гг. </w:t>
      </w: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3) Распад СССР - 1991</w:t>
      </w: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Много ошибок и неточностей, т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 не сформирован образ эпохи и поэтому многие ученики не видят событий в поэтических строках. </w:t>
      </w: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Задание 5. Распределите заключенные договора по векам. Ответы внесите в таблицу. </w:t>
      </w: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Интересное задание, которое проверяло, как историческую память, так и умение классифицировать исторические факты. При проверке выяснилось, что большинство учащихся слабо ориентируются в веках, и особенно это заметно по тому, что многие не смогли указать договор </w:t>
      </w:r>
      <w:r>
        <w:rPr>
          <w:rFonts w:ascii="Times New Roman" w:hAnsi="Times New Roman" w:cs="Times New Roman"/>
          <w:lang w:val="en-US"/>
        </w:rPr>
        <w:t>XV</w:t>
      </w:r>
      <w:r w:rsidRPr="00822B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века, да и ошибочно вносили многие договора в другие эпохи.  </w:t>
      </w: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</w:rPr>
      </w:pP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Задание 6. </w:t>
      </w:r>
      <w:proofErr w:type="spellStart"/>
      <w:r>
        <w:rPr>
          <w:rFonts w:ascii="Times New Roman" w:hAnsi="Times New Roman" w:cs="Times New Roman"/>
          <w:b/>
          <w:bCs/>
        </w:rPr>
        <w:t>Пронализируйте</w:t>
      </w:r>
      <w:proofErr w:type="spellEnd"/>
      <w:r>
        <w:rPr>
          <w:rFonts w:ascii="Times New Roman" w:hAnsi="Times New Roman" w:cs="Times New Roman"/>
          <w:b/>
          <w:bCs/>
        </w:rPr>
        <w:t xml:space="preserve"> карту. </w:t>
      </w: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</w:rPr>
        <w:t>Интересное задание на знание карты, и умения ее анализировать, и правильно ориентироваться в ней. В этом задании проявилась общая черта – многие очень невнимательно читают как условия задания, так и информацию в самом задании. Наиболее частые ошибки  – не дают определения параметра войны  – Отечественная; путают хронологию сражений; путают места сражений и плохо знают их названия; очень часто упоминают младших офицеров (т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  Давыдов ) вместо полководцев; практически во всех сражениях упоминают имя Багратиона, в том числе, после Бородинского сражения, хотя Багратион может быть упомянут только в первых трех. </w:t>
      </w:r>
    </w:p>
    <w:p w:rsidR="003B5B78" w:rsidRDefault="003B5B78" w:rsidP="003B5B78">
      <w:pPr>
        <w:jc w:val="both"/>
        <w:rPr>
          <w:rFonts w:ascii="Times New Roman" w:hAnsi="Times New Roman" w:cs="Times New Roman"/>
          <w:b/>
          <w:bCs/>
        </w:rPr>
      </w:pPr>
    </w:p>
    <w:p w:rsidR="003B5B78" w:rsidRDefault="003B5B78" w:rsidP="003B5B7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Задание 7. Задание на соотнесение событий всемирной и отечественной истории.  – Перед вами два списка – события российской истории, события всемирной истории. Установите соответствие между ними. Обратите внимание: в списке дат и событий всемирной истории больше, чем событий российской истории.  </w:t>
      </w:r>
    </w:p>
    <w:p w:rsidR="003B5B78" w:rsidRDefault="003B5B78" w:rsidP="003B5B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</w:rPr>
        <w:t xml:space="preserve">Задание выявило слабые знания исторических дат и неумение соотнести события всемирной и отечественной истории. </w:t>
      </w:r>
    </w:p>
    <w:p w:rsidR="003B5B78" w:rsidRDefault="003B5B78" w:rsidP="003B5B7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Задание 8. Определите автора плаката и год создания. </w:t>
      </w:r>
    </w:p>
    <w:p w:rsidR="003B5B78" w:rsidRDefault="003B5B78" w:rsidP="003B5B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proofErr w:type="gramStart"/>
      <w:r>
        <w:rPr>
          <w:rFonts w:ascii="Times New Roman" w:hAnsi="Times New Roman" w:cs="Times New Roman"/>
        </w:rPr>
        <w:t>сожалению</w:t>
      </w:r>
      <w:proofErr w:type="gramEnd"/>
      <w:r>
        <w:rPr>
          <w:rFonts w:ascii="Times New Roman" w:hAnsi="Times New Roman" w:cs="Times New Roman"/>
        </w:rPr>
        <w:t xml:space="preserve"> следует отметить, что в ответах наблюдалось слабое знание культуры Великой Отечественной войны, и многие ученики не смогли назвать авторов плакатов.</w:t>
      </w:r>
    </w:p>
    <w:p w:rsidR="003B5B78" w:rsidRDefault="003B5B78" w:rsidP="003B5B7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Задание 9. Заполните пропуски в тексте. Обратите внимание на поясняющие слова, выделенные курсивом. </w:t>
      </w:r>
    </w:p>
    <w:p w:rsidR="003B5B78" w:rsidRDefault="003B5B78" w:rsidP="003B5B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</w:rPr>
        <w:t xml:space="preserve">Интересное задание, связанное с региональным компонентом, проверяющее знание по истории Великой Отечественной войны. К </w:t>
      </w:r>
      <w:proofErr w:type="gramStart"/>
      <w:r>
        <w:rPr>
          <w:rFonts w:ascii="Times New Roman" w:hAnsi="Times New Roman" w:cs="Times New Roman"/>
        </w:rPr>
        <w:t>сожалению</w:t>
      </w:r>
      <w:proofErr w:type="gramEnd"/>
      <w:r>
        <w:rPr>
          <w:rFonts w:ascii="Times New Roman" w:hAnsi="Times New Roman" w:cs="Times New Roman"/>
        </w:rPr>
        <w:t xml:space="preserve"> оно выявило недостаточные знания по теме «Наш край в годы войны, в большинстве случаев не смогли назвать название операции «Страна чудес» и порт Диксон. Были проблемы и названиями кораблей «Адмирал </w:t>
      </w:r>
      <w:proofErr w:type="spellStart"/>
      <w:r>
        <w:rPr>
          <w:rFonts w:ascii="Times New Roman" w:hAnsi="Times New Roman" w:cs="Times New Roman"/>
        </w:rPr>
        <w:t>Шеер</w:t>
      </w:r>
      <w:proofErr w:type="spellEnd"/>
      <w:r>
        <w:rPr>
          <w:rFonts w:ascii="Times New Roman" w:hAnsi="Times New Roman" w:cs="Times New Roman"/>
        </w:rPr>
        <w:t xml:space="preserve">» и «Александр Сибиряков».  Задание лишний раз показывает насколько важно знать историю не только своей страны, но и региона. </w:t>
      </w:r>
    </w:p>
    <w:p w:rsidR="003B5B78" w:rsidRDefault="003B5B78" w:rsidP="003B5B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Задание 10. Эссе. </w:t>
      </w: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Следует отметить, что участники олимпиады получили четкие инструкции по определении насколько важно правильно сформулировать собственное отношение к высказыванию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исходя из этого чем надо определить насколько точно вы поняли высказывание автора и что необходимо сделать, чтобы показать свои знания по данному вопросу. Также участники олимпиады знали, на основании каких именно критериев </w:t>
      </w:r>
      <w:proofErr w:type="gramStart"/>
      <w:r>
        <w:rPr>
          <w:rFonts w:ascii="Times New Roman" w:hAnsi="Times New Roman" w:cs="Times New Roman"/>
        </w:rPr>
        <w:t>будет вестись проверка и на что именно</w:t>
      </w:r>
      <w:proofErr w:type="gramEnd"/>
      <w:r>
        <w:rPr>
          <w:rFonts w:ascii="Times New Roman" w:hAnsi="Times New Roman" w:cs="Times New Roman"/>
        </w:rPr>
        <w:t xml:space="preserve"> будет обращаться особое внимание комиссии. </w:t>
      </w: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Общей проблемой большинства работ будет:  1) неумение автора объяснить выбор темы и четко, грамотно сформулировать задачи, которые ставились им в ходе работы. Они ставились или сильно широко или вне прямой связи с высказыванием, и были более общими. Часто давалось обоснование темы. Формулировка проблемы, но не было видно задач.  2) В большинстве работ самостоятельность автора демонстрировалась в большей степени формально. Много было пересказа событий без осмысления и довольно много стилистических ошибок. 3)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многих эссе очень часто давались второстепенные исторические факты, много было терминологических ошибок и грубых фактических ошибок (например: христианство ввела Ольга, мать Ярослава Мудрого; люди, жившие в киевском княжестве были варягами и их верой было язычество; внук Ольги Владимир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, по прозвищу Святой, никогда не верил в христианство и считал свою бабушку ненормальной. 4) очень много общих фраз, чисто эмоциональных и без фактического обоснования. Выводы зачастую не связаны с задачами. 5) В большинстве эссе историография представлена в виде простого упоминания мнения историков и только в меньшинстве работ можно увидеть, что автор знает конкретные положения либо исторической концепции, либо взглядов историков.</w:t>
      </w: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17.11.2022         </w:t>
      </w: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Федоров А.В. Учитель истории, обществоведения и права МАОУ Гимназия №14     «Управления, экономики и права»,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Красноярска. </w:t>
      </w:r>
    </w:p>
    <w:p w:rsidR="003B5B78" w:rsidRDefault="003B5B78" w:rsidP="003B5B7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00D4E" w:rsidRDefault="00C00D4E"/>
    <w:sectPr w:rsidR="00C00D4E" w:rsidSect="00C0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B78"/>
    <w:rsid w:val="003B5B78"/>
    <w:rsid w:val="00434FA3"/>
    <w:rsid w:val="008605EC"/>
    <w:rsid w:val="00C0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it</cp:lastModifiedBy>
  <cp:revision>4</cp:revision>
  <dcterms:created xsi:type="dcterms:W3CDTF">2022-11-17T12:27:00Z</dcterms:created>
  <dcterms:modified xsi:type="dcterms:W3CDTF">2022-11-18T03:58:00Z</dcterms:modified>
</cp:coreProperties>
</file>