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20284" w14:textId="510840BF" w:rsidR="00F752F2" w:rsidRPr="009503E9" w:rsidRDefault="009503E9" w:rsidP="0095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Разбор</w:t>
      </w:r>
      <w:r w:rsidR="00583C19" w:rsidRPr="00950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6CB" w:rsidRPr="009503E9">
        <w:rPr>
          <w:rFonts w:ascii="Times New Roman" w:hAnsi="Times New Roman" w:cs="Times New Roman"/>
          <w:b/>
          <w:sz w:val="28"/>
          <w:szCs w:val="28"/>
        </w:rPr>
        <w:t>заданий 7 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281652" w14:textId="6FEA993E" w:rsidR="00965EB8" w:rsidRPr="009503E9" w:rsidRDefault="00965EB8" w:rsidP="009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Задание 2.1. Правильный ответ – гуманитарные науки.</w:t>
      </w:r>
      <w:r w:rsidR="00434282" w:rsidRPr="009503E9">
        <w:rPr>
          <w:rFonts w:ascii="Times New Roman" w:hAnsi="Times New Roman" w:cs="Times New Roman"/>
          <w:sz w:val="28"/>
          <w:szCs w:val="28"/>
        </w:rPr>
        <w:t xml:space="preserve"> (2 б. за верный ответ).</w:t>
      </w:r>
      <w:r w:rsidRPr="009503E9">
        <w:rPr>
          <w:rFonts w:ascii="Times New Roman" w:hAnsi="Times New Roman" w:cs="Times New Roman"/>
          <w:sz w:val="28"/>
          <w:szCs w:val="28"/>
        </w:rPr>
        <w:t xml:space="preserve"> Многие писали, что понятия: искусствоведение, история, филология, религиоведение – это науки, однако, ключевым в правильном ответе является то, что эти науки гуманитарные. Формулировка «неточные» не принималась, так как оно обывательское</w:t>
      </w:r>
      <w:r w:rsidR="00434282" w:rsidRPr="009503E9">
        <w:rPr>
          <w:rFonts w:ascii="Times New Roman" w:hAnsi="Times New Roman" w:cs="Times New Roman"/>
          <w:sz w:val="28"/>
          <w:szCs w:val="28"/>
        </w:rPr>
        <w:t xml:space="preserve">, в задании же требуется максимально точный ответ. </w:t>
      </w:r>
    </w:p>
    <w:p w14:paraId="1D5580ED" w14:textId="22E6161A" w:rsidR="00965EB8" w:rsidRPr="009503E9" w:rsidRDefault="00965EB8" w:rsidP="009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Задание 2.2 Правильный ответ </w:t>
      </w:r>
      <w:r w:rsidR="00434282" w:rsidRPr="009503E9">
        <w:rPr>
          <w:rFonts w:ascii="Times New Roman" w:hAnsi="Times New Roman" w:cs="Times New Roman"/>
          <w:sz w:val="28"/>
          <w:szCs w:val="28"/>
        </w:rPr>
        <w:t>– признаки государства. (2 б. за верный ответ). В большинстве ответов, есть указание с чем-то государством, однако, в задании требуется максимально точный ответ, поэтому засчитывалось только понятие «признаки государства».</w:t>
      </w:r>
    </w:p>
    <w:p w14:paraId="216CCBD4" w14:textId="3A010BA4" w:rsidR="00965EB8" w:rsidRPr="009503E9" w:rsidRDefault="00C512B1" w:rsidP="009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Задание 3</w:t>
      </w:r>
      <w:r w:rsidR="00965EB8" w:rsidRPr="009503E9">
        <w:rPr>
          <w:rFonts w:ascii="Times New Roman" w:hAnsi="Times New Roman" w:cs="Times New Roman"/>
          <w:sz w:val="28"/>
          <w:szCs w:val="28"/>
        </w:rPr>
        <w:t xml:space="preserve">.1. </w:t>
      </w:r>
      <w:r w:rsidR="00E07766" w:rsidRPr="009503E9">
        <w:rPr>
          <w:rFonts w:ascii="Times New Roman" w:hAnsi="Times New Roman" w:cs="Times New Roman"/>
          <w:sz w:val="28"/>
          <w:szCs w:val="28"/>
        </w:rPr>
        <w:t>Правильный ответ</w:t>
      </w:r>
      <w:r w:rsidR="00965EB8" w:rsidRPr="009503E9">
        <w:rPr>
          <w:rFonts w:ascii="Times New Roman" w:hAnsi="Times New Roman" w:cs="Times New Roman"/>
          <w:sz w:val="28"/>
          <w:szCs w:val="28"/>
        </w:rPr>
        <w:t xml:space="preserve"> </w:t>
      </w:r>
      <w:r w:rsidR="00E07766" w:rsidRPr="009503E9">
        <w:rPr>
          <w:rFonts w:ascii="Times New Roman" w:hAnsi="Times New Roman" w:cs="Times New Roman"/>
          <w:sz w:val="28"/>
          <w:szCs w:val="28"/>
        </w:rPr>
        <w:t>– буддизм, остальные</w:t>
      </w:r>
      <w:r w:rsidR="00965EB8" w:rsidRPr="009503E9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E07766" w:rsidRPr="009503E9">
        <w:rPr>
          <w:rFonts w:ascii="Times New Roman" w:hAnsi="Times New Roman" w:cs="Times New Roman"/>
          <w:sz w:val="28"/>
          <w:szCs w:val="28"/>
        </w:rPr>
        <w:t xml:space="preserve"> ранни</w:t>
      </w:r>
      <w:r w:rsidR="00215D2A" w:rsidRPr="009503E9">
        <w:rPr>
          <w:rFonts w:ascii="Times New Roman" w:hAnsi="Times New Roman" w:cs="Times New Roman"/>
          <w:sz w:val="28"/>
          <w:szCs w:val="28"/>
        </w:rPr>
        <w:t xml:space="preserve">е формы </w:t>
      </w:r>
      <w:r w:rsidR="00434282" w:rsidRPr="009503E9">
        <w:rPr>
          <w:rFonts w:ascii="Times New Roman" w:hAnsi="Times New Roman" w:cs="Times New Roman"/>
          <w:sz w:val="28"/>
          <w:szCs w:val="28"/>
        </w:rPr>
        <w:t>религий (</w:t>
      </w:r>
      <w:r w:rsidR="00965EB8" w:rsidRPr="009503E9">
        <w:rPr>
          <w:rFonts w:ascii="Times New Roman" w:hAnsi="Times New Roman" w:cs="Times New Roman"/>
          <w:sz w:val="28"/>
          <w:szCs w:val="28"/>
        </w:rPr>
        <w:t>2 б</w:t>
      </w:r>
      <w:r w:rsidR="00434282" w:rsidRPr="009503E9">
        <w:rPr>
          <w:rFonts w:ascii="Times New Roman" w:hAnsi="Times New Roman" w:cs="Times New Roman"/>
          <w:sz w:val="28"/>
          <w:szCs w:val="28"/>
        </w:rPr>
        <w:t>.</w:t>
      </w:r>
      <w:r w:rsidR="00965EB8" w:rsidRPr="009503E9">
        <w:rPr>
          <w:rFonts w:ascii="Times New Roman" w:hAnsi="Times New Roman" w:cs="Times New Roman"/>
          <w:sz w:val="28"/>
          <w:szCs w:val="28"/>
        </w:rPr>
        <w:t xml:space="preserve"> за обоснование, 1 за лишнее)</w:t>
      </w:r>
      <w:r w:rsidR="00434282" w:rsidRPr="009503E9">
        <w:rPr>
          <w:rFonts w:ascii="Times New Roman" w:hAnsi="Times New Roman" w:cs="Times New Roman"/>
          <w:sz w:val="28"/>
          <w:szCs w:val="28"/>
        </w:rPr>
        <w:t xml:space="preserve">. </w:t>
      </w:r>
      <w:r w:rsidR="00CB0F8F" w:rsidRPr="009503E9">
        <w:rPr>
          <w:rFonts w:ascii="Times New Roman" w:hAnsi="Times New Roman" w:cs="Times New Roman"/>
          <w:sz w:val="28"/>
          <w:szCs w:val="28"/>
        </w:rPr>
        <w:t>В большинстве работ задание 3</w:t>
      </w:r>
      <w:r w:rsidR="00965EB8" w:rsidRPr="009503E9">
        <w:rPr>
          <w:rFonts w:ascii="Times New Roman" w:hAnsi="Times New Roman" w:cs="Times New Roman"/>
          <w:sz w:val="28"/>
          <w:szCs w:val="28"/>
        </w:rPr>
        <w:t>.1</w:t>
      </w:r>
      <w:r w:rsidR="00CB0F8F" w:rsidRPr="009503E9">
        <w:rPr>
          <w:rFonts w:ascii="Times New Roman" w:hAnsi="Times New Roman" w:cs="Times New Roman"/>
          <w:sz w:val="28"/>
          <w:szCs w:val="28"/>
        </w:rPr>
        <w:t xml:space="preserve"> не выполнено правильно</w:t>
      </w:r>
      <w:r w:rsidR="00965EB8" w:rsidRPr="009503E9">
        <w:rPr>
          <w:rFonts w:ascii="Times New Roman" w:hAnsi="Times New Roman" w:cs="Times New Roman"/>
          <w:sz w:val="28"/>
          <w:szCs w:val="28"/>
        </w:rPr>
        <w:t>, многие выделяют лишним магию</w:t>
      </w:r>
      <w:r w:rsidR="00CB0F8F" w:rsidRPr="009503E9">
        <w:rPr>
          <w:rFonts w:ascii="Times New Roman" w:hAnsi="Times New Roman" w:cs="Times New Roman"/>
          <w:sz w:val="28"/>
          <w:szCs w:val="28"/>
        </w:rPr>
        <w:t>,</w:t>
      </w:r>
      <w:r w:rsidR="00965EB8" w:rsidRPr="009503E9">
        <w:rPr>
          <w:rFonts w:ascii="Times New Roman" w:hAnsi="Times New Roman" w:cs="Times New Roman"/>
          <w:sz w:val="28"/>
          <w:szCs w:val="28"/>
        </w:rPr>
        <w:t xml:space="preserve"> обоснование этого, что магия не религиозное понятие, при том, что только буддизм мировая и современная религия.</w:t>
      </w:r>
      <w:r w:rsidR="00434282" w:rsidRPr="009503E9">
        <w:rPr>
          <w:rFonts w:ascii="Times New Roman" w:hAnsi="Times New Roman" w:cs="Times New Roman"/>
          <w:sz w:val="28"/>
          <w:szCs w:val="28"/>
        </w:rPr>
        <w:t xml:space="preserve"> И из ряда (магия, тотемизм, буддизм, анимизм) максимально лишнее понятие -, естественно, буддизм.</w:t>
      </w:r>
    </w:p>
    <w:p w14:paraId="2B559D8F" w14:textId="598F0CF5" w:rsidR="00CB0F8F" w:rsidRPr="009503E9" w:rsidRDefault="00CB0F8F" w:rsidP="009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 </w:t>
      </w:r>
      <w:r w:rsidR="00434282" w:rsidRPr="009503E9">
        <w:rPr>
          <w:rFonts w:ascii="Times New Roman" w:hAnsi="Times New Roman" w:cs="Times New Roman"/>
          <w:sz w:val="28"/>
          <w:szCs w:val="28"/>
        </w:rPr>
        <w:t xml:space="preserve">Задание 3.2. Правильный ответ – критерии стратификации, лишнее </w:t>
      </w:r>
      <w:r w:rsidR="00DF591D" w:rsidRPr="009503E9">
        <w:rPr>
          <w:rFonts w:ascii="Times New Roman" w:hAnsi="Times New Roman" w:cs="Times New Roman"/>
          <w:sz w:val="28"/>
          <w:szCs w:val="28"/>
        </w:rPr>
        <w:t xml:space="preserve">- </w:t>
      </w:r>
      <w:r w:rsidR="00434282" w:rsidRPr="009503E9">
        <w:rPr>
          <w:rFonts w:ascii="Times New Roman" w:hAnsi="Times New Roman" w:cs="Times New Roman"/>
          <w:sz w:val="28"/>
          <w:szCs w:val="28"/>
        </w:rPr>
        <w:t>служба в армии. (2 б. за обоснование, 1 за лишнее). Правильно подобран</w:t>
      </w:r>
      <w:r w:rsidR="00DF591D" w:rsidRPr="009503E9">
        <w:rPr>
          <w:rFonts w:ascii="Times New Roman" w:hAnsi="Times New Roman" w:cs="Times New Roman"/>
          <w:sz w:val="28"/>
          <w:szCs w:val="28"/>
        </w:rPr>
        <w:t>о обоснование только в 3 работах, из чего можно сделать вывод, что большинство не знает, что понятия: доход, образование, власть и престиж — это критерии стратификации.</w:t>
      </w:r>
      <w:r w:rsidR="001A1E50" w:rsidRPr="009503E9">
        <w:rPr>
          <w:rFonts w:ascii="Times New Roman" w:hAnsi="Times New Roman" w:cs="Times New Roman"/>
          <w:sz w:val="28"/>
          <w:szCs w:val="28"/>
        </w:rPr>
        <w:t xml:space="preserve"> В большинстве работ указано, что эти понятия – это права человека, а служба в армии – обязанность, поэтому лишнее находилось, а обоснование нет.</w:t>
      </w:r>
      <w:r w:rsidR="00DF591D" w:rsidRPr="009503E9">
        <w:rPr>
          <w:rFonts w:ascii="Times New Roman" w:hAnsi="Times New Roman" w:cs="Times New Roman"/>
          <w:sz w:val="28"/>
          <w:szCs w:val="28"/>
        </w:rPr>
        <w:t xml:space="preserve">  </w:t>
      </w:r>
      <w:r w:rsidR="00434282" w:rsidRPr="009503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5CB74" w14:textId="6FBE9E76" w:rsidR="00C512B1" w:rsidRPr="009503E9" w:rsidRDefault="00C512B1" w:rsidP="009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Задание 6</w:t>
      </w:r>
      <w:r w:rsidR="001A1E50" w:rsidRPr="009503E9">
        <w:rPr>
          <w:rFonts w:ascii="Times New Roman" w:hAnsi="Times New Roman" w:cs="Times New Roman"/>
          <w:sz w:val="28"/>
          <w:szCs w:val="28"/>
        </w:rPr>
        <w:t xml:space="preserve"> Правильный ответ – Законодательная власть: 5 (Госдума), 9 (Мосгордума), 10 (Совфед РФ); Исполнительная власть: 2 (ФС </w:t>
      </w:r>
      <w:proofErr w:type="spellStart"/>
      <w:r w:rsidR="001A1E50" w:rsidRPr="009503E9">
        <w:rPr>
          <w:rFonts w:ascii="Times New Roman" w:hAnsi="Times New Roman" w:cs="Times New Roman"/>
          <w:sz w:val="28"/>
          <w:szCs w:val="28"/>
        </w:rPr>
        <w:t>Нацгвардии</w:t>
      </w:r>
      <w:proofErr w:type="spellEnd"/>
      <w:r w:rsidR="001A1E50" w:rsidRPr="009503E9">
        <w:rPr>
          <w:rFonts w:ascii="Times New Roman" w:hAnsi="Times New Roman" w:cs="Times New Roman"/>
          <w:sz w:val="28"/>
          <w:szCs w:val="28"/>
        </w:rPr>
        <w:t xml:space="preserve"> РФ), 6 (Правительство РФ</w:t>
      </w:r>
      <w:r w:rsidR="001103EB" w:rsidRPr="009503E9">
        <w:rPr>
          <w:rFonts w:ascii="Times New Roman" w:hAnsi="Times New Roman" w:cs="Times New Roman"/>
          <w:sz w:val="28"/>
          <w:szCs w:val="28"/>
        </w:rPr>
        <w:t xml:space="preserve">), 11 (МИД). (1 балл за каждую позицию, макс. 6 баллов). Многие отмечали органы местного </w:t>
      </w:r>
      <w:r w:rsidR="00CB0F8F" w:rsidRPr="009503E9">
        <w:rPr>
          <w:rFonts w:ascii="Times New Roman" w:hAnsi="Times New Roman" w:cs="Times New Roman"/>
          <w:sz w:val="28"/>
          <w:szCs w:val="28"/>
        </w:rPr>
        <w:t>самоуправлени</w:t>
      </w:r>
      <w:r w:rsidR="001103EB" w:rsidRPr="009503E9">
        <w:rPr>
          <w:rFonts w:ascii="Times New Roman" w:hAnsi="Times New Roman" w:cs="Times New Roman"/>
          <w:sz w:val="28"/>
          <w:szCs w:val="28"/>
        </w:rPr>
        <w:t>я</w:t>
      </w:r>
      <w:r w:rsidR="00CB0F8F" w:rsidRPr="009503E9">
        <w:rPr>
          <w:rFonts w:ascii="Times New Roman" w:hAnsi="Times New Roman" w:cs="Times New Roman"/>
          <w:sz w:val="28"/>
          <w:szCs w:val="28"/>
        </w:rPr>
        <w:t>,</w:t>
      </w:r>
      <w:r w:rsidR="001103EB" w:rsidRPr="009503E9">
        <w:rPr>
          <w:rFonts w:ascii="Times New Roman" w:hAnsi="Times New Roman" w:cs="Times New Roman"/>
          <w:sz w:val="28"/>
          <w:szCs w:val="28"/>
        </w:rPr>
        <w:t xml:space="preserve"> которые не являются </w:t>
      </w:r>
      <w:proofErr w:type="spellStart"/>
      <w:r w:rsidR="001103EB" w:rsidRPr="009503E9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1103EB" w:rsidRPr="009503E9">
        <w:rPr>
          <w:rFonts w:ascii="Times New Roman" w:hAnsi="Times New Roman" w:cs="Times New Roman"/>
          <w:sz w:val="28"/>
          <w:szCs w:val="28"/>
        </w:rPr>
        <w:t xml:space="preserve">. властью или исп. властью, </w:t>
      </w:r>
      <w:r w:rsidR="00F635FB" w:rsidRPr="009503E9">
        <w:rPr>
          <w:rFonts w:ascii="Times New Roman" w:hAnsi="Times New Roman" w:cs="Times New Roman"/>
          <w:sz w:val="28"/>
          <w:szCs w:val="28"/>
        </w:rPr>
        <w:t>также использова</w:t>
      </w:r>
      <w:r w:rsidR="001103EB" w:rsidRPr="009503E9">
        <w:rPr>
          <w:rFonts w:ascii="Times New Roman" w:hAnsi="Times New Roman" w:cs="Times New Roman"/>
          <w:sz w:val="28"/>
          <w:szCs w:val="28"/>
        </w:rPr>
        <w:t>лось</w:t>
      </w:r>
      <w:r w:rsidR="00F635FB" w:rsidRPr="009503E9">
        <w:rPr>
          <w:rFonts w:ascii="Times New Roman" w:hAnsi="Times New Roman" w:cs="Times New Roman"/>
          <w:sz w:val="28"/>
          <w:szCs w:val="28"/>
        </w:rPr>
        <w:t xml:space="preserve"> понятие Президент, </w:t>
      </w:r>
      <w:r w:rsidR="001103EB" w:rsidRPr="009503E9">
        <w:rPr>
          <w:rFonts w:ascii="Times New Roman" w:hAnsi="Times New Roman" w:cs="Times New Roman"/>
          <w:sz w:val="28"/>
          <w:szCs w:val="28"/>
        </w:rPr>
        <w:t>должность которого не относится ни к одной из ветвей власти</w:t>
      </w:r>
      <w:r w:rsidRPr="009503E9">
        <w:rPr>
          <w:rFonts w:ascii="Times New Roman" w:hAnsi="Times New Roman" w:cs="Times New Roman"/>
          <w:sz w:val="28"/>
          <w:szCs w:val="28"/>
        </w:rPr>
        <w:t xml:space="preserve">. </w:t>
      </w:r>
      <w:r w:rsidR="001103EB" w:rsidRPr="009503E9">
        <w:rPr>
          <w:rFonts w:ascii="Times New Roman" w:hAnsi="Times New Roman" w:cs="Times New Roman"/>
          <w:sz w:val="28"/>
          <w:szCs w:val="28"/>
        </w:rPr>
        <w:t>Стоит отметить, что некоторые из участников олимпиады не учитывали пункт задания, в котором говорится, что использоваться должны не все из 11 позиций.</w:t>
      </w:r>
    </w:p>
    <w:p w14:paraId="4A448A31" w14:textId="77777777" w:rsidR="001103EB" w:rsidRPr="009503E9" w:rsidRDefault="00C512B1" w:rsidP="009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Задание 7</w:t>
      </w:r>
      <w:r w:rsidR="001103EB" w:rsidRPr="009503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6F20D" w14:textId="62797DED" w:rsidR="00C512B1" w:rsidRPr="009503E9" w:rsidRDefault="001103EB" w:rsidP="009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Задание 7.1 Назовите социальный институт. Правильный ответ: Институт брака (2 б. за ответ). Засчитывался ответ «Институт семьи». Ответ дан только одним участником</w:t>
      </w:r>
      <w:r w:rsidR="006F4784" w:rsidRPr="009503E9">
        <w:rPr>
          <w:rFonts w:ascii="Times New Roman" w:hAnsi="Times New Roman" w:cs="Times New Roman"/>
          <w:sz w:val="28"/>
          <w:szCs w:val="28"/>
        </w:rPr>
        <w:t>.</w:t>
      </w:r>
      <w:r w:rsidR="002B6ECA" w:rsidRPr="009503E9">
        <w:rPr>
          <w:rFonts w:ascii="Times New Roman" w:hAnsi="Times New Roman" w:cs="Times New Roman"/>
          <w:sz w:val="28"/>
          <w:szCs w:val="28"/>
        </w:rPr>
        <w:t xml:space="preserve"> Сложилось впечатление, что участники невнимательно прочитали задание и не увидели фразу «Назовите его (</w:t>
      </w:r>
      <w:r w:rsidR="002B6ECA" w:rsidRPr="009503E9">
        <w:rPr>
          <w:rFonts w:ascii="Times New Roman" w:hAnsi="Times New Roman" w:cs="Times New Roman"/>
          <w:i/>
          <w:iCs/>
          <w:sz w:val="28"/>
          <w:szCs w:val="28"/>
        </w:rPr>
        <w:t>прим. комиссии</w:t>
      </w:r>
      <w:r w:rsidR="002B6ECA" w:rsidRPr="009503E9">
        <w:rPr>
          <w:rFonts w:ascii="Times New Roman" w:hAnsi="Times New Roman" w:cs="Times New Roman"/>
          <w:sz w:val="28"/>
          <w:szCs w:val="28"/>
        </w:rPr>
        <w:t xml:space="preserve"> Социальный институт)», поэтому и не выполнили его. </w:t>
      </w:r>
    </w:p>
    <w:p w14:paraId="78EEFEB2" w14:textId="77777777" w:rsidR="005020F8" w:rsidRPr="009503E9" w:rsidRDefault="002B6ECA" w:rsidP="009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lastRenderedPageBreak/>
        <w:t xml:space="preserve">Задание 7.2-7.3 (А, Б, В) Правильный ответ – правильно указанный этап развития межличностных отношений в рамках соц. института (А – предложение брака/предсвадебный пер./ в зачет шла «помолвка», Б – Супружество/семья, В – Разложение брака/вдовство) – 2 б.; </w:t>
      </w:r>
      <w:r w:rsidR="005020F8" w:rsidRPr="009503E9">
        <w:rPr>
          <w:rFonts w:ascii="Times New Roman" w:hAnsi="Times New Roman" w:cs="Times New Roman"/>
          <w:sz w:val="28"/>
          <w:szCs w:val="28"/>
        </w:rPr>
        <w:t xml:space="preserve">правильно указанная пара (А – жених/невеста, Б – Муж/жена, супруг/супруга, В – вдова/вдовец) – 1 б. за правильную </w:t>
      </w:r>
      <w:r w:rsidR="005020F8" w:rsidRPr="009503E9">
        <w:rPr>
          <w:rFonts w:ascii="Times New Roman" w:hAnsi="Times New Roman" w:cs="Times New Roman"/>
          <w:sz w:val="28"/>
          <w:szCs w:val="28"/>
          <w:u w:val="single"/>
        </w:rPr>
        <w:t xml:space="preserve">пару. </w:t>
      </w:r>
      <w:r w:rsidR="005020F8" w:rsidRPr="009503E9">
        <w:rPr>
          <w:rFonts w:ascii="Times New Roman" w:hAnsi="Times New Roman" w:cs="Times New Roman"/>
          <w:sz w:val="28"/>
          <w:szCs w:val="28"/>
        </w:rPr>
        <w:t xml:space="preserve">Практически никто не использовал понятие предсвадебный период и вдовство. Вторая типичная ошибка – это не корректно подобранные пары, </w:t>
      </w:r>
      <w:proofErr w:type="gramStart"/>
      <w:r w:rsidR="005020F8" w:rsidRPr="009503E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020F8" w:rsidRPr="009503E9">
        <w:rPr>
          <w:rFonts w:ascii="Times New Roman" w:hAnsi="Times New Roman" w:cs="Times New Roman"/>
          <w:sz w:val="28"/>
          <w:szCs w:val="28"/>
        </w:rPr>
        <w:t xml:space="preserve"> вместо вдова/вдовец - муж/жена, или вместо жених/невеста – муж/жена; так же некоторые указывали несколько пар в одном пункте, только одно слово или пары не связанные с семьей.</w:t>
      </w:r>
    </w:p>
    <w:p w14:paraId="69E0DB17" w14:textId="1DF5C764" w:rsidR="002B6ECA" w:rsidRPr="009503E9" w:rsidRDefault="005020F8" w:rsidP="009503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 </w:t>
      </w:r>
      <w:r w:rsidR="002B6ECA" w:rsidRPr="009503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F09C9" w14:textId="6C4B0E38" w:rsidR="00F828C9" w:rsidRPr="009503E9" w:rsidRDefault="002B6ECA" w:rsidP="009503E9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9503E9">
        <w:rPr>
          <w:color w:val="000000"/>
          <w:sz w:val="28"/>
          <w:szCs w:val="28"/>
        </w:rPr>
        <w:t xml:space="preserve"> </w:t>
      </w:r>
      <w:r w:rsidR="00F828C9" w:rsidRPr="009503E9">
        <w:rPr>
          <w:color w:val="000000"/>
          <w:sz w:val="28"/>
          <w:szCs w:val="28"/>
        </w:rPr>
        <w:t>Задание 8</w:t>
      </w:r>
      <w:r w:rsidR="005020F8" w:rsidRPr="009503E9">
        <w:rPr>
          <w:color w:val="000000"/>
          <w:sz w:val="28"/>
          <w:szCs w:val="28"/>
        </w:rPr>
        <w:t xml:space="preserve">. 1 б. за каждую верную позицию, макс. 5. Правильный ответ - А3, Б2, В1, Г1, Д2. </w:t>
      </w:r>
    </w:p>
    <w:p w14:paraId="5E027060" w14:textId="2957EA0E" w:rsidR="00F828C9" w:rsidRPr="009503E9" w:rsidRDefault="00F828C9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t xml:space="preserve">Типичная ошибка при выполнении этого задания (Все, кто не получил максимум баллов): не правильно соотносят тип семьи с историческим периодом (расширенная семья-традиционное общество, нуклеарная – современное общество). </w:t>
      </w:r>
    </w:p>
    <w:p w14:paraId="305EB5E4" w14:textId="2CBAE3C5" w:rsidR="00F828C9" w:rsidRPr="009503E9" w:rsidRDefault="00F828C9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t xml:space="preserve">Задание 10 </w:t>
      </w:r>
    </w:p>
    <w:p w14:paraId="18C0B763" w14:textId="0B706532" w:rsidR="005020F8" w:rsidRPr="009503E9" w:rsidRDefault="005020F8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t>Задание 10.1</w:t>
      </w:r>
      <w:r w:rsidR="002A27BC" w:rsidRPr="009503E9">
        <w:rPr>
          <w:color w:val="000000"/>
          <w:sz w:val="28"/>
          <w:szCs w:val="28"/>
        </w:rPr>
        <w:t>.</w:t>
      </w:r>
      <w:r w:rsidRPr="009503E9">
        <w:rPr>
          <w:color w:val="000000"/>
          <w:sz w:val="28"/>
          <w:szCs w:val="28"/>
        </w:rPr>
        <w:t xml:space="preserve"> </w:t>
      </w:r>
      <w:r w:rsidR="002A27BC" w:rsidRPr="009503E9">
        <w:rPr>
          <w:color w:val="000000"/>
          <w:sz w:val="28"/>
          <w:szCs w:val="28"/>
        </w:rPr>
        <w:t>Правильный ответ - Бартер. (2 б.). Те, кто не получил 2 балла. Написали неверный термин.</w:t>
      </w:r>
    </w:p>
    <w:p w14:paraId="3BEA940D" w14:textId="77BA5017" w:rsidR="002A27BC" w:rsidRPr="009503E9" w:rsidRDefault="002A27BC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t xml:space="preserve">Задание 10.2. Правильный ответ: Импорт – ввоз товаров и услуг, Экспорт – вывоз товаров и услуг. По 2 балла за каждое определение. Всего 4 б. </w:t>
      </w:r>
    </w:p>
    <w:p w14:paraId="672F1D2A" w14:textId="77777777" w:rsidR="002A27BC" w:rsidRPr="009503E9" w:rsidRDefault="002A27BC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t>Выделим типичные ошибки. Многие путают понятия экспорта и импорта, указывают на торговлю товарами и услугами, без специфики понятий.</w:t>
      </w:r>
    </w:p>
    <w:p w14:paraId="6F682A94" w14:textId="77777777" w:rsidR="002A27BC" w:rsidRPr="009503E9" w:rsidRDefault="002A27BC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t xml:space="preserve">Задание 10.3. Правильный ответ – приведенные примеры экспорта и импорта из текста, </w:t>
      </w:r>
      <w:proofErr w:type="gramStart"/>
      <w:r w:rsidRPr="009503E9">
        <w:rPr>
          <w:color w:val="000000"/>
          <w:sz w:val="28"/>
          <w:szCs w:val="28"/>
        </w:rPr>
        <w:t>например</w:t>
      </w:r>
      <w:proofErr w:type="gramEnd"/>
      <w:r w:rsidRPr="009503E9">
        <w:rPr>
          <w:color w:val="000000"/>
          <w:sz w:val="28"/>
          <w:szCs w:val="28"/>
        </w:rPr>
        <w:t xml:space="preserve"> импорт: кружева, зеркала, сукно, холст, ткань; экспорт: меха лисицы и соболя. По 1 б. за каждый корректный пример. Максиму 4 балла.</w:t>
      </w:r>
    </w:p>
    <w:p w14:paraId="693439E8" w14:textId="3C5A98C3" w:rsidR="00A533A5" w:rsidRPr="009503E9" w:rsidRDefault="002A27BC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t xml:space="preserve">Наблюдается ряд работ, в которых перепутаны примеры (примеры импорта указаны как экспорт и наоборот), в таком случае ответ не учитывался, т.к. в задании просят указать </w:t>
      </w:r>
      <w:r w:rsidRPr="009503E9">
        <w:rPr>
          <w:color w:val="000000"/>
          <w:sz w:val="28"/>
          <w:szCs w:val="28"/>
          <w:u w:val="single"/>
        </w:rPr>
        <w:t>по два примера того и другого</w:t>
      </w:r>
      <w:r w:rsidR="00A533A5" w:rsidRPr="009503E9">
        <w:rPr>
          <w:color w:val="000000"/>
          <w:sz w:val="28"/>
          <w:szCs w:val="28"/>
        </w:rPr>
        <w:t xml:space="preserve">, а не в общем примеры этих понятий из текста, то есть должно быть понимание, что экспортные товары, а что импортные. </w:t>
      </w:r>
    </w:p>
    <w:p w14:paraId="7AA33ED6" w14:textId="14DF4F27" w:rsidR="00A533A5" w:rsidRPr="009503E9" w:rsidRDefault="00A533A5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t>Задание 10.4. 3 балла за верный ответ. Правильный ответ – цитата из текста «Так как народ …».</w:t>
      </w:r>
    </w:p>
    <w:p w14:paraId="55EC34AD" w14:textId="1BDC64AB" w:rsidR="00A533A5" w:rsidRPr="009503E9" w:rsidRDefault="00A533A5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t>Типичной ошибкой стало приведение цитаты, не связанной с процессом ассимиляции, о котором говорится в задании.</w:t>
      </w:r>
    </w:p>
    <w:p w14:paraId="710EC3C4" w14:textId="7945692F" w:rsidR="00A533A5" w:rsidRPr="009503E9" w:rsidRDefault="00A533A5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lastRenderedPageBreak/>
        <w:t xml:space="preserve">Задание 10.5. 3 балла за верный ответ. Правильный ответ – </w:t>
      </w:r>
      <w:r w:rsidRPr="009503E9">
        <w:rPr>
          <w:color w:val="000000"/>
          <w:sz w:val="28"/>
          <w:szCs w:val="28"/>
          <w:u w:val="single"/>
        </w:rPr>
        <w:t>Разрушение ительменской культуры</w:t>
      </w:r>
      <w:r w:rsidRPr="009503E9">
        <w:rPr>
          <w:color w:val="000000"/>
          <w:sz w:val="28"/>
          <w:szCs w:val="28"/>
        </w:rPr>
        <w:t>, менее развитой по сравнению с культурой русских.</w:t>
      </w:r>
    </w:p>
    <w:p w14:paraId="76E11DB1" w14:textId="55B7AB73" w:rsidR="00A533A5" w:rsidRPr="009503E9" w:rsidRDefault="00A533A5" w:rsidP="009503E9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9503E9">
        <w:rPr>
          <w:color w:val="000000"/>
          <w:sz w:val="28"/>
          <w:szCs w:val="28"/>
        </w:rPr>
        <w:t xml:space="preserve">С этим задание </w:t>
      </w:r>
      <w:r w:rsidR="00583C19" w:rsidRPr="009503E9">
        <w:rPr>
          <w:color w:val="000000"/>
          <w:sz w:val="28"/>
          <w:szCs w:val="28"/>
        </w:rPr>
        <w:t>справилось только 2 участника</w:t>
      </w:r>
      <w:r w:rsidRPr="009503E9">
        <w:rPr>
          <w:color w:val="000000"/>
          <w:sz w:val="28"/>
          <w:szCs w:val="28"/>
        </w:rPr>
        <w:t>. Это случилось из-за того, что большинство</w:t>
      </w:r>
      <w:r w:rsidR="00583C19" w:rsidRPr="009503E9">
        <w:rPr>
          <w:color w:val="000000"/>
          <w:sz w:val="28"/>
          <w:szCs w:val="28"/>
        </w:rPr>
        <w:t xml:space="preserve"> не учли, что в задании говорится о долгосрочных последствиях, к которым относится разрушение культуры, а среди ответов самый популярный ответ — это часть цитаты из правильного ответа к заданию 10.4 про усвоение русских обычаев и уклада жизни. Однако, автор текста </w:t>
      </w:r>
      <w:r w:rsidR="00583C19" w:rsidRPr="009503E9">
        <w:rPr>
          <w:color w:val="000000"/>
          <w:sz w:val="28"/>
          <w:szCs w:val="28"/>
          <w:lang w:val="en-US"/>
        </w:rPr>
        <w:t>XVIII</w:t>
      </w:r>
      <w:r w:rsidR="00583C19" w:rsidRPr="009503E9">
        <w:rPr>
          <w:color w:val="000000"/>
          <w:sz w:val="28"/>
          <w:szCs w:val="28"/>
        </w:rPr>
        <w:t xml:space="preserve"> в. указывает, что это аспект жизни ительменов «в настоящее время», то есть в </w:t>
      </w:r>
      <w:r w:rsidR="00583C19" w:rsidRPr="009503E9">
        <w:rPr>
          <w:color w:val="000000"/>
          <w:sz w:val="28"/>
          <w:szCs w:val="28"/>
          <w:lang w:val="en-US"/>
        </w:rPr>
        <w:t>XVIII</w:t>
      </w:r>
      <w:r w:rsidR="00583C19" w:rsidRPr="009503E9">
        <w:rPr>
          <w:color w:val="000000"/>
          <w:sz w:val="28"/>
          <w:szCs w:val="28"/>
        </w:rPr>
        <w:t xml:space="preserve"> </w:t>
      </w:r>
      <w:proofErr w:type="gramStart"/>
      <w:r w:rsidR="00AA416C">
        <w:rPr>
          <w:color w:val="000000"/>
          <w:sz w:val="28"/>
          <w:szCs w:val="28"/>
        </w:rPr>
        <w:t>в. с</w:t>
      </w:r>
      <w:r w:rsidR="00583C19" w:rsidRPr="009503E9">
        <w:rPr>
          <w:color w:val="000000"/>
          <w:sz w:val="28"/>
          <w:szCs w:val="28"/>
        </w:rPr>
        <w:t>ледовательно</w:t>
      </w:r>
      <w:proofErr w:type="gramEnd"/>
      <w:r w:rsidR="00583C19" w:rsidRPr="009503E9">
        <w:rPr>
          <w:color w:val="000000"/>
          <w:sz w:val="28"/>
          <w:szCs w:val="28"/>
        </w:rPr>
        <w:t xml:space="preserve">, мы не можем принять такой ответ. </w:t>
      </w:r>
    </w:p>
    <w:p w14:paraId="419F8C73" w14:textId="6CA3F67E" w:rsidR="002A27BC" w:rsidRDefault="002A27BC" w:rsidP="00F828C9">
      <w:pPr>
        <w:pStyle w:val="a3"/>
        <w:spacing w:before="0" w:beforeAutospacing="0" w:after="2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bookmarkStart w:id="0" w:name="_GoBack"/>
      <w:bookmarkEnd w:id="0"/>
    </w:p>
    <w:sectPr w:rsidR="002A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85"/>
    <w:rsid w:val="000F46CB"/>
    <w:rsid w:val="001103EB"/>
    <w:rsid w:val="001A1E50"/>
    <w:rsid w:val="00215D2A"/>
    <w:rsid w:val="002A27BC"/>
    <w:rsid w:val="002B6ECA"/>
    <w:rsid w:val="00434282"/>
    <w:rsid w:val="00463605"/>
    <w:rsid w:val="004817A8"/>
    <w:rsid w:val="005020F8"/>
    <w:rsid w:val="00583C19"/>
    <w:rsid w:val="006F4784"/>
    <w:rsid w:val="00711533"/>
    <w:rsid w:val="009503E9"/>
    <w:rsid w:val="00965EB8"/>
    <w:rsid w:val="00A06B85"/>
    <w:rsid w:val="00A533A5"/>
    <w:rsid w:val="00AA416C"/>
    <w:rsid w:val="00C512B1"/>
    <w:rsid w:val="00CB0F8F"/>
    <w:rsid w:val="00DF591D"/>
    <w:rsid w:val="00E07766"/>
    <w:rsid w:val="00F635FB"/>
    <w:rsid w:val="00F752F2"/>
    <w:rsid w:val="00F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444E"/>
  <w15:chartTrackingRefBased/>
  <w15:docId w15:val="{FE5D0547-B033-4AD7-8621-E902906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Vivcharuk</dc:creator>
  <cp:keywords/>
  <dc:description/>
  <cp:lastModifiedBy>iris1969@mail.ru</cp:lastModifiedBy>
  <cp:revision>5</cp:revision>
  <dcterms:created xsi:type="dcterms:W3CDTF">2020-12-02T08:30:00Z</dcterms:created>
  <dcterms:modified xsi:type="dcterms:W3CDTF">2020-12-02T13:26:00Z</dcterms:modified>
</cp:coreProperties>
</file>