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E13190" w:rsidRPr="00BC05B6" w:rsidRDefault="00AF561E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МХК</w:t>
      </w:r>
    </w:p>
    <w:p w:rsidR="00E13190" w:rsidRPr="00BC05B6" w:rsidRDefault="00827347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BC05B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BC05B6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BC05B6" w:rsidRDefault="0082734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61E">
        <w:rPr>
          <w:rFonts w:ascii="Times New Roman" w:hAnsi="Times New Roman"/>
          <w:sz w:val="24"/>
          <w:szCs w:val="24"/>
        </w:rPr>
        <w:t>Школьный</w:t>
      </w:r>
      <w:r w:rsidR="00E13190" w:rsidRPr="00AF561E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по </w:t>
      </w:r>
      <w:r w:rsidR="00AF561E" w:rsidRPr="00AF561E">
        <w:rPr>
          <w:rFonts w:ascii="Times New Roman" w:hAnsi="Times New Roman"/>
          <w:sz w:val="24"/>
          <w:szCs w:val="24"/>
        </w:rPr>
        <w:t>МХК</w:t>
      </w:r>
      <w:r w:rsidR="00E34D29" w:rsidRPr="00AF561E">
        <w:rPr>
          <w:rFonts w:ascii="Times New Roman" w:hAnsi="Times New Roman"/>
          <w:sz w:val="24"/>
          <w:szCs w:val="24"/>
        </w:rPr>
        <w:t xml:space="preserve"> проводится по заданиям</w:t>
      </w:r>
      <w:r w:rsidR="00AF561E" w:rsidRPr="00AF561E">
        <w:rPr>
          <w:rFonts w:ascii="Times New Roman" w:hAnsi="Times New Roman"/>
          <w:sz w:val="24"/>
          <w:szCs w:val="24"/>
        </w:rPr>
        <w:t>, разработанным муниципальной предметно-методической комиссией, с учётом методических рекомендаций Центральной предметно-методической комиссии Всероссийской олимпиады школьников по МХК</w:t>
      </w:r>
      <w:r w:rsidR="00AF561E">
        <w:rPr>
          <w:rFonts w:ascii="Times New Roman" w:hAnsi="Times New Roman"/>
          <w:sz w:val="24"/>
          <w:szCs w:val="24"/>
        </w:rPr>
        <w:t xml:space="preserve">. Олимпиада </w:t>
      </w:r>
      <w:r w:rsidR="00D276AE">
        <w:rPr>
          <w:rFonts w:ascii="Times New Roman" w:hAnsi="Times New Roman"/>
          <w:sz w:val="24"/>
          <w:szCs w:val="24"/>
        </w:rPr>
        <w:t>проводится</w:t>
      </w:r>
      <w:r w:rsidR="00D276AE" w:rsidRPr="00AF561E">
        <w:rPr>
          <w:rFonts w:ascii="Times New Roman" w:hAnsi="Times New Roman"/>
          <w:sz w:val="24"/>
          <w:szCs w:val="24"/>
        </w:rPr>
        <w:t xml:space="preserve"> в</w:t>
      </w:r>
      <w:r w:rsidR="00E13190" w:rsidRPr="00AF561E">
        <w:rPr>
          <w:rFonts w:ascii="Times New Roman" w:hAnsi="Times New Roman"/>
          <w:sz w:val="24"/>
          <w:szCs w:val="24"/>
        </w:rPr>
        <w:t xml:space="preserve"> один тур, в </w:t>
      </w:r>
      <w:r w:rsidR="00AF561E">
        <w:rPr>
          <w:rFonts w:ascii="Times New Roman" w:hAnsi="Times New Roman"/>
          <w:sz w:val="24"/>
          <w:szCs w:val="24"/>
        </w:rPr>
        <w:t>пяти</w:t>
      </w:r>
      <w:r w:rsidRPr="00AF561E">
        <w:rPr>
          <w:rFonts w:ascii="Times New Roman" w:hAnsi="Times New Roman"/>
          <w:sz w:val="24"/>
          <w:szCs w:val="24"/>
        </w:rPr>
        <w:t xml:space="preserve"> </w:t>
      </w:r>
      <w:r w:rsidR="00E13190" w:rsidRPr="00AF561E">
        <w:rPr>
          <w:rFonts w:ascii="Times New Roman" w:hAnsi="Times New Roman"/>
          <w:sz w:val="24"/>
          <w:szCs w:val="24"/>
        </w:rPr>
        <w:t xml:space="preserve">возрастных параллелях: </w:t>
      </w:r>
      <w:r w:rsidRPr="00AF561E">
        <w:rPr>
          <w:rFonts w:ascii="Times New Roman" w:hAnsi="Times New Roman"/>
          <w:sz w:val="24"/>
          <w:szCs w:val="24"/>
        </w:rPr>
        <w:t xml:space="preserve">5-6, </w:t>
      </w:r>
      <w:r w:rsidR="00E13190" w:rsidRPr="00AF561E">
        <w:rPr>
          <w:rFonts w:ascii="Times New Roman" w:hAnsi="Times New Roman"/>
          <w:sz w:val="24"/>
          <w:szCs w:val="24"/>
        </w:rPr>
        <w:t>7</w:t>
      </w:r>
      <w:r w:rsidR="00AF561E">
        <w:rPr>
          <w:rFonts w:ascii="Times New Roman" w:hAnsi="Times New Roman"/>
          <w:sz w:val="24"/>
          <w:szCs w:val="24"/>
        </w:rPr>
        <w:t>-</w:t>
      </w:r>
      <w:r w:rsidR="00E13190" w:rsidRPr="00AF561E">
        <w:rPr>
          <w:rFonts w:ascii="Times New Roman" w:hAnsi="Times New Roman"/>
          <w:sz w:val="24"/>
          <w:szCs w:val="24"/>
        </w:rPr>
        <w:t xml:space="preserve">8, 9, 10 и 11 классы. </w:t>
      </w:r>
    </w:p>
    <w:p w:rsidR="00217AA5" w:rsidRPr="00662B3F" w:rsidRDefault="00FC52E1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</w:t>
      </w:r>
      <w:r w:rsidRPr="00FC52E1">
        <w:rPr>
          <w:rFonts w:ascii="Times New Roman" w:hAnsi="Times New Roman"/>
          <w:sz w:val="24"/>
          <w:szCs w:val="24"/>
        </w:rPr>
        <w:t>омплект заданий каждой из возрастных групп в</w:t>
      </w:r>
      <w:r>
        <w:rPr>
          <w:rFonts w:ascii="Times New Roman" w:hAnsi="Times New Roman"/>
          <w:sz w:val="24"/>
          <w:szCs w:val="24"/>
        </w:rPr>
        <w:t>ходит</w:t>
      </w:r>
      <w:r w:rsidRPr="00FC52E1">
        <w:rPr>
          <w:rFonts w:ascii="Times New Roman" w:hAnsi="Times New Roman"/>
          <w:sz w:val="24"/>
          <w:szCs w:val="24"/>
        </w:rPr>
        <w:t xml:space="preserve"> материал, связанный с различными областями и пластами художественной культуры, выражающими художественные представления об окружающем мире в искусстве разных стран.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190" w:rsidRPr="002E7738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13190" w:rsidRPr="00D64E89" w:rsidRDefault="00E13190" w:rsidP="007554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13190" w:rsidRDefault="00E13190" w:rsidP="00DA7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 xml:space="preserve">Для проведения </w:t>
      </w:r>
      <w:r w:rsidR="00827347">
        <w:rPr>
          <w:rFonts w:ascii="Times New Roman" w:hAnsi="Times New Roman"/>
          <w:sz w:val="24"/>
          <w:szCs w:val="24"/>
        </w:rPr>
        <w:t>школьного</w:t>
      </w:r>
      <w:r w:rsidRPr="00D64E89">
        <w:rPr>
          <w:rFonts w:ascii="Times New Roman" w:hAnsi="Times New Roman"/>
          <w:sz w:val="24"/>
          <w:szCs w:val="24"/>
        </w:rPr>
        <w:t xml:space="preserve">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D64E89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D64E89">
        <w:rPr>
          <w:rFonts w:ascii="Times New Roman" w:hAnsi="Times New Roman"/>
          <w:sz w:val="24"/>
          <w:szCs w:val="24"/>
        </w:rPr>
        <w:t xml:space="preserve">Аудитории должны соответствовать всем техническим и санитарным требованиям, в них должны быть обеспечены </w:t>
      </w:r>
      <w:r w:rsidR="0058050E"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 w:rsidR="0058050E"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 w:rsidR="00D64E89" w:rsidRPr="00D64E89">
        <w:rPr>
          <w:rFonts w:ascii="Times New Roman" w:hAnsi="Times New Roman"/>
          <w:sz w:val="24"/>
          <w:szCs w:val="24"/>
        </w:rPr>
        <w:t>К</w:t>
      </w:r>
      <w:r w:rsidRPr="00D64E89">
        <w:rPr>
          <w:rFonts w:ascii="Times New Roman" w:hAnsi="Times New Roman"/>
          <w:sz w:val="24"/>
          <w:szCs w:val="24"/>
        </w:rPr>
        <w:t xml:space="preserve">аждый </w:t>
      </w:r>
      <w:r w:rsidR="00D64E89" w:rsidRPr="00D64E89">
        <w:rPr>
          <w:rFonts w:ascii="Times New Roman" w:hAnsi="Times New Roman"/>
          <w:sz w:val="24"/>
          <w:szCs w:val="24"/>
        </w:rPr>
        <w:t>участник</w:t>
      </w:r>
      <w:r w:rsidRPr="00D64E89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>
        <w:rPr>
          <w:rFonts w:ascii="Times New Roman" w:hAnsi="Times New Roman"/>
          <w:sz w:val="24"/>
          <w:szCs w:val="24"/>
        </w:rPr>
        <w:t xml:space="preserve"> </w:t>
      </w:r>
    </w:p>
    <w:p w:rsidR="00825B75" w:rsidRDefault="005F5163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</w:t>
      </w:r>
      <w:r w:rsidRPr="005F5163">
        <w:rPr>
          <w:rFonts w:ascii="Times New Roman" w:hAnsi="Times New Roman"/>
          <w:sz w:val="24"/>
          <w:szCs w:val="24"/>
        </w:rPr>
        <w:t>ажд</w:t>
      </w:r>
      <w:r>
        <w:rPr>
          <w:rFonts w:ascii="Times New Roman" w:hAnsi="Times New Roman"/>
          <w:sz w:val="24"/>
          <w:szCs w:val="24"/>
        </w:rPr>
        <w:t>ого</w:t>
      </w:r>
      <w:r w:rsidRPr="005F5163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 подготавливается</w:t>
      </w:r>
      <w:r w:rsidRPr="005F5163">
        <w:rPr>
          <w:rFonts w:ascii="Times New Roman" w:hAnsi="Times New Roman"/>
          <w:sz w:val="24"/>
          <w:szCs w:val="24"/>
        </w:rPr>
        <w:t xml:space="preserve"> комплект заданий</w:t>
      </w:r>
      <w:r w:rsidR="00FC52E1">
        <w:rPr>
          <w:rFonts w:ascii="Times New Roman" w:hAnsi="Times New Roman"/>
          <w:sz w:val="24"/>
          <w:szCs w:val="24"/>
        </w:rPr>
        <w:t>, черновики</w:t>
      </w:r>
      <w:r w:rsidRPr="005F5163">
        <w:rPr>
          <w:rFonts w:ascii="Times New Roman" w:hAnsi="Times New Roman"/>
          <w:sz w:val="24"/>
          <w:szCs w:val="24"/>
        </w:rPr>
        <w:t>.</w:t>
      </w:r>
      <w:r w:rsidR="00F26594" w:rsidRPr="0048065F">
        <w:rPr>
          <w:rFonts w:ascii="Times New Roman" w:hAnsi="Times New Roman"/>
          <w:sz w:val="24"/>
          <w:szCs w:val="24"/>
        </w:rPr>
        <w:t xml:space="preserve"> </w:t>
      </w:r>
      <w:r w:rsidR="004D73BE">
        <w:rPr>
          <w:rFonts w:ascii="Times New Roman" w:hAnsi="Times New Roman"/>
          <w:sz w:val="24"/>
          <w:szCs w:val="24"/>
        </w:rPr>
        <w:t>Н</w:t>
      </w:r>
      <w:r w:rsidR="0048065F">
        <w:rPr>
          <w:rFonts w:ascii="Times New Roman" w:hAnsi="Times New Roman"/>
          <w:sz w:val="24"/>
          <w:szCs w:val="24"/>
        </w:rPr>
        <w:t xml:space="preserve">еобходима цветная печать </w:t>
      </w:r>
      <w:r w:rsidR="004D73BE">
        <w:rPr>
          <w:rFonts w:ascii="Times New Roman" w:hAnsi="Times New Roman"/>
          <w:sz w:val="24"/>
          <w:szCs w:val="24"/>
        </w:rPr>
        <w:t xml:space="preserve">отдельных </w:t>
      </w:r>
      <w:r w:rsidR="0048065F">
        <w:rPr>
          <w:rFonts w:ascii="Times New Roman" w:hAnsi="Times New Roman"/>
          <w:sz w:val="24"/>
          <w:szCs w:val="24"/>
        </w:rPr>
        <w:t xml:space="preserve">листов с </w:t>
      </w:r>
      <w:r w:rsidR="0048065F" w:rsidRPr="001417EC">
        <w:rPr>
          <w:rFonts w:ascii="Times New Roman" w:hAnsi="Times New Roman"/>
          <w:sz w:val="24"/>
          <w:szCs w:val="24"/>
        </w:rPr>
        <w:t>рисунками</w:t>
      </w:r>
      <w:r w:rsidR="004D73BE" w:rsidRPr="001417EC">
        <w:rPr>
          <w:rFonts w:ascii="Times New Roman" w:hAnsi="Times New Roman"/>
          <w:sz w:val="24"/>
          <w:szCs w:val="24"/>
        </w:rPr>
        <w:t xml:space="preserve"> (</w:t>
      </w:r>
      <w:r w:rsidR="00AB3473">
        <w:rPr>
          <w:rFonts w:ascii="Times New Roman" w:hAnsi="Times New Roman"/>
          <w:sz w:val="24"/>
          <w:szCs w:val="24"/>
        </w:rPr>
        <w:t>5-6 класс:</w:t>
      </w:r>
      <w:r w:rsidR="00FC52E1">
        <w:rPr>
          <w:rFonts w:ascii="Times New Roman" w:hAnsi="Times New Roman"/>
          <w:sz w:val="24"/>
          <w:szCs w:val="24"/>
        </w:rPr>
        <w:t xml:space="preserve"> задание № 1, 2</w:t>
      </w:r>
      <w:r w:rsidR="00AB3473">
        <w:rPr>
          <w:rFonts w:ascii="Times New Roman" w:hAnsi="Times New Roman"/>
          <w:sz w:val="24"/>
          <w:szCs w:val="24"/>
        </w:rPr>
        <w:t xml:space="preserve">; </w:t>
      </w:r>
      <w:r w:rsidR="00FC52E1">
        <w:rPr>
          <w:rFonts w:ascii="Times New Roman" w:hAnsi="Times New Roman"/>
          <w:sz w:val="24"/>
          <w:szCs w:val="24"/>
        </w:rPr>
        <w:t xml:space="preserve">7-8 класс: задание </w:t>
      </w:r>
      <w:r w:rsidR="005B75E1">
        <w:rPr>
          <w:rFonts w:ascii="Times New Roman" w:hAnsi="Times New Roman"/>
          <w:sz w:val="24"/>
          <w:szCs w:val="24"/>
        </w:rPr>
        <w:t xml:space="preserve">№ 1,2,4; 9 класс: задания №2, 4, 5; 10 класс: задания № 1,3,5; 11 класс: задания № </w:t>
      </w:r>
      <w:r w:rsidR="00C5643A">
        <w:rPr>
          <w:rFonts w:ascii="Times New Roman" w:hAnsi="Times New Roman"/>
          <w:sz w:val="24"/>
          <w:szCs w:val="24"/>
        </w:rPr>
        <w:t>1,3,5,7,</w:t>
      </w:r>
      <w:r w:rsidR="005B75E1">
        <w:rPr>
          <w:rFonts w:ascii="Times New Roman" w:hAnsi="Times New Roman"/>
          <w:sz w:val="24"/>
          <w:szCs w:val="24"/>
        </w:rPr>
        <w:t xml:space="preserve"> </w:t>
      </w:r>
      <w:r w:rsidR="0048065F">
        <w:rPr>
          <w:rFonts w:ascii="Times New Roman" w:hAnsi="Times New Roman"/>
          <w:sz w:val="24"/>
          <w:szCs w:val="24"/>
        </w:rPr>
        <w:t>в остальных случаях д</w:t>
      </w:r>
      <w:r w:rsidR="00F26594" w:rsidRPr="0048065F">
        <w:rPr>
          <w:rFonts w:ascii="Times New Roman" w:hAnsi="Times New Roman"/>
          <w:sz w:val="24"/>
          <w:szCs w:val="24"/>
        </w:rPr>
        <w:t>опускается чёрно-белая печать и тиражирование листов с</w:t>
      </w:r>
      <w:r w:rsidR="00F26594" w:rsidRPr="00F26594">
        <w:rPr>
          <w:rFonts w:ascii="Times New Roman" w:hAnsi="Times New Roman"/>
          <w:sz w:val="24"/>
          <w:szCs w:val="24"/>
        </w:rPr>
        <w:t xml:space="preserve"> заданиями</w:t>
      </w:r>
      <w:r w:rsidR="00F26594">
        <w:rPr>
          <w:rFonts w:ascii="Times New Roman" w:hAnsi="Times New Roman"/>
          <w:sz w:val="24"/>
          <w:szCs w:val="24"/>
        </w:rPr>
        <w:t>.</w:t>
      </w:r>
      <w:r w:rsidR="00C5643A">
        <w:rPr>
          <w:rFonts w:ascii="Times New Roman" w:hAnsi="Times New Roman"/>
          <w:sz w:val="24"/>
          <w:szCs w:val="24"/>
        </w:rPr>
        <w:t xml:space="preserve"> </w:t>
      </w:r>
      <w:r w:rsidR="00C5643A" w:rsidRPr="00C5643A">
        <w:rPr>
          <w:rFonts w:ascii="Times New Roman" w:hAnsi="Times New Roman"/>
          <w:sz w:val="24"/>
          <w:szCs w:val="24"/>
        </w:rPr>
        <w:t xml:space="preserve">Для обеспечения возможности более качественного восприятия цветовой гаммы изобразительных рядов необходимо предусмотреть возможность их проецирования на экран, для чего должна быть подготовлена соответствующая аппаратура. Исправность аппаратуры </w:t>
      </w:r>
      <w:r w:rsidR="00C5643A" w:rsidRPr="00B70D77">
        <w:rPr>
          <w:rFonts w:ascii="Times New Roman" w:hAnsi="Times New Roman"/>
          <w:sz w:val="24"/>
          <w:szCs w:val="24"/>
        </w:rPr>
        <w:t>следует проверя</w:t>
      </w:r>
      <w:r w:rsidR="00413241" w:rsidRPr="00B70D77">
        <w:rPr>
          <w:rFonts w:ascii="Times New Roman" w:hAnsi="Times New Roman"/>
          <w:sz w:val="24"/>
          <w:szCs w:val="24"/>
        </w:rPr>
        <w:t>ть</w:t>
      </w:r>
      <w:r w:rsidR="00C5643A" w:rsidRPr="00C5643A">
        <w:rPr>
          <w:rFonts w:ascii="Times New Roman" w:hAnsi="Times New Roman"/>
          <w:sz w:val="24"/>
          <w:szCs w:val="24"/>
        </w:rPr>
        <w:t xml:space="preserve"> заблаговременно. Приветствуется возможность обеспечения каждого участника персональным компьютером без выхода в сеть интернет для самостоятельного просматривания из</w:t>
      </w:r>
      <w:bookmarkStart w:id="0" w:name="_GoBack"/>
      <w:bookmarkEnd w:id="0"/>
      <w:r w:rsidR="00C5643A" w:rsidRPr="00C5643A">
        <w:rPr>
          <w:rFonts w:ascii="Times New Roman" w:hAnsi="Times New Roman"/>
          <w:sz w:val="24"/>
          <w:szCs w:val="24"/>
        </w:rPr>
        <w:t>образительных рядов заданий.</w:t>
      </w:r>
      <w:r w:rsidR="00C5643A">
        <w:rPr>
          <w:rFonts w:ascii="Times New Roman" w:hAnsi="Times New Roman"/>
          <w:sz w:val="24"/>
          <w:szCs w:val="24"/>
        </w:rPr>
        <w:t xml:space="preserve"> Для прослушивания музыкальных фрагментов в аудиториях необходима соответствующая аппаратура (7-8, 9, 10, 11 класс).</w:t>
      </w:r>
    </w:p>
    <w:p w:rsidR="00F2659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>
        <w:rPr>
          <w:rFonts w:ascii="Times New Roman" w:hAnsi="Times New Roman"/>
          <w:sz w:val="24"/>
          <w:szCs w:val="24"/>
        </w:rPr>
        <w:t xml:space="preserve"> (</w:t>
      </w:r>
      <w:r w:rsidR="00A80F0F">
        <w:rPr>
          <w:rFonts w:ascii="Times New Roman" w:hAnsi="Times New Roman"/>
          <w:sz w:val="24"/>
          <w:szCs w:val="24"/>
        </w:rPr>
        <w:t xml:space="preserve">шариковые или </w:t>
      </w:r>
      <w:proofErr w:type="spellStart"/>
      <w:r w:rsidR="00A80F0F">
        <w:rPr>
          <w:rFonts w:ascii="Times New Roman" w:hAnsi="Times New Roman"/>
          <w:sz w:val="24"/>
          <w:szCs w:val="24"/>
        </w:rPr>
        <w:t>гелевые</w:t>
      </w:r>
      <w:proofErr w:type="spellEnd"/>
      <w:r w:rsidR="00A80F0F">
        <w:rPr>
          <w:rFonts w:ascii="Times New Roman" w:hAnsi="Times New Roman"/>
          <w:sz w:val="24"/>
          <w:szCs w:val="24"/>
        </w:rPr>
        <w:t xml:space="preserve"> </w:t>
      </w:r>
      <w:r w:rsidR="003376AC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BC05B6" w:rsidRDefault="00993C5B" w:rsidP="00824086">
      <w:pPr>
        <w:pStyle w:val="Default"/>
        <w:widowControl w:val="0"/>
        <w:ind w:firstLine="709"/>
        <w:jc w:val="both"/>
        <w:rPr>
          <w:rFonts w:eastAsia="Times New Roman"/>
          <w:b/>
          <w:i/>
          <w:highlight w:val="yellow"/>
          <w:lang w:eastAsia="ru-RU"/>
        </w:rPr>
      </w:pPr>
      <w:r w:rsidRPr="005E71E4">
        <w:t xml:space="preserve">Для работы жюри </w:t>
      </w:r>
      <w:r>
        <w:t>должно быть предоставлено</w:t>
      </w:r>
      <w:r w:rsidR="00824086">
        <w:t xml:space="preserve"> </w:t>
      </w:r>
      <w:r>
        <w:t>отдельное помещение</w:t>
      </w:r>
      <w:r w:rsidR="00824086">
        <w:t>.</w:t>
      </w:r>
    </w:p>
    <w:p w:rsidR="00E13190" w:rsidRPr="0086038D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 w:rsid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86038D" w:rsidRDefault="00C5643A" w:rsidP="007554E0">
      <w:pPr>
        <w:pStyle w:val="Default"/>
        <w:widowControl w:val="0"/>
        <w:ind w:firstLine="708"/>
        <w:jc w:val="both"/>
      </w:pPr>
      <w:r w:rsidRPr="00C5643A">
        <w:t xml:space="preserve">На </w:t>
      </w:r>
      <w:r>
        <w:t>школьном</w:t>
      </w:r>
      <w:r w:rsidRPr="00C5643A">
        <w:t xml:space="preserve"> этапе олимпиады при выполнении письменных видов заданий разрешается пользоваться только орфографическими словарями.</w:t>
      </w:r>
      <w:r>
        <w:t xml:space="preserve"> </w:t>
      </w:r>
    </w:p>
    <w:p w:rsidR="0091029D" w:rsidRDefault="0091029D" w:rsidP="007554E0">
      <w:pPr>
        <w:pStyle w:val="Default"/>
        <w:widowControl w:val="0"/>
        <w:ind w:firstLine="708"/>
        <w:jc w:val="both"/>
      </w:pPr>
    </w:p>
    <w:p w:rsidR="0091029D" w:rsidRPr="0089303C" w:rsidRDefault="0091029D" w:rsidP="007554E0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91029D" w:rsidRPr="0089303C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89303C">
        <w:rPr>
          <w:rFonts w:ascii="Times New Roman" w:hAnsi="Times New Roman"/>
          <w:sz w:val="24"/>
          <w:szCs w:val="24"/>
        </w:rPr>
        <w:t>роцедур</w:t>
      </w:r>
      <w:r w:rsidRPr="0089303C">
        <w:rPr>
          <w:rFonts w:ascii="Times New Roman" w:hAnsi="Times New Roman"/>
          <w:sz w:val="24"/>
          <w:szCs w:val="24"/>
        </w:rPr>
        <w:t>у</w:t>
      </w:r>
      <w:r w:rsidR="0091029D" w:rsidRPr="0089303C">
        <w:rPr>
          <w:rFonts w:ascii="Times New Roman" w:hAnsi="Times New Roman"/>
          <w:sz w:val="24"/>
          <w:szCs w:val="24"/>
        </w:rPr>
        <w:t xml:space="preserve"> регистрации</w:t>
      </w:r>
      <w:r w:rsidRPr="00893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Член оргкомитета вносит в бланк списка участников соответствующей параллели ФИО</w:t>
      </w:r>
      <w:r w:rsidR="00141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</w:t>
      </w:r>
      <w:r w:rsidR="001417EC">
        <w:rPr>
          <w:rFonts w:ascii="Times New Roman" w:hAnsi="Times New Roman"/>
          <w:sz w:val="24"/>
          <w:szCs w:val="24"/>
        </w:rPr>
        <w:t>класса</w:t>
      </w:r>
      <w:r w:rsidR="007554E0">
        <w:rPr>
          <w:rFonts w:ascii="Times New Roman" w:hAnsi="Times New Roman"/>
          <w:sz w:val="24"/>
          <w:szCs w:val="24"/>
        </w:rPr>
        <w:t xml:space="preserve">. </w:t>
      </w:r>
      <w:r w:rsidR="00353620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BC05B6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54E0" w:rsidRPr="0089303C" w:rsidRDefault="007554E0" w:rsidP="00940A6F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Default="005B1918" w:rsidP="005B1918">
      <w:pPr>
        <w:pStyle w:val="Default"/>
        <w:widowControl w:val="0"/>
        <w:ind w:firstLine="708"/>
        <w:jc w:val="both"/>
      </w:pPr>
      <w:r w:rsidRPr="005B1918">
        <w:t>Перед выполнением задани</w:t>
      </w:r>
      <w:r w:rsidR="00824086">
        <w:t xml:space="preserve">й </w:t>
      </w:r>
      <w:r w:rsidRPr="005B1918">
        <w:t>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1417EC" w:rsidRDefault="001417EC" w:rsidP="00F46719">
      <w:pPr>
        <w:pStyle w:val="Default"/>
        <w:widowControl w:val="0"/>
        <w:ind w:firstLine="708"/>
        <w:jc w:val="both"/>
      </w:pPr>
      <w:r>
        <w:t xml:space="preserve">Участники перед началом работы должны отключить сотовый телефон, убрать его в сумку (портфель, пакет) и оставить в отведённом </w:t>
      </w:r>
      <w:proofErr w:type="gramStart"/>
      <w:r>
        <w:t>для личных вещей месте</w:t>
      </w:r>
      <w:proofErr w:type="gramEnd"/>
      <w:r>
        <w:t>.</w:t>
      </w:r>
    </w:p>
    <w:p w:rsidR="00F32480" w:rsidRDefault="00F32480" w:rsidP="00F46719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 w:rsidR="00C5643A">
        <w:t xml:space="preserve"> </w:t>
      </w:r>
      <w:r>
        <w:t>и черновик</w:t>
      </w:r>
      <w:r w:rsidRPr="005F5163">
        <w:t>.</w:t>
      </w:r>
      <w:r>
        <w:t xml:space="preserve"> Для объективной оценки работ </w:t>
      </w:r>
      <w:r w:rsidR="00F46719">
        <w:t>бланки ответов учащихся шифруются в обязательном порядке.</w:t>
      </w:r>
    </w:p>
    <w:p w:rsidR="00B30487" w:rsidRDefault="00940A6F" w:rsidP="00B30487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="00B30487" w:rsidRPr="00B30487">
        <w:t xml:space="preserve"> </w:t>
      </w:r>
      <w:r w:rsidR="00B30487">
        <w:t xml:space="preserve">Дежурные по аудитории сопровождают учащихся в аудитории; поддерживают в </w:t>
      </w:r>
      <w:r w:rsidR="00B42FF3">
        <w:t>аудиториях</w:t>
      </w:r>
      <w:r w:rsidR="00B30487"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E52DC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DC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A6F">
        <w:rPr>
          <w:rFonts w:ascii="Times New Roman" w:hAnsi="Times New Roman"/>
          <w:sz w:val="24"/>
          <w:szCs w:val="24"/>
        </w:rPr>
        <w:t>1. Обращаться с вопросами по поводу условий задач, приглашая к себе наблюдателя поднятием руки.</w:t>
      </w:r>
    </w:p>
    <w:p w:rsidR="00B13FAC" w:rsidRDefault="00D63EBD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EBD">
        <w:rPr>
          <w:rFonts w:ascii="Times New Roman" w:hAnsi="Times New Roman"/>
          <w:sz w:val="24"/>
          <w:szCs w:val="24"/>
        </w:rPr>
        <w:t>2</w:t>
      </w:r>
      <w:r w:rsidR="00940A6F" w:rsidRPr="00D63EBD">
        <w:rPr>
          <w:rFonts w:ascii="Times New Roman" w:hAnsi="Times New Roman"/>
          <w:sz w:val="24"/>
          <w:szCs w:val="24"/>
        </w:rPr>
        <w:t xml:space="preserve">. </w:t>
      </w:r>
      <w:r w:rsidR="00F820D8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F820D8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0A6F" w:rsidRPr="00F820D8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Pr="00F820D8">
        <w:rPr>
          <w:rFonts w:ascii="Times New Roman" w:hAnsi="Times New Roman"/>
          <w:sz w:val="24"/>
          <w:szCs w:val="24"/>
        </w:rPr>
        <w:t>работу</w:t>
      </w:r>
      <w:r w:rsidR="00940A6F" w:rsidRPr="00F820D8">
        <w:rPr>
          <w:rFonts w:ascii="Times New Roman" w:hAnsi="Times New Roman"/>
          <w:sz w:val="24"/>
          <w:szCs w:val="24"/>
        </w:rPr>
        <w:t>.</w:t>
      </w:r>
    </w:p>
    <w:p w:rsidR="00F820D8" w:rsidRPr="00E52DCE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2DC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E52DCE">
        <w:rPr>
          <w:rFonts w:ascii="Times New Roman" w:hAnsi="Times New Roman"/>
          <w:b/>
          <w:sz w:val="24"/>
          <w:szCs w:val="24"/>
        </w:rPr>
        <w:t>запрещается</w:t>
      </w:r>
      <w:r w:rsidRPr="00E52DCE">
        <w:rPr>
          <w:rFonts w:ascii="Times New Roman" w:hAnsi="Times New Roman"/>
          <w:sz w:val="24"/>
          <w:szCs w:val="24"/>
        </w:rPr>
        <w:t>:</w:t>
      </w:r>
    </w:p>
    <w:p w:rsidR="00F820D8" w:rsidRPr="00F820D8" w:rsidRDefault="00F820D8" w:rsidP="00F82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20D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F820D8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</w:t>
      </w:r>
      <w:r>
        <w:rPr>
          <w:rFonts w:ascii="Times New Roman" w:hAnsi="Times New Roman"/>
          <w:sz w:val="24"/>
          <w:szCs w:val="24"/>
        </w:rPr>
        <w:t xml:space="preserve"> и другими </w:t>
      </w:r>
      <w:r w:rsidRPr="00F820D8">
        <w:rPr>
          <w:rFonts w:ascii="Times New Roman" w:hAnsi="Times New Roman"/>
          <w:sz w:val="24"/>
          <w:szCs w:val="24"/>
        </w:rPr>
        <w:t>средствами связи, электронно-вычислительной техникой, средствами фото-, аудио- и видеозаписи.</w:t>
      </w:r>
    </w:p>
    <w:p w:rsidR="00F820D8" w:rsidRPr="00597765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 xml:space="preserve">3. </w:t>
      </w:r>
      <w:r w:rsidR="000750CD">
        <w:rPr>
          <w:rFonts w:ascii="Times New Roman" w:hAnsi="Times New Roman"/>
          <w:sz w:val="24"/>
          <w:szCs w:val="24"/>
        </w:rPr>
        <w:t>Пользоваться ручкой с чёрной или цветной пастой, кроме синего цвета.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820D8" w:rsidRPr="00597765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20D8" w:rsidRPr="00597765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Default="000750CD" w:rsidP="00F820D8">
      <w:pPr>
        <w:pStyle w:val="Default"/>
        <w:widowControl w:val="0"/>
        <w:ind w:firstLine="708"/>
        <w:jc w:val="both"/>
      </w:pPr>
      <w:r>
        <w:t>6</w:t>
      </w:r>
      <w:r w:rsidR="00597765" w:rsidRPr="00597765">
        <w:t>. С</w:t>
      </w:r>
      <w:r w:rsidR="00F820D8" w:rsidRPr="00597765">
        <w:t>вободно перемещаться по аудитории</w:t>
      </w:r>
      <w:r w:rsidR="00597765" w:rsidRPr="00597765">
        <w:t>.</w:t>
      </w:r>
    </w:p>
    <w:p w:rsidR="00F32480" w:rsidRDefault="00F32480" w:rsidP="00F820D8">
      <w:pPr>
        <w:pStyle w:val="Default"/>
        <w:widowControl w:val="0"/>
        <w:ind w:firstLine="708"/>
        <w:jc w:val="both"/>
      </w:pPr>
      <w:r>
        <w:t>7. Писать</w:t>
      </w:r>
      <w:r w:rsidR="004A01EC">
        <w:t xml:space="preserve"> на </w:t>
      </w:r>
      <w:r w:rsidR="00353620">
        <w:t>бланке</w:t>
      </w:r>
      <w:r w:rsidR="004A01EC">
        <w:t xml:space="preserve"> ответов ФИО и другие, не предусмотренные правилами, пометки</w:t>
      </w:r>
      <w:r>
        <w:t>.</w:t>
      </w:r>
    </w:p>
    <w:p w:rsidR="007F5158" w:rsidRPr="00F820D8" w:rsidRDefault="007F5158" w:rsidP="007F5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0CD">
        <w:rPr>
          <w:rFonts w:ascii="Times New Roman" w:hAnsi="Times New Roman"/>
          <w:sz w:val="24"/>
          <w:szCs w:val="24"/>
        </w:rPr>
        <w:t xml:space="preserve">По окончании тура </w:t>
      </w:r>
      <w:r w:rsidR="00FB0575">
        <w:rPr>
          <w:rFonts w:ascii="Times New Roman" w:hAnsi="Times New Roman"/>
          <w:sz w:val="24"/>
          <w:szCs w:val="24"/>
        </w:rPr>
        <w:t xml:space="preserve">участники должны сдать </w:t>
      </w:r>
      <w:r w:rsidR="00C8187D">
        <w:rPr>
          <w:rFonts w:ascii="Times New Roman" w:hAnsi="Times New Roman"/>
          <w:sz w:val="24"/>
          <w:szCs w:val="24"/>
        </w:rPr>
        <w:t>бланк</w:t>
      </w:r>
      <w:r w:rsidR="00FB0575">
        <w:rPr>
          <w:rFonts w:ascii="Times New Roman" w:hAnsi="Times New Roman"/>
          <w:sz w:val="24"/>
          <w:szCs w:val="24"/>
        </w:rPr>
        <w:t xml:space="preserve"> ответов, черновик и предоставленные канцтовары, л</w:t>
      </w:r>
      <w:r w:rsidRPr="000750CD">
        <w:rPr>
          <w:rFonts w:ascii="Times New Roman" w:hAnsi="Times New Roman"/>
          <w:sz w:val="24"/>
          <w:szCs w:val="24"/>
        </w:rPr>
        <w:t xml:space="preserve">исты с заданиями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0750CD">
        <w:rPr>
          <w:rFonts w:ascii="Times New Roman" w:hAnsi="Times New Roman"/>
          <w:sz w:val="24"/>
          <w:szCs w:val="24"/>
        </w:rPr>
        <w:t>взять с собой.</w:t>
      </w:r>
    </w:p>
    <w:p w:rsidR="00FB0575" w:rsidRPr="005E71E4" w:rsidRDefault="00FB0575" w:rsidP="00FB057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F820D8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C8111A" w:rsidRDefault="00E466EB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13190" w:rsidRDefault="00C8111A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заданий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  <w:r w:rsidR="00C8187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екомендуется, чтобы 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D276AE">
        <w:rPr>
          <w:rFonts w:ascii="Times New Roman" w:eastAsia="Times New Roman" w:hAnsi="Times New Roman"/>
          <w:sz w:val="24"/>
          <w:szCs w:val="24"/>
          <w:lang w:eastAsia="ru-RU"/>
        </w:rPr>
        <w:t>МХК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</w:p>
    <w:p w:rsidR="00E13190" w:rsidRPr="00D276AE" w:rsidRDefault="00D276AE" w:rsidP="00D276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8187D" w:rsidRPr="00D276A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D276AE">
        <w:rPr>
          <w:rFonts w:ascii="Times New Roman" w:eastAsia="Times New Roman" w:hAnsi="Times New Roman"/>
          <w:sz w:val="24"/>
          <w:szCs w:val="24"/>
          <w:lang w:eastAsia="ru-RU"/>
        </w:rPr>
        <w:t>бщая оценка участника получается пут</w:t>
      </w:r>
      <w:r w:rsidR="000950F1" w:rsidRPr="00D276AE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13190" w:rsidRPr="00D276AE">
        <w:rPr>
          <w:rFonts w:ascii="Times New Roman" w:eastAsia="Times New Roman" w:hAnsi="Times New Roman"/>
          <w:sz w:val="24"/>
          <w:szCs w:val="24"/>
          <w:lang w:eastAsia="ru-RU"/>
        </w:rPr>
        <w:t xml:space="preserve">м суммирования оценок за </w:t>
      </w:r>
      <w:r w:rsidR="000950F1" w:rsidRPr="00D276AE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D276A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заданий для возрастной параллели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3190" w:rsidRPr="00D276A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</w:t>
      </w:r>
      <w:r w:rsidR="000950F1" w:rsidRPr="00D276AE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D276AE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</w:t>
      </w:r>
      <w:r w:rsidR="000950F1" w:rsidRPr="00D276AE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E13190" w:rsidRPr="00D276A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несколькими членами жюри, оценка получается усреднением оценок, выставленных членами жюри за это задание.</w:t>
      </w:r>
    </w:p>
    <w:p w:rsidR="002304ED" w:rsidRDefault="00E466EB" w:rsidP="00E466EB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50F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заполняет итоговый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6EB" w:rsidRPr="00BC05B6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449EC" w:rsidRDefault="00E466EB" w:rsidP="00E466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E13190"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рассмотрение апелляций участников олимпиады.</w:t>
      </w:r>
    </w:p>
    <w:p w:rsidR="00E13190" w:rsidRPr="004449EC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осуществляет показ работ и рассматривает апелляции участников.</w:t>
      </w:r>
    </w:p>
    <w:p w:rsidR="006B361E" w:rsidRPr="00DC4EA7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lastRenderedPageBreak/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6924B7" w:rsidRPr="00DC4EA7" w:rsidRDefault="00E13190" w:rsidP="00FA45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DC4EA7">
        <w:rPr>
          <w:rFonts w:ascii="Times New Roman" w:hAnsi="Times New Roman"/>
          <w:sz w:val="24"/>
          <w:szCs w:val="24"/>
        </w:rPr>
        <w:t>работу</w:t>
      </w:r>
      <w:r w:rsidRPr="00DC4EA7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6D1704">
        <w:t xml:space="preserve"> </w:t>
      </w:r>
      <w:r w:rsidR="00FA4506">
        <w:rPr>
          <w:rFonts w:ascii="Times New Roman" w:hAnsi="Times New Roman"/>
          <w:sz w:val="24"/>
          <w:szCs w:val="24"/>
        </w:rPr>
        <w:t>П</w:t>
      </w:r>
      <w:r w:rsidR="00FA4506" w:rsidRPr="00AB17A7">
        <w:rPr>
          <w:rFonts w:ascii="Times New Roman" w:hAnsi="Times New Roman"/>
          <w:sz w:val="24"/>
          <w:szCs w:val="24"/>
        </w:rPr>
        <w:t>роведение апелляции оформляется протоколами</w:t>
      </w:r>
      <w:r w:rsidR="00FA4506">
        <w:rPr>
          <w:rFonts w:ascii="Times New Roman" w:hAnsi="Times New Roman"/>
          <w:sz w:val="24"/>
          <w:szCs w:val="24"/>
        </w:rPr>
        <w:t xml:space="preserve">. </w:t>
      </w:r>
      <w:r w:rsidR="006D1704"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466EB" w:rsidRPr="00E466EB" w:rsidRDefault="00E466EB" w:rsidP="00E46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Порядок подведения итогов. </w:t>
      </w:r>
    </w:p>
    <w:p w:rsidR="00287D8E" w:rsidRP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FA4506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этапа олимпиады, является протокол жюри, подписанный его председателем и всеми членами жюри.</w:t>
      </w:r>
    </w:p>
    <w:p w:rsidR="00287D8E" w:rsidRDefault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в каждой параллели.</w:t>
      </w:r>
      <w:r w:rsidR="00603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</w:t>
      </w:r>
      <w:r w:rsidR="00287D8E">
        <w:rPr>
          <w:rFonts w:ascii="Times New Roman" w:hAnsi="Times New Roman"/>
          <w:sz w:val="24"/>
          <w:szCs w:val="24"/>
          <w:lang w:eastAsia="ru-RU"/>
        </w:rPr>
        <w:t>школьного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 этапа олимпиады </w:t>
      </w:r>
      <w:r w:rsidR="00287D8E">
        <w:rPr>
          <w:rFonts w:ascii="Times New Roman" w:hAnsi="Times New Roman"/>
          <w:sz w:val="24"/>
          <w:szCs w:val="24"/>
          <w:lang w:eastAsia="ru-RU"/>
        </w:rPr>
        <w:t xml:space="preserve">не должно превышать 15% от общего количества участников, из них 5%  - победители. </w:t>
      </w:r>
    </w:p>
    <w:sectPr w:rsidR="00287D8E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86" w:rsidRDefault="00731786">
      <w:pPr>
        <w:spacing w:after="0" w:line="240" w:lineRule="auto"/>
      </w:pPr>
      <w:r>
        <w:separator/>
      </w:r>
    </w:p>
  </w:endnote>
  <w:endnote w:type="continuationSeparator" w:id="0">
    <w:p w:rsidR="00731786" w:rsidRDefault="0073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7317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0D77">
      <w:rPr>
        <w:rStyle w:val="a7"/>
        <w:noProof/>
      </w:rPr>
      <w:t>3</w:t>
    </w:r>
    <w:r>
      <w:rPr>
        <w:rStyle w:val="a7"/>
      </w:rPr>
      <w:fldChar w:fldCharType="end"/>
    </w:r>
  </w:p>
  <w:p w:rsidR="006D65E6" w:rsidRDefault="00731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86" w:rsidRDefault="00731786">
      <w:pPr>
        <w:spacing w:after="0" w:line="240" w:lineRule="auto"/>
      </w:pPr>
      <w:r>
        <w:separator/>
      </w:r>
    </w:p>
  </w:footnote>
  <w:footnote w:type="continuationSeparator" w:id="0">
    <w:p w:rsidR="00731786" w:rsidRDefault="0073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0"/>
    <w:rsid w:val="00071095"/>
    <w:rsid w:val="000750CD"/>
    <w:rsid w:val="00086D27"/>
    <w:rsid w:val="00094EDA"/>
    <w:rsid w:val="000950F1"/>
    <w:rsid w:val="000A0669"/>
    <w:rsid w:val="000A0741"/>
    <w:rsid w:val="000F10BC"/>
    <w:rsid w:val="00106D2C"/>
    <w:rsid w:val="001417EC"/>
    <w:rsid w:val="00217AA5"/>
    <w:rsid w:val="00220ABC"/>
    <w:rsid w:val="002304ED"/>
    <w:rsid w:val="00287D8E"/>
    <w:rsid w:val="002A795D"/>
    <w:rsid w:val="002E7738"/>
    <w:rsid w:val="003008A0"/>
    <w:rsid w:val="0031335D"/>
    <w:rsid w:val="00325435"/>
    <w:rsid w:val="003376AC"/>
    <w:rsid w:val="00353620"/>
    <w:rsid w:val="00360D21"/>
    <w:rsid w:val="00396E43"/>
    <w:rsid w:val="003E0312"/>
    <w:rsid w:val="003E3F0A"/>
    <w:rsid w:val="003F43A6"/>
    <w:rsid w:val="00413241"/>
    <w:rsid w:val="004449EC"/>
    <w:rsid w:val="00456863"/>
    <w:rsid w:val="0048065F"/>
    <w:rsid w:val="004A01EC"/>
    <w:rsid w:val="004D73BE"/>
    <w:rsid w:val="004E0AB3"/>
    <w:rsid w:val="00507706"/>
    <w:rsid w:val="005709B1"/>
    <w:rsid w:val="00571EB9"/>
    <w:rsid w:val="0057622D"/>
    <w:rsid w:val="0058050E"/>
    <w:rsid w:val="00597765"/>
    <w:rsid w:val="005B1918"/>
    <w:rsid w:val="005B75E1"/>
    <w:rsid w:val="005F5163"/>
    <w:rsid w:val="005F7DC2"/>
    <w:rsid w:val="00603031"/>
    <w:rsid w:val="00615C5A"/>
    <w:rsid w:val="00637297"/>
    <w:rsid w:val="00645958"/>
    <w:rsid w:val="00652266"/>
    <w:rsid w:val="00662B3F"/>
    <w:rsid w:val="006924B7"/>
    <w:rsid w:val="00693019"/>
    <w:rsid w:val="006A4720"/>
    <w:rsid w:val="006B361E"/>
    <w:rsid w:val="006D1704"/>
    <w:rsid w:val="00731786"/>
    <w:rsid w:val="007554E0"/>
    <w:rsid w:val="00777F87"/>
    <w:rsid w:val="007A14A5"/>
    <w:rsid w:val="007A3D50"/>
    <w:rsid w:val="007B1F5E"/>
    <w:rsid w:val="007F5158"/>
    <w:rsid w:val="00824086"/>
    <w:rsid w:val="00825B75"/>
    <w:rsid w:val="00827347"/>
    <w:rsid w:val="008418CA"/>
    <w:rsid w:val="008560B0"/>
    <w:rsid w:val="0086038D"/>
    <w:rsid w:val="0089303C"/>
    <w:rsid w:val="008B2DB1"/>
    <w:rsid w:val="008C61FE"/>
    <w:rsid w:val="008D516F"/>
    <w:rsid w:val="008E7EE0"/>
    <w:rsid w:val="008F1687"/>
    <w:rsid w:val="00906874"/>
    <w:rsid w:val="0091029D"/>
    <w:rsid w:val="00940A6F"/>
    <w:rsid w:val="00993C5B"/>
    <w:rsid w:val="009A5E9D"/>
    <w:rsid w:val="009D0CA3"/>
    <w:rsid w:val="00A06C25"/>
    <w:rsid w:val="00A3261C"/>
    <w:rsid w:val="00A54334"/>
    <w:rsid w:val="00A80F0F"/>
    <w:rsid w:val="00A84DAE"/>
    <w:rsid w:val="00A871E2"/>
    <w:rsid w:val="00A920A8"/>
    <w:rsid w:val="00AA0382"/>
    <w:rsid w:val="00AA1666"/>
    <w:rsid w:val="00AB3473"/>
    <w:rsid w:val="00AB76D7"/>
    <w:rsid w:val="00AF561E"/>
    <w:rsid w:val="00B13FAC"/>
    <w:rsid w:val="00B30487"/>
    <w:rsid w:val="00B311AC"/>
    <w:rsid w:val="00B42FF3"/>
    <w:rsid w:val="00B60E8D"/>
    <w:rsid w:val="00B70D77"/>
    <w:rsid w:val="00B7748B"/>
    <w:rsid w:val="00BC05B6"/>
    <w:rsid w:val="00BE7B3F"/>
    <w:rsid w:val="00C5643A"/>
    <w:rsid w:val="00C732C6"/>
    <w:rsid w:val="00C8111A"/>
    <w:rsid w:val="00C8187D"/>
    <w:rsid w:val="00D2099A"/>
    <w:rsid w:val="00D239EB"/>
    <w:rsid w:val="00D276AE"/>
    <w:rsid w:val="00D52B6F"/>
    <w:rsid w:val="00D6138E"/>
    <w:rsid w:val="00D63EBD"/>
    <w:rsid w:val="00D64E89"/>
    <w:rsid w:val="00D77672"/>
    <w:rsid w:val="00DA7B1A"/>
    <w:rsid w:val="00DB2968"/>
    <w:rsid w:val="00DC4EA7"/>
    <w:rsid w:val="00DE318C"/>
    <w:rsid w:val="00E13190"/>
    <w:rsid w:val="00E34D29"/>
    <w:rsid w:val="00E466EB"/>
    <w:rsid w:val="00E46ED5"/>
    <w:rsid w:val="00E52DCE"/>
    <w:rsid w:val="00E668D3"/>
    <w:rsid w:val="00E67587"/>
    <w:rsid w:val="00E95350"/>
    <w:rsid w:val="00EC7F1A"/>
    <w:rsid w:val="00F230A0"/>
    <w:rsid w:val="00F26594"/>
    <w:rsid w:val="00F32480"/>
    <w:rsid w:val="00F46719"/>
    <w:rsid w:val="00F55B7C"/>
    <w:rsid w:val="00F820D8"/>
    <w:rsid w:val="00FA4506"/>
    <w:rsid w:val="00FB0575"/>
    <w:rsid w:val="00FB6CD2"/>
    <w:rsid w:val="00FC52E1"/>
    <w:rsid w:val="00FD0E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9CC7B-C298-4984-B3AB-A8310DC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it@kimc.ms</cp:lastModifiedBy>
  <cp:revision>3</cp:revision>
  <dcterms:created xsi:type="dcterms:W3CDTF">2019-09-24T08:14:00Z</dcterms:created>
  <dcterms:modified xsi:type="dcterms:W3CDTF">2019-09-24T08:14:00Z</dcterms:modified>
</cp:coreProperties>
</file>