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3A" w:rsidRDefault="00D76D3A" w:rsidP="00D76D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B31EBC" w:rsidRDefault="00381E8C" w:rsidP="00B6777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Лист </w:t>
      </w:r>
      <w:r w:rsidR="00214E1E">
        <w:rPr>
          <w:rFonts w:ascii="Times New Roman" w:hAnsi="Times New Roman" w:cs="Times New Roman"/>
          <w:b/>
          <w:sz w:val="26"/>
          <w:szCs w:val="26"/>
        </w:rPr>
        <w:t>оценки</w:t>
      </w:r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 заместителя </w:t>
      </w:r>
      <w:r w:rsidR="00185F28">
        <w:rPr>
          <w:rFonts w:ascii="Times New Roman" w:hAnsi="Times New Roman" w:cs="Times New Roman"/>
          <w:b/>
          <w:sz w:val="26"/>
          <w:szCs w:val="26"/>
        </w:rPr>
        <w:t>руководителя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85F28">
        <w:rPr>
          <w:rFonts w:ascii="Times New Roman" w:hAnsi="Times New Roman" w:cs="Times New Roman"/>
          <w:b/>
          <w:sz w:val="26"/>
          <w:szCs w:val="26"/>
        </w:rPr>
        <w:t>заведующе</w:t>
      </w:r>
      <w:r w:rsidR="00D76D3A">
        <w:rPr>
          <w:rFonts w:ascii="Times New Roman" w:hAnsi="Times New Roman" w:cs="Times New Roman"/>
          <w:b/>
          <w:sz w:val="26"/>
          <w:szCs w:val="26"/>
        </w:rPr>
        <w:t>го</w:t>
      </w:r>
      <w:bookmarkStart w:id="0" w:name="_GoBack"/>
      <w:bookmarkEnd w:id="0"/>
      <w:r w:rsidR="00185F2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структурным подразделением «Центр организации отдыха и оздоровления детей» МКУ КИМЦ </w:t>
      </w:r>
      <w:r w:rsidR="00B6777E" w:rsidRPr="005B2EE9">
        <w:rPr>
          <w:rFonts w:ascii="Times New Roman" w:hAnsi="Times New Roman"/>
          <w:i/>
          <w:sz w:val="26"/>
          <w:szCs w:val="26"/>
        </w:rPr>
        <w:t xml:space="preserve">(максимальное количество баллов  - </w:t>
      </w:r>
      <w:r w:rsidR="00B6777E">
        <w:rPr>
          <w:rFonts w:ascii="Times New Roman" w:hAnsi="Times New Roman"/>
          <w:i/>
          <w:sz w:val="26"/>
          <w:szCs w:val="26"/>
        </w:rPr>
        <w:t>289</w:t>
      </w:r>
      <w:r w:rsidR="00B6777E" w:rsidRPr="005B2EE9">
        <w:rPr>
          <w:rFonts w:ascii="Times New Roman" w:hAnsi="Times New Roman"/>
          <w:i/>
          <w:sz w:val="26"/>
          <w:szCs w:val="26"/>
        </w:rPr>
        <w:t>)</w:t>
      </w:r>
    </w:p>
    <w:p w:rsidR="00381E8C" w:rsidRDefault="00381E8C" w:rsidP="00381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Ф.И.О_____________________________________________ за ___________квартал</w:t>
      </w:r>
    </w:p>
    <w:p w:rsidR="00B31EBC" w:rsidRDefault="00B31EBC" w:rsidP="00381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95" w:type="pct"/>
        <w:tblLook w:val="04A0" w:firstRow="1" w:lastRow="0" w:firstColumn="1" w:lastColumn="0" w:noHBand="0" w:noVBand="1"/>
      </w:tblPr>
      <w:tblGrid>
        <w:gridCol w:w="2873"/>
        <w:gridCol w:w="3171"/>
        <w:gridCol w:w="2446"/>
        <w:gridCol w:w="2304"/>
        <w:gridCol w:w="1272"/>
        <w:gridCol w:w="1094"/>
        <w:gridCol w:w="928"/>
        <w:gridCol w:w="1275"/>
      </w:tblGrid>
      <w:tr w:rsidR="00841B95" w:rsidTr="00841B95">
        <w:trPr>
          <w:trHeight w:val="151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841B95" w:rsidTr="00841B95">
        <w:trPr>
          <w:trHeight w:val="150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E8C" w:rsidTr="00841B9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C" w:rsidRDefault="00381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C" w:rsidRDefault="00381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41B95" w:rsidTr="00841B95">
        <w:trPr>
          <w:trHeight w:val="1207"/>
        </w:trPr>
        <w:tc>
          <w:tcPr>
            <w:tcW w:w="9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4B9B" w:rsidRDefault="00FC4B9B" w:rsidP="0021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</w:t>
            </w:r>
            <w:r w:rsidR="00214E1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C4B9B" w:rsidRDefault="00FC4B9B" w:rsidP="0021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по целевому назначению финансовых средств, предоставленных из бюджета на осуществление полномочий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B9B" w:rsidRDefault="00FC4B9B" w:rsidP="008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фактов нецелевого использования бюджетных средств -   30 б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коллектива сотрудников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 в трудовом коллективе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B9B" w:rsidRDefault="00FC4B9B" w:rsidP="0084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жалоб и протоколов</w:t>
            </w:r>
            <w:r w:rsidR="00841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1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841B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значимой программой или проектом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Выступления на семинарах, совещаниях и других мероприятиях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уровень - 5 баллов</w:t>
            </w:r>
          </w:p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уровень -   7 б</w:t>
            </w:r>
          </w:p>
          <w:p w:rsidR="00FC4B9B" w:rsidRDefault="00FC4B9B" w:rsidP="00841B95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уровень –  10 б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учреждений, муниципальных и краевых органов власти</w:t>
            </w:r>
          </w:p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выполнение планов или регламентов взаимодействия  -  20 баллов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B" w:rsidRDefault="00FC4B9B" w:rsidP="003F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сайта доступной, необходимой информацией в части организации отдыха и оздоровления детей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Достоверность и актуальность информации – 20 баллов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B" w:rsidRDefault="00FC4B9B" w:rsidP="003F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9B" w:rsidTr="00841B9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Выплаты за интенсивность и высокие результаты работы</w:t>
            </w:r>
          </w:p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rPr>
          <w:trHeight w:val="980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структурного подразделения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4B9B" w:rsidRDefault="00FC4B9B" w:rsidP="008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запланированных работ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4B9B" w:rsidRDefault="00FC4B9B" w:rsidP="008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B" w:rsidRDefault="00FC4B9B" w:rsidP="008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-   25 баллов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rPr>
          <w:trHeight w:val="135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Результативность использования финансовых средств, предоставленных из краевого бюджета на осуществление государственных полномочий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востребованность услуги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не использованных путёвок – 30 баллов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rPr>
          <w:trHeight w:val="1354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и качественной подготовки и проведение конкурсных процедур на приобретение путевок в загородные оздоровительные лагеря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сроков и требований законодательства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замечаний по качеству и срокам –  30 баллов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E8C" w:rsidTr="00841B9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8C" w:rsidRDefault="00381E8C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8C" w:rsidRDefault="00381E8C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3.Выплаты за качество выполняемых работ</w:t>
            </w:r>
          </w:p>
          <w:p w:rsidR="00C93E3A" w:rsidRDefault="00C93E3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B95" w:rsidTr="00841B95">
        <w:trPr>
          <w:trHeight w:val="1692"/>
        </w:trPr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4B9B" w:rsidRDefault="00FC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уполномоченным органам  исполнительной власти края отчётов, документов и информаций, связанных с осуществлением государственных полномочий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4B9B" w:rsidRPr="00C93E3A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hAnsi="Times New Roman" w:cs="Times New Roman"/>
                <w:sz w:val="20"/>
                <w:szCs w:val="20"/>
              </w:rPr>
              <w:t>Своевременность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качество предоставляемой информации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замечаний и письменных предписаний –   30 баллов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rPr>
          <w:trHeight w:val="47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 и своевременное выполнение функций и работ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зафиксированных замечаний по деятельности со стороны учредителя, учреждений и граждан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замечаний –  27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c>
          <w:tcPr>
            <w:tcW w:w="9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организаций отдыха и оздоровления детей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Актуальность информации –  15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95" w:rsidTr="00841B95">
        <w:tc>
          <w:tcPr>
            <w:tcW w:w="9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дисциплинарных взысканий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B9B" w:rsidRDefault="00FC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взысканий –  20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B" w:rsidRDefault="00FC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E8C" w:rsidRDefault="00381E8C" w:rsidP="00381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8C" w:rsidRDefault="00381E8C" w:rsidP="0038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МКУ КИМЦ_____________________________________________________________________________________________</w:t>
      </w:r>
    </w:p>
    <w:p w:rsidR="00992F04" w:rsidRDefault="00381E8C" w:rsidP="00381E8C"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Работник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992F04" w:rsidSect="00D76D3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2"/>
    <w:rsid w:val="00185F28"/>
    <w:rsid w:val="00214E1E"/>
    <w:rsid w:val="003367A0"/>
    <w:rsid w:val="00381E8C"/>
    <w:rsid w:val="003F160D"/>
    <w:rsid w:val="004D57FC"/>
    <w:rsid w:val="00841B95"/>
    <w:rsid w:val="00992F04"/>
    <w:rsid w:val="00B31EBC"/>
    <w:rsid w:val="00B6777E"/>
    <w:rsid w:val="00C15F42"/>
    <w:rsid w:val="00C24EB2"/>
    <w:rsid w:val="00C93E3A"/>
    <w:rsid w:val="00CA42D0"/>
    <w:rsid w:val="00CB4EC7"/>
    <w:rsid w:val="00D76D3A"/>
    <w:rsid w:val="00ED7928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8C"/>
    <w:pPr>
      <w:ind w:left="720"/>
      <w:contextualSpacing/>
    </w:pPr>
  </w:style>
  <w:style w:type="table" w:styleId="a4">
    <w:name w:val="Table Grid"/>
    <w:basedOn w:val="a1"/>
    <w:uiPriority w:val="59"/>
    <w:rsid w:val="0038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8C"/>
    <w:pPr>
      <w:ind w:left="720"/>
      <w:contextualSpacing/>
    </w:pPr>
  </w:style>
  <w:style w:type="table" w:styleId="a4">
    <w:name w:val="Table Grid"/>
    <w:basedOn w:val="a1"/>
    <w:uiPriority w:val="59"/>
    <w:rsid w:val="0038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 Ирина Викторовна</dc:creator>
  <cp:lastModifiedBy>kadry@kimc.ms</cp:lastModifiedBy>
  <cp:revision>4</cp:revision>
  <cp:lastPrinted>2019-11-07T02:41:00Z</cp:lastPrinted>
  <dcterms:created xsi:type="dcterms:W3CDTF">2019-11-06T08:55:00Z</dcterms:created>
  <dcterms:modified xsi:type="dcterms:W3CDTF">2019-11-07T02:42:00Z</dcterms:modified>
</cp:coreProperties>
</file>