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E1" w:rsidRDefault="003771E1" w:rsidP="00A42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771E1" w:rsidRPr="00C63B5F" w:rsidRDefault="003771E1" w:rsidP="00A42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1E1" w:rsidRPr="00C63B5F" w:rsidRDefault="003771E1" w:rsidP="00A42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Невыполненное 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 (25 баллов)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78C3CE" wp14:editId="3CFC89E8">
            <wp:extent cx="3286125" cy="16785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678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Делая домашнее задание, Петя постепенно собирает схему из семи одинаковых сопротивлений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указано на рисунке. После каждого подключения он замеряет получившееся общее сопротивление и записывает в таблицу.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ридя в школу,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Петя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обнаруживает, что забыл таблицу дома и помнит только первое значение. Помогите Пете восстановить данные таблицы. Значения округлять до сотых.</w:t>
      </w:r>
    </w:p>
    <w:tbl>
      <w:tblPr>
        <w:tblStyle w:val="a3"/>
        <w:tblpPr w:leftFromText="180" w:rightFromText="180" w:vertAnchor="text" w:horzAnchor="margin" w:tblpXSpec="center" w:tblpY="226"/>
        <w:tblW w:w="0" w:type="auto"/>
        <w:tblLook w:val="04A0" w:firstRow="1" w:lastRow="0" w:firstColumn="1" w:lastColumn="0" w:noHBand="0" w:noVBand="1"/>
      </w:tblPr>
      <w:tblGrid>
        <w:gridCol w:w="1384"/>
        <w:gridCol w:w="1169"/>
        <w:gridCol w:w="1170"/>
        <w:gridCol w:w="1169"/>
        <w:gridCol w:w="1170"/>
        <w:gridCol w:w="1169"/>
        <w:gridCol w:w="1170"/>
        <w:gridCol w:w="1170"/>
      </w:tblGrid>
      <w:tr w:rsidR="003771E1" w:rsidRPr="00C63B5F" w:rsidTr="00A42A8B">
        <w:tc>
          <w:tcPr>
            <w:tcW w:w="1384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А-Б</w:t>
            </w:r>
            <w:proofErr w:type="gramEnd"/>
          </w:p>
        </w:tc>
        <w:tc>
          <w:tcPr>
            <w:tcW w:w="1170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А-В</w:t>
            </w:r>
          </w:p>
        </w:tc>
        <w:tc>
          <w:tcPr>
            <w:tcW w:w="1169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А-Г(1)</w:t>
            </w:r>
          </w:p>
        </w:tc>
        <w:tc>
          <w:tcPr>
            <w:tcW w:w="1170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А-Г(2)</w:t>
            </w:r>
          </w:p>
        </w:tc>
        <w:tc>
          <w:tcPr>
            <w:tcW w:w="1169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А-Д</w:t>
            </w:r>
            <w:proofErr w:type="gramEnd"/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1170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А-Д</w:t>
            </w:r>
            <w:proofErr w:type="gramEnd"/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1170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А-Е</w:t>
            </w:r>
          </w:p>
        </w:tc>
      </w:tr>
      <w:tr w:rsidR="003771E1" w:rsidRPr="00C63B5F" w:rsidTr="00A42A8B">
        <w:tc>
          <w:tcPr>
            <w:tcW w:w="1384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общ</w:t>
            </w:r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</w:t>
            </w:r>
          </w:p>
        </w:tc>
        <w:tc>
          <w:tcPr>
            <w:tcW w:w="1169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</w:tcPr>
          <w:p w:rsidR="003771E1" w:rsidRPr="00C63B5F" w:rsidRDefault="003771E1" w:rsidP="00A42A8B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71E1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A8B" w:rsidRDefault="00A42A8B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2A8B" w:rsidRPr="00C63B5F" w:rsidRDefault="00A42A8B" w:rsidP="00A42A8B">
      <w:pPr>
        <w:tabs>
          <w:tab w:val="num" w:pos="180"/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решения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общ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=10 Ом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общ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=20 Ом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А-Г(1)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общ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=30 Ом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А-Г(2)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общ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/(2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)=16,67 Ом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общ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/(2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)= 26,67 Ом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общ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/(2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)=20 Ом   Сопротивлением между точками В-Г пренебрегаем т.к. между этими точками разность потенциалов (напряжение) равно нулю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1239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=0. 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общ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/(2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+2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)=30 Ом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 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сопротивление между точками 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А-Г(1)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А-Г(2)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5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А-Е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обязательным указанием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proofErr w:type="gramEnd"/>
      <w:r w:rsidRPr="001239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=0)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2A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2A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5 баллов</w:t>
      </w: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1E1" w:rsidRPr="00C63B5F" w:rsidRDefault="003771E1" w:rsidP="00A42A8B">
      <w:pPr>
        <w:tabs>
          <w:tab w:val="num" w:pos="180"/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1E1" w:rsidRPr="00C63B5F" w:rsidRDefault="003771E1" w:rsidP="00A42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Три богатыря на странных берегах</w:t>
      </w:r>
      <w:r>
        <w:rPr>
          <w:rFonts w:ascii="Times New Roman" w:hAnsi="Times New Roman" w:cs="Times New Roman"/>
          <w:b/>
          <w:sz w:val="24"/>
          <w:szCs w:val="24"/>
        </w:rPr>
        <w:t xml:space="preserve"> (15 баллов)</w:t>
      </w:r>
    </w:p>
    <w:p w:rsidR="003771E1" w:rsidRPr="00C63B5F" w:rsidRDefault="00A42A8B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1C6CD47" wp14:editId="62BDD2D1">
            <wp:simplePos x="0" y="0"/>
            <wp:positionH relativeFrom="column">
              <wp:posOffset>4694555</wp:posOffset>
            </wp:positionH>
            <wp:positionV relativeFrom="paragraph">
              <wp:posOffset>1630045</wp:posOffset>
            </wp:positionV>
            <wp:extent cx="2132965" cy="1701165"/>
            <wp:effectExtent l="0" t="0" r="63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965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71E1" w:rsidRPr="00C63B5F">
        <w:rPr>
          <w:rFonts w:ascii="Times New Roman" w:hAnsi="Times New Roman" w:cs="Times New Roman"/>
          <w:sz w:val="24"/>
          <w:szCs w:val="24"/>
        </w:rPr>
        <w:t>Добившись расположения туземцев, три богатыря остались у них на ночлег и к тому же узнали, что завтра попадут на «большой праздник Солнца».  Праздник Солнца, по рассказам туземцев отмечается, в тот день, когда солнце освещает дно даже самого глубокого колодца. «Тогда я знаю, как разбудить Добрыню Никитича ровно в восемь часов утра»</w:t>
      </w:r>
      <w:r w:rsidR="003771E1">
        <w:rPr>
          <w:rFonts w:ascii="Times New Roman" w:hAnsi="Times New Roman" w:cs="Times New Roman"/>
          <w:sz w:val="24"/>
          <w:szCs w:val="24"/>
        </w:rPr>
        <w:t>, -</w:t>
      </w:r>
      <w:r w:rsidR="003771E1" w:rsidRPr="00C63B5F">
        <w:rPr>
          <w:rFonts w:ascii="Times New Roman" w:hAnsi="Times New Roman" w:cs="Times New Roman"/>
          <w:sz w:val="24"/>
          <w:szCs w:val="24"/>
        </w:rPr>
        <w:t xml:space="preserve"> сказал Алеша Попович. «Он спит перпендикулярно западной стене</w:t>
      </w:r>
      <w:r w:rsidR="003771E1">
        <w:rPr>
          <w:rFonts w:ascii="Times New Roman" w:hAnsi="Times New Roman" w:cs="Times New Roman"/>
          <w:sz w:val="24"/>
          <w:szCs w:val="24"/>
        </w:rPr>
        <w:t>,</w:t>
      </w:r>
      <w:r w:rsidR="003771E1" w:rsidRPr="00C63B5F">
        <w:rPr>
          <w:rFonts w:ascii="Times New Roman" w:hAnsi="Times New Roman" w:cs="Times New Roman"/>
          <w:sz w:val="24"/>
          <w:szCs w:val="24"/>
        </w:rPr>
        <w:t xml:space="preserve"> упершись в нее ногами. На восточной стене у нас есть маленькое окошко. Мы повесим зеркальце на западную стену и, когда отраженный луч света коснется головы Добрыни, он проснется». Определите</w:t>
      </w:r>
      <w:r w:rsidR="003771E1">
        <w:rPr>
          <w:rFonts w:ascii="Times New Roman" w:hAnsi="Times New Roman" w:cs="Times New Roman"/>
          <w:sz w:val="24"/>
          <w:szCs w:val="24"/>
        </w:rPr>
        <w:t>,</w:t>
      </w:r>
      <w:r w:rsidR="003771E1" w:rsidRPr="00C63B5F">
        <w:rPr>
          <w:rFonts w:ascii="Times New Roman" w:hAnsi="Times New Roman" w:cs="Times New Roman"/>
          <w:sz w:val="24"/>
          <w:szCs w:val="24"/>
        </w:rPr>
        <w:t xml:space="preserve"> на какой высоте </w:t>
      </w:r>
      <w:r w:rsidR="003771E1"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="003771E1" w:rsidRPr="00C63B5F">
        <w:rPr>
          <w:rFonts w:ascii="Times New Roman" w:hAnsi="Times New Roman" w:cs="Times New Roman"/>
          <w:sz w:val="24"/>
          <w:szCs w:val="24"/>
        </w:rPr>
        <w:t xml:space="preserve"> от </w:t>
      </w:r>
      <w:proofErr w:type="gramStart"/>
      <w:r w:rsidR="003771E1" w:rsidRPr="00C63B5F">
        <w:rPr>
          <w:rFonts w:ascii="Times New Roman" w:hAnsi="Times New Roman" w:cs="Times New Roman"/>
          <w:sz w:val="24"/>
          <w:szCs w:val="24"/>
        </w:rPr>
        <w:t>пола</w:t>
      </w:r>
      <w:proofErr w:type="gramEnd"/>
      <w:r w:rsidR="003771E1" w:rsidRPr="00C63B5F">
        <w:rPr>
          <w:rFonts w:ascii="Times New Roman" w:hAnsi="Times New Roman" w:cs="Times New Roman"/>
          <w:sz w:val="24"/>
          <w:szCs w:val="24"/>
        </w:rPr>
        <w:t xml:space="preserve"> нужно повесить зеркальце и на </w:t>
      </w:r>
      <w:proofErr w:type="gramStart"/>
      <w:r w:rsidR="003771E1" w:rsidRPr="00C63B5F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="003771E1" w:rsidRPr="00C63B5F">
        <w:rPr>
          <w:rFonts w:ascii="Times New Roman" w:hAnsi="Times New Roman" w:cs="Times New Roman"/>
          <w:sz w:val="24"/>
          <w:szCs w:val="24"/>
        </w:rPr>
        <w:t xml:space="preserve"> высоте от пола </w:t>
      </w:r>
      <w:r w:rsidR="003771E1"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="003771E1" w:rsidRPr="00C63B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71E1" w:rsidRPr="00C63B5F">
        <w:rPr>
          <w:rFonts w:ascii="Times New Roman" w:hAnsi="Times New Roman" w:cs="Times New Roman"/>
          <w:sz w:val="24"/>
          <w:szCs w:val="24"/>
        </w:rPr>
        <w:t>находится окошко</w:t>
      </w:r>
      <w:r w:rsidR="003771E1">
        <w:rPr>
          <w:rFonts w:ascii="Times New Roman" w:hAnsi="Times New Roman" w:cs="Times New Roman"/>
          <w:sz w:val="24"/>
          <w:szCs w:val="24"/>
        </w:rPr>
        <w:t>?</w:t>
      </w:r>
      <w:r w:rsidR="003771E1" w:rsidRPr="00C63B5F">
        <w:rPr>
          <w:rFonts w:ascii="Times New Roman" w:hAnsi="Times New Roman" w:cs="Times New Roman"/>
          <w:sz w:val="24"/>
          <w:szCs w:val="24"/>
        </w:rPr>
        <w:t xml:space="preserve"> </w:t>
      </w:r>
      <w:r w:rsidR="003771E1">
        <w:rPr>
          <w:rFonts w:ascii="Times New Roman" w:hAnsi="Times New Roman" w:cs="Times New Roman"/>
          <w:sz w:val="24"/>
          <w:szCs w:val="24"/>
        </w:rPr>
        <w:t>И</w:t>
      </w:r>
      <w:r w:rsidR="003771E1" w:rsidRPr="00C63B5F">
        <w:rPr>
          <w:rFonts w:ascii="Times New Roman" w:hAnsi="Times New Roman" w:cs="Times New Roman"/>
          <w:sz w:val="24"/>
          <w:szCs w:val="24"/>
        </w:rPr>
        <w:t xml:space="preserve">звестно, что рост Добрыни </w:t>
      </w:r>
      <w:r w:rsidR="003771E1" w:rsidRPr="00C63B5F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="003771E1" w:rsidRPr="00C63B5F">
        <w:rPr>
          <w:rFonts w:ascii="Times New Roman" w:hAnsi="Times New Roman" w:cs="Times New Roman"/>
          <w:sz w:val="24"/>
          <w:szCs w:val="24"/>
        </w:rPr>
        <w:t xml:space="preserve">=2 м, а расстояние между восточной и западной стеной </w:t>
      </w:r>
      <w:r w:rsidR="003771E1" w:rsidRPr="00C63B5F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="003771E1" w:rsidRPr="00C63B5F">
        <w:rPr>
          <w:rFonts w:ascii="Times New Roman" w:hAnsi="Times New Roman" w:cs="Times New Roman"/>
          <w:sz w:val="24"/>
          <w:szCs w:val="24"/>
        </w:rPr>
        <w:t>=3м. Зеркальце висит вертикально, а Добрыня во весь рост спит на полу. Ответ округлите до сотых.</w:t>
      </w:r>
    </w:p>
    <w:p w:rsidR="003771E1" w:rsidRPr="00C63B5F" w:rsidRDefault="003771E1" w:rsidP="00A4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решения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Солнце может осветить дно глубокого колодца, если находится в зените на экваторе в дни равноденствия. В 12 часов строго над головой. За 24 часа Земля оборачивается на 360 градусов, следовательно, за каждый час на 15 градусов. Тогда в восемь часов </w:t>
      </w:r>
      <w:r w:rsidRPr="00C63B5F">
        <w:rPr>
          <w:rFonts w:ascii="Times New Roman" w:hAnsi="Times New Roman" w:cs="Times New Roman"/>
          <w:sz w:val="24"/>
          <w:szCs w:val="24"/>
        </w:rPr>
        <w:lastRenderedPageBreak/>
        <w:t xml:space="preserve">утра угол с вертикалью составит 60 градусов, а с горизонталью </w:t>
      </w:r>
      <w:r w:rsidR="00A83E07">
        <w:rPr>
          <w:rFonts w:ascii="Times New Roman" w:hAnsi="Times New Roman" w:cs="Times New Roman"/>
          <w:sz w:val="24"/>
          <w:szCs w:val="24"/>
        </w:rPr>
        <w:t>φ</w:t>
      </w:r>
      <w:r w:rsidR="00A83E07" w:rsidRPr="00A83E07">
        <w:rPr>
          <w:rFonts w:ascii="Times New Roman" w:hAnsi="Times New Roman" w:cs="Times New Roman"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</w:rPr>
        <w:t xml:space="preserve">30. Из рисунка видно, что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*</w:t>
      </w:r>
      <w:proofErr w:type="spellStart"/>
      <w:r w:rsidRPr="00C63B5F">
        <w:rPr>
          <w:rFonts w:ascii="Times New Roman" w:hAnsi="Times New Roman" w:cs="Times New Roman"/>
          <w:sz w:val="24"/>
          <w:szCs w:val="24"/>
          <w:lang w:val="en-US"/>
        </w:rPr>
        <w:t>tgφ</w:t>
      </w:r>
      <w:proofErr w:type="spellEnd"/>
      <w:r w:rsidR="00A83E07">
        <w:rPr>
          <w:rFonts w:ascii="Times New Roman" w:hAnsi="Times New Roman" w:cs="Times New Roman"/>
          <w:sz w:val="24"/>
          <w:szCs w:val="24"/>
        </w:rPr>
        <w:t xml:space="preserve">=1,15м;  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A83E07">
        <w:rPr>
          <w:rFonts w:ascii="Times New Roman" w:hAnsi="Times New Roman" w:cs="Times New Roman"/>
          <w:sz w:val="24"/>
          <w:szCs w:val="24"/>
        </w:rPr>
        <w:t>=</w:t>
      </w:r>
      <w:r w:rsidR="00A83E07" w:rsidRPr="00A83E07">
        <w:rPr>
          <w:rFonts w:ascii="Times New Roman" w:hAnsi="Times New Roman" w:cs="Times New Roman"/>
          <w:sz w:val="24"/>
          <w:szCs w:val="24"/>
        </w:rPr>
        <w:t>(</w:t>
      </w:r>
      <w:r w:rsidR="00A83E07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A83E07" w:rsidRPr="00A83E07">
        <w:rPr>
          <w:rFonts w:ascii="Times New Roman" w:hAnsi="Times New Roman" w:cs="Times New Roman"/>
          <w:sz w:val="24"/>
          <w:szCs w:val="24"/>
        </w:rPr>
        <w:t>+</w:t>
      </w:r>
      <w:r w:rsidR="00A83E0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A83E07" w:rsidRPr="00A83E07">
        <w:rPr>
          <w:rFonts w:ascii="Times New Roman" w:hAnsi="Times New Roman" w:cs="Times New Roman"/>
          <w:sz w:val="24"/>
          <w:szCs w:val="24"/>
        </w:rPr>
        <w:t>)</w:t>
      </w:r>
      <w:r w:rsidR="00A83E07" w:rsidRPr="00A83E07">
        <w:rPr>
          <w:rFonts w:ascii="Times New Roman" w:hAnsi="Times New Roman" w:cs="Times New Roman"/>
          <w:sz w:val="24"/>
          <w:szCs w:val="24"/>
          <w:vertAlign w:val="subscript"/>
        </w:rPr>
        <w:t>*</w:t>
      </w:r>
      <w:proofErr w:type="spellStart"/>
      <w:r w:rsidR="00A83E07">
        <w:rPr>
          <w:rFonts w:ascii="Times New Roman" w:hAnsi="Times New Roman" w:cs="Times New Roman"/>
          <w:sz w:val="24"/>
          <w:szCs w:val="24"/>
          <w:lang w:val="en-US"/>
        </w:rPr>
        <w:t>tgφ</w:t>
      </w:r>
      <w:proofErr w:type="spellEnd"/>
      <w:r w:rsidR="00A83E07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A83E07">
        <w:rPr>
          <w:rFonts w:ascii="Times New Roman" w:hAnsi="Times New Roman" w:cs="Times New Roman"/>
          <w:sz w:val="24"/>
          <w:szCs w:val="24"/>
        </w:rPr>
        <w:t>2,4 м</w:t>
      </w:r>
      <w:bookmarkStart w:id="0" w:name="_GoBack"/>
      <w:bookmarkEnd w:id="0"/>
      <w:r w:rsidRPr="00C63B5F">
        <w:rPr>
          <w:rFonts w:ascii="Times New Roman" w:hAnsi="Times New Roman" w:cs="Times New Roman"/>
          <w:sz w:val="24"/>
          <w:szCs w:val="24"/>
        </w:rPr>
        <w:t>.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Определено, под каким углом находится солнце </w:t>
      </w:r>
      <w:r>
        <w:rPr>
          <w:rFonts w:ascii="Times New Roman" w:hAnsi="Times New Roman" w:cs="Times New Roman"/>
          <w:sz w:val="24"/>
          <w:szCs w:val="24"/>
        </w:rPr>
        <w:t>- 8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Определено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>– 3 балла</w:t>
      </w:r>
    </w:p>
    <w:p w:rsidR="003771E1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Определено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A42A8B" w:rsidRDefault="00A42A8B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A8B" w:rsidRPr="00C63B5F" w:rsidRDefault="00A42A8B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71E1" w:rsidRPr="00C63B5F" w:rsidRDefault="003771E1" w:rsidP="00A42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Укороченная тренировка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3771E1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Обычно папа едет из дома в спортклуб забирать Петю в одно и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5F">
        <w:rPr>
          <w:rFonts w:ascii="Times New Roman" w:hAnsi="Times New Roman" w:cs="Times New Roman"/>
          <w:sz w:val="24"/>
          <w:szCs w:val="24"/>
        </w:rPr>
        <w:t xml:space="preserve">же время, чтобы попасть к окончанию тренировки и отвезти его домой.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63B5F">
        <w:rPr>
          <w:rFonts w:ascii="Times New Roman" w:hAnsi="Times New Roman" w:cs="Times New Roman"/>
          <w:sz w:val="24"/>
          <w:szCs w:val="24"/>
        </w:rPr>
        <w:t>егодня тренировка закончилась раньше, и Петя пошел домой пешком. По пути его встретил папа, и они приехали домой на 10 минут раньше обычного. Насколько раньше сегодня закончилась тренировка, если до встречи с папой Петя шел пешком 30 минут.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ответа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Если бы Петя не пошел пешком, а остался ждать папу, то он ждал 30+∆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</w:rPr>
        <w:t xml:space="preserve"> минут. Где ∆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время, за которое папа проехал то расстояние, которое прошел Петя. Это время равно ∆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</w:rPr>
        <w:t>=10/2=5 минут. Следовательно, тренировка закончилась раньше на 35 минут.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Дан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с объяснением 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63B5F">
        <w:rPr>
          <w:rFonts w:ascii="Times New Roman" w:hAnsi="Times New Roman" w:cs="Times New Roman"/>
          <w:sz w:val="24"/>
          <w:szCs w:val="24"/>
        </w:rPr>
        <w:t>10 баллов</w:t>
      </w:r>
    </w:p>
    <w:p w:rsidR="003771E1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A8B" w:rsidRPr="00C63B5F" w:rsidRDefault="00A42A8B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71E1" w:rsidRPr="00C63B5F" w:rsidRDefault="003771E1" w:rsidP="00A42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Башни в космосе</w:t>
      </w:r>
      <w:r>
        <w:rPr>
          <w:rFonts w:ascii="Times New Roman" w:hAnsi="Times New Roman" w:cs="Times New Roman"/>
          <w:b/>
          <w:sz w:val="24"/>
          <w:szCs w:val="24"/>
        </w:rPr>
        <w:t xml:space="preserve"> (20 баллов)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На некоторой планете  </w:t>
      </w:r>
      <w:r w:rsidRPr="00C63B5F">
        <w:rPr>
          <w:rFonts w:ascii="Times New Roman" w:hAnsi="Times New Roman" w:cs="Times New Roman"/>
          <w:b/>
          <w:sz w:val="24"/>
          <w:szCs w:val="24"/>
        </w:rPr>
        <w:t>Х</w:t>
      </w:r>
      <w:r w:rsidRPr="00C63B5F">
        <w:rPr>
          <w:rFonts w:ascii="Times New Roman" w:hAnsi="Times New Roman" w:cs="Times New Roman"/>
          <w:sz w:val="24"/>
          <w:szCs w:val="24"/>
        </w:rPr>
        <w:t xml:space="preserve"> тело, свободно падающее с высокой башни за четвертую секунду падения пролетает 17,5 метров. Определите ускорение свободного падения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 этой планете и высоту башни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, если время падения занимает 5 секунд. Какое расстояние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 пролетело тело за последнюю секунду падения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решения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Ускорение свободного падения найдем из условия  </w:t>
      </w:r>
    </w:p>
    <w:p w:rsidR="003771E1" w:rsidRPr="00C63B5F" w:rsidRDefault="00C66480" w:rsidP="00A42A8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g</m:t>
            </m:r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4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g</m:t>
            </m:r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3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=17,5 м</m:t>
        </m:r>
      </m:oMath>
      <w:r w:rsidR="003771E1" w:rsidRPr="00C63B5F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</w:t>
      </w:r>
      <w:r w:rsidR="003771E1" w:rsidRPr="00C63B5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3771E1" w:rsidRPr="00C63B5F">
        <w:rPr>
          <w:rFonts w:ascii="Times New Roman" w:hAnsi="Times New Roman" w:cs="Times New Roman"/>
          <w:sz w:val="24"/>
          <w:szCs w:val="24"/>
        </w:rPr>
        <w:t>=5 м/с</w:t>
      </w:r>
      <w:r w:rsidR="003771E1" w:rsidRPr="00C63B5F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Высота башни </w:t>
      </w:r>
      <m:oMath>
        <m:r>
          <w:rPr>
            <w:rFonts w:ascii="Cambria Math" w:hAnsi="Cambria Math" w:cs="Times New Roman"/>
            <w:sz w:val="24"/>
            <w:szCs w:val="24"/>
          </w:rPr>
          <m:t>Н=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g</m:t>
            </m:r>
            <m:sSup>
              <m:sSupPr>
                <m:ctrlPr>
                  <w:rPr>
                    <w:rFonts w:ascii="Cambria Math" w:hAnsi="Cambria Math" w:cs="Times New Roman"/>
                    <w:b/>
                    <w:sz w:val="24"/>
                    <w:szCs w:val="24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t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=62,5м</m:t>
        </m:r>
      </m:oMath>
    </w:p>
    <w:p w:rsidR="003771E1" w:rsidRPr="00C63B5F" w:rsidRDefault="003771E1" w:rsidP="00A42A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За последнюю секунду тело пролетит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h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5∙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=22,5 м</m:t>
        </m:r>
      </m:oMath>
    </w:p>
    <w:p w:rsidR="003771E1" w:rsidRPr="00C63B5F" w:rsidRDefault="003771E1" w:rsidP="00A42A8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3771E1" w:rsidRPr="00C63B5F" w:rsidRDefault="003771E1" w:rsidP="00A42A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Определено ускорение свободного падения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3771E1" w:rsidRPr="00C63B5F" w:rsidRDefault="003771E1" w:rsidP="00A42A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Определена высота башни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3771E1" w:rsidRPr="00C63B5F" w:rsidRDefault="003771E1" w:rsidP="00A42A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Определено расстояние, которое пролетело тело за последнюю секунду </w:t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3771E1" w:rsidRDefault="003771E1" w:rsidP="00A42A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42A8B" w:rsidRPr="00C63B5F" w:rsidRDefault="00A42A8B" w:rsidP="00A42A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771E1" w:rsidRPr="00C63B5F" w:rsidRDefault="003771E1" w:rsidP="00A42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63B5F">
        <w:rPr>
          <w:rFonts w:ascii="Times New Roman" w:hAnsi="Times New Roman" w:cs="Times New Roman"/>
          <w:b/>
          <w:sz w:val="24"/>
          <w:szCs w:val="24"/>
        </w:rPr>
        <w:t>Переливашка</w:t>
      </w:r>
      <w:proofErr w:type="spellEnd"/>
      <w:r w:rsidRPr="00C63B5F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 (30 баллов)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60FE125D" wp14:editId="0E136E87">
            <wp:simplePos x="0" y="0"/>
            <wp:positionH relativeFrom="column">
              <wp:posOffset>6125845</wp:posOffset>
            </wp:positionH>
            <wp:positionV relativeFrom="paragraph">
              <wp:posOffset>60960</wp:posOffset>
            </wp:positionV>
            <wp:extent cx="729615" cy="1446530"/>
            <wp:effectExtent l="0" t="0" r="0" b="1270"/>
            <wp:wrapTight wrapText="bothSides">
              <wp:wrapPolygon edited="0">
                <wp:start x="0" y="0"/>
                <wp:lineTo x="0" y="21335"/>
                <wp:lineTo x="20867" y="21335"/>
                <wp:lineTo x="20867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3B5F">
        <w:rPr>
          <w:rFonts w:ascii="Times New Roman" w:hAnsi="Times New Roman" w:cs="Times New Roman"/>
          <w:sz w:val="24"/>
          <w:szCs w:val="24"/>
        </w:rPr>
        <w:t xml:space="preserve">Два цилиндрических сосуда соединены перемычкой с клапаном, как показано на рисунке. Площадь сечения первого и второго цилиндров равны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=6 см</w:t>
      </w:r>
      <w:proofErr w:type="gramStart"/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=4 см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 xml:space="preserve">. В начальный момент клапан закрыт, и вся жидкость находится в </w:t>
      </w:r>
      <w:r>
        <w:rPr>
          <w:rFonts w:ascii="Times New Roman" w:hAnsi="Times New Roman" w:cs="Times New Roman"/>
          <w:sz w:val="24"/>
          <w:szCs w:val="24"/>
        </w:rPr>
        <w:t>левом</w:t>
      </w:r>
      <w:r w:rsidRPr="00C63B5F">
        <w:rPr>
          <w:rFonts w:ascii="Times New Roman" w:hAnsi="Times New Roman" w:cs="Times New Roman"/>
          <w:sz w:val="24"/>
          <w:szCs w:val="24"/>
        </w:rPr>
        <w:t xml:space="preserve"> цилиндре. Гидростатическое давление в точке</w:t>
      </w:r>
      <w:proofErr w:type="gramStart"/>
      <w:r w:rsidRPr="00C63B5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равно Р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=2 кПа. Каким станет гидростатическое давление Р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 точке</w:t>
      </w:r>
      <w:proofErr w:type="gramStart"/>
      <w:r w:rsidRPr="00C63B5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если открыть клапан? Во сколько раз изменится высота столба жидкости?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решения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Используя формулы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C63B5F">
        <w:rPr>
          <w:rFonts w:ascii="Times New Roman" w:hAnsi="Times New Roman" w:cs="Times New Roman"/>
          <w:sz w:val="24"/>
          <w:szCs w:val="24"/>
          <w:lang w:val="en-US"/>
        </w:rPr>
        <w:t>ρgh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, 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</w:rPr>
        <w:t>=ρ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sz w:val="24"/>
          <w:szCs w:val="24"/>
        </w:rPr>
        <w:t xml:space="preserve">, 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C63B5F">
        <w:rPr>
          <w:rFonts w:ascii="Times New Roman" w:hAnsi="Times New Roman" w:cs="Times New Roman"/>
          <w:sz w:val="24"/>
          <w:szCs w:val="24"/>
          <w:lang w:val="en-US"/>
        </w:rPr>
        <w:t>hS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 и условие, что масса воды в правом цилиндре в начальный момент равна сумме масс воды в правом и левом цилиндрах после открытия клапана, приходим к выражению: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+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следовательно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/(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+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)=1,2 кПа.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lastRenderedPageBreak/>
        <w:t xml:space="preserve">Для отношения конечной и начальной высот справедливо равенство: </w:t>
      </w:r>
    </w:p>
    <w:p w:rsidR="003771E1" w:rsidRPr="00C63B5F" w:rsidRDefault="00C66480" w:rsidP="00A42A8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=0,6</m:t>
          </m:r>
        </m:oMath>
      </m:oMathPara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Критерии оценивания</w:t>
      </w:r>
    </w:p>
    <w:p w:rsidR="003771E1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Записано условие постоянства массы воды и  формулы необходимые для решения – 5 баллов</w:t>
      </w:r>
    </w:p>
    <w:p w:rsidR="003771E1" w:rsidRPr="00C63B5F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Определено гидростатическое давление после открытия клапана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0C42C7" w:rsidRPr="003771E1" w:rsidRDefault="003771E1" w:rsidP="00A42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Определено отношение высот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sectPr w:rsidR="000C42C7" w:rsidRPr="003771E1" w:rsidSect="00A42A8B"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480" w:rsidRDefault="00C66480" w:rsidP="00A42A8B">
      <w:pPr>
        <w:spacing w:after="0" w:line="240" w:lineRule="auto"/>
      </w:pPr>
      <w:r>
        <w:separator/>
      </w:r>
    </w:p>
  </w:endnote>
  <w:endnote w:type="continuationSeparator" w:id="0">
    <w:p w:rsidR="00C66480" w:rsidRDefault="00C66480" w:rsidP="00A4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91663"/>
      <w:docPartObj>
        <w:docPartGallery w:val="Page Numbers (Bottom of Page)"/>
        <w:docPartUnique/>
      </w:docPartObj>
    </w:sdtPr>
    <w:sdtEndPr/>
    <w:sdtContent>
      <w:p w:rsidR="00A42A8B" w:rsidRDefault="00A42A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E07">
          <w:rPr>
            <w:noProof/>
          </w:rPr>
          <w:t>2</w:t>
        </w:r>
        <w:r>
          <w:fldChar w:fldCharType="end"/>
        </w:r>
      </w:p>
    </w:sdtContent>
  </w:sdt>
  <w:p w:rsidR="00A42A8B" w:rsidRDefault="00A42A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480" w:rsidRDefault="00C66480" w:rsidP="00A42A8B">
      <w:pPr>
        <w:spacing w:after="0" w:line="240" w:lineRule="auto"/>
      </w:pPr>
      <w:r>
        <w:separator/>
      </w:r>
    </w:p>
  </w:footnote>
  <w:footnote w:type="continuationSeparator" w:id="0">
    <w:p w:rsidR="00C66480" w:rsidRDefault="00C66480" w:rsidP="00A42A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1E1"/>
    <w:rsid w:val="000C42C7"/>
    <w:rsid w:val="003771E1"/>
    <w:rsid w:val="00585B06"/>
    <w:rsid w:val="00A42A8B"/>
    <w:rsid w:val="00A83E07"/>
    <w:rsid w:val="00C6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7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1E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4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2A8B"/>
  </w:style>
  <w:style w:type="paragraph" w:styleId="a8">
    <w:name w:val="footer"/>
    <w:basedOn w:val="a"/>
    <w:link w:val="a9"/>
    <w:uiPriority w:val="99"/>
    <w:unhideWhenUsed/>
    <w:rsid w:val="00A4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2A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7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1E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4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42A8B"/>
  </w:style>
  <w:style w:type="paragraph" w:styleId="a8">
    <w:name w:val="footer"/>
    <w:basedOn w:val="a"/>
    <w:link w:val="a9"/>
    <w:uiPriority w:val="99"/>
    <w:unhideWhenUsed/>
    <w:rsid w:val="00A4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42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3</cp:revision>
  <dcterms:created xsi:type="dcterms:W3CDTF">2016-10-13T18:31:00Z</dcterms:created>
  <dcterms:modified xsi:type="dcterms:W3CDTF">2016-10-29T14:49:00Z</dcterms:modified>
</cp:coreProperties>
</file>