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Положением о конкурсе п.7.1. признать участников финального этапа конкурса, набравших наибольшее количество баллов в общем рейтинге в номинации «Лучший образовательный проект»: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место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МБДОУ № 140, авторы проекта: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Кузнецова Светлана Геннадьевна, Морозова Оксана Юрьевна, Попова Ирина Павловна, Шкулепо Елена Анатольевна.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место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МБДОУ № 227, авторы проекта: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Ольшанская Лариса Николаевна, Ракчеева Наталья Юрьевна, Радкевич Наталья Владимировна.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место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МАДОУ № 82, автор проекта: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Ермаков Кирилл Александрович.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Признать участников финального этапа конкурса, набравших наибольшее количество баллов в общем рейтинге в номинации «Лучший проект управления дошкольной образовательной организацией»: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место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МАДОУ № 50, авторы проекта: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Хохлова Мария Юрьевна, Куршина Любовь Юрьевна, Леонова Виктория Егоровна, Василинич Александра Александровна, Глушкова Ольга Владимировна.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 место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МАДОУ № 43, авторы проекта: Ляндрес Ирина Николаевна, Чеснокова Елена Валентиновна, Базылева Татьяна Васильевна, Мишкина Ольга Александровна.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3 место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МБДОУ № 91, авторы проекта: Тихоненко Оксана Викторовна, Водопьянова Людмила Серговна, Коткова Евгения Александровна, Рихтер Лилия Александровна, Козловская Елена Анатольевна.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