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CE" w:rsidRPr="00BF21CE" w:rsidRDefault="00BF21CE" w:rsidP="00BF21CE">
      <w:pPr>
        <w:suppressAutoHyphens/>
        <w:spacing w:after="0" w:line="240" w:lineRule="auto"/>
        <w:ind w:left="786"/>
        <w:jc w:val="center"/>
        <w:rPr>
          <w:rFonts w:ascii="Times New Roman" w:eastAsia="Times New Roman CYR" w:hAnsi="Times New Roman" w:cs="Times New Roman"/>
          <w:b/>
          <w:sz w:val="28"/>
        </w:rPr>
      </w:pPr>
      <w:r w:rsidRPr="00BF21CE">
        <w:rPr>
          <w:rFonts w:ascii="Times New Roman" w:eastAsia="Times New Roman CYR" w:hAnsi="Times New Roman" w:cs="Times New Roman"/>
          <w:b/>
          <w:sz w:val="28"/>
        </w:rPr>
        <w:t>Предложения</w:t>
      </w:r>
    </w:p>
    <w:p w:rsidR="001A64BD" w:rsidRPr="00BF21CE" w:rsidRDefault="00BF21CE" w:rsidP="00BF21CE">
      <w:pPr>
        <w:suppressAutoHyphens/>
        <w:spacing w:after="0" w:line="240" w:lineRule="auto"/>
        <w:ind w:left="786"/>
        <w:jc w:val="center"/>
        <w:rPr>
          <w:rFonts w:ascii="Times New Roman" w:eastAsia="Times New Roman CYR" w:hAnsi="Times New Roman" w:cs="Times New Roman"/>
          <w:b/>
          <w:sz w:val="28"/>
        </w:rPr>
      </w:pPr>
      <w:r w:rsidRPr="00BF21CE">
        <w:rPr>
          <w:rFonts w:ascii="Times New Roman" w:eastAsia="Times New Roman CYR" w:hAnsi="Times New Roman" w:cs="Times New Roman"/>
          <w:b/>
          <w:sz w:val="28"/>
        </w:rPr>
        <w:t>по совместной работе школьных библиотек и библиотек Централизованной библиотечной системы города Красноярска</w:t>
      </w:r>
    </w:p>
    <w:p w:rsidR="001A64BD" w:rsidRPr="00BF21CE" w:rsidRDefault="00BF21CE" w:rsidP="00BF21CE">
      <w:pPr>
        <w:suppressAutoHyphens/>
        <w:spacing w:after="0" w:line="240" w:lineRule="auto"/>
        <w:ind w:left="786"/>
        <w:jc w:val="center"/>
        <w:rPr>
          <w:rFonts w:ascii="Times New Roman" w:eastAsia="Arial" w:hAnsi="Times New Roman" w:cs="Times New Roman"/>
          <w:b/>
          <w:sz w:val="24"/>
        </w:rPr>
      </w:pPr>
      <w:r w:rsidRPr="00BF21CE">
        <w:rPr>
          <w:rFonts w:ascii="Times New Roman" w:eastAsia="Times New Roman" w:hAnsi="Times New Roman" w:cs="Times New Roman"/>
          <w:b/>
          <w:sz w:val="28"/>
        </w:rPr>
        <w:t xml:space="preserve">2018 -2019 уч. </w:t>
      </w:r>
      <w:r w:rsidRPr="00BF21CE">
        <w:rPr>
          <w:rFonts w:ascii="Times New Roman" w:eastAsia="Times New Roman CYR" w:hAnsi="Times New Roman" w:cs="Times New Roman"/>
          <w:b/>
          <w:sz w:val="28"/>
        </w:rPr>
        <w:t>год</w:t>
      </w:r>
    </w:p>
    <w:p w:rsidR="001A64BD" w:rsidRPr="00BF21CE" w:rsidRDefault="001A64BD" w:rsidP="00BF21CE">
      <w:pPr>
        <w:suppressAutoHyphens/>
        <w:spacing w:after="0" w:line="240" w:lineRule="auto"/>
        <w:ind w:left="786"/>
        <w:jc w:val="center"/>
        <w:rPr>
          <w:rFonts w:ascii="Times New Roman" w:eastAsia="Times New Roman CYR" w:hAnsi="Times New Roman" w:cs="Times New Roman"/>
          <w:sz w:val="28"/>
        </w:rPr>
      </w:pPr>
    </w:p>
    <w:p w:rsidR="001A64BD" w:rsidRPr="00BF21CE" w:rsidRDefault="001A64BD">
      <w:pPr>
        <w:suppressAutoHyphens/>
        <w:spacing w:after="0" w:line="240" w:lineRule="auto"/>
        <w:ind w:left="786"/>
        <w:jc w:val="both"/>
        <w:rPr>
          <w:rFonts w:ascii="Times New Roman" w:eastAsia="Times New Roman CYR" w:hAnsi="Times New Roman" w:cs="Times New Roman"/>
          <w:sz w:val="28"/>
        </w:rPr>
      </w:pPr>
    </w:p>
    <w:tbl>
      <w:tblPr>
        <w:tblW w:w="0" w:type="auto"/>
        <w:tblInd w:w="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3"/>
        <w:gridCol w:w="1562"/>
        <w:gridCol w:w="1452"/>
        <w:gridCol w:w="1666"/>
        <w:gridCol w:w="1896"/>
      </w:tblGrid>
      <w:tr w:rsidR="001A64BD" w:rsidRPr="00BF21CE" w:rsidTr="00BF21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64BD" w:rsidRPr="00BF21CE" w:rsidRDefault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CE">
              <w:rPr>
                <w:rFonts w:ascii="Times New Roman" w:eastAsia="Arial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64BD" w:rsidRPr="00BF21CE" w:rsidRDefault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CE">
              <w:rPr>
                <w:rFonts w:ascii="Times New Roman" w:eastAsia="Arial" w:hAnsi="Times New Roman" w:cs="Times New Roman"/>
                <w:b/>
                <w:sz w:val="24"/>
              </w:rPr>
              <w:t>Примерные сроки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64BD" w:rsidRPr="00BF21CE" w:rsidRDefault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CE">
              <w:rPr>
                <w:rFonts w:ascii="Times New Roman" w:eastAsia="Arial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F21CE" w:rsidRDefault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BF21CE">
              <w:rPr>
                <w:rFonts w:ascii="Times New Roman" w:eastAsia="Arial" w:hAnsi="Times New Roman" w:cs="Times New Roman"/>
                <w:b/>
                <w:sz w:val="24"/>
              </w:rPr>
              <w:t>Ответствен</w:t>
            </w:r>
          </w:p>
          <w:p w:rsidR="001A64BD" w:rsidRPr="00BF21CE" w:rsidRDefault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21CE">
              <w:rPr>
                <w:rFonts w:ascii="Times New Roman" w:eastAsia="Arial" w:hAnsi="Times New Roman" w:cs="Times New Roman"/>
                <w:b/>
                <w:sz w:val="24"/>
              </w:rPr>
              <w:t>ный</w:t>
            </w:r>
            <w:proofErr w:type="spellEnd"/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64BD" w:rsidRPr="00BF21CE" w:rsidRDefault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CE">
              <w:rPr>
                <w:rFonts w:ascii="Times New Roman" w:eastAsia="Arial" w:hAnsi="Times New Roman" w:cs="Times New Roman"/>
                <w:b/>
                <w:sz w:val="24"/>
              </w:rPr>
              <w:t>Целевая аудитория</w:t>
            </w:r>
          </w:p>
        </w:tc>
      </w:tr>
      <w:tr w:rsidR="001A64BD" w:rsidRPr="00BF21CE" w:rsidTr="00BF21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64BD" w:rsidRPr="00BF21CE" w:rsidRDefault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F21CE">
              <w:rPr>
                <w:rFonts w:ascii="Times New Roman" w:eastAsia="Arial" w:hAnsi="Times New Roman" w:cs="Times New Roman"/>
                <w:b/>
                <w:sz w:val="24"/>
              </w:rPr>
              <w:t>Круглый стол</w:t>
            </w:r>
            <w:r w:rsidRPr="00BF21CE">
              <w:rPr>
                <w:rFonts w:ascii="Times New Roman" w:eastAsia="Arial" w:hAnsi="Times New Roman" w:cs="Times New Roman"/>
                <w:sz w:val="24"/>
              </w:rPr>
              <w:t xml:space="preserve">  «Роль библиотек в образовательном и социокультурном пространстве города. Современные тенденции»</w:t>
            </w:r>
          </w:p>
          <w:p w:rsidR="001A64BD" w:rsidRPr="00BF21CE" w:rsidRDefault="001A64B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1A64BD" w:rsidRPr="00BF21CE" w:rsidRDefault="001A64B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64BD" w:rsidRPr="00BF21CE" w:rsidRDefault="001A64B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1A64BD" w:rsidRPr="00BF21CE" w:rsidRDefault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CE">
              <w:rPr>
                <w:rFonts w:ascii="Times New Roman" w:eastAsia="Arial" w:hAnsi="Times New Roman" w:cs="Times New Roman"/>
                <w:sz w:val="24"/>
              </w:rPr>
              <w:t>Октябрь 2018</w:t>
            </w:r>
          </w:p>
        </w:tc>
        <w:tc>
          <w:tcPr>
            <w:tcW w:w="14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64BD" w:rsidRPr="00BF21CE" w:rsidRDefault="001A64B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BF21CE" w:rsidRDefault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F21CE">
              <w:rPr>
                <w:rFonts w:ascii="Times New Roman" w:eastAsia="Arial" w:hAnsi="Times New Roman" w:cs="Times New Roman"/>
                <w:sz w:val="24"/>
              </w:rPr>
              <w:t xml:space="preserve">Библиотека им. Н. Островского </w:t>
            </w:r>
          </w:p>
          <w:p w:rsidR="001A64BD" w:rsidRPr="00BF21CE" w:rsidRDefault="001A64B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64BD" w:rsidRPr="00BF21CE" w:rsidRDefault="001A64B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1A64BD" w:rsidRDefault="00BF21CE" w:rsidP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Замятина Е.Д.</w:t>
            </w:r>
          </w:p>
          <w:p w:rsidR="00BF21CE" w:rsidRPr="00BF21CE" w:rsidRDefault="00BF21CE" w:rsidP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Уткина М.С.</w:t>
            </w:r>
          </w:p>
        </w:tc>
        <w:tc>
          <w:tcPr>
            <w:tcW w:w="189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64BD" w:rsidRPr="00BF21CE" w:rsidRDefault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CE">
              <w:rPr>
                <w:rFonts w:ascii="Times New Roman" w:eastAsia="Arial" w:hAnsi="Times New Roman" w:cs="Times New Roman"/>
                <w:sz w:val="24"/>
              </w:rPr>
              <w:t>Библиотекари школьных и детских муниципальных библиотек по 10 человек</w:t>
            </w:r>
          </w:p>
        </w:tc>
      </w:tr>
      <w:tr w:rsidR="001A64BD" w:rsidRPr="00BF21CE" w:rsidTr="00BF21CE">
        <w:tblPrEx>
          <w:tblCellMar>
            <w:top w:w="0" w:type="dxa"/>
            <w:bottom w:w="0" w:type="dxa"/>
          </w:tblCellMar>
        </w:tblPrEx>
        <w:tc>
          <w:tcPr>
            <w:tcW w:w="2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F21CE" w:rsidRPr="00BF21CE" w:rsidRDefault="00BF21CE" w:rsidP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BF21CE">
              <w:rPr>
                <w:rFonts w:ascii="Times New Roman" w:eastAsia="Arial" w:hAnsi="Times New Roman" w:cs="Times New Roman"/>
                <w:b/>
                <w:sz w:val="24"/>
              </w:rPr>
              <w:t>Курсы</w:t>
            </w:r>
          </w:p>
          <w:p w:rsidR="001A64BD" w:rsidRPr="00BF21CE" w:rsidRDefault="00BF21CE" w:rsidP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gramStart"/>
            <w:r w:rsidRPr="00BF21CE">
              <w:rPr>
                <w:rFonts w:ascii="Times New Roman" w:eastAsia="Arial" w:hAnsi="Times New Roman" w:cs="Times New Roman"/>
                <w:sz w:val="24"/>
              </w:rPr>
              <w:t xml:space="preserve">Программа развития </w:t>
            </w:r>
            <w:proofErr w:type="spellStart"/>
            <w:r w:rsidRPr="00BF21CE">
              <w:rPr>
                <w:rFonts w:ascii="Times New Roman" w:eastAsia="Arial" w:hAnsi="Times New Roman" w:cs="Times New Roman"/>
                <w:sz w:val="24"/>
              </w:rPr>
              <w:t>эмпатии</w:t>
            </w:r>
            <w:proofErr w:type="spellEnd"/>
            <w:r w:rsidRPr="00BF21CE">
              <w:rPr>
                <w:rFonts w:ascii="Times New Roman" w:eastAsia="Arial" w:hAnsi="Times New Roman" w:cs="Times New Roman"/>
                <w:sz w:val="24"/>
              </w:rPr>
              <w:t xml:space="preserve"> в рамках проекта «Мир без барьеров» (с участием  </w:t>
            </w:r>
            <w:r w:rsidRPr="00BF21CE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BF21CE">
              <w:rPr>
                <w:rFonts w:ascii="Times New Roman" w:eastAsia="Arial" w:hAnsi="Times New Roman" w:cs="Times New Roman"/>
                <w:sz w:val="24"/>
              </w:rPr>
              <w:t>Красноярскогой</w:t>
            </w:r>
            <w:proofErr w:type="spellEnd"/>
            <w:r w:rsidRPr="00BF21CE">
              <w:rPr>
                <w:rFonts w:ascii="Times New Roman" w:eastAsia="Arial" w:hAnsi="Times New Roman" w:cs="Times New Roman"/>
                <w:sz w:val="24"/>
              </w:rPr>
              <w:t xml:space="preserve"> педагогического колледжа №1 им. М. Горького</w:t>
            </w:r>
            <w:proofErr w:type="gramEnd"/>
          </w:p>
        </w:tc>
        <w:tc>
          <w:tcPr>
            <w:tcW w:w="15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F21CE" w:rsidRPr="00BF21CE" w:rsidRDefault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BF21CE" w:rsidRPr="00BF21CE" w:rsidRDefault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BF21CE" w:rsidRPr="00BF21CE" w:rsidRDefault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1A64BD" w:rsidRPr="00BF21CE" w:rsidRDefault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F21CE">
              <w:rPr>
                <w:rFonts w:ascii="Times New Roman" w:eastAsia="Arial" w:hAnsi="Times New Roman" w:cs="Times New Roman"/>
                <w:sz w:val="24"/>
              </w:rPr>
              <w:t>Ноябрь 2018</w:t>
            </w:r>
          </w:p>
        </w:tc>
        <w:tc>
          <w:tcPr>
            <w:tcW w:w="14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F21CE" w:rsidRPr="00BF21CE" w:rsidRDefault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BF21CE" w:rsidRPr="00BF21CE" w:rsidRDefault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1A64BD" w:rsidRPr="00BF21CE" w:rsidRDefault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F21CE">
              <w:rPr>
                <w:rFonts w:ascii="Times New Roman" w:eastAsia="Arial" w:hAnsi="Times New Roman" w:cs="Times New Roman"/>
                <w:sz w:val="24"/>
              </w:rPr>
              <w:t>Библиотека им. Н. Островского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64BD" w:rsidRPr="00BF21CE" w:rsidRDefault="001A64B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BF21CE" w:rsidRPr="00BF21CE" w:rsidRDefault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BF21CE" w:rsidRPr="00BF21CE" w:rsidRDefault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BF21CE" w:rsidRPr="00BF21CE" w:rsidRDefault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F21CE">
              <w:rPr>
                <w:rFonts w:ascii="Times New Roman" w:eastAsia="Arial" w:hAnsi="Times New Roman" w:cs="Times New Roman"/>
                <w:sz w:val="24"/>
              </w:rPr>
              <w:t>Замятина Е.Д.</w:t>
            </w:r>
          </w:p>
          <w:p w:rsidR="001A64BD" w:rsidRPr="00BF21CE" w:rsidRDefault="00BF21CE" w:rsidP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F21CE">
              <w:rPr>
                <w:rFonts w:ascii="Times New Roman" w:eastAsia="Arial" w:hAnsi="Times New Roman" w:cs="Times New Roman"/>
                <w:sz w:val="24"/>
              </w:rPr>
              <w:t>Уткина М.С.</w:t>
            </w:r>
          </w:p>
        </w:tc>
        <w:tc>
          <w:tcPr>
            <w:tcW w:w="189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F21CE" w:rsidRPr="00BF21CE" w:rsidRDefault="00BF21CE" w:rsidP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BF21CE" w:rsidRPr="00BF21CE" w:rsidRDefault="00BF21CE" w:rsidP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1A64BD" w:rsidRPr="00BF21CE" w:rsidRDefault="00BF21CE" w:rsidP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F21CE">
              <w:rPr>
                <w:rFonts w:ascii="Times New Roman" w:eastAsia="Arial" w:hAnsi="Times New Roman" w:cs="Times New Roman"/>
                <w:sz w:val="24"/>
              </w:rPr>
              <w:t xml:space="preserve">Библиотекари школьных и детских муниципальных библиотек </w:t>
            </w:r>
          </w:p>
        </w:tc>
      </w:tr>
      <w:tr w:rsidR="001A64BD" w:rsidRPr="00BF21CE" w:rsidTr="00BF21CE">
        <w:tblPrEx>
          <w:tblCellMar>
            <w:top w:w="0" w:type="dxa"/>
            <w:bottom w:w="0" w:type="dxa"/>
          </w:tblCellMar>
        </w:tblPrEx>
        <w:tc>
          <w:tcPr>
            <w:tcW w:w="2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64BD" w:rsidRPr="00BF21CE" w:rsidRDefault="00BF21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CE">
              <w:rPr>
                <w:rFonts w:ascii="Times New Roman" w:eastAsia="Times New Roman" w:hAnsi="Times New Roman" w:cs="Times New Roman"/>
                <w:b/>
                <w:sz w:val="24"/>
              </w:rPr>
              <w:t>Семинар-практикум</w:t>
            </w:r>
            <w:r w:rsidRPr="00BF21CE">
              <w:rPr>
                <w:rFonts w:ascii="Times New Roman" w:eastAsia="Times New Roman" w:hAnsi="Times New Roman" w:cs="Times New Roman"/>
                <w:sz w:val="24"/>
              </w:rPr>
              <w:t xml:space="preserve"> «Сетевые активности библиотеки, как способ продвижения чтения и формирования информационной грамотности»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F21CE" w:rsidRDefault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1A64BD" w:rsidRPr="00BF21CE" w:rsidRDefault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CE">
              <w:rPr>
                <w:rFonts w:ascii="Times New Roman" w:eastAsia="Arial" w:hAnsi="Times New Roman" w:cs="Times New Roman"/>
                <w:sz w:val="24"/>
              </w:rPr>
              <w:t>Январь 2018 г.</w:t>
            </w:r>
          </w:p>
        </w:tc>
        <w:tc>
          <w:tcPr>
            <w:tcW w:w="14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F21CE" w:rsidRDefault="00BF21CE">
            <w:pPr>
              <w:suppressAutoHyphens/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1A64BD" w:rsidRPr="00BF21CE" w:rsidRDefault="00BF21CE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F21CE">
              <w:rPr>
                <w:rFonts w:ascii="Times New Roman" w:eastAsia="Arial" w:hAnsi="Times New Roman" w:cs="Times New Roman"/>
                <w:sz w:val="24"/>
              </w:rPr>
              <w:t>Гимназия №2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F21CE" w:rsidRDefault="00BF21CE">
            <w:pPr>
              <w:suppressAutoHyphens/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1A64BD" w:rsidRPr="00BF21CE" w:rsidRDefault="00BF21CE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F21CE">
              <w:rPr>
                <w:rFonts w:ascii="Times New Roman" w:eastAsia="Arial" w:hAnsi="Times New Roman" w:cs="Times New Roman"/>
                <w:sz w:val="24"/>
              </w:rPr>
              <w:t>Яковлева Т.В., заведующий библиотекой</w:t>
            </w:r>
          </w:p>
        </w:tc>
        <w:tc>
          <w:tcPr>
            <w:tcW w:w="189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F21CE" w:rsidRDefault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1A64BD" w:rsidRPr="00BF21CE" w:rsidRDefault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CE">
              <w:rPr>
                <w:rFonts w:ascii="Times New Roman" w:eastAsia="Arial" w:hAnsi="Times New Roman" w:cs="Times New Roman"/>
                <w:sz w:val="24"/>
              </w:rPr>
              <w:t>Библиотекари школьных и детских муниципальных библиотек по 10 человек</w:t>
            </w:r>
          </w:p>
        </w:tc>
        <w:bookmarkStart w:id="0" w:name="_GoBack"/>
        <w:bookmarkEnd w:id="0"/>
      </w:tr>
      <w:tr w:rsidR="001A64BD" w:rsidRPr="00BF21CE" w:rsidTr="00BF21CE">
        <w:tblPrEx>
          <w:tblCellMar>
            <w:top w:w="0" w:type="dxa"/>
            <w:bottom w:w="0" w:type="dxa"/>
          </w:tblCellMar>
        </w:tblPrEx>
        <w:tc>
          <w:tcPr>
            <w:tcW w:w="2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F21CE" w:rsidRPr="00BF21CE" w:rsidRDefault="00BF21CE" w:rsidP="00BF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F21CE">
              <w:rPr>
                <w:rFonts w:ascii="Times New Roman" w:eastAsia="Times New Roman" w:hAnsi="Times New Roman" w:cs="Times New Roman"/>
                <w:sz w:val="24"/>
              </w:rPr>
              <w:tab/>
              <w:t>Прос</w:t>
            </w:r>
            <w:r w:rsidRPr="00BF21CE">
              <w:rPr>
                <w:rFonts w:ascii="Times New Roman" w:eastAsia="Times New Roman" w:hAnsi="Times New Roman" w:cs="Times New Roman"/>
                <w:sz w:val="24"/>
              </w:rPr>
              <w:t>ветительский семинар</w:t>
            </w:r>
          </w:p>
          <w:p w:rsidR="001A64BD" w:rsidRPr="00BF21CE" w:rsidRDefault="00BF21CE" w:rsidP="00BF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F21CE">
              <w:rPr>
                <w:rFonts w:ascii="Times New Roman" w:eastAsia="Times New Roman" w:hAnsi="Times New Roman" w:cs="Times New Roman"/>
                <w:sz w:val="24"/>
              </w:rPr>
              <w:t xml:space="preserve"> «Актуальное и новое в современном подростковом чтении»</w:t>
            </w:r>
          </w:p>
          <w:p w:rsidR="001A64BD" w:rsidRPr="00BF21CE" w:rsidRDefault="001A64BD" w:rsidP="00BF2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F21CE" w:rsidRPr="00BF21CE" w:rsidRDefault="00BF21CE" w:rsidP="00BF2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21CE" w:rsidRPr="00BF21CE" w:rsidRDefault="00BF21CE" w:rsidP="00BF2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64BD" w:rsidRPr="00BF21CE" w:rsidRDefault="00BF21CE" w:rsidP="00BF2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21C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1A64BD" w:rsidRPr="00BF21CE" w:rsidRDefault="00BF21CE" w:rsidP="00BF2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21CE"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4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F21CE" w:rsidRPr="00BF21CE" w:rsidRDefault="00BF21CE" w:rsidP="00BF2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21CE" w:rsidRPr="00BF21CE" w:rsidRDefault="00BF21CE" w:rsidP="00BF2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64BD" w:rsidRPr="00BF21CE" w:rsidRDefault="00BF21CE" w:rsidP="00BF2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21CE">
              <w:rPr>
                <w:rFonts w:ascii="Times New Roman" w:eastAsia="Times New Roman" w:hAnsi="Times New Roman" w:cs="Times New Roman"/>
                <w:sz w:val="24"/>
              </w:rPr>
              <w:t xml:space="preserve">ЦБ им. </w:t>
            </w:r>
            <w:proofErr w:type="spellStart"/>
            <w:r w:rsidRPr="00BF21CE">
              <w:rPr>
                <w:rFonts w:ascii="Times New Roman" w:eastAsia="Times New Roman" w:hAnsi="Times New Roman" w:cs="Times New Roman"/>
                <w:sz w:val="24"/>
              </w:rPr>
              <w:t>Н.Островского</w:t>
            </w:r>
            <w:proofErr w:type="spellEnd"/>
          </w:p>
        </w:tc>
        <w:tc>
          <w:tcPr>
            <w:tcW w:w="166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64BD" w:rsidRPr="00BF21CE" w:rsidRDefault="00BF21CE" w:rsidP="00BF2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21CE">
              <w:rPr>
                <w:rFonts w:ascii="Times New Roman" w:eastAsia="Times New Roman" w:hAnsi="Times New Roman" w:cs="Times New Roman"/>
                <w:sz w:val="24"/>
              </w:rPr>
              <w:t>Соколовская Н.Б.,</w:t>
            </w:r>
          </w:p>
          <w:p w:rsidR="001A64BD" w:rsidRPr="00BF21CE" w:rsidRDefault="00BF21CE" w:rsidP="00BF2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21CE">
              <w:rPr>
                <w:rFonts w:ascii="Times New Roman" w:eastAsia="Times New Roman" w:hAnsi="Times New Roman" w:cs="Times New Roman"/>
                <w:sz w:val="24"/>
              </w:rPr>
              <w:t>Чеснокова</w:t>
            </w:r>
            <w:proofErr w:type="spellEnd"/>
            <w:r w:rsidRPr="00BF21CE">
              <w:rPr>
                <w:rFonts w:ascii="Times New Roman" w:eastAsia="Times New Roman" w:hAnsi="Times New Roman" w:cs="Times New Roman"/>
                <w:sz w:val="24"/>
              </w:rPr>
              <w:t xml:space="preserve"> И.В.</w:t>
            </w:r>
          </w:p>
          <w:p w:rsidR="001A64BD" w:rsidRPr="00BF21CE" w:rsidRDefault="00BF21CE" w:rsidP="00BF2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21CE">
              <w:rPr>
                <w:rFonts w:ascii="Times New Roman" w:eastAsia="Times New Roman" w:hAnsi="Times New Roman" w:cs="Times New Roman"/>
                <w:sz w:val="24"/>
              </w:rPr>
              <w:t xml:space="preserve">Ведущий библиотекарь ЦГДБ им. </w:t>
            </w:r>
            <w:proofErr w:type="spellStart"/>
            <w:r w:rsidRPr="00BF21CE">
              <w:rPr>
                <w:rFonts w:ascii="Times New Roman" w:eastAsia="Times New Roman" w:hAnsi="Times New Roman" w:cs="Times New Roman"/>
                <w:sz w:val="24"/>
              </w:rPr>
              <w:t>Н.Островского</w:t>
            </w:r>
            <w:proofErr w:type="spellEnd"/>
          </w:p>
        </w:tc>
        <w:tc>
          <w:tcPr>
            <w:tcW w:w="189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64BD" w:rsidRPr="00BF21CE" w:rsidRDefault="00BF21CE" w:rsidP="00BF2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21CE">
              <w:rPr>
                <w:rFonts w:ascii="Times New Roman" w:eastAsia="Times New Roman" w:hAnsi="Times New Roman" w:cs="Times New Roman"/>
                <w:sz w:val="24"/>
              </w:rPr>
              <w:t xml:space="preserve">Библиотекари школьных и детских муниципальных библиотек </w:t>
            </w:r>
          </w:p>
        </w:tc>
      </w:tr>
      <w:tr w:rsidR="001A64BD" w:rsidRPr="00BF21CE" w:rsidTr="00BF21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64BD" w:rsidRPr="00BF21CE" w:rsidRDefault="00BF21C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1C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Обучающий семинар</w:t>
            </w:r>
            <w:r w:rsidRPr="00BF21C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«Электронная библиотечная система «</w:t>
            </w:r>
            <w:proofErr w:type="spellStart"/>
            <w:r w:rsidRPr="00BF21CE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Литрес</w:t>
            </w:r>
            <w:proofErr w:type="spellEnd"/>
            <w:r w:rsidRPr="00BF21CE">
              <w:rPr>
                <w:rFonts w:ascii="Times New Roman" w:eastAsia="Times New Roman" w:hAnsi="Times New Roman" w:cs="Times New Roman"/>
                <w:color w:val="000000"/>
                <w:sz w:val="24"/>
              </w:rPr>
              <w:t>» — расширяем электронное пространство»</w:t>
            </w:r>
          </w:p>
          <w:p w:rsidR="001A64BD" w:rsidRPr="00BF21CE" w:rsidRDefault="00BF21CE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BF21CE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 w:rsidRPr="00BF21CE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F21CE" w:rsidRDefault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1A64BD" w:rsidRPr="00BF21CE" w:rsidRDefault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CE">
              <w:rPr>
                <w:rFonts w:ascii="Times New Roman" w:eastAsia="Arial" w:hAnsi="Times New Roman" w:cs="Times New Roman"/>
                <w:sz w:val="24"/>
              </w:rPr>
              <w:t>Апрель 2018 г.</w:t>
            </w:r>
          </w:p>
        </w:tc>
        <w:tc>
          <w:tcPr>
            <w:tcW w:w="14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64BD" w:rsidRPr="00BF21CE" w:rsidRDefault="00BF21CE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F21CE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МАОУ «Гимназия №13 «</w:t>
            </w:r>
            <w:proofErr w:type="spellStart"/>
            <w:r w:rsidRPr="00BF21CE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Академ</w:t>
            </w:r>
            <w:proofErr w:type="spellEnd"/>
            <w:r w:rsidRPr="00BF21CE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64BD" w:rsidRPr="00BF21CE" w:rsidRDefault="00BF21CE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F21C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Соколовская Н.Б., заведующий библиотекой,</w:t>
            </w:r>
          </w:p>
        </w:tc>
        <w:tc>
          <w:tcPr>
            <w:tcW w:w="189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64BD" w:rsidRDefault="00BF21CE" w:rsidP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F21CE">
              <w:rPr>
                <w:rFonts w:ascii="Times New Roman" w:eastAsia="Arial" w:hAnsi="Times New Roman" w:cs="Times New Roman"/>
                <w:sz w:val="24"/>
              </w:rPr>
              <w:t xml:space="preserve">Библиотекари школьных и детских муниципальных библиотек </w:t>
            </w:r>
          </w:p>
          <w:p w:rsidR="00BF21CE" w:rsidRPr="00BF21CE" w:rsidRDefault="00BF21CE" w:rsidP="00BF21C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64BD" w:rsidRPr="00BF21CE" w:rsidRDefault="001A64BD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</w:rPr>
      </w:pPr>
    </w:p>
    <w:sectPr w:rsidR="001A64BD" w:rsidRPr="00BF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4BD"/>
    <w:rsid w:val="001A64BD"/>
    <w:rsid w:val="00B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2018-10-15T09:49:00Z</dcterms:created>
  <dcterms:modified xsi:type="dcterms:W3CDTF">2018-10-15T09:57:00Z</dcterms:modified>
</cp:coreProperties>
</file>