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2C" w:rsidRPr="00247ABA" w:rsidRDefault="00EF5C2C" w:rsidP="00DD7B4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ABA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EF5C2C" w:rsidRPr="00247ABA" w:rsidRDefault="00EF5C2C" w:rsidP="00DD7B4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ABA">
        <w:rPr>
          <w:rFonts w:ascii="Times New Roman" w:hAnsi="Times New Roman"/>
          <w:b/>
          <w:sz w:val="24"/>
          <w:szCs w:val="24"/>
        </w:rPr>
        <w:t>ПРОВЕДЕНИЯ МАСТЕР-КЛАССОВ</w:t>
      </w:r>
    </w:p>
    <w:p w:rsidR="008F519C" w:rsidRDefault="00C72B2C" w:rsidP="00DD7B4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ABA">
        <w:rPr>
          <w:rFonts w:ascii="Times New Roman" w:hAnsi="Times New Roman"/>
          <w:b/>
          <w:sz w:val="24"/>
          <w:szCs w:val="24"/>
        </w:rPr>
        <w:t xml:space="preserve">29 ноября 2017                                                                                                                                                          </w:t>
      </w:r>
      <w:r w:rsidR="008F519C" w:rsidRPr="00247ABA">
        <w:rPr>
          <w:rFonts w:ascii="Times New Roman" w:hAnsi="Times New Roman"/>
          <w:b/>
          <w:sz w:val="24"/>
          <w:szCs w:val="24"/>
        </w:rPr>
        <w:t xml:space="preserve"> г</w:t>
      </w:r>
      <w:proofErr w:type="gramStart"/>
      <w:r w:rsidR="008F519C" w:rsidRPr="00247ABA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8F519C" w:rsidRPr="00247ABA">
        <w:rPr>
          <w:rFonts w:ascii="Times New Roman" w:hAnsi="Times New Roman"/>
          <w:b/>
          <w:sz w:val="24"/>
          <w:szCs w:val="24"/>
        </w:rPr>
        <w:t>расноярск, ул.Марковского, 81</w:t>
      </w:r>
    </w:p>
    <w:p w:rsidR="00247ABA" w:rsidRPr="00247ABA" w:rsidRDefault="00247ABA" w:rsidP="00247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BA" w:rsidRDefault="000A6D1F" w:rsidP="00247AB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47ABA" w:rsidRPr="00247ABA">
        <w:rPr>
          <w:rFonts w:ascii="Times New Roman" w:hAnsi="Times New Roman" w:cs="Times New Roman"/>
          <w:b/>
          <w:sz w:val="24"/>
          <w:szCs w:val="24"/>
        </w:rPr>
        <w:t xml:space="preserve">правленческие тренинги и семинары проводятся с целью самосовершенствования, формирования лидерских качеств, понимания своей роли в коллективе. </w:t>
      </w:r>
    </w:p>
    <w:p w:rsidR="00247ABA" w:rsidRDefault="000A6D1F" w:rsidP="00247A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247ABA" w:rsidRPr="00247ABA">
        <w:rPr>
          <w:rFonts w:ascii="Times New Roman" w:hAnsi="Times New Roman" w:cs="Times New Roman"/>
          <w:b/>
          <w:sz w:val="24"/>
          <w:szCs w:val="24"/>
        </w:rPr>
        <w:t>кономическо-финансовые тренинги и семинары проводятся с целью получения базовых знаний и повышения финансовой грамотности  среди профсоюзных лидеров в части управления своим бюджетом, налогами и финансами.</w:t>
      </w:r>
    </w:p>
    <w:p w:rsidR="000A6D1F" w:rsidRPr="00247ABA" w:rsidRDefault="000A6D1F" w:rsidP="000A6D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7ABA">
        <w:rPr>
          <w:rFonts w:ascii="Times New Roman" w:hAnsi="Times New Roman" w:cs="Times New Roman"/>
          <w:b/>
          <w:sz w:val="24"/>
          <w:szCs w:val="24"/>
        </w:rPr>
        <w:t>Все тренинги проводятся только в управленческом ключе, и носят развивающий характер.</w:t>
      </w:r>
    </w:p>
    <w:p w:rsidR="000A6D1F" w:rsidRPr="00247ABA" w:rsidRDefault="000A6D1F" w:rsidP="000A6D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7ABA">
        <w:rPr>
          <w:rFonts w:ascii="Times New Roman" w:hAnsi="Times New Roman" w:cs="Times New Roman"/>
          <w:b/>
          <w:sz w:val="24"/>
          <w:szCs w:val="24"/>
        </w:rPr>
        <w:t>Участниками тренингов могут быть как руководители, так и работники организаций.</w:t>
      </w:r>
    </w:p>
    <w:p w:rsidR="000A6D1F" w:rsidRPr="00247ABA" w:rsidRDefault="000A6D1F" w:rsidP="00247A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214"/>
        <w:gridCol w:w="1559"/>
        <w:gridCol w:w="3969"/>
      </w:tblGrid>
      <w:tr w:rsidR="002D5DE6" w:rsidRPr="00247ABA" w:rsidTr="000A6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6" w:rsidRPr="00247ABA" w:rsidRDefault="002D5DE6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6" w:rsidRPr="00247ABA" w:rsidRDefault="002D5DE6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мастер-класса</w:t>
            </w:r>
          </w:p>
          <w:p w:rsidR="002D5DE6" w:rsidRPr="00247ABA" w:rsidRDefault="002D5DE6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6" w:rsidRPr="00247ABA" w:rsidRDefault="002D5DE6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D5DE6" w:rsidRPr="00247ABA" w:rsidRDefault="002D5DE6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проведения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6" w:rsidRPr="00247ABA" w:rsidRDefault="002D5DE6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2D5DE6" w:rsidRPr="00247ABA" w:rsidTr="000A6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6" w:rsidRPr="00247ABA" w:rsidRDefault="002D5DE6" w:rsidP="00DD7B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E6" w:rsidRPr="00247ABA" w:rsidRDefault="002D5DE6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«Умение договариваться и презентовать себя»</w:t>
            </w:r>
          </w:p>
          <w:p w:rsidR="00F373FF" w:rsidRPr="00247ABA" w:rsidRDefault="00216319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(анонс тем тренинга, проведение упражнений и игровых техник по одной из тем)</w:t>
            </w:r>
          </w:p>
          <w:p w:rsidR="00216319" w:rsidRPr="00247ABA" w:rsidRDefault="00216319" w:rsidP="00DD7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ABA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Pr="00247AB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D5DE6" w:rsidRPr="00247ABA">
              <w:rPr>
                <w:rFonts w:ascii="Times New Roman" w:hAnsi="Times New Roman"/>
                <w:sz w:val="24"/>
                <w:szCs w:val="24"/>
              </w:rPr>
              <w:t xml:space="preserve">Специфика сторон общения (восприятие оппонента, коммуникация, интеракция).  </w:t>
            </w:r>
          </w:p>
          <w:p w:rsidR="002D5DE6" w:rsidRPr="00247ABA" w:rsidRDefault="00216319" w:rsidP="00DD7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AB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D5DE6" w:rsidRPr="00247ABA">
              <w:rPr>
                <w:rFonts w:ascii="Times New Roman" w:hAnsi="Times New Roman"/>
                <w:sz w:val="24"/>
                <w:szCs w:val="24"/>
              </w:rPr>
              <w:t>Эффекты восприятия и барьеры в общении.</w:t>
            </w:r>
          </w:p>
          <w:p w:rsidR="002D5DE6" w:rsidRPr="00247ABA" w:rsidRDefault="00216319" w:rsidP="00DD7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5DE6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Каналы восприятия: </w:t>
            </w:r>
            <w:proofErr w:type="spellStart"/>
            <w:r w:rsidR="002D5DE6" w:rsidRPr="00247ABA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  <w:r w:rsidR="002D5DE6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5DE6" w:rsidRPr="00247ABA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  <w:r w:rsidR="002D5DE6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5DE6" w:rsidRPr="00247ABA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DE6" w:rsidRPr="00247ABA" w:rsidRDefault="00216319" w:rsidP="00DD7B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AB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D5DE6" w:rsidRPr="00247ABA">
              <w:rPr>
                <w:rFonts w:ascii="Times New Roman" w:hAnsi="Times New Roman"/>
                <w:sz w:val="24"/>
                <w:szCs w:val="24"/>
              </w:rPr>
              <w:t>Формирование эффективной стратегии ведения собеседника в процессе общения (общение с ребёнком, коллегой, клиентом). Техники общения.</w:t>
            </w:r>
          </w:p>
          <w:p w:rsidR="002D5DE6" w:rsidRPr="00247ABA" w:rsidRDefault="00216319" w:rsidP="00DD7B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AB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="002D5DE6" w:rsidRPr="00247ABA">
              <w:rPr>
                <w:rFonts w:ascii="Times New Roman" w:hAnsi="Times New Roman"/>
                <w:sz w:val="24"/>
                <w:szCs w:val="24"/>
              </w:rPr>
              <w:t>Конфликтогенные</w:t>
            </w:r>
            <w:proofErr w:type="spellEnd"/>
            <w:r w:rsidR="002D5DE6" w:rsidRPr="00247ABA">
              <w:rPr>
                <w:rFonts w:ascii="Times New Roman" w:hAnsi="Times New Roman"/>
                <w:sz w:val="24"/>
                <w:szCs w:val="24"/>
              </w:rPr>
              <w:t xml:space="preserve"> типы личности и способы взаимодействия с ними.</w:t>
            </w:r>
          </w:p>
          <w:p w:rsidR="002D5DE6" w:rsidRPr="00247ABA" w:rsidRDefault="00216319" w:rsidP="00DD7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D5DE6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="002D5DE6" w:rsidRPr="00247ABA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="002D5DE6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передачи информации группе и техники убеждения аудитории.</w:t>
            </w:r>
          </w:p>
          <w:p w:rsidR="002D5DE6" w:rsidRPr="00247ABA" w:rsidRDefault="00216319" w:rsidP="00DD7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D5DE6" w:rsidRPr="00247ABA">
              <w:rPr>
                <w:rFonts w:ascii="Times New Roman" w:hAnsi="Times New Roman" w:cs="Times New Roman"/>
                <w:sz w:val="24"/>
                <w:szCs w:val="24"/>
              </w:rPr>
              <w:t>Коммуникация в группе: взаимодействие с различными групповыми ролями личности собеседников (критик, аналитик, провокатор, молчун).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6" w:rsidRPr="00247ABA" w:rsidRDefault="002D5DE6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2D5DE6" w:rsidRPr="00247ABA" w:rsidRDefault="002D5DE6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№2-08</w:t>
            </w:r>
          </w:p>
          <w:p w:rsidR="002D5DE6" w:rsidRPr="00247ABA" w:rsidRDefault="002D5DE6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 09.00 до 09.45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9" w:rsidRPr="00247ABA" w:rsidRDefault="00216319" w:rsidP="00DD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Бутенко</w:t>
            </w:r>
            <w:proofErr w:type="spellEnd"/>
            <w:r w:rsidRPr="00247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Светлана Владимировна</w:t>
            </w:r>
            <w:r w:rsidRPr="0024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DE6" w:rsidRPr="0024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психолог-педагог, тренер (социальные тренинги, тренинги личностного роста, терапевтические тренинги), </w:t>
            </w:r>
            <w:proofErr w:type="spellStart"/>
            <w:r w:rsidR="002D5DE6" w:rsidRPr="0024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арт-терапевт</w:t>
            </w:r>
            <w:proofErr w:type="spellEnd"/>
            <w:r w:rsidR="002D5DE6" w:rsidRPr="0024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</w:t>
            </w:r>
            <w:r w:rsidRPr="0024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ассоциации </w:t>
            </w:r>
            <w:proofErr w:type="spellStart"/>
            <w:r w:rsidRPr="0024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арт-</w:t>
            </w:r>
            <w:r w:rsidR="002D5DE6" w:rsidRPr="0024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терапевтов</w:t>
            </w:r>
            <w:proofErr w:type="spellEnd"/>
            <w:r w:rsidR="002D5DE6" w:rsidRPr="0024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2D5DE6" w:rsidRPr="00247ABA" w:rsidRDefault="002D5DE6" w:rsidP="00DD7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4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4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анкт-Петербурга.</w:t>
            </w:r>
          </w:p>
        </w:tc>
      </w:tr>
      <w:tr w:rsidR="002D5DE6" w:rsidRPr="00247ABA" w:rsidTr="000A6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E6" w:rsidRPr="00247ABA" w:rsidRDefault="002D5DE6" w:rsidP="00DD7B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E6" w:rsidRPr="00247ABA" w:rsidRDefault="002D5DE6" w:rsidP="00DD7B45">
            <w:pPr>
              <w:pStyle w:val="2"/>
              <w:rPr>
                <w:smallCaps w:val="0"/>
                <w:emboss w:val="0"/>
                <w:color w:val="auto"/>
                <w:sz w:val="24"/>
                <w:szCs w:val="24"/>
              </w:rPr>
            </w:pPr>
            <w:r w:rsidRPr="00247ABA">
              <w:rPr>
                <w:smallCaps w:val="0"/>
                <w:emboss w:val="0"/>
                <w:color w:val="auto"/>
                <w:sz w:val="24"/>
                <w:szCs w:val="24"/>
              </w:rPr>
              <w:t>«Финансы и налогообложение профсоюзных организаций»</w:t>
            </w:r>
          </w:p>
          <w:p w:rsidR="00216319" w:rsidRPr="00247ABA" w:rsidRDefault="00216319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7B45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анонс тем тренинга, 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практикум по одной из тем тренинга)</w:t>
            </w:r>
          </w:p>
          <w:p w:rsidR="002D5DE6" w:rsidRPr="00247ABA" w:rsidRDefault="00216319" w:rsidP="00DD7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1. Р</w:t>
            </w:r>
            <w:r w:rsidR="002D5DE6"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оль финансов в деятельности ППО</w:t>
            </w:r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5DE6" w:rsidRPr="00247ABA" w:rsidRDefault="00216319" w:rsidP="00DD7B45">
            <w:pPr>
              <w:pStyle w:val="2"/>
              <w:jc w:val="left"/>
              <w:rPr>
                <w:b w:val="0"/>
                <w:smallCaps w:val="0"/>
                <w:emboss w:val="0"/>
                <w:color w:val="auto"/>
                <w:sz w:val="24"/>
                <w:szCs w:val="24"/>
              </w:rPr>
            </w:pPr>
            <w:r w:rsidRPr="00247ABA">
              <w:rPr>
                <w:b w:val="0"/>
                <w:smallCaps w:val="0"/>
                <w:emboss w:val="0"/>
                <w:color w:val="auto"/>
                <w:sz w:val="24"/>
                <w:szCs w:val="24"/>
              </w:rPr>
              <w:t>2. Б</w:t>
            </w:r>
            <w:r w:rsidR="002D5DE6" w:rsidRPr="00247ABA">
              <w:rPr>
                <w:b w:val="0"/>
                <w:smallCaps w:val="0"/>
                <w:emboss w:val="0"/>
                <w:color w:val="auto"/>
                <w:sz w:val="24"/>
                <w:szCs w:val="24"/>
              </w:rPr>
              <w:t>ухгалтерская отчетность (бухгалтерский баланс и отчет о целевом использовании средств)</w:t>
            </w:r>
            <w:r w:rsidRPr="00247ABA">
              <w:rPr>
                <w:b w:val="0"/>
                <w:smallCaps w:val="0"/>
                <w:emboss w:val="0"/>
                <w:color w:val="auto"/>
                <w:sz w:val="24"/>
                <w:szCs w:val="24"/>
              </w:rPr>
              <w:t>.</w:t>
            </w:r>
          </w:p>
          <w:p w:rsidR="002D5DE6" w:rsidRPr="00247ABA" w:rsidRDefault="00216319" w:rsidP="00DD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3. О</w:t>
            </w:r>
            <w:r w:rsidR="002D5DE6"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тчет о доходах и расходах профсоюзной организации</w:t>
            </w:r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5DE6" w:rsidRPr="00247ABA" w:rsidRDefault="00216319" w:rsidP="00DD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4. У</w:t>
            </w:r>
            <w:r w:rsidR="002D5DE6"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доходами и расходами профсоюзной организации</w:t>
            </w:r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5DE6" w:rsidRPr="00247ABA" w:rsidRDefault="00216319" w:rsidP="00DD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5. Н</w:t>
            </w:r>
            <w:r w:rsidR="002D5DE6"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алогообложение профсоюзной организации</w:t>
            </w:r>
            <w:r w:rsidR="00122BDB"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6" w:rsidRPr="00247ABA" w:rsidRDefault="002D5DE6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2D5DE6" w:rsidRPr="00247ABA" w:rsidRDefault="002D5DE6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№2-10</w:t>
            </w:r>
          </w:p>
          <w:p w:rsidR="002D5DE6" w:rsidRPr="00247ABA" w:rsidRDefault="002D5DE6" w:rsidP="00DD7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 09.00 до 09.45</w:t>
            </w:r>
          </w:p>
          <w:p w:rsidR="002D5DE6" w:rsidRPr="00247ABA" w:rsidRDefault="002D5DE6" w:rsidP="00DD7B4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6" w:rsidRPr="00247ABA" w:rsidRDefault="00216319" w:rsidP="00DD7B45">
            <w:pPr>
              <w:spacing w:after="0" w:line="240" w:lineRule="auto"/>
              <w:ind w:right="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Анна Михайловна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D5DE6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Красноярского филиала Современной гуманитарной академии, руководитель направления (экономика), магистр гражданского права.</w:t>
            </w:r>
          </w:p>
        </w:tc>
      </w:tr>
      <w:tr w:rsidR="00C511AC" w:rsidRPr="00247ABA" w:rsidTr="000A6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AC" w:rsidRPr="00247ABA" w:rsidRDefault="00C511AC" w:rsidP="005A1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AC" w:rsidRPr="00247ABA" w:rsidRDefault="00C511AC" w:rsidP="005A1CC3">
            <w:pPr>
              <w:pStyle w:val="2"/>
              <w:rPr>
                <w:smallCaps w:val="0"/>
                <w:emboss w:val="0"/>
                <w:color w:val="auto"/>
                <w:sz w:val="24"/>
                <w:szCs w:val="24"/>
              </w:rPr>
            </w:pPr>
            <w:r w:rsidRPr="00247ABA">
              <w:rPr>
                <w:smallCaps w:val="0"/>
                <w:emboss w:val="0"/>
                <w:color w:val="auto"/>
                <w:sz w:val="24"/>
                <w:szCs w:val="24"/>
              </w:rPr>
              <w:t>«Знаешь ли ты свои трудовые права?»</w:t>
            </w:r>
          </w:p>
          <w:p w:rsidR="00871EB9" w:rsidRPr="00247ABA" w:rsidRDefault="00871EB9" w:rsidP="005A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5A1CC3" w:rsidRPr="00247ABA">
              <w:rPr>
                <w:rFonts w:ascii="Times New Roman" w:hAnsi="Times New Roman" w:cs="Times New Roman"/>
                <w:sz w:val="24"/>
                <w:szCs w:val="24"/>
              </w:rPr>
              <w:t>естирование, практикум</w:t>
            </w:r>
            <w:r w:rsidR="00C511AC" w:rsidRPr="00247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1CC3" w:rsidRPr="00247ABA" w:rsidRDefault="005A1CC3" w:rsidP="005A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1. Новое в трудовом законодательстве РФ.</w:t>
            </w:r>
          </w:p>
          <w:p w:rsidR="005A1CC3" w:rsidRPr="00247ABA" w:rsidRDefault="005A1CC3" w:rsidP="005A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Консультация.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47ABA" w:rsidRDefault="00C511AC" w:rsidP="005A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</w:t>
            </w:r>
          </w:p>
          <w:p w:rsidR="00C511AC" w:rsidRPr="00247ABA" w:rsidRDefault="00C511AC" w:rsidP="005A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№2-12</w:t>
            </w:r>
          </w:p>
          <w:p w:rsidR="00C511AC" w:rsidRPr="00247ABA" w:rsidRDefault="00C511AC" w:rsidP="005A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с 09.00 до 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47ABA" w:rsidRDefault="00C511AC" w:rsidP="005A1CC3">
            <w:pPr>
              <w:spacing w:after="0" w:line="240" w:lineRule="auto"/>
              <w:ind w:right="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Зайцева </w:t>
            </w:r>
            <w:proofErr w:type="spellStart"/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Алсу</w:t>
            </w:r>
            <w:proofErr w:type="spellEnd"/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Раисовна</w:t>
            </w:r>
            <w:proofErr w:type="spellEnd"/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CC3"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1EB9" w:rsidRPr="00247AB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5A1CC3" w:rsidRPr="00247ABA">
              <w:rPr>
                <w:rFonts w:ascii="Times New Roman" w:hAnsi="Times New Roman" w:cs="Times New Roman"/>
                <w:sz w:val="24"/>
                <w:szCs w:val="24"/>
              </w:rPr>
              <w:t>вой инспектор труда</w:t>
            </w:r>
            <w:r w:rsidR="005A1CC3"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CC3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ККСОП «Федерация профсоюзов </w:t>
            </w:r>
            <w:r w:rsidR="005A1CC3" w:rsidRPr="00247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края».</w:t>
            </w:r>
          </w:p>
        </w:tc>
      </w:tr>
      <w:tr w:rsidR="00122BDB" w:rsidRPr="00247ABA" w:rsidTr="000A6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DB" w:rsidRPr="00247ABA" w:rsidRDefault="00122BDB" w:rsidP="005A1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DB" w:rsidRPr="00247ABA" w:rsidRDefault="00DD7B45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2BDB"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Новые и эффективные  инструменты в п</w:t>
            </w: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ереговорах»</w:t>
            </w:r>
          </w:p>
          <w:p w:rsidR="00DD7B45" w:rsidRPr="00247ABA" w:rsidRDefault="00DD7B45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(анонс тем тренинга, деловая игра по одной из тем)</w:t>
            </w:r>
          </w:p>
          <w:p w:rsidR="00DD7B45" w:rsidRPr="00247ABA" w:rsidRDefault="00DD7B45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1. Необходимость переговоров.</w:t>
            </w:r>
          </w:p>
          <w:p w:rsidR="00DD7B45" w:rsidRPr="00247ABA" w:rsidRDefault="00DD7B45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2. Цель переговоров.</w:t>
            </w:r>
          </w:p>
          <w:p w:rsidR="00DD7B45" w:rsidRPr="00247ABA" w:rsidRDefault="00DD7B45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3. Стороны переговоров.</w:t>
            </w:r>
          </w:p>
          <w:p w:rsidR="00DD7B45" w:rsidRPr="00247ABA" w:rsidRDefault="00DD7B45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4. Алгоритм ведения переговоров.</w:t>
            </w:r>
          </w:p>
          <w:p w:rsidR="00DD7B45" w:rsidRPr="00247ABA" w:rsidRDefault="00DD7B45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5. Манипулирование.</w:t>
            </w:r>
          </w:p>
          <w:p w:rsidR="00781F60" w:rsidRPr="00247ABA" w:rsidRDefault="00781F60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№2-08</w:t>
            </w:r>
          </w:p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с10.00 до 10.45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B" w:rsidRPr="00247ABA" w:rsidRDefault="00DD7B45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Наталья Александровна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- автор и ведущий обучающих мероприятий, директо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р АНО ДПО «СЦПР»,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управленческий стаж в переговорах -  более 15 лет</w:t>
            </w:r>
            <w:proofErr w:type="gramStart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 </w:t>
            </w:r>
            <w:proofErr w:type="spellStart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Эриксоновского</w:t>
            </w:r>
            <w:proofErr w:type="spellEnd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(Канада) международного образца по стандартам Международной Федерации </w:t>
            </w:r>
            <w:proofErr w:type="spellStart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(ICF), </w:t>
            </w:r>
            <w:proofErr w:type="spellStart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трансформационный игры «</w:t>
            </w:r>
            <w:proofErr w:type="spellStart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Тамболия</w:t>
            </w:r>
            <w:proofErr w:type="spellEnd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», ученик школы переговорщиков «СТЭП-КМК: «Система Технологий Эффективных переговоров - Квантовая модель коммуникации» г. Минск, выпускник первого сертифицированного курса «Генеративный </w:t>
            </w:r>
            <w:proofErr w:type="spellStart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Стивеном </w:t>
            </w:r>
            <w:proofErr w:type="spellStart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Гиллигеном</w:t>
            </w:r>
            <w:proofErr w:type="spellEnd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и Робертом </w:t>
            </w:r>
            <w:proofErr w:type="spellStart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Дилтсом</w:t>
            </w:r>
            <w:proofErr w:type="spellEnd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BDB" w:rsidRPr="00247ABA" w:rsidTr="000A6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DB" w:rsidRPr="00247ABA" w:rsidRDefault="00122BDB" w:rsidP="008F6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«Школа здоровья»</w:t>
            </w:r>
          </w:p>
          <w:p w:rsidR="00DD7B45" w:rsidRPr="00247ABA" w:rsidRDefault="00DD7B45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(анонс</w:t>
            </w:r>
            <w:r w:rsidR="002C4585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«Школы здоровья», практические рекомендации)</w:t>
            </w:r>
          </w:p>
          <w:p w:rsidR="00122BDB" w:rsidRPr="00247ABA" w:rsidRDefault="00122BDB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4585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Инструкция по восстановлению и сохранению человеческого организма.</w:t>
            </w:r>
          </w:p>
          <w:p w:rsidR="00122BDB" w:rsidRPr="00247ABA" w:rsidRDefault="00122BDB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4585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Крепкий иммунитет - надежная защита от болезней.</w:t>
            </w:r>
          </w:p>
          <w:p w:rsidR="00122BDB" w:rsidRPr="00247ABA" w:rsidRDefault="00122BDB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4585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Здоровье ребенка в умных руках их родителей.</w:t>
            </w:r>
          </w:p>
          <w:p w:rsidR="00122BDB" w:rsidRPr="00247ABA" w:rsidRDefault="00122BDB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C4585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Как помочь своему организму в состоянии хронического стресса?</w:t>
            </w:r>
          </w:p>
          <w:p w:rsidR="00122BDB" w:rsidRPr="00247ABA" w:rsidRDefault="00122BDB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C4585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женщины детородного возраста - забота о будущем  нации.</w:t>
            </w:r>
          </w:p>
          <w:p w:rsidR="00122BDB" w:rsidRPr="00247ABA" w:rsidRDefault="00122BDB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6. Ж</w:t>
            </w:r>
            <w:r w:rsidR="002C4585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енское счастье 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после 40 лет.</w:t>
            </w:r>
          </w:p>
          <w:p w:rsidR="00122BDB" w:rsidRPr="00247ABA" w:rsidRDefault="00122BDB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C4585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2C4585" w:rsidRPr="00247ABA">
              <w:rPr>
                <w:rFonts w:ascii="Times New Roman" w:hAnsi="Times New Roman" w:cs="Times New Roman"/>
                <w:sz w:val="24"/>
                <w:szCs w:val="24"/>
              </w:rPr>
              <w:t>мационная медицина- медицина ХХ</w:t>
            </w:r>
            <w:proofErr w:type="gramStart"/>
            <w:r w:rsidR="002C4585" w:rsidRPr="00247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122BDB" w:rsidRPr="00247ABA" w:rsidRDefault="00122BDB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C4585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воде - насколько она важна для нашего здоровья?</w:t>
            </w:r>
          </w:p>
          <w:p w:rsidR="00122BDB" w:rsidRPr="00247ABA" w:rsidRDefault="00122BDB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9. Здоровые суставы, гибкий позвоночник - залог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№2-10</w:t>
            </w:r>
          </w:p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 10.00 до 10.45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B" w:rsidRPr="00247ABA" w:rsidRDefault="002C4585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Полтавец Ирина Михайловна </w:t>
            </w:r>
            <w:r w:rsidR="00122BDB"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ктикующий врач высшей категории,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физиотерапевт, системный врач, имеющий специализации по акушерству и гинекологии, диетологии,  </w:t>
            </w:r>
            <w:proofErr w:type="spellStart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, гомеопатии, </w:t>
            </w:r>
            <w:proofErr w:type="spellStart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терапии, </w:t>
            </w:r>
            <w:proofErr w:type="spellStart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биорезонансной</w:t>
            </w:r>
            <w:proofErr w:type="spellEnd"/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терапии. </w:t>
            </w:r>
          </w:p>
          <w:p w:rsidR="00122BDB" w:rsidRPr="00247ABA" w:rsidRDefault="00122BDB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B" w:rsidRPr="00247ABA" w:rsidTr="00122BDB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122BDB" w:rsidRPr="00247ABA" w:rsidTr="000A6D1F">
        <w:trPr>
          <w:trHeight w:val="1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DB" w:rsidRPr="00247ABA" w:rsidRDefault="00122BDB" w:rsidP="008F6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труда»</w:t>
            </w:r>
          </w:p>
          <w:p w:rsidR="002C4585" w:rsidRPr="00247ABA" w:rsidRDefault="002C4585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(обзор изменений в законодательстве, консультация)</w:t>
            </w:r>
          </w:p>
          <w:p w:rsidR="00122BDB" w:rsidRPr="00247ABA" w:rsidRDefault="002C4585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Обзор изменений законодательства Российской Федерации в области охраны труда.</w:t>
            </w:r>
          </w:p>
          <w:p w:rsidR="002C4585" w:rsidRPr="00247ABA" w:rsidRDefault="002C4585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2. Специальная оценка условий труда. Новое в законодательстве РФ.</w:t>
            </w:r>
          </w:p>
          <w:p w:rsidR="00122BDB" w:rsidRPr="00247ABA" w:rsidRDefault="002C4585" w:rsidP="00C51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AB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бзор </w:t>
            </w:r>
            <w:r w:rsidR="00122BDB" w:rsidRPr="00247AB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перечня документов по охране труда, которые должны быть в каждой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№2-08 </w:t>
            </w:r>
          </w:p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 11.00 до 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B" w:rsidRPr="00247ABA" w:rsidRDefault="002C4585" w:rsidP="008F6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Курбанов Михаил </w:t>
            </w:r>
            <w:proofErr w:type="spellStart"/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Курбанович</w:t>
            </w:r>
            <w:proofErr w:type="spellEnd"/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- технический инспектор труда ККСОП «Федерация профсоюзов Красноярского края»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BDB" w:rsidRPr="00247ABA" w:rsidTr="000A6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DB" w:rsidRPr="00247ABA" w:rsidRDefault="00122BDB" w:rsidP="008F6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финансового состояния предприятия для профсоюзного лидера при заключении коллективного договора»</w:t>
            </w:r>
          </w:p>
          <w:p w:rsidR="002C4585" w:rsidRPr="00247ABA" w:rsidRDefault="002C4585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(обзор законодательства РФ, практическое занятие по одной из тем)</w:t>
            </w:r>
          </w:p>
          <w:p w:rsidR="00122BDB" w:rsidRPr="00247ABA" w:rsidRDefault="002C4585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Основы налогов, налогообложения и налогового права для профсоюзных лидеров и профактива.</w:t>
            </w:r>
          </w:p>
          <w:p w:rsidR="00122BDB" w:rsidRPr="00247ABA" w:rsidRDefault="002C4585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личности или условия получения возможных льгот и пособий от государства.</w:t>
            </w:r>
          </w:p>
          <w:p w:rsidR="00122BDB" w:rsidRPr="00247ABA" w:rsidRDefault="002C4585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для профсоюзного лидера.</w:t>
            </w:r>
          </w:p>
          <w:p w:rsidR="00122BDB" w:rsidRPr="00247ABA" w:rsidRDefault="002C4585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Регламентация труда на современных предприятиях.</w:t>
            </w:r>
          </w:p>
          <w:p w:rsidR="00122BDB" w:rsidRPr="00247ABA" w:rsidRDefault="002C4585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 и формирования управленческих команд.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№2-10</w:t>
            </w:r>
          </w:p>
          <w:p w:rsidR="00122BDB" w:rsidRPr="00247ABA" w:rsidRDefault="00122BDB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 11.00 до 11.45</w:t>
            </w:r>
          </w:p>
          <w:p w:rsidR="00122BDB" w:rsidRPr="00247ABA" w:rsidRDefault="00122BDB" w:rsidP="008F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B" w:rsidRPr="00247ABA" w:rsidRDefault="002C4585" w:rsidP="008F6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Сочнева Елена Николаевна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BDB"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Сибирский Федеральный университет, </w:t>
            </w:r>
            <w:proofErr w:type="spellStart"/>
            <w:proofErr w:type="gramStart"/>
            <w:r w:rsidR="00122BDB"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22BDB"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122BDB"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122BDB"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="00122BDB"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научно-учебной лаборатории «Социально-экономический мониторинг инновационных факторов роста»; докторант, заведующий кафедрой «Экономика труда и профсоюзного движения» Красноярского филиала образовательного учреждения профсоюзов высшего профессионального образования «Академия труда и социальных отношений».</w:t>
            </w:r>
          </w:p>
        </w:tc>
      </w:tr>
      <w:tr w:rsidR="00122BDB" w:rsidRPr="00247ABA" w:rsidTr="000A6D1F">
        <w:trPr>
          <w:trHeight w:val="1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BDB" w:rsidRPr="00247ABA" w:rsidRDefault="00122BDB" w:rsidP="008F6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BDB" w:rsidRPr="00247ABA" w:rsidRDefault="00122BDB" w:rsidP="0021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налогообложения физических лиц»</w:t>
            </w:r>
          </w:p>
          <w:p w:rsidR="008F67F6" w:rsidRPr="00247ABA" w:rsidRDefault="008F67F6" w:rsidP="0021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(анонс содержания семинаров, практическое занятие по одной из тем)</w:t>
            </w:r>
          </w:p>
          <w:p w:rsidR="00122BDB" w:rsidRPr="00247ABA" w:rsidRDefault="008F67F6" w:rsidP="00122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Деятельность платежных и банковских  платежных  агентов сходство и их отличие.</w:t>
            </w:r>
          </w:p>
          <w:p w:rsidR="00122BDB" w:rsidRPr="00247ABA" w:rsidRDefault="008F67F6" w:rsidP="00122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Электронные услуги: электронные деньги, электрон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ный кошелек, </w:t>
            </w:r>
            <w:proofErr w:type="spellStart"/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Интернет-банкинг</w:t>
            </w:r>
            <w:proofErr w:type="spellEnd"/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Возможности и ограничения их использования.</w:t>
            </w:r>
          </w:p>
          <w:p w:rsidR="00122BDB" w:rsidRPr="00247ABA" w:rsidRDefault="008F67F6" w:rsidP="00122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Доходы и расходы населения. Стратегия формирования личного бюджета.</w:t>
            </w:r>
          </w:p>
          <w:p w:rsidR="00122BDB" w:rsidRPr="00247ABA" w:rsidRDefault="008F67F6" w:rsidP="00C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Тенденции развития платежных услуг Банка России и кредитных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DB" w:rsidRPr="00247ABA" w:rsidRDefault="00122BDB" w:rsidP="00122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22BDB" w:rsidRPr="00247ABA" w:rsidRDefault="00122BDB" w:rsidP="00122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№2-12</w:t>
            </w:r>
          </w:p>
          <w:p w:rsidR="00122BDB" w:rsidRPr="00247ABA" w:rsidRDefault="00122BDB" w:rsidP="00122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 11.00 до 11.45</w:t>
            </w:r>
          </w:p>
          <w:p w:rsidR="00122BDB" w:rsidRPr="00247ABA" w:rsidRDefault="00122BDB" w:rsidP="0021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DB" w:rsidRPr="00247ABA" w:rsidRDefault="008F67F6" w:rsidP="0021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Шиганова Анна Владимировна</w:t>
            </w:r>
            <w:r w:rsidR="00122BDB" w:rsidRPr="00247A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 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экономических наук, доцент кафедры экономический  дисциплин </w:t>
            </w:r>
            <w:r w:rsidR="00122BDB"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филиала Санкт-Петербургского гуманитарного университета профсоюзов</w:t>
            </w:r>
            <w:r w:rsidR="00122BDB" w:rsidRPr="00247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BDB" w:rsidRPr="00247ABA" w:rsidTr="00122BDB">
        <w:tc>
          <w:tcPr>
            <w:tcW w:w="15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B" w:rsidRPr="00247ABA" w:rsidRDefault="00122BDB" w:rsidP="0021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F373FF" w:rsidRPr="00247ABA" w:rsidTr="000A6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FF" w:rsidRPr="00247ABA" w:rsidRDefault="00F373FF" w:rsidP="00211B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F" w:rsidRPr="00247ABA" w:rsidRDefault="00F373FF" w:rsidP="0021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«Правовой лекторий для молодого профсоюзного лидера»</w:t>
            </w:r>
          </w:p>
          <w:p w:rsidR="008F67F6" w:rsidRPr="00247ABA" w:rsidRDefault="008F67F6" w:rsidP="000B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(анонс содержания семинаров, практическое занятие по одной из тем</w:t>
            </w:r>
            <w:r w:rsidR="000B782F" w:rsidRPr="00247ABA">
              <w:rPr>
                <w:rFonts w:ascii="Times New Roman" w:hAnsi="Times New Roman" w:cs="Times New Roman"/>
                <w:sz w:val="24"/>
                <w:szCs w:val="24"/>
              </w:rPr>
              <w:t>, обзор изменений в трудовом законодательстве РФ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73FF" w:rsidRPr="00247ABA" w:rsidRDefault="000B782F" w:rsidP="00F37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>Роль профсоюзов в обществе.</w:t>
            </w:r>
          </w:p>
          <w:p w:rsidR="00F373FF" w:rsidRPr="00247ABA" w:rsidRDefault="000B782F" w:rsidP="00F37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практика для профсоюзов.</w:t>
            </w:r>
          </w:p>
          <w:p w:rsidR="00F373FF" w:rsidRPr="00247ABA" w:rsidRDefault="000B782F" w:rsidP="00F37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гражданина.</w:t>
            </w:r>
          </w:p>
          <w:p w:rsidR="00F373FF" w:rsidRPr="00247ABA" w:rsidRDefault="000B782F" w:rsidP="00F37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>Правовые аспекты социального предпринимательства.</w:t>
            </w:r>
          </w:p>
          <w:p w:rsidR="00F373FF" w:rsidRPr="00247ABA" w:rsidRDefault="000B782F" w:rsidP="000B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>Избирательное право (для профсоюзных организаций).</w:t>
            </w:r>
          </w:p>
          <w:p w:rsidR="00F373FF" w:rsidRPr="00247ABA" w:rsidRDefault="000B782F" w:rsidP="000B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Правовой лекторий для предпринимателей.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F" w:rsidRPr="00247ABA" w:rsidRDefault="00F373FF" w:rsidP="00F3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</w:t>
            </w:r>
          </w:p>
          <w:p w:rsidR="00F373FF" w:rsidRPr="00247ABA" w:rsidRDefault="00F373FF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№2-08</w:t>
            </w:r>
          </w:p>
          <w:p w:rsidR="00F373FF" w:rsidRPr="00247ABA" w:rsidRDefault="008F67F6" w:rsidP="008F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F" w:rsidRPr="00247ABA" w:rsidRDefault="008F67F6" w:rsidP="0021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Навальный Сергей Викторович </w:t>
            </w:r>
            <w:r w:rsidR="00F373FF"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>преподаватель федерального государственного автономного образовательного учреждения высшего образования «Сибирский федеральный университет», кандидат юридических наук, доцент.</w:t>
            </w:r>
          </w:p>
          <w:p w:rsidR="00F373FF" w:rsidRPr="00247ABA" w:rsidRDefault="00F373FF" w:rsidP="0021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3FF" w:rsidRPr="00247ABA" w:rsidTr="000A6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FF" w:rsidRPr="00247ABA" w:rsidRDefault="00F373FF" w:rsidP="00211B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FF" w:rsidRPr="00247ABA" w:rsidRDefault="00F373FF" w:rsidP="000B7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«Менеджмент в ХХ</w:t>
            </w:r>
            <w:proofErr w:type="gramStart"/>
            <w:r w:rsidRPr="00247A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веке»</w:t>
            </w:r>
          </w:p>
          <w:p w:rsidR="000B782F" w:rsidRPr="00247ABA" w:rsidRDefault="000B782F" w:rsidP="000B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(анонс содержания тренингов, проведение двух игровых техник по одной из тем)</w:t>
            </w:r>
          </w:p>
          <w:p w:rsidR="00F373FF" w:rsidRPr="00247ABA" w:rsidRDefault="000B782F" w:rsidP="000B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Лидерство -</w:t>
            </w:r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3FF" w:rsidRPr="00247ABA" w:rsidRDefault="00F373FF" w:rsidP="000B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3FF" w:rsidRPr="00247ABA" w:rsidRDefault="00F373FF" w:rsidP="000B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Тайм менеджмент.</w:t>
            </w:r>
          </w:p>
          <w:p w:rsidR="00F373FF" w:rsidRPr="00247ABA" w:rsidRDefault="00F373FF" w:rsidP="000B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Организационная (корпоративная) культура.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F" w:rsidRPr="00247ABA" w:rsidRDefault="00F373FF" w:rsidP="000B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F373FF" w:rsidRPr="00247ABA" w:rsidRDefault="00F373FF" w:rsidP="000B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№2-10</w:t>
            </w:r>
          </w:p>
          <w:p w:rsidR="00F373FF" w:rsidRPr="00247ABA" w:rsidRDefault="000B782F" w:rsidP="000B7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 12.00 до 12</w:t>
            </w:r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F" w:rsidRPr="00247ABA" w:rsidRDefault="000B782F" w:rsidP="000B782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Грищенко Ольга Николаевна </w:t>
            </w:r>
            <w:r w:rsidR="00F373FF" w:rsidRPr="00247A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 </w:t>
            </w:r>
          </w:p>
          <w:p w:rsidR="00F373FF" w:rsidRPr="00247ABA" w:rsidRDefault="00F373FF" w:rsidP="000B7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профессор, заведующий  кафедрой общественных дисциплин </w:t>
            </w:r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филиала Санкт-Петербургского гуманитарного университета профсоюзов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BDB" w:rsidRPr="00247ABA" w:rsidTr="00122BDB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B" w:rsidRPr="00247ABA" w:rsidRDefault="00122BDB" w:rsidP="0021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F373FF" w:rsidRPr="00247ABA" w:rsidTr="000A6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F" w:rsidRPr="00247ABA" w:rsidRDefault="00F373FF" w:rsidP="00211B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F" w:rsidRPr="00247ABA" w:rsidRDefault="00F373FF" w:rsidP="0021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«Психология общения»</w:t>
            </w:r>
          </w:p>
          <w:p w:rsidR="000B782F" w:rsidRPr="00247ABA" w:rsidRDefault="000B782F" w:rsidP="0021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(презентация дополнительной образовательной программы, ОДИ)</w:t>
            </w:r>
          </w:p>
          <w:p w:rsidR="00F373FF" w:rsidRPr="00247ABA" w:rsidRDefault="000B782F" w:rsidP="00F373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AB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373FF" w:rsidRPr="00247ABA">
              <w:rPr>
                <w:rFonts w:ascii="Times New Roman" w:hAnsi="Times New Roman"/>
                <w:sz w:val="24"/>
                <w:szCs w:val="24"/>
              </w:rPr>
              <w:t>Цель реализации программы</w:t>
            </w:r>
            <w:r w:rsidRPr="00247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82F" w:rsidRPr="00247ABA" w:rsidRDefault="000B782F" w:rsidP="00F3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2. Задачи программы.</w:t>
            </w:r>
          </w:p>
          <w:p w:rsidR="00F373FF" w:rsidRPr="00247ABA" w:rsidRDefault="000B782F" w:rsidP="00F3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3. Деловая игра по одной из тем программы.</w:t>
            </w:r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3FF" w:rsidRPr="00247ABA" w:rsidRDefault="00F373FF" w:rsidP="000B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F" w:rsidRPr="00247ABA" w:rsidRDefault="00F373FF" w:rsidP="00F3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F373FF" w:rsidRPr="00247ABA" w:rsidRDefault="00F373FF" w:rsidP="00F3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№2-08</w:t>
            </w:r>
          </w:p>
          <w:p w:rsidR="00F373FF" w:rsidRPr="00247ABA" w:rsidRDefault="000B782F" w:rsidP="00F3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 13.00 до 13</w:t>
            </w:r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F" w:rsidRPr="00247ABA" w:rsidRDefault="00F373FF" w:rsidP="0021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Лалетина Наталья Николаевна</w:t>
            </w:r>
            <w:r w:rsidR="00247ABA"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практикующий </w:t>
            </w:r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психолог, внештатный </w:t>
            </w:r>
            <w:proofErr w:type="gramStart"/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 ДПО ФПКК «</w:t>
            </w:r>
            <w:proofErr w:type="spellStart"/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учебный центр профсоюзов».</w:t>
            </w:r>
          </w:p>
        </w:tc>
      </w:tr>
      <w:tr w:rsidR="005A1CC3" w:rsidRPr="00247ABA" w:rsidTr="000A6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3" w:rsidRPr="00247ABA" w:rsidRDefault="005A1CC3" w:rsidP="00247A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C3" w:rsidRPr="00247ABA" w:rsidRDefault="00247ABA" w:rsidP="002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1CC3"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техника при заключении коллективного договора</w:t>
            </w: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7ABA" w:rsidRPr="00247ABA" w:rsidRDefault="00247ABA" w:rsidP="002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(анонс темы, практикум)</w:t>
            </w:r>
          </w:p>
          <w:p w:rsidR="00247ABA" w:rsidRPr="00247ABA" w:rsidRDefault="00247ABA" w:rsidP="00247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1. Заключение коллективного договора (юридическая сторона вопроса).</w:t>
            </w:r>
          </w:p>
          <w:p w:rsidR="00247ABA" w:rsidRPr="00247ABA" w:rsidRDefault="00247ABA" w:rsidP="00247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2. Консультация.</w:t>
            </w:r>
          </w:p>
          <w:p w:rsidR="00247ABA" w:rsidRPr="00247ABA" w:rsidRDefault="00247ABA" w:rsidP="002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3" w:rsidRPr="00247ABA" w:rsidRDefault="005A1CC3" w:rsidP="002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5A1CC3" w:rsidRPr="00247ABA" w:rsidRDefault="002B17F8" w:rsidP="002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№2-10</w:t>
            </w:r>
          </w:p>
          <w:p w:rsidR="005A1CC3" w:rsidRPr="00247ABA" w:rsidRDefault="005A1CC3" w:rsidP="002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 13.00 до 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3" w:rsidRPr="00247ABA" w:rsidRDefault="002B17F8" w:rsidP="00247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Голосова</w:t>
            </w:r>
            <w:proofErr w:type="spellEnd"/>
            <w:r w:rsidRPr="00247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Галина Владимировна </w:t>
            </w:r>
            <w:r w:rsidR="00247ABA" w:rsidRPr="00247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47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по правовым и экономическим вопросам </w:t>
            </w:r>
            <w:r w:rsidR="00247ABA"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Красноярской краевой организации общественного объединения – «Всероссийский </w:t>
            </w:r>
            <w:proofErr w:type="spellStart"/>
            <w:r w:rsidR="00247ABA" w:rsidRPr="00247ABA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="00247ABA" w:rsidRPr="00247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3FF" w:rsidRPr="00247ABA" w:rsidTr="000A6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F" w:rsidRPr="00247ABA" w:rsidRDefault="00F373FF" w:rsidP="00247A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9" w:rsidRPr="00247ABA" w:rsidRDefault="00CB13B9" w:rsidP="00CB13B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«Информационная работа профсоюзов»</w:t>
            </w:r>
          </w:p>
          <w:p w:rsidR="00CB13B9" w:rsidRPr="00247ABA" w:rsidRDefault="00CB13B9" w:rsidP="00CB13B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  <w:p w:rsidR="00CB13B9" w:rsidRPr="00247ABA" w:rsidRDefault="00CB13B9" w:rsidP="00CB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информационной работе для членов профсоюза, включает себя следующие разделы: </w:t>
            </w:r>
          </w:p>
          <w:p w:rsidR="00CB13B9" w:rsidRPr="00247ABA" w:rsidRDefault="00CB13B9" w:rsidP="00CB13B9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источники профсоюзной информации;</w:t>
            </w:r>
          </w:p>
          <w:p w:rsidR="00CB13B9" w:rsidRPr="00247ABA" w:rsidRDefault="00CB13B9" w:rsidP="00CB13B9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целевая аудитория;</w:t>
            </w:r>
          </w:p>
          <w:p w:rsidR="00CB13B9" w:rsidRPr="00247ABA" w:rsidRDefault="00CB13B9" w:rsidP="00CB13B9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написание заметок;</w:t>
            </w:r>
          </w:p>
          <w:p w:rsidR="00CB13B9" w:rsidRPr="00247ABA" w:rsidRDefault="00CB13B9" w:rsidP="00CB13B9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заголовок, как главный элемент текста.</w:t>
            </w:r>
          </w:p>
          <w:p w:rsidR="00CB13B9" w:rsidRPr="00247ABA" w:rsidRDefault="00CB13B9" w:rsidP="00CB13B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247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 для начинающих пользователей. </w:t>
            </w:r>
          </w:p>
          <w:p w:rsidR="00CB13B9" w:rsidRPr="00247ABA" w:rsidRDefault="00CB13B9" w:rsidP="00CB13B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CB13B9" w:rsidRPr="00247ABA" w:rsidRDefault="00CB13B9" w:rsidP="00CB13B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Excel</w:t>
            </w:r>
          </w:p>
          <w:p w:rsidR="00F373FF" w:rsidRPr="00247ABA" w:rsidRDefault="00CB13B9" w:rsidP="00CB13B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PowerPoint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F" w:rsidRPr="00247ABA" w:rsidRDefault="00F373FF" w:rsidP="00F3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F373FF" w:rsidRPr="00247ABA" w:rsidRDefault="00CB13B9" w:rsidP="00F3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№2-08</w:t>
            </w:r>
          </w:p>
          <w:p w:rsidR="00F373FF" w:rsidRPr="00247ABA" w:rsidRDefault="000B782F" w:rsidP="00F373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7ABA">
              <w:rPr>
                <w:rFonts w:ascii="Times New Roman" w:hAnsi="Times New Roman"/>
                <w:sz w:val="24"/>
                <w:szCs w:val="24"/>
              </w:rPr>
              <w:t>с 14.00 до 14</w:t>
            </w:r>
            <w:r w:rsidR="00F373FF" w:rsidRPr="00247ABA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F" w:rsidRPr="00247ABA" w:rsidRDefault="00CB13B9" w:rsidP="00CB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Волконицкая</w:t>
            </w:r>
            <w:proofErr w:type="spellEnd"/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Михайловна-</w:t>
            </w: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молодежной политике и информационной работы Красноярской краевой организации профсоюза работников связи (ККОПРС) (образование:</w:t>
            </w:r>
            <w:proofErr w:type="gramEnd"/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ABA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«Сибирский федеральный университет», квалификация </w:t>
            </w:r>
            <w:proofErr w:type="spellStart"/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  <w:proofErr w:type="spellEnd"/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F373FF" w:rsidRPr="00247ABA" w:rsidTr="000A6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FF" w:rsidRPr="00247ABA" w:rsidRDefault="00F373FF" w:rsidP="00211B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F" w:rsidRPr="00247ABA" w:rsidRDefault="00F373FF" w:rsidP="00F3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«Регламентация труда на современных предприятиях»</w:t>
            </w:r>
          </w:p>
          <w:p w:rsidR="00F373FF" w:rsidRPr="00247ABA" w:rsidRDefault="00CB13B9" w:rsidP="0021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(обзор законодательства РФ, презентация по данной теме, 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F" w:rsidRPr="00247ABA" w:rsidRDefault="00F373FF" w:rsidP="00F3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F373FF" w:rsidRPr="00247ABA" w:rsidRDefault="00F373FF" w:rsidP="00F3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№2-08</w:t>
            </w:r>
          </w:p>
          <w:p w:rsidR="00F373FF" w:rsidRPr="00247ABA" w:rsidRDefault="000B782F" w:rsidP="00F3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 15.00 до 15</w:t>
            </w:r>
            <w:r w:rsidR="00F373FF" w:rsidRPr="00247AB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F" w:rsidRPr="00247ABA" w:rsidRDefault="004B7D2E" w:rsidP="0021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Сочнева Е.Н.</w:t>
            </w:r>
          </w:p>
        </w:tc>
      </w:tr>
      <w:tr w:rsidR="00F373FF" w:rsidRPr="00247ABA" w:rsidTr="000A6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FF" w:rsidRPr="00247ABA" w:rsidRDefault="00F373FF" w:rsidP="00211B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F" w:rsidRPr="00247ABA" w:rsidRDefault="00F373FF" w:rsidP="004B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конфликтов»</w:t>
            </w:r>
          </w:p>
          <w:p w:rsidR="000B782F" w:rsidRPr="00247ABA" w:rsidRDefault="00CB13B9" w:rsidP="004B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 по теме тренинга, анонс содержания тренинга на тему «</w:t>
            </w:r>
            <w:r w:rsidR="000B782F" w:rsidRPr="00247ABA">
              <w:rPr>
                <w:rFonts w:ascii="Times New Roman" w:hAnsi="Times New Roman" w:cs="Times New Roman"/>
                <w:sz w:val="24"/>
                <w:szCs w:val="24"/>
              </w:rPr>
              <w:t>Коммуникации организации</w:t>
            </w:r>
            <w:r w:rsidR="004B7D2E" w:rsidRPr="00247AB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0B782F" w:rsidRPr="00247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3FF" w:rsidRPr="00247ABA" w:rsidRDefault="00F373FF" w:rsidP="004B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F" w:rsidRPr="00247ABA" w:rsidRDefault="00F373FF" w:rsidP="00F3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F373FF" w:rsidRPr="00247ABA" w:rsidRDefault="00F373FF" w:rsidP="00F3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№2-08</w:t>
            </w:r>
          </w:p>
          <w:p w:rsidR="00F373FF" w:rsidRPr="00247ABA" w:rsidRDefault="00F373FF" w:rsidP="00F3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sz w:val="24"/>
                <w:szCs w:val="24"/>
              </w:rPr>
              <w:t>с 16.00 до 16.45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F" w:rsidRPr="00247ABA" w:rsidRDefault="004B7D2E" w:rsidP="0021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О.Н.</w:t>
            </w:r>
          </w:p>
          <w:p w:rsidR="00F373FF" w:rsidRPr="00247ABA" w:rsidRDefault="004B7D2E" w:rsidP="0021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A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Т.Н.</w:t>
            </w:r>
          </w:p>
        </w:tc>
      </w:tr>
    </w:tbl>
    <w:p w:rsidR="00EF5C2C" w:rsidRPr="00247ABA" w:rsidRDefault="00EF5C2C" w:rsidP="0021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BA" w:rsidRPr="00247ABA" w:rsidRDefault="00247ABA" w:rsidP="00247A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247ABA" w:rsidRPr="00247ABA" w:rsidSect="00C72B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DFD"/>
    <w:multiLevelType w:val="hybridMultilevel"/>
    <w:tmpl w:val="4978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7D11"/>
    <w:multiLevelType w:val="hybridMultilevel"/>
    <w:tmpl w:val="8414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F131E"/>
    <w:multiLevelType w:val="hybridMultilevel"/>
    <w:tmpl w:val="425E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C2692"/>
    <w:multiLevelType w:val="hybridMultilevel"/>
    <w:tmpl w:val="4320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62CEC"/>
    <w:multiLevelType w:val="multilevel"/>
    <w:tmpl w:val="51A0F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4F16C7D"/>
    <w:multiLevelType w:val="hybridMultilevel"/>
    <w:tmpl w:val="3FB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412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D579E"/>
    <w:multiLevelType w:val="hybridMultilevel"/>
    <w:tmpl w:val="356E1EB6"/>
    <w:lvl w:ilvl="0" w:tplc="31D412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0F0F64"/>
    <w:multiLevelType w:val="hybridMultilevel"/>
    <w:tmpl w:val="3CFC0E6A"/>
    <w:lvl w:ilvl="0" w:tplc="D5444B5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21528"/>
    <w:multiLevelType w:val="hybridMultilevel"/>
    <w:tmpl w:val="C63A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85F93"/>
    <w:multiLevelType w:val="hybridMultilevel"/>
    <w:tmpl w:val="AA76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5C2C"/>
    <w:rsid w:val="000A6D1F"/>
    <w:rsid w:val="000B782F"/>
    <w:rsid w:val="00122BDB"/>
    <w:rsid w:val="00211B0B"/>
    <w:rsid w:val="00216319"/>
    <w:rsid w:val="00247ABA"/>
    <w:rsid w:val="002B17F8"/>
    <w:rsid w:val="002C4585"/>
    <w:rsid w:val="002D5DE6"/>
    <w:rsid w:val="004B7D2E"/>
    <w:rsid w:val="0054438A"/>
    <w:rsid w:val="005468F0"/>
    <w:rsid w:val="005A1CC3"/>
    <w:rsid w:val="005D4C69"/>
    <w:rsid w:val="00642D12"/>
    <w:rsid w:val="00685AAD"/>
    <w:rsid w:val="00781F60"/>
    <w:rsid w:val="00871EB9"/>
    <w:rsid w:val="0089136A"/>
    <w:rsid w:val="008F519C"/>
    <w:rsid w:val="008F67F6"/>
    <w:rsid w:val="009267FE"/>
    <w:rsid w:val="0097076A"/>
    <w:rsid w:val="009E52D3"/>
    <w:rsid w:val="00A30C28"/>
    <w:rsid w:val="00AE7E32"/>
    <w:rsid w:val="00AF3626"/>
    <w:rsid w:val="00B803DD"/>
    <w:rsid w:val="00BC4539"/>
    <w:rsid w:val="00C10845"/>
    <w:rsid w:val="00C511AC"/>
    <w:rsid w:val="00C72B2C"/>
    <w:rsid w:val="00CB13B9"/>
    <w:rsid w:val="00DD7B45"/>
    <w:rsid w:val="00E3059E"/>
    <w:rsid w:val="00E932A3"/>
    <w:rsid w:val="00EB0A2A"/>
    <w:rsid w:val="00EC0CFB"/>
    <w:rsid w:val="00EF5C2C"/>
    <w:rsid w:val="00F3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A3"/>
  </w:style>
  <w:style w:type="paragraph" w:styleId="2">
    <w:name w:val="heading 2"/>
    <w:basedOn w:val="a"/>
    <w:next w:val="a"/>
    <w:link w:val="20"/>
    <w:qFormat/>
    <w:rsid w:val="00C72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emboss/>
      <w:color w:val="00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о левому краю Первая строка:  0 см"/>
    <w:basedOn w:val="a"/>
    <w:uiPriority w:val="99"/>
    <w:rsid w:val="00EF5C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EF5C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C72B2C"/>
    <w:rPr>
      <w:rFonts w:ascii="Times New Roman" w:eastAsia="Times New Roman" w:hAnsi="Times New Roman" w:cs="Times New Roman"/>
      <w:b/>
      <w:smallCaps/>
      <w:emboss/>
      <w:color w:val="000000"/>
      <w:sz w:val="40"/>
      <w:szCs w:val="20"/>
    </w:rPr>
  </w:style>
  <w:style w:type="paragraph" w:styleId="a4">
    <w:name w:val="Normal (Web)"/>
    <w:basedOn w:val="a"/>
    <w:rsid w:val="00EC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C0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2017-11-22T10:34:00Z</cp:lastPrinted>
  <dcterms:created xsi:type="dcterms:W3CDTF">2017-11-18T06:19:00Z</dcterms:created>
  <dcterms:modified xsi:type="dcterms:W3CDTF">2017-11-23T07:48:00Z</dcterms:modified>
</cp:coreProperties>
</file>